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B9" w:rsidRDefault="004C0CEF">
      <w:pPr>
        <w:ind w:left="241" w:hangingChars="100" w:hanging="241"/>
        <w:rPr>
          <w:rFonts w:ascii="黑体" w:eastAsia="黑体" w:hAnsi="黑体" w:cs="黑体"/>
          <w:b/>
          <w:bCs/>
          <w:sz w:val="32"/>
          <w:szCs w:val="32"/>
        </w:rPr>
      </w:pP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32"/>
          <w:szCs w:val="32"/>
        </w:rPr>
        <w:t xml:space="preserve">       </w:t>
      </w:r>
      <w:r>
        <w:rPr>
          <w:rFonts w:ascii="黑体" w:eastAsia="黑体" w:hAnsi="黑体" w:cs="黑体" w:hint="eastAsia"/>
          <w:b/>
          <w:bCs/>
          <w:sz w:val="32"/>
          <w:szCs w:val="32"/>
        </w:rPr>
        <w:t>信息技术与高中数学教学融合教学案例反思</w:t>
      </w:r>
    </w:p>
    <w:p w:rsidR="003972B9" w:rsidRDefault="004C0CEF">
      <w:pPr>
        <w:ind w:leftChars="152" w:left="319" w:firstLineChars="600" w:firstLine="1687"/>
        <w:rPr>
          <w:rFonts w:ascii="黑体" w:eastAsia="黑体" w:hAnsi="黑体" w:cs="黑体"/>
          <w:b/>
          <w:bCs/>
          <w:sz w:val="28"/>
          <w:szCs w:val="28"/>
        </w:rPr>
      </w:pPr>
      <w:r>
        <w:rPr>
          <w:rFonts w:ascii="黑体" w:eastAsia="黑体" w:hAnsi="黑体" w:cs="黑体" w:hint="eastAsia"/>
          <w:b/>
          <w:bCs/>
          <w:sz w:val="28"/>
          <w:szCs w:val="28"/>
        </w:rPr>
        <w:t>——以《微专题：</w:t>
      </w:r>
      <w:r>
        <w:rPr>
          <w:rFonts w:ascii="黑体" w:eastAsia="黑体" w:hAnsi="黑体" w:cs="黑体" w:hint="eastAsia"/>
          <w:b/>
          <w:bCs/>
          <w:sz w:val="28"/>
          <w:szCs w:val="28"/>
        </w:rPr>
        <w:t>直线与圆的位置</w:t>
      </w:r>
      <w:r>
        <w:rPr>
          <w:rFonts w:ascii="黑体" w:eastAsia="黑体" w:hAnsi="黑体" w:cs="黑体" w:hint="eastAsia"/>
          <w:b/>
          <w:bCs/>
          <w:sz w:val="28"/>
          <w:szCs w:val="28"/>
        </w:rPr>
        <w:t>关系习题课</w:t>
      </w:r>
      <w:r>
        <w:rPr>
          <w:rFonts w:ascii="黑体" w:eastAsia="黑体" w:hAnsi="黑体" w:cs="黑体" w:hint="eastAsia"/>
          <w:b/>
          <w:bCs/>
          <w:sz w:val="28"/>
          <w:szCs w:val="28"/>
        </w:rPr>
        <w:t>》</w:t>
      </w:r>
      <w:r>
        <w:rPr>
          <w:rFonts w:ascii="黑体" w:eastAsia="黑体" w:hAnsi="黑体" w:cs="黑体" w:hint="eastAsia"/>
          <w:b/>
          <w:bCs/>
          <w:sz w:val="28"/>
          <w:szCs w:val="28"/>
        </w:rPr>
        <w:t>为例</w:t>
      </w:r>
    </w:p>
    <w:p w:rsidR="003972B9" w:rsidRDefault="004C0CEF">
      <w:pPr>
        <w:ind w:firstLineChars="200" w:firstLine="361"/>
        <w:jc w:val="left"/>
        <w:rPr>
          <w:rFonts w:ascii="宋体" w:hAnsi="宋体" w:cs="宋体"/>
          <w:sz w:val="18"/>
          <w:szCs w:val="18"/>
        </w:rPr>
      </w:pPr>
      <w:r>
        <w:rPr>
          <w:rFonts w:ascii="黑体" w:eastAsia="黑体" w:hAnsi="黑体" w:cs="黑体" w:hint="eastAsia"/>
          <w:b/>
          <w:bCs/>
          <w:sz w:val="18"/>
          <w:szCs w:val="18"/>
        </w:rPr>
        <w:t>摘要：</w:t>
      </w:r>
      <w:r>
        <w:rPr>
          <w:rFonts w:ascii="宋体" w:hAnsi="宋体" w:cs="宋体" w:hint="eastAsia"/>
          <w:sz w:val="18"/>
          <w:szCs w:val="18"/>
        </w:rPr>
        <w:t>随着信息技术的不断发展，信息技术在高中数学教学中广泛应用，在解决一些抽象的几何问题，给学生的直观性</w:t>
      </w:r>
      <w:r>
        <w:rPr>
          <w:rFonts w:ascii="宋体" w:hAnsi="宋体" w:cs="宋体" w:hint="eastAsia"/>
          <w:sz w:val="18"/>
          <w:szCs w:val="18"/>
        </w:rPr>
        <w:t>和动态图像变化</w:t>
      </w:r>
      <w:r>
        <w:rPr>
          <w:rFonts w:ascii="宋体" w:hAnsi="宋体" w:cs="宋体" w:hint="eastAsia"/>
          <w:sz w:val="18"/>
          <w:szCs w:val="18"/>
        </w:rPr>
        <w:t>，突破了高中几何问题的难点。同时信息技术提供了大量的资源和交流平台，</w:t>
      </w:r>
      <w:r>
        <w:rPr>
          <w:rFonts w:ascii="宋体" w:hAnsi="宋体" w:cs="宋体" w:hint="eastAsia"/>
          <w:sz w:val="18"/>
          <w:szCs w:val="18"/>
        </w:rPr>
        <w:t>互动的授课课堂</w:t>
      </w:r>
      <w:r>
        <w:rPr>
          <w:rFonts w:ascii="宋体" w:hAnsi="宋体" w:cs="宋体" w:hint="eastAsia"/>
          <w:sz w:val="18"/>
          <w:szCs w:val="18"/>
        </w:rPr>
        <w:t>激发了学生的探究意识和求知欲，</w:t>
      </w:r>
      <w:r>
        <w:rPr>
          <w:rFonts w:ascii="宋体" w:hAnsi="宋体" w:cs="宋体" w:hint="eastAsia"/>
          <w:sz w:val="18"/>
          <w:szCs w:val="18"/>
        </w:rPr>
        <w:t>重视学生体验问题探究学习的过程</w:t>
      </w:r>
      <w:r>
        <w:rPr>
          <w:rFonts w:ascii="宋体" w:hAnsi="宋体" w:cs="宋体" w:hint="eastAsia"/>
          <w:sz w:val="18"/>
          <w:szCs w:val="18"/>
        </w:rPr>
        <w:t>。</w:t>
      </w:r>
      <w:r>
        <w:rPr>
          <w:rFonts w:ascii="宋体" w:hAnsi="宋体" w:cs="宋体" w:hint="eastAsia"/>
          <w:sz w:val="18"/>
          <w:szCs w:val="18"/>
        </w:rPr>
        <w:t>而且让学生学习和体验了通过信息技术手段获取和分享学习资源的方法。</w:t>
      </w:r>
      <w:r>
        <w:rPr>
          <w:rFonts w:ascii="宋体" w:hAnsi="宋体" w:cs="宋体" w:hint="eastAsia"/>
          <w:sz w:val="18"/>
          <w:szCs w:val="18"/>
        </w:rPr>
        <w:t>做到了</w:t>
      </w:r>
      <w:r>
        <w:rPr>
          <w:rFonts w:ascii="宋体" w:hAnsi="宋体" w:cs="宋体" w:hint="eastAsia"/>
          <w:sz w:val="18"/>
          <w:szCs w:val="18"/>
        </w:rPr>
        <w:t>课堂教学以学生的学为中心，</w:t>
      </w:r>
      <w:r>
        <w:rPr>
          <w:rFonts w:ascii="宋体" w:hAnsi="宋体" w:cs="宋体" w:hint="eastAsia"/>
          <w:sz w:val="18"/>
          <w:szCs w:val="18"/>
        </w:rPr>
        <w:t>切实培养了学生探究和解决数学问题的能力，提高了学生的数学学科素养。</w:t>
      </w:r>
    </w:p>
    <w:p w:rsidR="003972B9" w:rsidRDefault="003972B9">
      <w:pPr>
        <w:jc w:val="left"/>
        <w:rPr>
          <w:rFonts w:ascii="黑体" w:eastAsia="黑体" w:hAnsi="黑体" w:cs="黑体"/>
          <w:b/>
          <w:bCs/>
          <w:sz w:val="18"/>
          <w:szCs w:val="18"/>
        </w:rPr>
      </w:pPr>
    </w:p>
    <w:p w:rsidR="003972B9" w:rsidRDefault="004C0CEF">
      <w:pPr>
        <w:jc w:val="left"/>
        <w:rPr>
          <w:rFonts w:ascii="宋体" w:hAnsi="宋体" w:cs="宋体"/>
          <w:sz w:val="24"/>
        </w:rPr>
      </w:pPr>
      <w:r>
        <w:rPr>
          <w:rFonts w:ascii="黑体" w:eastAsia="黑体" w:hAnsi="黑体" w:cs="黑体" w:hint="eastAsia"/>
          <w:b/>
          <w:bCs/>
          <w:sz w:val="18"/>
          <w:szCs w:val="18"/>
        </w:rPr>
        <w:t>关键词：</w:t>
      </w:r>
      <w:r>
        <w:rPr>
          <w:rFonts w:ascii="宋体" w:hAnsi="宋体" w:cs="宋体" w:hint="eastAsia"/>
          <w:sz w:val="18"/>
          <w:szCs w:val="18"/>
        </w:rPr>
        <w:t>高中数学</w:t>
      </w:r>
      <w:r>
        <w:rPr>
          <w:rFonts w:ascii="宋体" w:hAnsi="宋体" w:cs="宋体" w:hint="eastAsia"/>
          <w:sz w:val="18"/>
          <w:szCs w:val="18"/>
        </w:rPr>
        <w:t xml:space="preserve">  </w:t>
      </w:r>
      <w:r>
        <w:rPr>
          <w:rFonts w:ascii="宋体" w:hAnsi="宋体" w:cs="宋体" w:hint="eastAsia"/>
          <w:sz w:val="18"/>
          <w:szCs w:val="18"/>
        </w:rPr>
        <w:t>信息技术</w:t>
      </w:r>
      <w:r>
        <w:rPr>
          <w:rFonts w:ascii="宋体" w:hAnsi="宋体" w:cs="宋体" w:hint="eastAsia"/>
          <w:sz w:val="18"/>
          <w:szCs w:val="18"/>
        </w:rPr>
        <w:t xml:space="preserve">  </w:t>
      </w:r>
      <w:r>
        <w:rPr>
          <w:rFonts w:ascii="宋体" w:hAnsi="宋体" w:cs="宋体" w:hint="eastAsia"/>
          <w:sz w:val="18"/>
          <w:szCs w:val="18"/>
        </w:rPr>
        <w:t>希沃白板</w:t>
      </w:r>
      <w:r>
        <w:rPr>
          <w:rFonts w:ascii="宋体" w:hAnsi="宋体" w:cs="宋体" w:hint="eastAsia"/>
          <w:sz w:val="18"/>
          <w:szCs w:val="18"/>
        </w:rPr>
        <w:t xml:space="preserve">  </w:t>
      </w:r>
      <w:r>
        <w:rPr>
          <w:rFonts w:ascii="宋体" w:hAnsi="宋体" w:cs="宋体" w:hint="eastAsia"/>
          <w:sz w:val="18"/>
          <w:szCs w:val="18"/>
        </w:rPr>
        <w:t>教学设计</w:t>
      </w:r>
      <w:r>
        <w:rPr>
          <w:rFonts w:ascii="宋体" w:hAnsi="宋体" w:cs="宋体" w:hint="eastAsia"/>
          <w:sz w:val="18"/>
          <w:szCs w:val="18"/>
        </w:rPr>
        <w:t xml:space="preserve">  </w:t>
      </w:r>
      <w:r>
        <w:rPr>
          <w:rFonts w:ascii="宋体" w:hAnsi="宋体" w:cs="宋体" w:hint="eastAsia"/>
          <w:sz w:val="18"/>
          <w:szCs w:val="18"/>
        </w:rPr>
        <w:t>问题导学</w:t>
      </w:r>
      <w:r>
        <w:rPr>
          <w:rFonts w:ascii="宋体" w:hAnsi="宋体" w:cs="宋体" w:hint="eastAsia"/>
          <w:sz w:val="18"/>
          <w:szCs w:val="18"/>
        </w:rPr>
        <w:t xml:space="preserve"> </w:t>
      </w:r>
    </w:p>
    <w:p w:rsidR="003972B9" w:rsidRDefault="003972B9">
      <w:pPr>
        <w:ind w:firstLineChars="200" w:firstLine="480"/>
        <w:jc w:val="left"/>
        <w:rPr>
          <w:rFonts w:asciiTheme="majorEastAsia" w:eastAsiaTheme="majorEastAsia" w:hAnsiTheme="majorEastAsia" w:cstheme="majorEastAsia"/>
          <w:sz w:val="24"/>
        </w:rPr>
      </w:pPr>
    </w:p>
    <w:p w:rsidR="003972B9" w:rsidRDefault="004C0CEF">
      <w:pPr>
        <w:ind w:firstLineChars="200" w:firstLine="480"/>
        <w:jc w:val="left"/>
        <w:rPr>
          <w:rFonts w:asciiTheme="majorEastAsia" w:eastAsiaTheme="majorEastAsia" w:hAnsiTheme="majorEastAsia" w:cstheme="majorEastAsia"/>
          <w:sz w:val="24"/>
        </w:rPr>
      </w:pPr>
      <w:bookmarkStart w:id="0" w:name="_GoBack"/>
      <w:bookmarkEnd w:id="0"/>
      <w:r>
        <w:rPr>
          <w:rFonts w:asciiTheme="majorEastAsia" w:eastAsiaTheme="majorEastAsia" w:hAnsiTheme="majorEastAsia" w:cstheme="majorEastAsia" w:hint="eastAsia"/>
          <w:sz w:val="24"/>
        </w:rPr>
        <w:t>新课程</w:t>
      </w:r>
      <w:r>
        <w:rPr>
          <w:rFonts w:asciiTheme="majorEastAsia" w:eastAsiaTheme="majorEastAsia" w:hAnsiTheme="majorEastAsia" w:cstheme="majorEastAsia" w:hint="eastAsia"/>
          <w:sz w:val="24"/>
        </w:rPr>
        <w:t>标准</w:t>
      </w:r>
      <w:r>
        <w:rPr>
          <w:rFonts w:asciiTheme="majorEastAsia" w:eastAsiaTheme="majorEastAsia" w:hAnsiTheme="majorEastAsia" w:cstheme="majorEastAsia" w:hint="eastAsia"/>
          <w:sz w:val="24"/>
        </w:rPr>
        <w:t>指出：学生是学习的主体，是发展的主体</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在课堂教学中，教师要将课堂的主动权让给学生，高度重视学生的主动参与、亲自研究、动手操作，让学生从中去体验学习知识的过程，引导学生在发现问题、分析问题、解决问题的同时，培养学生的自主学习能力和创新意识，注重潜移默化地培养学生的学科核心素养。</w:t>
      </w:r>
      <w:r>
        <w:rPr>
          <w:rFonts w:asciiTheme="majorEastAsia" w:eastAsiaTheme="majorEastAsia" w:hAnsiTheme="majorEastAsia" w:cstheme="majorEastAsia" w:hint="eastAsia"/>
          <w:sz w:val="24"/>
        </w:rPr>
        <w:t>在新课程理念的指导下，我将信息技术的运用融合到高中数学教学中，设计了《微专题：直线与</w:t>
      </w:r>
      <w:r>
        <w:rPr>
          <w:rFonts w:asciiTheme="majorEastAsia" w:eastAsiaTheme="majorEastAsia" w:hAnsiTheme="majorEastAsia" w:cstheme="majorEastAsia" w:hint="eastAsia"/>
          <w:sz w:val="24"/>
        </w:rPr>
        <w:t>圆的位置关系》一课。从课前导学案的设计以及课件的制作，到课上授课的过程、课件的使用以及学生的活动，都渗透了新课程标准的理念，并且体现了信息技术融合到课堂教学中的作用和优势。</w:t>
      </w:r>
    </w:p>
    <w:p w:rsidR="003972B9" w:rsidRDefault="004C0CEF">
      <w:pPr>
        <w:numPr>
          <w:ilvl w:val="0"/>
          <w:numId w:val="2"/>
        </w:num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导学案设计</w:t>
      </w:r>
    </w:p>
    <w:p w:rsidR="003972B9" w:rsidRDefault="004C0CEF">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（一）复习旧知</w:t>
      </w:r>
      <w:r>
        <w:rPr>
          <w:rFonts w:asciiTheme="majorEastAsia" w:eastAsiaTheme="majorEastAsia" w:hAnsiTheme="majorEastAsia" w:cstheme="majorEastAsia" w:hint="eastAsia"/>
          <w:sz w:val="24"/>
        </w:rPr>
        <w:t>，构建知识网络</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预习作业</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整理直线方程的形式和圆的方程的形式</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总结</w:t>
      </w:r>
      <w:r>
        <w:rPr>
          <w:rFonts w:asciiTheme="majorEastAsia" w:eastAsiaTheme="majorEastAsia" w:hAnsiTheme="majorEastAsia" w:cstheme="majorEastAsia" w:hint="eastAsia"/>
          <w:sz w:val="24"/>
        </w:rPr>
        <w:t>判别直线与圆的位置关系的方</w:t>
      </w:r>
      <w:r>
        <w:rPr>
          <w:rFonts w:asciiTheme="majorEastAsia" w:eastAsiaTheme="majorEastAsia" w:hAnsiTheme="majorEastAsia" w:cstheme="majorEastAsia" w:hint="eastAsia"/>
          <w:sz w:val="24"/>
        </w:rPr>
        <w:t>法</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、预留习题</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设计意图</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构建知识网络，使学生对知识之间的关系有一个整体的认识，从而对知识的理解更具有系统性。</w:t>
      </w:r>
      <w:r>
        <w:rPr>
          <w:rFonts w:asciiTheme="majorEastAsia" w:eastAsiaTheme="majorEastAsia" w:hAnsiTheme="majorEastAsia" w:cstheme="majorEastAsia" w:hint="eastAsia"/>
          <w:sz w:val="24"/>
        </w:rPr>
        <w:t>通过预留习题回顾一下解题方法，并制作几何动画，为课上的合作探究做准备</w:t>
      </w:r>
      <w:r>
        <w:rPr>
          <w:rFonts w:asciiTheme="majorEastAsia" w:eastAsiaTheme="majorEastAsia" w:hAnsiTheme="majorEastAsia" w:cstheme="majorEastAsia" w:hint="eastAsia"/>
          <w:sz w:val="24"/>
        </w:rPr>
        <w:t>）</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w:t>
      </w:r>
      <w:r>
        <w:rPr>
          <w:rFonts w:asciiTheme="majorEastAsia" w:eastAsiaTheme="majorEastAsia" w:hAnsiTheme="majorEastAsia" w:cstheme="majorEastAsia" w:hint="eastAsia"/>
          <w:sz w:val="24"/>
        </w:rPr>
        <w:t>问题导学、合作探究</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题组一</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切线</w:t>
      </w:r>
      <w:r>
        <w:rPr>
          <w:rFonts w:asciiTheme="majorEastAsia" w:eastAsiaTheme="majorEastAsia" w:hAnsiTheme="majorEastAsia" w:cstheme="majorEastAsia" w:hint="eastAsia"/>
          <w:sz w:val="24"/>
        </w:rPr>
        <w:t>的</w:t>
      </w:r>
      <w:r>
        <w:rPr>
          <w:rFonts w:asciiTheme="majorEastAsia" w:eastAsiaTheme="majorEastAsia" w:hAnsiTheme="majorEastAsia" w:cstheme="majorEastAsia" w:hint="eastAsia"/>
          <w:sz w:val="24"/>
        </w:rPr>
        <w:t>问题</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1</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sz w:val="24"/>
        </w:rPr>
        <w:t>直线与圆相切，你会求切线方程吗？</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2</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sz w:val="24"/>
        </w:rPr>
        <w:t>过一点作圆的切线，可以做几条？</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sz w:val="24"/>
        </w:rPr>
        <w:t>过一点作圆的切线，你会求圆的切线方程吗？</w:t>
      </w:r>
      <w:r>
        <w:rPr>
          <w:rFonts w:asciiTheme="majorEastAsia" w:eastAsiaTheme="majorEastAsia" w:hAnsiTheme="majorEastAsia" w:cstheme="majorEastAsia" w:hint="eastAsia"/>
          <w:b/>
          <w:sz w:val="24"/>
        </w:rPr>
        <w:t xml:space="preserve"> </w:t>
      </w:r>
    </w:p>
    <w:p w:rsidR="003972B9" w:rsidRDefault="004C0CEF">
      <w:pPr>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设置一个过圆上的点求切线的题型和一个过圆外的点求切线的题型，同时通过两个问题的引导，让学生观察、思考、讨论、探究求切线的方法。抓住“切线条数”的本质，来理解斜率不存在的切线存在的可能性。同时在探究过程中渗透给学生分类讨论的思想和数形结合的思想。并且能够系统的总结出求切线方程的方法，形成知识体系。着重培养学生直观想象的核心素养，为今后学生解决几何图形问题奠定了基础。</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题组二</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弦的问题</w:t>
      </w:r>
      <w:r>
        <w:rPr>
          <w:rFonts w:asciiTheme="majorEastAsia" w:eastAsiaTheme="majorEastAsia" w:hAnsiTheme="majorEastAsia" w:cstheme="majorEastAsia" w:hint="eastAsia"/>
          <w:sz w:val="24"/>
        </w:rPr>
        <w:t xml:space="preserve"> </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1</w:t>
      </w:r>
      <w:r>
        <w:rPr>
          <w:rFonts w:asciiTheme="majorEastAsia" w:eastAsiaTheme="majorEastAsia" w:hAnsiTheme="majorEastAsia" w:cstheme="majorEastAsia" w:hint="eastAsia"/>
          <w:b/>
          <w:sz w:val="24"/>
        </w:rPr>
        <w:t>：直线与圆相交，你会求出相应弦的方程吗？</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2</w:t>
      </w:r>
      <w:r>
        <w:rPr>
          <w:rFonts w:asciiTheme="majorEastAsia" w:eastAsiaTheme="majorEastAsia" w:hAnsiTheme="majorEastAsia" w:cstheme="majorEastAsia" w:hint="eastAsia"/>
          <w:b/>
          <w:sz w:val="24"/>
        </w:rPr>
        <w:t>：过圆外一点的直线与圆相交，已知弦长求相应的弦有几条？</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：过圆外一点的直线与圆相交，</w:t>
      </w:r>
      <w:r>
        <w:rPr>
          <w:rFonts w:asciiTheme="majorEastAsia" w:eastAsiaTheme="majorEastAsia" w:hAnsiTheme="majorEastAsia" w:cstheme="majorEastAsia" w:hint="eastAsia"/>
          <w:b/>
          <w:sz w:val="24"/>
        </w:rPr>
        <w:t>已知弦长</w:t>
      </w:r>
      <w:r>
        <w:rPr>
          <w:rFonts w:asciiTheme="majorEastAsia" w:eastAsiaTheme="majorEastAsia" w:hAnsiTheme="majorEastAsia" w:cstheme="majorEastAsia" w:hint="eastAsia"/>
          <w:b/>
          <w:sz w:val="24"/>
        </w:rPr>
        <w:t>怎样求相应弦的方程？</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小组合作探究</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问题</w:t>
      </w:r>
      <w:r>
        <w:rPr>
          <w:rFonts w:asciiTheme="majorEastAsia" w:eastAsiaTheme="majorEastAsia" w:hAnsiTheme="majorEastAsia" w:cstheme="majorEastAsia" w:hint="eastAsia"/>
          <w:b/>
          <w:sz w:val="24"/>
        </w:rPr>
        <w:t>4</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sz w:val="24"/>
        </w:rPr>
        <w:t>_____________</w:t>
      </w:r>
      <w:r>
        <w:rPr>
          <w:rFonts w:asciiTheme="majorEastAsia" w:eastAsiaTheme="majorEastAsia" w:hAnsiTheme="majorEastAsia" w:cstheme="majorEastAsia" w:hint="eastAsia"/>
          <w:b/>
          <w:sz w:val="24"/>
        </w:rPr>
        <w:t>直线与圆相交，已知弦长求相应弦的弦有几条？（提示：预习作业</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w:t>
      </w:r>
    </w:p>
    <w:p w:rsidR="003972B9" w:rsidRDefault="004C0CEF">
      <w:pPr>
        <w:ind w:firstLineChars="150" w:firstLine="36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弦的问题的设置，是切线问题的升华，需要结合解决“弦问题”的直角三角形，计算难度</w:t>
      </w:r>
      <w:r>
        <w:rPr>
          <w:rFonts w:asciiTheme="majorEastAsia" w:eastAsiaTheme="majorEastAsia" w:hAnsiTheme="majorEastAsia" w:cstheme="majorEastAsia" w:hint="eastAsia"/>
          <w:sz w:val="24"/>
        </w:rPr>
        <w:lastRenderedPageBreak/>
        <w:t>加大，重点考查和培养学生的数学运算能力、直观想象能力。然后通过两个问题的引导，加深了学生的分类讨论思想和数形结合的思想</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而且</w:t>
      </w:r>
      <w:r>
        <w:rPr>
          <w:rFonts w:asciiTheme="majorEastAsia" w:eastAsiaTheme="majorEastAsia" w:hAnsiTheme="majorEastAsia" w:cstheme="majorEastAsia" w:hint="eastAsia"/>
          <w:color w:val="000000"/>
          <w:sz w:val="24"/>
        </w:rPr>
        <w:t>通过利用变式教学来培养学生思维的灵活性与广阔性，更符合学生的认知规律。</w:t>
      </w:r>
    </w:p>
    <w:p w:rsidR="003972B9" w:rsidRDefault="004C0CEF">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题组三</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直线与圆</w:t>
      </w:r>
      <w:r>
        <w:rPr>
          <w:rFonts w:asciiTheme="majorEastAsia" w:eastAsiaTheme="majorEastAsia" w:hAnsiTheme="majorEastAsia" w:cstheme="majorEastAsia" w:hint="eastAsia"/>
          <w:sz w:val="24"/>
        </w:rPr>
        <w:t>的交点</w:t>
      </w:r>
      <w:r>
        <w:rPr>
          <w:rFonts w:asciiTheme="majorEastAsia" w:eastAsiaTheme="majorEastAsia" w:hAnsiTheme="majorEastAsia" w:cstheme="majorEastAsia" w:hint="eastAsia"/>
          <w:sz w:val="24"/>
        </w:rPr>
        <w:t>问题</w:t>
      </w:r>
    </w:p>
    <w:p w:rsidR="003972B9" w:rsidRDefault="004C0CEF">
      <w:pPr>
        <w:pStyle w:val="a"/>
        <w:numPr>
          <w:ilvl w:val="0"/>
          <w:numId w:val="0"/>
        </w:numPr>
        <w:spacing w:line="24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已知直线</w:t>
      </w:r>
      <w:r>
        <w:rPr>
          <w:rFonts w:asciiTheme="majorEastAsia" w:eastAsiaTheme="majorEastAsia" w:hAnsiTheme="majorEastAsia" w:cstheme="majorEastAsia" w:hint="eastAsia"/>
          <w:b/>
          <w:sz w:val="24"/>
          <w:szCs w:val="24"/>
        </w:rPr>
        <w:t>y=</w:t>
      </w:r>
      <w:proofErr w:type="spellStart"/>
      <w:r>
        <w:rPr>
          <w:rFonts w:asciiTheme="majorEastAsia" w:eastAsiaTheme="majorEastAsia" w:hAnsiTheme="majorEastAsia" w:cstheme="majorEastAsia" w:hint="eastAsia"/>
          <w:b/>
          <w:sz w:val="24"/>
          <w:szCs w:val="24"/>
        </w:rPr>
        <w:t>x+b</w:t>
      </w:r>
      <w:proofErr w:type="spellEnd"/>
      <w:r>
        <w:rPr>
          <w:rFonts w:asciiTheme="majorEastAsia" w:eastAsiaTheme="majorEastAsia" w:hAnsiTheme="majorEastAsia" w:cstheme="majorEastAsia" w:hint="eastAsia"/>
          <w:b/>
          <w:sz w:val="24"/>
          <w:szCs w:val="24"/>
        </w:rPr>
        <w:t>与圆</w:t>
      </w:r>
      <w:r>
        <w:rPr>
          <w:rFonts w:asciiTheme="majorEastAsia" w:eastAsiaTheme="majorEastAsia" w:hAnsiTheme="majorEastAsia" w:cstheme="majorEastAsia" w:hint="eastAsia"/>
          <w:b/>
          <w:sz w:val="24"/>
          <w:szCs w:val="24"/>
        </w:rPr>
        <w:t>x</w:t>
      </w:r>
      <w:r>
        <w:rPr>
          <w:rFonts w:asciiTheme="majorEastAsia" w:eastAsiaTheme="majorEastAsia" w:hAnsiTheme="majorEastAsia" w:cstheme="majorEastAsia" w:hint="eastAsia"/>
          <w:b/>
          <w:sz w:val="24"/>
          <w:szCs w:val="24"/>
          <w:vertAlign w:val="superscript"/>
        </w:rPr>
        <w:t>2</w:t>
      </w:r>
      <w:r>
        <w:rPr>
          <w:rFonts w:asciiTheme="majorEastAsia" w:eastAsiaTheme="majorEastAsia" w:hAnsiTheme="majorEastAsia" w:cstheme="majorEastAsia" w:hint="eastAsia"/>
          <w:b/>
          <w:sz w:val="24"/>
          <w:szCs w:val="24"/>
        </w:rPr>
        <w:t>+y</w:t>
      </w:r>
      <w:r>
        <w:rPr>
          <w:rFonts w:asciiTheme="majorEastAsia" w:eastAsiaTheme="majorEastAsia" w:hAnsiTheme="majorEastAsia" w:cstheme="majorEastAsia" w:hint="eastAsia"/>
          <w:b/>
          <w:sz w:val="24"/>
          <w:szCs w:val="24"/>
          <w:vertAlign w:val="superscript"/>
        </w:rPr>
        <w:t>2</w:t>
      </w: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当实数</w:t>
      </w:r>
      <w:r>
        <w:rPr>
          <w:rFonts w:asciiTheme="majorEastAsia" w:eastAsiaTheme="majorEastAsia" w:hAnsiTheme="majorEastAsia" w:cstheme="majorEastAsia" w:hint="eastAsia"/>
          <w:b/>
          <w:sz w:val="24"/>
          <w:szCs w:val="24"/>
        </w:rPr>
        <w:t>b</w:t>
      </w:r>
      <w:r>
        <w:rPr>
          <w:rFonts w:asciiTheme="majorEastAsia" w:eastAsiaTheme="majorEastAsia" w:hAnsiTheme="majorEastAsia" w:cstheme="majorEastAsia" w:hint="eastAsia"/>
          <w:b/>
          <w:sz w:val="24"/>
          <w:szCs w:val="24"/>
        </w:rPr>
        <w:t>取何值时直线与圆有一个交点？两个交点？没有交点？</w:t>
      </w:r>
    </w:p>
    <w:p w:rsidR="003972B9" w:rsidRDefault="004C0CEF">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变式</w:t>
      </w:r>
      <w:r>
        <w:rPr>
          <w:rFonts w:asciiTheme="majorEastAsia" w:eastAsiaTheme="majorEastAsia" w:hAnsiTheme="majorEastAsia" w:cstheme="majorEastAsia" w:hint="eastAsia"/>
          <w:b/>
          <w:bCs/>
          <w:sz w:val="24"/>
        </w:rPr>
        <w:t>1</w:t>
      </w:r>
      <w:r>
        <w:rPr>
          <w:rFonts w:asciiTheme="majorEastAsia" w:eastAsiaTheme="majorEastAsia" w:hAnsiTheme="majorEastAsia" w:cstheme="majorEastAsia" w:hint="eastAsia"/>
          <w:b/>
          <w:bCs/>
          <w:sz w:val="24"/>
        </w:rPr>
        <w:t>:</w:t>
      </w:r>
      <w:r>
        <w:rPr>
          <w:rFonts w:asciiTheme="majorEastAsia" w:eastAsiaTheme="majorEastAsia" w:hAnsiTheme="majorEastAsia" w:cstheme="majorEastAsia" w:hint="eastAsia"/>
          <w:b/>
          <w:bCs/>
          <w:sz w:val="24"/>
        </w:rPr>
        <w:t>曲线</w:t>
      </w:r>
      <w:r w:rsidR="003972B9" w:rsidRPr="003972B9">
        <w:rPr>
          <w:rFonts w:asciiTheme="majorEastAsia" w:eastAsiaTheme="majorEastAsia" w:hAnsiTheme="majorEastAsia" w:cstheme="majorEastAsia" w:hint="eastAsia"/>
          <w:b/>
          <w:bCs/>
          <w:position w:val="-32"/>
          <w:sz w:val="24"/>
        </w:rPr>
        <w:object w:dxaOrig="11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42pt" o:ole="">
            <v:imagedata r:id="rId8" o:title=""/>
          </v:shape>
          <o:OLEObject Type="Embed" ProgID="Equation.KSEE3" ShapeID="_x0000_i1025" DrawAspect="Content" ObjectID="_1666271956" r:id="rId9"/>
        </w:objec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与</w:t>
      </w:r>
      <w:r>
        <w:rPr>
          <w:rFonts w:asciiTheme="majorEastAsia" w:eastAsiaTheme="majorEastAsia" w:hAnsiTheme="majorEastAsia" w:cstheme="majorEastAsia" w:hint="eastAsia"/>
          <w:b/>
          <w:bCs/>
          <w:sz w:val="24"/>
        </w:rPr>
        <w:t>y= x+ b</w:t>
      </w:r>
      <w:r>
        <w:rPr>
          <w:rFonts w:asciiTheme="majorEastAsia" w:eastAsiaTheme="majorEastAsia" w:hAnsiTheme="majorEastAsia" w:cstheme="majorEastAsia" w:hint="eastAsia"/>
          <w:b/>
          <w:bCs/>
          <w:sz w:val="24"/>
        </w:rPr>
        <w:t>有两个交点，求</w:t>
      </w:r>
      <w:r>
        <w:rPr>
          <w:rFonts w:asciiTheme="majorEastAsia" w:eastAsiaTheme="majorEastAsia" w:hAnsiTheme="majorEastAsia" w:cstheme="majorEastAsia" w:hint="eastAsia"/>
          <w:b/>
          <w:bCs/>
          <w:sz w:val="24"/>
        </w:rPr>
        <w:t>b</w:t>
      </w:r>
      <w:r>
        <w:rPr>
          <w:rFonts w:asciiTheme="majorEastAsia" w:eastAsiaTheme="majorEastAsia" w:hAnsiTheme="majorEastAsia" w:cstheme="majorEastAsia" w:hint="eastAsia"/>
          <w:b/>
          <w:bCs/>
          <w:sz w:val="24"/>
        </w:rPr>
        <w:t>取值的范围</w:t>
      </w:r>
      <w:r>
        <w:rPr>
          <w:rFonts w:asciiTheme="majorEastAsia" w:eastAsiaTheme="majorEastAsia" w:hAnsiTheme="majorEastAsia" w:cstheme="majorEastAsia" w:hint="eastAsia"/>
          <w:b/>
          <w:bCs/>
          <w:sz w:val="24"/>
        </w:rPr>
        <w:t>?</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变式</w:t>
      </w:r>
      <w:r>
        <w:rPr>
          <w:rFonts w:asciiTheme="majorEastAsia" w:eastAsiaTheme="majorEastAsia" w:hAnsiTheme="majorEastAsia" w:cstheme="majorEastAsia" w:hint="eastAsia"/>
          <w:b/>
          <w:sz w:val="24"/>
        </w:rPr>
        <w:t>2</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bCs/>
          <w:sz w:val="24"/>
        </w:rPr>
        <w:t>曲线</w:t>
      </w:r>
      <w:r w:rsidR="003972B9" w:rsidRPr="003972B9">
        <w:rPr>
          <w:rFonts w:asciiTheme="majorEastAsia" w:eastAsiaTheme="majorEastAsia" w:hAnsiTheme="majorEastAsia" w:cstheme="majorEastAsia" w:hint="eastAsia"/>
          <w:b/>
          <w:bCs/>
          <w:position w:val="-32"/>
          <w:sz w:val="24"/>
        </w:rPr>
        <w:object w:dxaOrig="1100" w:dyaOrig="780">
          <v:shape id="_x0000_i1026" type="#_x0000_t75" style="width:95.25pt;height:31.5pt" o:ole="">
            <v:imagedata r:id="rId10" o:title=""/>
          </v:shape>
          <o:OLEObject Type="Embed" ProgID="Equation.KSEE3" ShapeID="_x0000_i1026" DrawAspect="Content" ObjectID="_1666271957" r:id="rId11"/>
        </w:objec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与</w:t>
      </w:r>
      <w:r>
        <w:rPr>
          <w:rFonts w:asciiTheme="majorEastAsia" w:eastAsiaTheme="majorEastAsia" w:hAnsiTheme="majorEastAsia" w:cstheme="majorEastAsia" w:hint="eastAsia"/>
          <w:b/>
          <w:bCs/>
          <w:sz w:val="24"/>
        </w:rPr>
        <w:t>y= x+ b__________________,</w:t>
      </w:r>
      <w:r>
        <w:rPr>
          <w:rFonts w:asciiTheme="majorEastAsia" w:eastAsiaTheme="majorEastAsia" w:hAnsiTheme="majorEastAsia" w:cstheme="majorEastAsia" w:hint="eastAsia"/>
          <w:b/>
          <w:bCs/>
          <w:sz w:val="24"/>
        </w:rPr>
        <w:t>求</w:t>
      </w:r>
      <w:r>
        <w:rPr>
          <w:rFonts w:asciiTheme="majorEastAsia" w:eastAsiaTheme="majorEastAsia" w:hAnsiTheme="majorEastAsia" w:cstheme="majorEastAsia" w:hint="eastAsia"/>
          <w:b/>
          <w:bCs/>
          <w:sz w:val="24"/>
        </w:rPr>
        <w:t>b</w:t>
      </w:r>
      <w:r>
        <w:rPr>
          <w:rFonts w:asciiTheme="majorEastAsia" w:eastAsiaTheme="majorEastAsia" w:hAnsiTheme="majorEastAsia" w:cstheme="majorEastAsia" w:hint="eastAsia"/>
          <w:b/>
          <w:bCs/>
          <w:sz w:val="24"/>
        </w:rPr>
        <w:t>的取值范围</w:t>
      </w:r>
      <w:r>
        <w:rPr>
          <w:rFonts w:asciiTheme="majorEastAsia" w:eastAsiaTheme="majorEastAsia" w:hAnsiTheme="majorEastAsia" w:cstheme="majorEastAsia" w:hint="eastAsia"/>
          <w:b/>
          <w:bCs/>
          <w:sz w:val="24"/>
        </w:rPr>
        <w:t>?</w:t>
      </w:r>
    </w:p>
    <w:p w:rsidR="003972B9" w:rsidRDefault="004C0CEF">
      <w:pP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变式</w:t>
      </w:r>
      <w:r>
        <w:rPr>
          <w:rFonts w:asciiTheme="majorEastAsia" w:eastAsiaTheme="majorEastAsia" w:hAnsiTheme="majorEastAsia" w:cstheme="majorEastAsia" w:hint="eastAsia"/>
          <w:b/>
          <w:sz w:val="24"/>
        </w:rPr>
        <w:t xml:space="preserve">3: </w:t>
      </w:r>
      <w:r>
        <w:rPr>
          <w:rFonts w:asciiTheme="majorEastAsia" w:eastAsiaTheme="majorEastAsia" w:hAnsiTheme="majorEastAsia" w:cstheme="majorEastAsia" w:hint="eastAsia"/>
          <w:b/>
          <w:sz w:val="24"/>
        </w:rPr>
        <w:t>曲线</w:t>
      </w:r>
      <w:r>
        <w:rPr>
          <w:rFonts w:asciiTheme="majorEastAsia" w:eastAsiaTheme="majorEastAsia" w:hAnsiTheme="majorEastAsia" w:cstheme="majorEastAsia" w:hint="eastAsia"/>
          <w:b/>
          <w:sz w:val="24"/>
        </w:rPr>
        <w:t>_________________</w:t>
      </w:r>
      <w:r>
        <w:rPr>
          <w:rFonts w:asciiTheme="majorEastAsia" w:eastAsiaTheme="majorEastAsia" w:hAnsiTheme="majorEastAsia" w:cstheme="majorEastAsia" w:hint="eastAsia"/>
          <w:b/>
          <w:sz w:val="24"/>
        </w:rPr>
        <w:t>与</w:t>
      </w:r>
      <w:r>
        <w:rPr>
          <w:rFonts w:asciiTheme="majorEastAsia" w:eastAsiaTheme="majorEastAsia" w:hAnsiTheme="majorEastAsia" w:cstheme="majorEastAsia" w:hint="eastAsia"/>
          <w:b/>
          <w:bCs/>
          <w:sz w:val="24"/>
        </w:rPr>
        <w:t>y= x+ b</w:t>
      </w:r>
      <w:r>
        <w:rPr>
          <w:rFonts w:asciiTheme="majorEastAsia" w:eastAsiaTheme="majorEastAsia" w:hAnsiTheme="majorEastAsia" w:cstheme="majorEastAsia" w:hint="eastAsia"/>
          <w:b/>
          <w:bCs/>
          <w:sz w:val="24"/>
        </w:rPr>
        <w:t>有两个交点，求</w:t>
      </w:r>
      <w:r>
        <w:rPr>
          <w:rFonts w:asciiTheme="majorEastAsia" w:eastAsiaTheme="majorEastAsia" w:hAnsiTheme="majorEastAsia" w:cstheme="majorEastAsia" w:hint="eastAsia"/>
          <w:b/>
          <w:bCs/>
          <w:sz w:val="24"/>
        </w:rPr>
        <w:t>b</w:t>
      </w:r>
      <w:r>
        <w:rPr>
          <w:rFonts w:asciiTheme="majorEastAsia" w:eastAsiaTheme="majorEastAsia" w:hAnsiTheme="majorEastAsia" w:cstheme="majorEastAsia" w:hint="eastAsia"/>
          <w:b/>
          <w:bCs/>
          <w:sz w:val="24"/>
        </w:rPr>
        <w:t>的取值范围？</w:t>
      </w:r>
    </w:p>
    <w:p w:rsidR="003972B9" w:rsidRDefault="004C0CEF">
      <w:pPr>
        <w:pStyle w:val="a4"/>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本题设置的是</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个含参直线交点问题。第一题的设置，意在通过学生交流思考，展示解题步骤。然后通过教师引导点</w:t>
      </w:r>
      <w:r>
        <w:rPr>
          <w:rFonts w:asciiTheme="majorEastAsia" w:eastAsiaTheme="majorEastAsia" w:hAnsiTheme="majorEastAsia" w:cstheme="majorEastAsia" w:hint="eastAsia"/>
          <w:sz w:val="24"/>
          <w:szCs w:val="24"/>
        </w:rPr>
        <w:t>拨</w:t>
      </w:r>
      <w:r>
        <w:rPr>
          <w:rFonts w:asciiTheme="majorEastAsia" w:eastAsiaTheme="majorEastAsia" w:hAnsiTheme="majorEastAsia" w:cstheme="majorEastAsia" w:hint="eastAsia"/>
          <w:sz w:val="24"/>
          <w:szCs w:val="24"/>
        </w:rPr>
        <w:t>。使学生可以将圆与直线有两个公共点、只有一个公共点、没有公共点的问题</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转化</w:t>
      </w:r>
      <w:r>
        <w:rPr>
          <w:rFonts w:asciiTheme="majorEastAsia" w:eastAsiaTheme="majorEastAsia" w:hAnsiTheme="majorEastAsia" w:cstheme="majorEastAsia" w:hint="eastAsia"/>
          <w:sz w:val="24"/>
          <w:szCs w:val="24"/>
        </w:rPr>
        <w:t>为直线与圆的位置关系问题</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培养学生转化化归和数形结合的数学思想，并</w:t>
      </w:r>
      <w:r>
        <w:rPr>
          <w:rFonts w:asciiTheme="majorEastAsia" w:eastAsiaTheme="majorEastAsia" w:hAnsiTheme="majorEastAsia" w:cstheme="majorEastAsia" w:hint="eastAsia"/>
          <w:sz w:val="24"/>
          <w:szCs w:val="24"/>
        </w:rPr>
        <w:t>渗透几何法和代数法两种解题思想。为</w:t>
      </w:r>
      <w:r>
        <w:rPr>
          <w:rFonts w:asciiTheme="majorEastAsia" w:eastAsiaTheme="majorEastAsia" w:hAnsiTheme="majorEastAsia" w:cstheme="majorEastAsia" w:hint="eastAsia"/>
          <w:sz w:val="24"/>
          <w:szCs w:val="24"/>
        </w:rPr>
        <w:t>变式</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含参数直线的交点的综合问题做铺垫。</w:t>
      </w:r>
    </w:p>
    <w:p w:rsidR="003972B9" w:rsidRDefault="004C0CEF">
      <w:pPr>
        <w:pStyle w:val="a4"/>
        <w:ind w:leftChars="60" w:left="126" w:firstLineChars="198" w:firstLine="475"/>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在含参直线交点问题的变式</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学生可以实现几何法的转化，但是在完整性的处理上，需要通过小组合作探究来实现，在探究的过程中，进行思维的碰撞，然后通过教师点评和学生互评的方式，使学生对这一类交点问题理解的更全面、深入、透彻。</w:t>
      </w:r>
      <w:r>
        <w:rPr>
          <w:rFonts w:asciiTheme="majorEastAsia" w:eastAsiaTheme="majorEastAsia" w:hAnsiTheme="majorEastAsia" w:cstheme="majorEastAsia" w:hint="eastAsia"/>
          <w:sz w:val="24"/>
          <w:szCs w:val="24"/>
        </w:rPr>
        <w:t>最后变式</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和变式</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设计了两个开放问题，升华了学生的逆向思维和培养了学生的问题</w:t>
      </w:r>
      <w:r>
        <w:rPr>
          <w:rFonts w:asciiTheme="majorEastAsia" w:eastAsiaTheme="majorEastAsia" w:hAnsiTheme="majorEastAsia" w:cstheme="majorEastAsia" w:hint="eastAsia"/>
          <w:sz w:val="24"/>
          <w:szCs w:val="24"/>
        </w:rPr>
        <w:t>意识，培养了学生提出问题和探索解决问题的能力，</w:t>
      </w:r>
      <w:r>
        <w:rPr>
          <w:rFonts w:asciiTheme="majorEastAsia" w:eastAsiaTheme="majorEastAsia" w:hAnsiTheme="majorEastAsia" w:cstheme="majorEastAsia" w:hint="eastAsia"/>
          <w:sz w:val="24"/>
          <w:szCs w:val="24"/>
        </w:rPr>
        <w:t>同时更加深化了分类讨论、数形结合思想的运用，使学生的识图、用图、空间想象能力大幅度提升，培养了处理复杂问题的综合能力，提高了学生的解决问题的数学素养。</w:t>
      </w:r>
    </w:p>
    <w:p w:rsidR="003972B9" w:rsidRDefault="004C0CEF">
      <w:pPr>
        <w:pStyle w:val="a4"/>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三</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达标检测</w:t>
      </w:r>
      <w:r>
        <w:rPr>
          <w:rFonts w:asciiTheme="majorEastAsia" w:eastAsiaTheme="majorEastAsia" w:hAnsiTheme="majorEastAsia" w:cstheme="majorEastAsia" w:hint="eastAsia"/>
          <w:sz w:val="24"/>
          <w:szCs w:val="24"/>
        </w:rPr>
        <w:t>（链接高考）</w:t>
      </w:r>
      <w:r>
        <w:rPr>
          <w:rFonts w:asciiTheme="majorEastAsia" w:eastAsiaTheme="majorEastAsia" w:hAnsiTheme="majorEastAsia" w:cstheme="majorEastAsia" w:hint="eastAsia"/>
          <w:sz w:val="24"/>
          <w:szCs w:val="24"/>
        </w:rPr>
        <w:t>：（检测学生目标达成情况）</w:t>
      </w:r>
    </w:p>
    <w:p w:rsidR="003972B9" w:rsidRDefault="004C0CEF">
      <w:pPr>
        <w:pStyle w:val="a4"/>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（活动</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学生自测、学生互评、教师点评、通过多种评价方式来激发学生兴趣、调动学生积极性</w:t>
      </w:r>
      <w:r>
        <w:rPr>
          <w:rFonts w:asciiTheme="majorEastAsia" w:eastAsiaTheme="majorEastAsia" w:hAnsiTheme="majorEastAsia" w:cstheme="majorEastAsia" w:hint="eastAsia"/>
          <w:sz w:val="24"/>
          <w:szCs w:val="24"/>
        </w:rPr>
        <w:t>，从而达到学生学以致用的目的</w:t>
      </w:r>
      <w:r>
        <w:rPr>
          <w:rFonts w:asciiTheme="majorEastAsia" w:eastAsiaTheme="majorEastAsia" w:hAnsiTheme="majorEastAsia" w:cstheme="majorEastAsia" w:hint="eastAsia"/>
          <w:sz w:val="24"/>
          <w:szCs w:val="24"/>
        </w:rPr>
        <w:t>。）</w:t>
      </w:r>
    </w:p>
    <w:p w:rsidR="003972B9" w:rsidRDefault="004C0CEF">
      <w:pPr>
        <w:pStyle w:val="a4"/>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四</w:t>
      </w:r>
      <w:r>
        <w:rPr>
          <w:rFonts w:asciiTheme="majorEastAsia" w:eastAsiaTheme="majorEastAsia" w:hAnsiTheme="majorEastAsia" w:cstheme="majorEastAsia" w:hint="eastAsia"/>
          <w:sz w:val="24"/>
          <w:szCs w:val="24"/>
        </w:rPr>
        <w:t>）课堂小结（学生发言总结，教师点评）</w:t>
      </w:r>
    </w:p>
    <w:p w:rsidR="003972B9" w:rsidRDefault="004C0CEF">
      <w:pPr>
        <w:ind w:firstLineChars="198" w:firstLine="475"/>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教学是学生自主建构体系的过程</w:t>
      </w:r>
      <w:r>
        <w:rPr>
          <w:rFonts w:asciiTheme="majorEastAsia" w:eastAsiaTheme="majorEastAsia" w:hAnsiTheme="majorEastAsia" w:cstheme="majorEastAsia" w:hint="eastAsia"/>
          <w:color w:val="000000"/>
          <w:sz w:val="24"/>
        </w:rPr>
        <w:t>。</w:t>
      </w:r>
      <w:r>
        <w:rPr>
          <w:rFonts w:asciiTheme="majorEastAsia" w:eastAsiaTheme="majorEastAsia" w:hAnsiTheme="majorEastAsia" w:cstheme="majorEastAsia" w:hint="eastAsia"/>
          <w:color w:val="000000"/>
          <w:sz w:val="24"/>
        </w:rPr>
        <w:t>通过引导学生从教学内容、解题方法、数学思想三个层面交流一节课的收获，自</w:t>
      </w:r>
      <w:r>
        <w:rPr>
          <w:rFonts w:asciiTheme="majorEastAsia" w:eastAsiaTheme="majorEastAsia" w:hAnsiTheme="majorEastAsia" w:cstheme="majorEastAsia" w:hint="eastAsia"/>
          <w:color w:val="000000"/>
          <w:sz w:val="24"/>
        </w:rPr>
        <w:t>主小结，相互补充，充分发挥近因效应，有效促进学生知识体系构建，使学生从学会向会学转变，形成一定的学科素养。</w:t>
      </w:r>
    </w:p>
    <w:p w:rsidR="003972B9" w:rsidRDefault="004C0CEF">
      <w:pPr>
        <w:rPr>
          <w:rFonts w:asciiTheme="majorEastAsia" w:eastAsiaTheme="majorEastAsia" w:hAnsiTheme="majorEastAsia" w:cstheme="majorEastAsia"/>
          <w:b/>
          <w:bCs/>
          <w:color w:val="000000"/>
          <w:sz w:val="24"/>
        </w:rPr>
      </w:pPr>
      <w:r>
        <w:rPr>
          <w:rFonts w:asciiTheme="majorEastAsia" w:eastAsiaTheme="majorEastAsia" w:hAnsiTheme="majorEastAsia" w:cstheme="majorEastAsia" w:hint="eastAsia"/>
          <w:b/>
          <w:bCs/>
          <w:color w:val="000000"/>
          <w:sz w:val="24"/>
        </w:rPr>
        <w:t>二、信息技术与课堂教学的融合</w:t>
      </w:r>
    </w:p>
    <w:p w:rsidR="003972B9" w:rsidRDefault="004C0CEF">
      <w:pPr>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（一）复习旧知</w:t>
      </w:r>
      <w:r>
        <w:rPr>
          <w:rFonts w:asciiTheme="majorEastAsia" w:eastAsiaTheme="majorEastAsia" w:hAnsiTheme="majorEastAsia" w:cstheme="majorEastAsia" w:hint="eastAsia"/>
          <w:sz w:val="24"/>
        </w:rPr>
        <w:t>，构建知识网络</w:t>
      </w:r>
    </w:p>
    <w:p w:rsidR="003972B9" w:rsidRDefault="004C0CEF">
      <w:pPr>
        <w:jc w:val="left"/>
        <w:rPr>
          <w:rFonts w:asciiTheme="majorEastAsia" w:eastAsiaTheme="majorEastAsia" w:hAnsiTheme="majorEastAsia" w:cstheme="majorEastAsia"/>
          <w:bCs/>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在这一环节，课前以小组为单位，</w:t>
      </w:r>
      <w:r>
        <w:rPr>
          <w:rFonts w:asciiTheme="majorEastAsia" w:eastAsiaTheme="majorEastAsia" w:hAnsiTheme="majorEastAsia" w:cstheme="majorEastAsia" w:hint="eastAsia"/>
          <w:bCs/>
          <w:color w:val="000000"/>
          <w:sz w:val="24"/>
        </w:rPr>
        <w:t>在课下用</w:t>
      </w:r>
      <w:proofErr w:type="spellStart"/>
      <w:r>
        <w:rPr>
          <w:rFonts w:asciiTheme="majorEastAsia" w:eastAsiaTheme="majorEastAsia" w:hAnsiTheme="majorEastAsia" w:cstheme="majorEastAsia" w:hint="eastAsia"/>
          <w:bCs/>
          <w:color w:val="000000"/>
          <w:sz w:val="24"/>
        </w:rPr>
        <w:t>iPad</w:t>
      </w:r>
      <w:proofErr w:type="spellEnd"/>
      <w:r>
        <w:rPr>
          <w:rFonts w:asciiTheme="majorEastAsia" w:eastAsiaTheme="majorEastAsia" w:hAnsiTheme="majorEastAsia" w:cstheme="majorEastAsia" w:hint="eastAsia"/>
          <w:bCs/>
          <w:color w:val="000000"/>
          <w:sz w:val="24"/>
        </w:rPr>
        <w:t>上的</w:t>
      </w:r>
      <w:proofErr w:type="spellStart"/>
      <w:r>
        <w:rPr>
          <w:rFonts w:asciiTheme="majorEastAsia" w:eastAsiaTheme="majorEastAsia" w:hAnsiTheme="majorEastAsia" w:cstheme="majorEastAsia" w:hint="eastAsia"/>
          <w:bCs/>
          <w:sz w:val="24"/>
        </w:rPr>
        <w:t>GeoGebra</w:t>
      </w:r>
      <w:proofErr w:type="spellEnd"/>
      <w:r>
        <w:rPr>
          <w:rFonts w:asciiTheme="majorEastAsia" w:eastAsiaTheme="majorEastAsia" w:hAnsiTheme="majorEastAsia" w:cstheme="majorEastAsia" w:hint="eastAsia"/>
          <w:bCs/>
          <w:sz w:val="24"/>
        </w:rPr>
        <w:t>绘图软件</w:t>
      </w:r>
      <w:r>
        <w:rPr>
          <w:rFonts w:asciiTheme="majorEastAsia" w:eastAsiaTheme="majorEastAsia" w:hAnsiTheme="majorEastAsia" w:cstheme="majorEastAsia" w:hint="eastAsia"/>
          <w:bCs/>
          <w:color w:val="000000"/>
          <w:sz w:val="24"/>
        </w:rPr>
        <w:t>完成预留习题</w:t>
      </w:r>
      <w:r>
        <w:rPr>
          <w:rFonts w:asciiTheme="majorEastAsia" w:eastAsiaTheme="majorEastAsia" w:hAnsiTheme="majorEastAsia" w:cstheme="majorEastAsia" w:hint="eastAsia"/>
          <w:bCs/>
          <w:sz w:val="24"/>
        </w:rPr>
        <w:t>制作动画，然后课上观察图形动画完成合作探究，使学生体会了利用信息技术手段发现和探究问题的全过程，突破了本节课的难点。培养了学生运用信息技术的能力，体现了现代化教学手段的优势。</w:t>
      </w:r>
    </w:p>
    <w:p w:rsidR="003972B9" w:rsidRDefault="004C0CEF">
      <w:pPr>
        <w:numPr>
          <w:ilvl w:val="0"/>
          <w:numId w:val="3"/>
        </w:num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问题导学、合作探究</w:t>
      </w:r>
    </w:p>
    <w:p w:rsidR="003972B9" w:rsidRDefault="004C0CEF">
      <w:pPr>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w:t>
      </w:r>
      <w:r>
        <w:rPr>
          <w:rFonts w:asciiTheme="majorEastAsia" w:eastAsiaTheme="majorEastAsia" w:hAnsiTheme="majorEastAsia" w:cstheme="majorEastAsia" w:hint="eastAsia"/>
          <w:sz w:val="24"/>
        </w:rPr>
        <w:t>环节</w:t>
      </w:r>
      <w:r>
        <w:rPr>
          <w:rFonts w:asciiTheme="majorEastAsia" w:eastAsiaTheme="majorEastAsia" w:hAnsiTheme="majorEastAsia" w:cstheme="majorEastAsia" w:hint="eastAsia"/>
          <w:sz w:val="24"/>
        </w:rPr>
        <w:t>以问题为主线，通过问题导学的方式，设计一系列的问题串，激发学生的探究意识和求知欲，让学生自主探究解决问题，重视学生体验问题探究学习的过程。</w:t>
      </w:r>
      <w:r>
        <w:rPr>
          <w:rFonts w:asciiTheme="majorEastAsia" w:eastAsiaTheme="majorEastAsia" w:hAnsiTheme="majorEastAsia" w:cstheme="majorEastAsia" w:hint="eastAsia"/>
          <w:sz w:val="24"/>
          <w:u w:val="single" w:color="FFFFFF" w:themeColor="background1"/>
        </w:rPr>
        <w:t>在</w:t>
      </w:r>
      <w:r>
        <w:rPr>
          <w:rFonts w:asciiTheme="majorEastAsia" w:eastAsiaTheme="majorEastAsia" w:hAnsiTheme="majorEastAsia" w:cstheme="majorEastAsia" w:hint="eastAsia"/>
          <w:sz w:val="24"/>
          <w:u w:val="single" w:color="FFFFFF" w:themeColor="background1"/>
        </w:rPr>
        <w:t>教学过程中</w:t>
      </w:r>
      <w:r>
        <w:rPr>
          <w:rFonts w:asciiTheme="majorEastAsia" w:eastAsiaTheme="majorEastAsia" w:hAnsiTheme="majorEastAsia" w:cstheme="majorEastAsia" w:hint="eastAsia"/>
          <w:sz w:val="24"/>
          <w:u w:val="single" w:color="FFFFFF" w:themeColor="background1"/>
        </w:rPr>
        <w:t>运用信息技术</w:t>
      </w:r>
      <w:r>
        <w:rPr>
          <w:rFonts w:asciiTheme="majorEastAsia" w:eastAsiaTheme="majorEastAsia" w:hAnsiTheme="majorEastAsia" w:cstheme="majorEastAsia" w:hint="eastAsia"/>
          <w:sz w:val="24"/>
          <w:u w:val="single" w:color="FFFFFF" w:themeColor="background1"/>
        </w:rPr>
        <w:t>手段，通过</w:t>
      </w:r>
      <w:proofErr w:type="spellStart"/>
      <w:r>
        <w:rPr>
          <w:rFonts w:asciiTheme="majorEastAsia" w:eastAsiaTheme="majorEastAsia" w:hAnsiTheme="majorEastAsia" w:cstheme="majorEastAsia" w:hint="eastAsia"/>
          <w:sz w:val="24"/>
          <w:u w:val="single" w:color="FFFFFF" w:themeColor="background1"/>
        </w:rPr>
        <w:t>seewoo</w:t>
      </w:r>
      <w:proofErr w:type="spellEnd"/>
      <w:r>
        <w:rPr>
          <w:rFonts w:asciiTheme="majorEastAsia" w:eastAsiaTheme="majorEastAsia" w:hAnsiTheme="majorEastAsia" w:cstheme="majorEastAsia" w:hint="eastAsia"/>
          <w:sz w:val="24"/>
          <w:u w:val="single" w:color="FFFFFF" w:themeColor="background1"/>
        </w:rPr>
        <w:t>白板</w:t>
      </w:r>
      <w:r>
        <w:rPr>
          <w:rFonts w:asciiTheme="majorEastAsia" w:eastAsiaTheme="majorEastAsia" w:hAnsiTheme="majorEastAsia" w:cstheme="majorEastAsia" w:hint="eastAsia"/>
          <w:sz w:val="24"/>
          <w:u w:val="single" w:color="FFFFFF" w:themeColor="background1"/>
        </w:rPr>
        <w:t>5</w:t>
      </w:r>
      <w:r>
        <w:rPr>
          <w:rFonts w:asciiTheme="majorEastAsia" w:eastAsiaTheme="majorEastAsia" w:hAnsiTheme="majorEastAsia" w:cstheme="majorEastAsia" w:hint="eastAsia"/>
          <w:sz w:val="24"/>
          <w:u w:val="single" w:color="FFFFFF" w:themeColor="background1"/>
        </w:rPr>
        <w:t>互动课堂授课系统，利用白板</w:t>
      </w:r>
      <w:r>
        <w:rPr>
          <w:rFonts w:asciiTheme="majorEastAsia" w:eastAsiaTheme="majorEastAsia" w:hAnsiTheme="majorEastAsia" w:cstheme="majorEastAsia" w:hint="eastAsia"/>
          <w:sz w:val="24"/>
          <w:u w:val="single" w:color="FFFFFF" w:themeColor="background1"/>
        </w:rPr>
        <w:t>5</w:t>
      </w:r>
      <w:r>
        <w:rPr>
          <w:rFonts w:asciiTheme="majorEastAsia" w:eastAsiaTheme="majorEastAsia" w:hAnsiTheme="majorEastAsia" w:cstheme="majorEastAsia" w:hint="eastAsia"/>
          <w:sz w:val="24"/>
          <w:u w:val="single" w:color="FFFFFF" w:themeColor="background1"/>
        </w:rPr>
        <w:t>的思维导图功能进行导课，构建了清晰的知识网络系统。</w:t>
      </w:r>
      <w:r>
        <w:rPr>
          <w:rFonts w:asciiTheme="majorEastAsia" w:eastAsiaTheme="majorEastAsia" w:hAnsiTheme="majorEastAsia" w:cstheme="majorEastAsia" w:hint="eastAsia"/>
          <w:sz w:val="24"/>
        </w:rPr>
        <w:t>在重难点的突破环节，通过结合多媒体教学，利用几何画板强大的动态作图功能</w:t>
      </w:r>
      <w:r>
        <w:rPr>
          <w:rFonts w:asciiTheme="majorEastAsia" w:eastAsiaTheme="majorEastAsia" w:hAnsiTheme="majorEastAsia" w:cstheme="majorEastAsia" w:hint="eastAsia"/>
          <w:sz w:val="24"/>
        </w:rPr>
        <w:t>以及</w:t>
      </w:r>
      <w:proofErr w:type="spellStart"/>
      <w:r>
        <w:rPr>
          <w:rFonts w:asciiTheme="majorEastAsia" w:eastAsiaTheme="majorEastAsia" w:hAnsiTheme="majorEastAsia" w:cstheme="majorEastAsia" w:hint="eastAsia"/>
          <w:sz w:val="24"/>
        </w:rPr>
        <w:t>seewo</w:t>
      </w:r>
      <w:proofErr w:type="spellEnd"/>
      <w:r>
        <w:rPr>
          <w:rFonts w:asciiTheme="majorEastAsia" w:eastAsiaTheme="majorEastAsia" w:hAnsiTheme="majorEastAsia" w:cstheme="majorEastAsia" w:hint="eastAsia"/>
          <w:sz w:val="24"/>
        </w:rPr>
        <w:t>白板</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的网络数学画板，</w:t>
      </w:r>
      <w:r>
        <w:rPr>
          <w:rFonts w:asciiTheme="majorEastAsia" w:eastAsiaTheme="majorEastAsia" w:hAnsiTheme="majorEastAsia" w:cstheme="majorEastAsia" w:hint="eastAsia"/>
          <w:sz w:val="24"/>
        </w:rPr>
        <w:t>使学生更直观</w:t>
      </w:r>
      <w:r>
        <w:rPr>
          <w:rFonts w:asciiTheme="majorEastAsia" w:eastAsiaTheme="majorEastAsia" w:hAnsiTheme="majorEastAsia" w:cstheme="majorEastAsia" w:hint="eastAsia"/>
          <w:sz w:val="24"/>
        </w:rPr>
        <w:t>地</w:t>
      </w:r>
      <w:r>
        <w:rPr>
          <w:rFonts w:asciiTheme="majorEastAsia" w:eastAsiaTheme="majorEastAsia" w:hAnsiTheme="majorEastAsia" w:cstheme="majorEastAsia" w:hint="eastAsia"/>
          <w:sz w:val="24"/>
        </w:rPr>
        <w:t>理解了本节课的重难点。同时在学生探究问题的过程中，利用希沃</w:t>
      </w:r>
      <w:r>
        <w:rPr>
          <w:rFonts w:asciiTheme="majorEastAsia" w:eastAsiaTheme="majorEastAsia" w:hAnsiTheme="majorEastAsia" w:cstheme="majorEastAsia" w:hint="eastAsia"/>
          <w:sz w:val="24"/>
        </w:rPr>
        <w:t>link</w:t>
      </w:r>
      <w:r>
        <w:rPr>
          <w:rFonts w:asciiTheme="majorEastAsia" w:eastAsiaTheme="majorEastAsia" w:hAnsiTheme="majorEastAsia" w:cstheme="majorEastAsia" w:hint="eastAsia"/>
          <w:sz w:val="24"/>
        </w:rPr>
        <w:t>授课助手，实时传屏互动向全班分享展示</w:t>
      </w:r>
      <w:r>
        <w:rPr>
          <w:rFonts w:asciiTheme="majorEastAsia" w:eastAsiaTheme="majorEastAsia" w:hAnsiTheme="majorEastAsia" w:cstheme="majorEastAsia" w:hint="eastAsia"/>
          <w:sz w:val="24"/>
        </w:rPr>
        <w:t>。并</w:t>
      </w:r>
      <w:r>
        <w:rPr>
          <w:rFonts w:asciiTheme="majorEastAsia" w:eastAsiaTheme="majorEastAsia" w:hAnsiTheme="majorEastAsia" w:cstheme="majorEastAsia" w:hint="eastAsia"/>
          <w:sz w:val="24"/>
        </w:rPr>
        <w:t>通过</w:t>
      </w:r>
      <w:r>
        <w:rPr>
          <w:rFonts w:asciiTheme="majorEastAsia" w:eastAsiaTheme="majorEastAsia" w:hAnsiTheme="majorEastAsia" w:cstheme="majorEastAsia" w:hint="eastAsia"/>
          <w:sz w:val="24"/>
        </w:rPr>
        <w:t>班级优化大师和</w:t>
      </w:r>
      <w:r>
        <w:rPr>
          <w:rFonts w:asciiTheme="majorEastAsia" w:eastAsiaTheme="majorEastAsia" w:hAnsiTheme="majorEastAsia" w:cstheme="majorEastAsia" w:hint="eastAsia"/>
          <w:sz w:val="24"/>
        </w:rPr>
        <w:t>希沃反馈器，实时和及时进行</w:t>
      </w:r>
      <w:r>
        <w:rPr>
          <w:rFonts w:asciiTheme="majorEastAsia" w:eastAsiaTheme="majorEastAsia" w:hAnsiTheme="majorEastAsia" w:cstheme="majorEastAsia" w:hint="eastAsia"/>
          <w:sz w:val="24"/>
        </w:rPr>
        <w:t>生生互评、师生互评</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不仅激</w:t>
      </w:r>
      <w:r>
        <w:rPr>
          <w:rFonts w:asciiTheme="majorEastAsia" w:eastAsiaTheme="majorEastAsia" w:hAnsiTheme="majorEastAsia" w:cstheme="majorEastAsia" w:hint="eastAsia"/>
          <w:sz w:val="24"/>
        </w:rPr>
        <w:lastRenderedPageBreak/>
        <w:t>发了学生的兴趣、加深了学生对问题的认识和理解，而且培养了学生的问题意识和解决问题的能力。而且在整个教学过程中</w:t>
      </w:r>
      <w:r>
        <w:rPr>
          <w:rFonts w:asciiTheme="majorEastAsia" w:eastAsiaTheme="majorEastAsia" w:hAnsiTheme="majorEastAsia" w:cstheme="majorEastAsia" w:hint="eastAsia"/>
          <w:sz w:val="24"/>
        </w:rPr>
        <w:t>利用白板</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的蒙层功能，进行开放式的问题导学，发散学生的思维。同时班级优化大师还可以将好的解题方法和本节课的重难点知识，拍成图片或录成视频传到“我的班级”里，学生可以课下复习时使用。同时也可以把课上的情况反馈给家长，实现家长和老师的及时沟通。这些信息技术手段都大大地提高了课堂教学的效率，以学生的学为中心，改变了传统以教师讲授为主的教学模式，促进了学生能</w:t>
      </w:r>
      <w:r>
        <w:rPr>
          <w:rFonts w:asciiTheme="majorEastAsia" w:eastAsiaTheme="majorEastAsia" w:hAnsiTheme="majorEastAsia" w:cstheme="majorEastAsia" w:hint="eastAsia"/>
          <w:sz w:val="24"/>
        </w:rPr>
        <w:t>力的发展。</w:t>
      </w:r>
    </w:p>
    <w:p w:rsidR="003972B9" w:rsidRDefault="004C0CEF">
      <w:pPr>
        <w:jc w:val="left"/>
        <w:rPr>
          <w:rFonts w:asciiTheme="majorEastAsia" w:eastAsiaTheme="majorEastAsia" w:hAnsiTheme="majorEastAsia" w:cstheme="majorEastAsia"/>
          <w:kern w:val="0"/>
          <w:sz w:val="24"/>
        </w:rPr>
      </w:pPr>
      <w:r>
        <w:rPr>
          <w:rFonts w:asciiTheme="majorEastAsia" w:eastAsiaTheme="majorEastAsia" w:hAnsiTheme="majorEastAsia" w:cstheme="majorEastAsia" w:hint="eastAsia"/>
          <w:sz w:val="24"/>
        </w:rPr>
        <w:t>（三）达</w:t>
      </w:r>
      <w:r>
        <w:rPr>
          <w:rFonts w:asciiTheme="majorEastAsia" w:eastAsiaTheme="majorEastAsia" w:hAnsiTheme="majorEastAsia" w:cstheme="majorEastAsia" w:hint="eastAsia"/>
          <w:sz w:val="24"/>
        </w:rPr>
        <w:t>标检测</w:t>
      </w:r>
      <w:r>
        <w:rPr>
          <w:rFonts w:asciiTheme="majorEastAsia" w:eastAsiaTheme="majorEastAsia" w:hAnsiTheme="majorEastAsia" w:cstheme="majorEastAsia" w:hint="eastAsia"/>
          <w:bCs/>
          <w:sz w:val="24"/>
        </w:rPr>
        <w:t>和课堂小结</w:t>
      </w:r>
    </w:p>
    <w:p w:rsidR="003972B9" w:rsidRDefault="004C0CEF">
      <w:pPr>
        <w:ind w:firstLineChars="200" w:firstLine="480"/>
        <w:jc w:val="left"/>
        <w:rPr>
          <w:rFonts w:asciiTheme="majorEastAsia" w:eastAsiaTheme="majorEastAsia" w:hAnsiTheme="majorEastAsia" w:cstheme="majorEastAsia"/>
          <w:b/>
          <w:sz w:val="24"/>
        </w:rPr>
      </w:pPr>
      <w:r>
        <w:rPr>
          <w:rFonts w:asciiTheme="majorEastAsia" w:eastAsiaTheme="majorEastAsia" w:hAnsiTheme="majorEastAsia" w:cstheme="majorEastAsia" w:hint="eastAsia"/>
          <w:bCs/>
          <w:sz w:val="24"/>
        </w:rPr>
        <w:t>这两个环节主要是</w:t>
      </w:r>
      <w:r>
        <w:rPr>
          <w:rFonts w:asciiTheme="majorEastAsia" w:eastAsiaTheme="majorEastAsia" w:hAnsiTheme="majorEastAsia" w:cstheme="majorEastAsia" w:hint="eastAsia"/>
          <w:sz w:val="24"/>
        </w:rPr>
        <w:t>利用希沃</w:t>
      </w:r>
      <w:r>
        <w:rPr>
          <w:rFonts w:asciiTheme="majorEastAsia" w:eastAsiaTheme="majorEastAsia" w:hAnsiTheme="majorEastAsia" w:cstheme="majorEastAsia" w:hint="eastAsia"/>
          <w:sz w:val="24"/>
        </w:rPr>
        <w:t>link</w:t>
      </w:r>
      <w:r>
        <w:rPr>
          <w:rFonts w:asciiTheme="majorEastAsia" w:eastAsiaTheme="majorEastAsia" w:hAnsiTheme="majorEastAsia" w:cstheme="majorEastAsia" w:hint="eastAsia"/>
          <w:sz w:val="24"/>
        </w:rPr>
        <w:t>授课助手，实时传屏互动向全班分享展示</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通过</w:t>
      </w:r>
      <w:r>
        <w:rPr>
          <w:rFonts w:asciiTheme="majorEastAsia" w:eastAsiaTheme="majorEastAsia" w:hAnsiTheme="majorEastAsia" w:cstheme="majorEastAsia" w:hint="eastAsia"/>
          <w:sz w:val="24"/>
        </w:rPr>
        <w:t>希沃反馈器实时和及时</w:t>
      </w:r>
      <w:r>
        <w:rPr>
          <w:rFonts w:asciiTheme="majorEastAsia" w:eastAsiaTheme="majorEastAsia" w:hAnsiTheme="majorEastAsia" w:cstheme="majorEastAsia" w:hint="eastAsia"/>
          <w:sz w:val="24"/>
        </w:rPr>
        <w:t>反映达标检测情况，同时通过班级优化大师及时和实时</w:t>
      </w:r>
      <w:r>
        <w:rPr>
          <w:rFonts w:asciiTheme="majorEastAsia" w:eastAsiaTheme="majorEastAsia" w:hAnsiTheme="majorEastAsia" w:cstheme="majorEastAsia" w:hint="eastAsia"/>
          <w:sz w:val="24"/>
        </w:rPr>
        <w:t>的</w:t>
      </w:r>
      <w:r>
        <w:rPr>
          <w:rFonts w:asciiTheme="majorEastAsia" w:eastAsiaTheme="majorEastAsia" w:hAnsiTheme="majorEastAsia" w:cstheme="majorEastAsia" w:hint="eastAsia"/>
          <w:sz w:val="24"/>
        </w:rPr>
        <w:t>评价交流，纠正和优化学生解题方法，积累学习经验，</w:t>
      </w:r>
      <w:r>
        <w:rPr>
          <w:rFonts w:asciiTheme="majorEastAsia" w:eastAsiaTheme="majorEastAsia" w:hAnsiTheme="majorEastAsia" w:cstheme="majorEastAsia" w:hint="eastAsia"/>
          <w:sz w:val="24"/>
        </w:rPr>
        <w:t>提高</w:t>
      </w:r>
      <w:r>
        <w:rPr>
          <w:rFonts w:asciiTheme="majorEastAsia" w:eastAsiaTheme="majorEastAsia" w:hAnsiTheme="majorEastAsia" w:cstheme="majorEastAsia" w:hint="eastAsia"/>
          <w:sz w:val="24"/>
        </w:rPr>
        <w:t>了</w:t>
      </w:r>
      <w:r>
        <w:rPr>
          <w:rFonts w:asciiTheme="majorEastAsia" w:eastAsiaTheme="majorEastAsia" w:hAnsiTheme="majorEastAsia" w:cstheme="majorEastAsia" w:hint="eastAsia"/>
          <w:sz w:val="24"/>
        </w:rPr>
        <w:t>数学学习和解决问题的能力，</w:t>
      </w:r>
      <w:r>
        <w:rPr>
          <w:rFonts w:asciiTheme="majorEastAsia" w:eastAsiaTheme="majorEastAsia" w:hAnsiTheme="majorEastAsia" w:cstheme="majorEastAsia" w:hint="eastAsia"/>
          <w:sz w:val="24"/>
        </w:rPr>
        <w:t>养成一种数学思维。三、</w:t>
      </w:r>
      <w:r>
        <w:rPr>
          <w:rFonts w:asciiTheme="majorEastAsia" w:eastAsiaTheme="majorEastAsia" w:hAnsiTheme="majorEastAsia" w:cstheme="majorEastAsia" w:hint="eastAsia"/>
          <w:b/>
          <w:sz w:val="24"/>
        </w:rPr>
        <w:t>教学反思</w:t>
      </w:r>
    </w:p>
    <w:p w:rsidR="003972B9" w:rsidRDefault="004C0CEF">
      <w:pPr>
        <w:ind w:firstLineChars="200" w:firstLine="480"/>
        <w:jc w:val="left"/>
        <w:rPr>
          <w:rFonts w:asciiTheme="majorEastAsia" w:hAnsiTheme="majorEastAsia" w:cstheme="majorEastAsia"/>
          <w:sz w:val="24"/>
        </w:rPr>
      </w:pPr>
      <w:r>
        <w:rPr>
          <w:rFonts w:asciiTheme="majorEastAsia" w:eastAsiaTheme="majorEastAsia" w:hAnsiTheme="majorEastAsia" w:cstheme="majorEastAsia" w:hint="eastAsia"/>
          <w:sz w:val="24"/>
        </w:rPr>
        <w:t>学生的数学学习只有通过自身的操作和主动的参与才可能是有效的。本节课在教学中着力于通过信息技术手段为学生提供直观形象</w:t>
      </w:r>
      <w:r>
        <w:rPr>
          <w:rFonts w:asciiTheme="majorEastAsia" w:eastAsiaTheme="majorEastAsia" w:hAnsiTheme="majorEastAsia" w:cstheme="majorEastAsia" w:hint="eastAsia"/>
          <w:sz w:val="24"/>
        </w:rPr>
        <w:t>和</w:t>
      </w:r>
      <w:r>
        <w:rPr>
          <w:rFonts w:asciiTheme="majorEastAsia" w:eastAsiaTheme="majorEastAsia" w:hAnsiTheme="majorEastAsia" w:cstheme="majorEastAsia" w:hint="eastAsia"/>
          <w:sz w:val="24"/>
        </w:rPr>
        <w:t>动态的几何图</w:t>
      </w:r>
      <w:r>
        <w:rPr>
          <w:rFonts w:asciiTheme="majorEastAsia" w:eastAsiaTheme="majorEastAsia" w:hAnsiTheme="majorEastAsia" w:cstheme="majorEastAsia" w:hint="eastAsia"/>
          <w:sz w:val="24"/>
        </w:rPr>
        <w:t>形</w:t>
      </w:r>
      <w:r>
        <w:rPr>
          <w:rFonts w:asciiTheme="majorEastAsia" w:eastAsiaTheme="majorEastAsia" w:hAnsiTheme="majorEastAsia" w:cstheme="majorEastAsia" w:hint="eastAsia"/>
          <w:sz w:val="24"/>
        </w:rPr>
        <w:t>，同时提供及时的交流反馈平台</w:t>
      </w:r>
      <w:r>
        <w:rPr>
          <w:rFonts w:asciiTheme="majorEastAsia" w:eastAsiaTheme="majorEastAsia" w:hAnsiTheme="majorEastAsia" w:cstheme="majorEastAsia" w:hint="eastAsia"/>
          <w:sz w:val="24"/>
        </w:rPr>
        <w:t>和评价系统</w:t>
      </w:r>
      <w:r>
        <w:rPr>
          <w:rFonts w:asciiTheme="majorEastAsia" w:eastAsiaTheme="majorEastAsia" w:hAnsiTheme="majorEastAsia" w:cstheme="majorEastAsia" w:hint="eastAsia"/>
          <w:sz w:val="24"/>
        </w:rPr>
        <w:t>，关注学生的情感和情绪体验，让学生投入到现</w:t>
      </w:r>
      <w:r>
        <w:rPr>
          <w:rFonts w:ascii="宋体" w:hAnsi="宋体" w:cs="宋体" w:hint="eastAsia"/>
          <w:sz w:val="24"/>
        </w:rPr>
        <w:t>实的、充满探索的数学学习过程中，从而提高数学学习和解决问题的能力，培养学生的数学学科素养。</w:t>
      </w:r>
      <w:r>
        <w:rPr>
          <w:rFonts w:ascii="宋体" w:hAnsi="宋体" w:cs="宋体" w:hint="eastAsia"/>
          <w:sz w:val="24"/>
        </w:rPr>
        <w:t>但是信息技术是课堂教学的一种辅助手段，教师在课堂教学中切莫为了展示信息技术的强大互动交流功能和视觉效果，而偏离了教学重点和教学目标。这样就失去了信息技术融入课堂教学的意义，成了一种本末倒置的行为。</w:t>
      </w:r>
    </w:p>
    <w:p w:rsidR="003972B9" w:rsidRDefault="004C0CEF">
      <w:pPr>
        <w:spacing w:line="12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总之，用新</w:t>
      </w:r>
      <w:r>
        <w:rPr>
          <w:rFonts w:asciiTheme="majorEastAsia" w:eastAsiaTheme="majorEastAsia" w:hAnsiTheme="majorEastAsia" w:cstheme="majorEastAsia" w:hint="eastAsia"/>
          <w:sz w:val="24"/>
        </w:rPr>
        <w:t>课程</w:t>
      </w:r>
      <w:r>
        <w:rPr>
          <w:rFonts w:asciiTheme="majorEastAsia" w:eastAsiaTheme="majorEastAsia" w:hAnsiTheme="majorEastAsia" w:cstheme="majorEastAsia" w:hint="eastAsia"/>
          <w:sz w:val="24"/>
        </w:rPr>
        <w:t>的理念，把课堂交给学生，把时间交给学生，也就把知识交给了学生。同时重视</w:t>
      </w:r>
      <w:r>
        <w:rPr>
          <w:rFonts w:asciiTheme="majorEastAsia" w:eastAsiaTheme="majorEastAsia" w:hAnsiTheme="majorEastAsia" w:cstheme="majorEastAsia" w:hint="eastAsia"/>
          <w:sz w:val="24"/>
        </w:rPr>
        <w:t>信息技术手段与教学的融合，不仅能更容易突破几何问题的难点，提高了教学效率，调动了学生的积极性，而且也加强了学生探究问题的</w:t>
      </w:r>
      <w:r>
        <w:rPr>
          <w:rFonts w:asciiTheme="majorEastAsia" w:eastAsiaTheme="majorEastAsia" w:hAnsiTheme="majorEastAsia" w:cstheme="majorEastAsia" w:hint="eastAsia"/>
          <w:sz w:val="24"/>
        </w:rPr>
        <w:t>过程教育，</w:t>
      </w:r>
      <w:r>
        <w:rPr>
          <w:rFonts w:asciiTheme="majorEastAsia" w:eastAsiaTheme="majorEastAsia" w:hAnsiTheme="majorEastAsia" w:cstheme="majorEastAsia" w:hint="eastAsia"/>
          <w:sz w:val="24"/>
        </w:rPr>
        <w:t>学会了运用现代化手段及处理问题</w:t>
      </w:r>
      <w:r>
        <w:rPr>
          <w:rFonts w:asciiTheme="majorEastAsia" w:eastAsiaTheme="majorEastAsia" w:hAnsiTheme="majorEastAsia" w:cstheme="majorEastAsia" w:hint="eastAsia"/>
          <w:sz w:val="24"/>
        </w:rPr>
        <w:t>的方式</w:t>
      </w:r>
      <w:r>
        <w:rPr>
          <w:rFonts w:asciiTheme="majorEastAsia" w:eastAsiaTheme="majorEastAsia" w:hAnsiTheme="majorEastAsia" w:cstheme="majorEastAsia" w:hint="eastAsia"/>
          <w:sz w:val="24"/>
        </w:rPr>
        <w:t>。这样使</w:t>
      </w:r>
      <w:r>
        <w:rPr>
          <w:rFonts w:asciiTheme="majorEastAsia" w:eastAsiaTheme="majorEastAsia" w:hAnsiTheme="majorEastAsia" w:cstheme="majorEastAsia" w:hint="eastAsia"/>
          <w:sz w:val="24"/>
        </w:rPr>
        <w:t>在</w:t>
      </w:r>
      <w:r>
        <w:rPr>
          <w:rFonts w:asciiTheme="majorEastAsia" w:eastAsiaTheme="majorEastAsia" w:hAnsiTheme="majorEastAsia" w:cstheme="majorEastAsia" w:hint="eastAsia"/>
          <w:sz w:val="24"/>
        </w:rPr>
        <w:t>解决</w:t>
      </w:r>
      <w:r>
        <w:rPr>
          <w:rFonts w:asciiTheme="majorEastAsia" w:eastAsiaTheme="majorEastAsia" w:hAnsiTheme="majorEastAsia" w:cstheme="majorEastAsia" w:hint="eastAsia"/>
          <w:sz w:val="24"/>
        </w:rPr>
        <w:t>数学</w:t>
      </w:r>
      <w:r>
        <w:rPr>
          <w:rFonts w:asciiTheme="majorEastAsia" w:eastAsiaTheme="majorEastAsia" w:hAnsiTheme="majorEastAsia" w:cstheme="majorEastAsia" w:hint="eastAsia"/>
          <w:sz w:val="24"/>
        </w:rPr>
        <w:t>问题的同时，促进了</w:t>
      </w:r>
      <w:r>
        <w:rPr>
          <w:rFonts w:asciiTheme="majorEastAsia" w:eastAsiaTheme="majorEastAsia" w:hAnsiTheme="majorEastAsia" w:cstheme="majorEastAsia" w:hint="eastAsia"/>
          <w:sz w:val="24"/>
        </w:rPr>
        <w:t>学生数学素养的形成，才能使学生受益终身。</w:t>
      </w:r>
    </w:p>
    <w:p w:rsidR="003972B9" w:rsidRDefault="004C0CEF">
      <w:pPr>
        <w:spacing w:line="120" w:lineRule="auto"/>
        <w:ind w:firstLineChars="2000" w:firstLine="4200"/>
        <w:rPr>
          <w:rFonts w:ascii="黑体" w:eastAsia="黑体" w:hAnsi="黑体" w:cs="黑体"/>
          <w:szCs w:val="21"/>
        </w:rPr>
      </w:pPr>
      <w:r>
        <w:rPr>
          <w:rFonts w:ascii="黑体" w:eastAsia="黑体" w:hAnsi="黑体" w:cs="黑体" w:hint="eastAsia"/>
          <w:szCs w:val="21"/>
        </w:rPr>
        <w:t>参考文献</w:t>
      </w:r>
    </w:p>
    <w:p w:rsidR="003972B9" w:rsidRDefault="004C0CEF">
      <w:pPr>
        <w:numPr>
          <w:ilvl w:val="0"/>
          <w:numId w:val="4"/>
        </w:numPr>
        <w:spacing w:line="120" w:lineRule="auto"/>
        <w:rPr>
          <w:rFonts w:ascii="宋体" w:hAnsi="宋体" w:cs="宋体"/>
          <w:szCs w:val="21"/>
        </w:rPr>
      </w:pPr>
      <w:r>
        <w:rPr>
          <w:rFonts w:ascii="宋体" w:hAnsi="宋体" w:cs="宋体" w:hint="eastAsia"/>
          <w:szCs w:val="21"/>
        </w:rPr>
        <w:t>高峰，闫超</w:t>
      </w:r>
      <w:r>
        <w:rPr>
          <w:rFonts w:ascii="宋体" w:hAnsi="宋体" w:cs="宋体" w:hint="eastAsia"/>
          <w:szCs w:val="21"/>
        </w:rPr>
        <w:t>.</w:t>
      </w:r>
      <w:r>
        <w:rPr>
          <w:rFonts w:ascii="宋体" w:hAnsi="宋体" w:cs="宋体" w:hint="eastAsia"/>
          <w:szCs w:val="21"/>
        </w:rPr>
        <w:t>高中数学核心素养教学设计案例研究</w:t>
      </w:r>
      <w:r>
        <w:rPr>
          <w:rFonts w:ascii="宋体" w:hAnsi="宋体" w:cs="宋体" w:hint="eastAsia"/>
          <w:szCs w:val="21"/>
        </w:rPr>
        <w:t>[J].</w:t>
      </w:r>
      <w:r>
        <w:rPr>
          <w:rFonts w:ascii="宋体" w:hAnsi="宋体" w:cs="宋体" w:hint="eastAsia"/>
          <w:szCs w:val="21"/>
        </w:rPr>
        <w:t>教育与教学</w:t>
      </w:r>
      <w:r>
        <w:rPr>
          <w:rFonts w:ascii="宋体" w:hAnsi="宋体" w:cs="宋体" w:hint="eastAsia"/>
          <w:szCs w:val="21"/>
        </w:rPr>
        <w:t>,2016,(24):52-53</w:t>
      </w:r>
    </w:p>
    <w:p w:rsidR="003972B9" w:rsidRDefault="004C0CEF">
      <w:pPr>
        <w:numPr>
          <w:ilvl w:val="0"/>
          <w:numId w:val="4"/>
        </w:numPr>
        <w:rPr>
          <w:rFonts w:ascii="宋体" w:hAnsi="宋体" w:cs="宋体"/>
          <w:szCs w:val="21"/>
        </w:rPr>
      </w:pPr>
      <w:r>
        <w:rPr>
          <w:rFonts w:ascii="宋体" w:hAnsi="宋体" w:cs="宋体" w:hint="eastAsia"/>
          <w:szCs w:val="21"/>
        </w:rPr>
        <w:t>杨飞</w:t>
      </w:r>
      <w:r>
        <w:rPr>
          <w:rFonts w:ascii="宋体" w:hAnsi="宋体" w:cs="宋体" w:hint="eastAsia"/>
          <w:szCs w:val="21"/>
        </w:rPr>
        <w:t>.</w:t>
      </w:r>
      <w:r>
        <w:rPr>
          <w:rFonts w:ascii="宋体" w:hAnsi="宋体" w:cs="宋体" w:hint="eastAsia"/>
          <w:szCs w:val="21"/>
        </w:rPr>
        <w:t>多媒体技术运用的数学教学案例分析</w:t>
      </w:r>
      <w:r>
        <w:rPr>
          <w:rFonts w:ascii="宋体" w:hAnsi="宋体" w:cs="宋体" w:hint="eastAsia"/>
          <w:szCs w:val="21"/>
        </w:rPr>
        <w:t>[J].</w:t>
      </w:r>
      <w:r>
        <w:rPr>
          <w:rFonts w:ascii="宋体" w:hAnsi="宋体" w:cs="宋体" w:hint="eastAsia"/>
          <w:szCs w:val="21"/>
        </w:rPr>
        <w:t>小学教学参考，</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(1):23-24</w:t>
      </w:r>
    </w:p>
    <w:p w:rsidR="003972B9" w:rsidRDefault="004C0CEF">
      <w:pPr>
        <w:rPr>
          <w:rFonts w:ascii="宋体" w:hAnsi="宋体" w:cs="宋体" w:hint="eastAsia"/>
          <w:szCs w:val="21"/>
        </w:rPr>
      </w:pPr>
      <w:r>
        <w:rPr>
          <w:rFonts w:ascii="宋体" w:hAnsi="宋体" w:cs="宋体" w:hint="eastAsia"/>
          <w:szCs w:val="21"/>
        </w:rPr>
        <w:t>[3]</w:t>
      </w:r>
      <w:r>
        <w:rPr>
          <w:rFonts w:ascii="宋体" w:hAnsi="宋体" w:cs="宋体" w:hint="eastAsia"/>
          <w:szCs w:val="21"/>
        </w:rPr>
        <w:t>马俊海，张维忠</w:t>
      </w:r>
      <w:r>
        <w:rPr>
          <w:rFonts w:ascii="宋体" w:hAnsi="宋体" w:cs="宋体" w:hint="eastAsia"/>
          <w:szCs w:val="21"/>
        </w:rPr>
        <w:t>.</w:t>
      </w:r>
      <w:r>
        <w:rPr>
          <w:rFonts w:ascii="宋体" w:hAnsi="宋体" w:cs="宋体" w:hint="eastAsia"/>
          <w:szCs w:val="21"/>
        </w:rPr>
        <w:t>基于数学文化的高中数学教学案例设计</w:t>
      </w:r>
      <w:r>
        <w:rPr>
          <w:rFonts w:ascii="宋体" w:hAnsi="宋体" w:cs="宋体" w:hint="eastAsia"/>
          <w:szCs w:val="21"/>
        </w:rPr>
        <w:t>[J].</w:t>
      </w:r>
      <w:r>
        <w:rPr>
          <w:rFonts w:ascii="宋体" w:hAnsi="宋体" w:cs="宋体" w:hint="eastAsia"/>
          <w:szCs w:val="21"/>
        </w:rPr>
        <w:t>中学数学月刊</w:t>
      </w:r>
      <w:r>
        <w:rPr>
          <w:rFonts w:ascii="宋体" w:hAnsi="宋体" w:cs="宋体" w:hint="eastAsia"/>
          <w:szCs w:val="21"/>
        </w:rPr>
        <w:t>.2018,(8):46-48</w:t>
      </w: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hint="eastAsia"/>
          <w:szCs w:val="21"/>
        </w:rPr>
      </w:pPr>
    </w:p>
    <w:p w:rsidR="00F57CFB" w:rsidRDefault="00F57CFB">
      <w:pPr>
        <w:rPr>
          <w:rFonts w:ascii="宋体" w:hAnsi="宋体" w:cs="宋体"/>
          <w:szCs w:val="21"/>
        </w:rPr>
      </w:pPr>
      <w:r>
        <w:rPr>
          <w:rFonts w:ascii="宋体" w:hAnsi="宋体" w:cs="宋体"/>
          <w:noProof/>
          <w:szCs w:val="21"/>
        </w:rPr>
        <w:lastRenderedPageBreak/>
        <w:drawing>
          <wp:inline distT="0" distB="0" distL="0" distR="0">
            <wp:extent cx="6120130" cy="4590415"/>
            <wp:effectExtent l="19050" t="0" r="0" b="0"/>
            <wp:docPr id="1" name="图片 0" descr="微信图片_20201025094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025094851.jpg"/>
                    <pic:cNvPicPr/>
                  </pic:nvPicPr>
                  <pic:blipFill>
                    <a:blip r:embed="rId12" cstate="print"/>
                    <a:stretch>
                      <a:fillRect/>
                    </a:stretch>
                  </pic:blipFill>
                  <pic:spPr>
                    <a:xfrm>
                      <a:off x="0" y="0"/>
                      <a:ext cx="6120130" cy="4590415"/>
                    </a:xfrm>
                    <a:prstGeom prst="rect">
                      <a:avLst/>
                    </a:prstGeom>
                  </pic:spPr>
                </pic:pic>
              </a:graphicData>
            </a:graphic>
          </wp:inline>
        </w:drawing>
      </w:r>
    </w:p>
    <w:sectPr w:rsidR="00F57CFB" w:rsidSect="003972B9">
      <w:pgSz w:w="11906" w:h="16838"/>
      <w:pgMar w:top="1417" w:right="1134" w:bottom="1417" w:left="1134"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EF" w:rsidRDefault="004C0CEF" w:rsidP="00F57CFB">
      <w:r>
        <w:separator/>
      </w:r>
    </w:p>
  </w:endnote>
  <w:endnote w:type="continuationSeparator" w:id="0">
    <w:p w:rsidR="004C0CEF" w:rsidRDefault="004C0CEF" w:rsidP="00F57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EF" w:rsidRDefault="004C0CEF" w:rsidP="00F57CFB">
      <w:r>
        <w:separator/>
      </w:r>
    </w:p>
  </w:footnote>
  <w:footnote w:type="continuationSeparator" w:id="0">
    <w:p w:rsidR="004C0CEF" w:rsidRDefault="004C0CEF" w:rsidP="00F57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CE8AA5"/>
    <w:multiLevelType w:val="singleLevel"/>
    <w:tmpl w:val="93CE8AA5"/>
    <w:lvl w:ilvl="0">
      <w:start w:val="1"/>
      <w:numFmt w:val="chineseCounting"/>
      <w:suff w:val="nothing"/>
      <w:lvlText w:val="%1、"/>
      <w:lvlJc w:val="left"/>
      <w:rPr>
        <w:rFonts w:hint="eastAsia"/>
      </w:rPr>
    </w:lvl>
  </w:abstractNum>
  <w:abstractNum w:abstractNumId="1">
    <w:nsid w:val="AF040564"/>
    <w:multiLevelType w:val="singleLevel"/>
    <w:tmpl w:val="AF040564"/>
    <w:lvl w:ilvl="0">
      <w:start w:val="1"/>
      <w:numFmt w:val="decimal"/>
      <w:lvlText w:val="[%1]"/>
      <w:lvlJc w:val="left"/>
      <w:pPr>
        <w:tabs>
          <w:tab w:val="left" w:pos="312"/>
        </w:tabs>
      </w:pPr>
    </w:lvl>
  </w:abstractNum>
  <w:abstractNum w:abstractNumId="2">
    <w:nsid w:val="45092B52"/>
    <w:multiLevelType w:val="multilevel"/>
    <w:tmpl w:val="45092B52"/>
    <w:lvl w:ilvl="0">
      <w:start w:val="1"/>
      <w:numFmt w:val="decimal"/>
      <w:pStyle w:val="a"/>
      <w:lvlText w:val="%1．"/>
      <w:lvlJc w:val="left"/>
      <w:pPr>
        <w:tabs>
          <w:tab w:val="left" w:pos="599"/>
        </w:tabs>
        <w:ind w:left="599" w:hanging="360"/>
      </w:p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3">
    <w:nsid w:val="5C5E5D72"/>
    <w:multiLevelType w:val="singleLevel"/>
    <w:tmpl w:val="5C5E5D72"/>
    <w:lvl w:ilvl="0">
      <w:start w:val="2"/>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347"/>
    <w:rsid w:val="000E1B0C"/>
    <w:rsid w:val="00145EB2"/>
    <w:rsid w:val="001B4E26"/>
    <w:rsid w:val="002B0CED"/>
    <w:rsid w:val="002E7995"/>
    <w:rsid w:val="003972B9"/>
    <w:rsid w:val="004C0CEF"/>
    <w:rsid w:val="005C1DE9"/>
    <w:rsid w:val="006F051E"/>
    <w:rsid w:val="00750861"/>
    <w:rsid w:val="00812ED8"/>
    <w:rsid w:val="00A04644"/>
    <w:rsid w:val="00B82A19"/>
    <w:rsid w:val="00C40AEA"/>
    <w:rsid w:val="00C61818"/>
    <w:rsid w:val="00C668DC"/>
    <w:rsid w:val="00CB3347"/>
    <w:rsid w:val="00CE5AEA"/>
    <w:rsid w:val="00EA42E6"/>
    <w:rsid w:val="00ED571B"/>
    <w:rsid w:val="00EE173D"/>
    <w:rsid w:val="00F57CFB"/>
    <w:rsid w:val="00FB100C"/>
    <w:rsid w:val="06BA67B1"/>
    <w:rsid w:val="0DA17DAA"/>
    <w:rsid w:val="0E570ECD"/>
    <w:rsid w:val="150E357C"/>
    <w:rsid w:val="1E353F5F"/>
    <w:rsid w:val="33023B43"/>
    <w:rsid w:val="3E1A5A5B"/>
    <w:rsid w:val="43B712ED"/>
    <w:rsid w:val="45134465"/>
    <w:rsid w:val="48DE7AD7"/>
    <w:rsid w:val="5081683A"/>
    <w:rsid w:val="50963573"/>
    <w:rsid w:val="53351393"/>
    <w:rsid w:val="55DD0980"/>
    <w:rsid w:val="56164BD1"/>
    <w:rsid w:val="59A10A9A"/>
    <w:rsid w:val="5E1370A9"/>
    <w:rsid w:val="5E4A7F20"/>
    <w:rsid w:val="63D01A0C"/>
    <w:rsid w:val="680A73B9"/>
    <w:rsid w:val="6BBF4B3C"/>
    <w:rsid w:val="7FE00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72B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rsid w:val="003972B9"/>
    <w:rPr>
      <w:rFonts w:ascii="宋体" w:hAnsi="Courier New" w:cs="Courier New"/>
      <w:szCs w:val="21"/>
    </w:rPr>
  </w:style>
  <w:style w:type="paragraph" w:styleId="a5">
    <w:name w:val="footer"/>
    <w:basedOn w:val="a0"/>
    <w:link w:val="Char"/>
    <w:uiPriority w:val="99"/>
    <w:semiHidden/>
    <w:unhideWhenUsed/>
    <w:qFormat/>
    <w:rsid w:val="003972B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0"/>
    <w:link w:val="Char0"/>
    <w:uiPriority w:val="99"/>
    <w:semiHidden/>
    <w:unhideWhenUsed/>
    <w:qFormat/>
    <w:rsid w:val="003972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1"/>
    <w:uiPriority w:val="99"/>
    <w:semiHidden/>
    <w:unhideWhenUsed/>
    <w:qFormat/>
    <w:rsid w:val="003972B9"/>
    <w:rPr>
      <w:color w:val="153B84"/>
      <w:u w:val="none"/>
    </w:rPr>
  </w:style>
  <w:style w:type="character" w:customStyle="1" w:styleId="Char0">
    <w:name w:val="页眉 Char"/>
    <w:basedOn w:val="a1"/>
    <w:link w:val="a6"/>
    <w:uiPriority w:val="99"/>
    <w:semiHidden/>
    <w:qFormat/>
    <w:rsid w:val="003972B9"/>
    <w:rPr>
      <w:sz w:val="18"/>
      <w:szCs w:val="18"/>
    </w:rPr>
  </w:style>
  <w:style w:type="character" w:customStyle="1" w:styleId="Char">
    <w:name w:val="页脚 Char"/>
    <w:basedOn w:val="a1"/>
    <w:link w:val="a5"/>
    <w:uiPriority w:val="99"/>
    <w:semiHidden/>
    <w:qFormat/>
    <w:rsid w:val="003972B9"/>
    <w:rPr>
      <w:sz w:val="18"/>
      <w:szCs w:val="18"/>
    </w:rPr>
  </w:style>
  <w:style w:type="paragraph" w:customStyle="1" w:styleId="a">
    <w:name w:val="例题"/>
    <w:basedOn w:val="a0"/>
    <w:qFormat/>
    <w:rsid w:val="003972B9"/>
    <w:pPr>
      <w:numPr>
        <w:numId w:val="1"/>
      </w:numPr>
      <w:spacing w:line="276" w:lineRule="auto"/>
    </w:pPr>
    <w:rPr>
      <w:rFonts w:eastAsia="黑体"/>
      <w:bCs/>
      <w:sz w:val="22"/>
      <w:szCs w:val="22"/>
    </w:rPr>
  </w:style>
  <w:style w:type="paragraph" w:styleId="a8">
    <w:name w:val="Balloon Text"/>
    <w:basedOn w:val="a0"/>
    <w:link w:val="Char1"/>
    <w:uiPriority w:val="99"/>
    <w:semiHidden/>
    <w:unhideWhenUsed/>
    <w:rsid w:val="00F57CFB"/>
    <w:rPr>
      <w:sz w:val="18"/>
      <w:szCs w:val="18"/>
    </w:rPr>
  </w:style>
  <w:style w:type="character" w:customStyle="1" w:styleId="Char1">
    <w:name w:val="批注框文本 Char"/>
    <w:basedOn w:val="a1"/>
    <w:link w:val="a8"/>
    <w:uiPriority w:val="99"/>
    <w:semiHidden/>
    <w:rsid w:val="00F57CF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533</Words>
  <Characters>3040</Characters>
  <Application>Microsoft Office Word</Application>
  <DocSecurity>0</DocSecurity>
  <Lines>25</Lines>
  <Paragraphs>7</Paragraphs>
  <ScaleCrop>false</ScaleCrop>
  <Company>微软中国</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2013-06-11T11:38:00Z</dcterms:created>
  <dcterms:modified xsi:type="dcterms:W3CDTF">2020-11-07T08:32:00Z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2052-11.1.0.8525</vt:lpwstr>
  </property>
</Properties>
</file>