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28"/>
          <w:szCs w:val="28"/>
        </w:rPr>
      </w:pPr>
      <w:r>
        <w:rPr>
          <w:rFonts w:hint="eastAsia" w:ascii="黑体" w:hAnsi="黑体" w:eastAsia="黑体" w:cs="黑体"/>
          <w:sz w:val="28"/>
          <w:szCs w:val="28"/>
          <w:lang w:eastAsia="zh-CN"/>
        </w:rPr>
        <w:t>一、</w:t>
      </w:r>
      <w:r>
        <w:rPr>
          <w:rFonts w:hint="eastAsia" w:ascii="黑体" w:hAnsi="黑体" w:eastAsia="黑体" w:cs="黑体"/>
          <w:sz w:val="28"/>
          <w:szCs w:val="28"/>
        </w:rPr>
        <w:t>研究的内容及方法</w:t>
      </w:r>
    </w:p>
    <w:p>
      <w:pPr>
        <w:keepNext w:val="0"/>
        <w:keepLines w:val="0"/>
        <w:pageBreakBefore w:val="0"/>
        <w:kinsoku/>
        <w:wordWrap/>
        <w:overflowPunct/>
        <w:topLinePunct w:val="0"/>
        <w:autoSpaceDE/>
        <w:autoSpaceDN/>
        <w:bidi w:val="0"/>
        <w:spacing w:line="240" w:lineRule="auto"/>
        <w:textAlignment w:val="auto"/>
        <w:rPr>
          <w:rFonts w:hint="eastAsia" w:ascii="仿宋" w:hAnsi="仿宋" w:eastAsia="仿宋" w:cs="仿宋"/>
          <w:sz w:val="28"/>
          <w:szCs w:val="28"/>
        </w:rPr>
      </w:pPr>
      <w:r>
        <w:rPr>
          <w:rFonts w:hint="eastAsia" w:ascii="仿宋" w:hAnsi="仿宋" w:eastAsia="仿宋" w:cs="仿宋"/>
          <w:sz w:val="28"/>
          <w:szCs w:val="28"/>
        </w:rPr>
        <w:t>（一）研究内容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240" w:lineRule="auto"/>
        <w:ind w:left="0" w:right="0" w:firstLine="840" w:firstLineChars="300"/>
        <w:textAlignment w:val="auto"/>
        <w:rPr>
          <w:rFonts w:hint="eastAsia" w:ascii="仿宋" w:hAnsi="仿宋" w:eastAsia="仿宋" w:cs="仿宋"/>
          <w:i w:val="0"/>
          <w:caps w:val="0"/>
          <w:color w:val="444444"/>
          <w:spacing w:val="0"/>
          <w:sz w:val="28"/>
          <w:szCs w:val="28"/>
        </w:rPr>
      </w:pPr>
      <w:r>
        <w:rPr>
          <w:rFonts w:hint="eastAsia" w:ascii="仿宋" w:hAnsi="仿宋" w:eastAsia="仿宋" w:cs="仿宋"/>
          <w:i w:val="0"/>
          <w:caps w:val="0"/>
          <w:color w:val="444444"/>
          <w:spacing w:val="0"/>
          <w:sz w:val="28"/>
          <w:szCs w:val="28"/>
          <w:shd w:val="clear" w:fill="FFFFFF"/>
        </w:rPr>
        <w:t>1、探究信息技术环境下各学科教师角色的转换，把学科教学和信息技术结合起来，探索出现代先进的符合新课程理念的教学模式和教学方法。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240" w:lineRule="auto"/>
        <w:ind w:left="0" w:right="0" w:firstLine="840" w:firstLineChars="300"/>
        <w:textAlignment w:val="auto"/>
        <w:rPr>
          <w:rFonts w:hint="eastAsia" w:ascii="仿宋" w:hAnsi="仿宋" w:eastAsia="仿宋" w:cs="仿宋"/>
          <w:i w:val="0"/>
          <w:caps w:val="0"/>
          <w:color w:val="444444"/>
          <w:spacing w:val="0"/>
          <w:sz w:val="28"/>
          <w:szCs w:val="28"/>
        </w:rPr>
      </w:pPr>
      <w:r>
        <w:rPr>
          <w:rFonts w:hint="eastAsia" w:ascii="仿宋" w:hAnsi="仿宋" w:eastAsia="仿宋" w:cs="仿宋"/>
          <w:i w:val="0"/>
          <w:caps w:val="0"/>
          <w:color w:val="444444"/>
          <w:spacing w:val="0"/>
          <w:sz w:val="28"/>
          <w:szCs w:val="28"/>
          <w:shd w:val="clear" w:fill="FFFFFF"/>
        </w:rPr>
        <w:t>2、研究信息技术环境下学生良好的学习习惯、学习方法、学习方式的形成，以促进学习质量的提高并形成学生终身学习的习惯。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240" w:lineRule="auto"/>
        <w:ind w:left="0" w:right="0" w:firstLine="840" w:firstLineChars="300"/>
        <w:textAlignment w:val="auto"/>
        <w:rPr>
          <w:rFonts w:hint="eastAsia" w:ascii="仿宋" w:hAnsi="仿宋" w:eastAsia="仿宋" w:cs="仿宋"/>
          <w:i w:val="0"/>
          <w:caps w:val="0"/>
          <w:color w:val="444444"/>
          <w:spacing w:val="0"/>
          <w:sz w:val="28"/>
          <w:szCs w:val="28"/>
        </w:rPr>
      </w:pPr>
      <w:r>
        <w:rPr>
          <w:rFonts w:hint="eastAsia" w:ascii="仿宋" w:hAnsi="仿宋" w:eastAsia="仿宋" w:cs="仿宋"/>
          <w:i w:val="0"/>
          <w:caps w:val="0"/>
          <w:color w:val="444444"/>
          <w:spacing w:val="0"/>
          <w:sz w:val="28"/>
          <w:szCs w:val="28"/>
          <w:shd w:val="clear" w:fill="FFFFFF"/>
        </w:rPr>
        <w:t>3、研究学校如何在信息技术环境下为师生创设条件，营造氛围，以推动教学模式和教学方法的创新研究不断深入。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240" w:lineRule="auto"/>
        <w:ind w:left="0" w:right="0" w:firstLine="840" w:firstLineChars="300"/>
        <w:textAlignment w:val="auto"/>
        <w:rPr>
          <w:rFonts w:hint="eastAsia" w:ascii="仿宋" w:hAnsi="仿宋" w:eastAsia="仿宋" w:cs="仿宋"/>
          <w:i w:val="0"/>
          <w:caps w:val="0"/>
          <w:color w:val="444444"/>
          <w:spacing w:val="0"/>
          <w:sz w:val="28"/>
          <w:szCs w:val="28"/>
        </w:rPr>
      </w:pPr>
      <w:r>
        <w:rPr>
          <w:rFonts w:hint="eastAsia" w:ascii="仿宋" w:hAnsi="仿宋" w:eastAsia="仿宋" w:cs="仿宋"/>
          <w:i w:val="0"/>
          <w:caps w:val="0"/>
          <w:color w:val="444444"/>
          <w:spacing w:val="0"/>
          <w:sz w:val="28"/>
          <w:szCs w:val="28"/>
          <w:shd w:val="clear" w:fill="FFFFFF"/>
        </w:rPr>
        <w:t>4、结合我校实际，丰富和完善校内教学资源，建设学习型、信息化的校园文化。</w:t>
      </w:r>
    </w:p>
    <w:p>
      <w:pPr>
        <w:rPr>
          <w:rFonts w:hint="eastAsia"/>
        </w:rPr>
      </w:pPr>
    </w:p>
    <w:p>
      <w:pPr>
        <w:keepNext w:val="0"/>
        <w:keepLines w:val="0"/>
        <w:pageBreakBefore w:val="0"/>
        <w:kinsoku/>
        <w:wordWrap/>
        <w:overflowPunct/>
        <w:topLinePunct w:val="0"/>
        <w:autoSpaceDE/>
        <w:autoSpaceDN/>
        <w:bidi w:val="0"/>
        <w:spacing w:line="240" w:lineRule="auto"/>
        <w:textAlignment w:val="auto"/>
        <w:rPr>
          <w:rFonts w:hint="eastAsia" w:ascii="仿宋" w:hAnsi="仿宋" w:eastAsia="仿宋" w:cs="仿宋"/>
          <w:b w:val="0"/>
          <w:bCs/>
          <w:sz w:val="28"/>
          <w:szCs w:val="28"/>
        </w:rPr>
      </w:pPr>
      <w:r>
        <w:rPr>
          <w:rFonts w:hint="eastAsia" w:ascii="仿宋" w:hAnsi="仿宋" w:eastAsia="仿宋" w:cs="仿宋"/>
          <w:b w:val="0"/>
          <w:bCs/>
          <w:sz w:val="28"/>
          <w:szCs w:val="28"/>
          <w:lang w:eastAsia="zh-CN"/>
        </w:rPr>
        <w:t>（二）</w:t>
      </w:r>
      <w:r>
        <w:rPr>
          <w:rFonts w:hint="eastAsia" w:ascii="仿宋" w:hAnsi="仿宋" w:eastAsia="仿宋" w:cs="仿宋"/>
          <w:b w:val="0"/>
          <w:bCs/>
          <w:sz w:val="28"/>
          <w:szCs w:val="28"/>
        </w:rPr>
        <w:t>课题研究方法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240" w:lineRule="auto"/>
        <w:ind w:left="0" w:right="0" w:firstLine="560" w:firstLineChars="200"/>
        <w:textAlignment w:val="auto"/>
        <w:rPr>
          <w:rFonts w:hint="eastAsia" w:ascii="仿宋" w:hAnsi="仿宋" w:eastAsia="仿宋" w:cs="仿宋"/>
          <w:i w:val="0"/>
          <w:caps w:val="0"/>
          <w:color w:val="444444"/>
          <w:spacing w:val="0"/>
          <w:sz w:val="28"/>
          <w:szCs w:val="28"/>
        </w:rPr>
      </w:pPr>
      <w:r>
        <w:rPr>
          <w:rFonts w:hint="eastAsia" w:ascii="仿宋" w:hAnsi="仿宋" w:eastAsia="仿宋" w:cs="仿宋"/>
          <w:i w:val="0"/>
          <w:caps w:val="0"/>
          <w:color w:val="000000"/>
          <w:spacing w:val="0"/>
          <w:sz w:val="28"/>
          <w:szCs w:val="28"/>
          <w:shd w:val="clear" w:fill="FFFFFF"/>
          <w:lang w:val="en-US" w:eastAsia="zh-CN"/>
        </w:rPr>
        <w:t>1.</w:t>
      </w:r>
      <w:r>
        <w:rPr>
          <w:rFonts w:hint="eastAsia" w:ascii="仿宋" w:hAnsi="仿宋" w:eastAsia="仿宋" w:cs="仿宋"/>
          <w:i w:val="0"/>
          <w:caps w:val="0"/>
          <w:color w:val="000000"/>
          <w:spacing w:val="0"/>
          <w:sz w:val="28"/>
          <w:szCs w:val="28"/>
          <w:shd w:val="clear" w:fill="FFFFFF"/>
        </w:rPr>
        <w:t>本课题研究的主要方法是行动研究法。教师要将行动与研究结合起来，教师参与研究和实践，并根据研究中遇到的具体情况，边实践、边探索、边修改、边完善，使理论与实践，成果与应用有机统一起来。</w:t>
      </w:r>
    </w:p>
    <w:p>
      <w:pPr>
        <w:keepNext w:val="0"/>
        <w:keepLines w:val="0"/>
        <w:pageBreakBefore w:val="0"/>
        <w:kinsoku/>
        <w:wordWrap/>
        <w:overflowPunct/>
        <w:topLinePunct w:val="0"/>
        <w:autoSpaceDE/>
        <w:autoSpaceDN/>
        <w:bidi w:val="0"/>
        <w:spacing w:line="24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．案例法。对有代表性的教学内容作个案分析、分类研究，跟踪调查评价，收集个案资料</w:t>
      </w:r>
    </w:p>
    <w:p>
      <w:pPr>
        <w:keepNext w:val="0"/>
        <w:keepLines w:val="0"/>
        <w:pageBreakBefore w:val="0"/>
        <w:kinsoku/>
        <w:wordWrap/>
        <w:overflowPunct/>
        <w:topLinePunct w:val="0"/>
        <w:autoSpaceDE/>
        <w:autoSpaceDN/>
        <w:bidi w:val="0"/>
        <w:spacing w:line="24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.实践反思法：通过“专家指导-教学实践-反思-再实践-再反思”的研究思路开展工作。</w:t>
      </w:r>
    </w:p>
    <w:p>
      <w:pPr>
        <w:keepNext w:val="0"/>
        <w:keepLines w:val="0"/>
        <w:pageBreakBefore w:val="0"/>
        <w:kinsoku/>
        <w:wordWrap/>
        <w:overflowPunct/>
        <w:topLinePunct w:val="0"/>
        <w:autoSpaceDE/>
        <w:autoSpaceDN/>
        <w:bidi w:val="0"/>
        <w:spacing w:line="24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4.</w:t>
      </w:r>
      <w:r>
        <w:rPr>
          <w:rFonts w:hint="eastAsia" w:ascii="仿宋" w:hAnsi="仿宋" w:eastAsia="仿宋" w:cs="仿宋"/>
          <w:sz w:val="28"/>
          <w:szCs w:val="28"/>
        </w:rPr>
        <w:t>观察法：通过上课、听课、座谈、网上交流研讨等形式，观察教师及学生在实验研究中的表现，问题困惑与需求，及时调整策略。</w:t>
      </w:r>
    </w:p>
    <w:p>
      <w:pPr>
        <w:keepNext w:val="0"/>
        <w:keepLines w:val="0"/>
        <w:pageBreakBefore w:val="0"/>
        <w:kinsoku/>
        <w:wordWrap/>
        <w:overflowPunct/>
        <w:topLinePunct w:val="0"/>
        <w:autoSpaceDE/>
        <w:autoSpaceDN/>
        <w:bidi w:val="0"/>
        <w:spacing w:line="24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我们将在研究过程中邀请有关领导进行课题指导，本课题组通过开展课题研究课、交流研讨、经验总结等方式对该课题进行研究。</w:t>
      </w:r>
    </w:p>
    <w:p>
      <w:pPr>
        <w:rPr>
          <w:rFonts w:hint="eastAsia"/>
        </w:rPr>
      </w:pPr>
    </w:p>
    <w:p>
      <w:pPr>
        <w:rPr>
          <w:rFonts w:hint="eastAsia"/>
        </w:rPr>
      </w:pPr>
    </w:p>
    <w:p>
      <w:pPr>
        <w:rPr>
          <w:rFonts w:hint="eastAsia" w:ascii="黑体" w:hAnsi="黑体" w:eastAsia="黑体" w:cs="黑体"/>
          <w:sz w:val="28"/>
          <w:szCs w:val="28"/>
        </w:rPr>
      </w:pPr>
      <w:r>
        <w:rPr>
          <w:rFonts w:hint="eastAsia" w:ascii="黑体" w:hAnsi="黑体" w:eastAsia="黑体" w:cs="黑体"/>
          <w:sz w:val="28"/>
          <w:szCs w:val="28"/>
          <w:lang w:eastAsia="zh-CN"/>
        </w:rPr>
        <w:t>二、</w:t>
      </w:r>
      <w:r>
        <w:rPr>
          <w:rFonts w:hint="eastAsia" w:ascii="黑体" w:hAnsi="黑体" w:eastAsia="黑体" w:cs="黑体"/>
          <w:sz w:val="28"/>
          <w:szCs w:val="28"/>
        </w:rPr>
        <w:t>研究结论及建议</w:t>
      </w:r>
    </w:p>
    <w:p>
      <w:pPr>
        <w:keepNext w:val="0"/>
        <w:keepLines w:val="0"/>
        <w:pageBreakBefore w:val="0"/>
        <w:kinsoku/>
        <w:wordWrap/>
        <w:overflowPunct/>
        <w:topLinePunct w:val="0"/>
        <w:autoSpaceDE/>
        <w:autoSpaceDN/>
        <w:bidi w:val="0"/>
        <w:spacing w:line="240" w:lineRule="auto"/>
        <w:textAlignment w:val="auto"/>
        <w:rPr>
          <w:rFonts w:hint="eastAsia" w:ascii="仿宋" w:hAnsi="仿宋" w:eastAsia="仿宋" w:cs="仿宋"/>
          <w:sz w:val="28"/>
          <w:szCs w:val="28"/>
        </w:rPr>
      </w:pPr>
      <w:r>
        <w:rPr>
          <w:rFonts w:hint="eastAsia" w:ascii="仿宋" w:hAnsi="仿宋" w:eastAsia="仿宋" w:cs="仿宋"/>
          <w:sz w:val="28"/>
          <w:szCs w:val="28"/>
          <w:lang w:eastAsia="zh-CN"/>
        </w:rPr>
        <w:t>（一）</w:t>
      </w:r>
      <w:r>
        <w:rPr>
          <w:rFonts w:hint="eastAsia" w:ascii="仿宋" w:hAnsi="仿宋" w:eastAsia="仿宋" w:cs="仿宋"/>
          <w:sz w:val="28"/>
          <w:szCs w:val="28"/>
        </w:rPr>
        <w:t>结论</w:t>
      </w:r>
    </w:p>
    <w:p>
      <w:pPr>
        <w:keepNext w:val="0"/>
        <w:keepLines w:val="0"/>
        <w:pageBreakBefore w:val="0"/>
        <w:widowControl/>
        <w:kinsoku/>
        <w:wordWrap/>
        <w:overflowPunct/>
        <w:topLinePunct w:val="0"/>
        <w:autoSpaceDE/>
        <w:autoSpaceDN/>
        <w:bidi w:val="0"/>
        <w:spacing w:line="240" w:lineRule="auto"/>
        <w:ind w:firstLine="560" w:firstLineChars="20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现如今，信息技术以不可预估的速度在发展，把信息技术带进学校的课堂教学是完成教育现代化的一个重要内容。利用信息技术来帮助教，建立真正的教学情况，有动有教学，活泼的教学氛围的静态图片，充分调动孩子们的积极性；使用信息技术帮助数学讲授，能把教师在讲授时想要解释的清楚很费劲的知识，经过情境中形象的画面、声音和画面同步、三言两语的解说、让人入耳的音乐、及时有用的反应，将新知一览无余地展示在学生眼前。通过所要学习的内容进程的充分呈现，造就了孩子的观测本领和思维本领，使孩子的学习变得轻松而愉快，激发起他们的求知欲望，充分调动了学生学习新知的学习积极性，为学生标新立异的认识和勇于探寻的精神的造就提供了良好的土壤。</w:t>
      </w:r>
    </w:p>
    <w:p>
      <w:pPr>
        <w:keepNext w:val="0"/>
        <w:keepLines w:val="0"/>
        <w:pageBreakBefore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color w:val="000000"/>
          <w:kern w:val="0"/>
          <w:sz w:val="28"/>
          <w:szCs w:val="28"/>
          <w:shd w:val="clear" w:color="auto" w:fill="FFFFFF"/>
        </w:rPr>
      </w:pPr>
      <w:r>
        <w:rPr>
          <w:rFonts w:hint="eastAsia" w:ascii="仿宋" w:hAnsi="仿宋" w:eastAsia="仿宋" w:cs="仿宋"/>
          <w:color w:val="000000"/>
          <w:kern w:val="0"/>
          <w:sz w:val="28"/>
          <w:szCs w:val="28"/>
          <w:shd w:val="clear" w:color="auto" w:fill="FFFFFF"/>
        </w:rPr>
        <w:t>课题组成员的专业成长得到了很大的提升。</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firstLine="560" w:firstLineChars="200"/>
        <w:jc w:val="left"/>
        <w:textAlignment w:val="auto"/>
        <w:rPr>
          <w:rFonts w:hint="eastAsia" w:ascii="仿宋" w:hAnsi="仿宋" w:eastAsia="仿宋" w:cs="仿宋"/>
          <w:color w:val="000000"/>
          <w:kern w:val="0"/>
          <w:sz w:val="28"/>
          <w:szCs w:val="28"/>
          <w:shd w:val="clear" w:color="auto" w:fill="FFFFFF"/>
        </w:rPr>
      </w:pPr>
      <w:r>
        <w:rPr>
          <w:rFonts w:hint="eastAsia" w:ascii="仿宋" w:hAnsi="仿宋" w:eastAsia="仿宋" w:cs="仿宋"/>
          <w:color w:val="000000"/>
          <w:kern w:val="0"/>
          <w:sz w:val="28"/>
          <w:szCs w:val="28"/>
          <w:shd w:val="clear" w:color="auto" w:fill="FFFFFF"/>
        </w:rPr>
        <w:t>学生的自主能力提高了提升，不断的对新的教学模式学会适应和接受，提高了自主学习能力，更好的推进了学生个性化学习的发展，</w:t>
      </w:r>
    </w:p>
    <w:p>
      <w:pPr>
        <w:rPr>
          <w:rFonts w:hint="eastAsia"/>
        </w:rPr>
      </w:pPr>
    </w:p>
    <w:p>
      <w:pPr>
        <w:rPr>
          <w:rFonts w:hint="eastAsia"/>
          <w:lang w:eastAsia="zh-CN"/>
        </w:rPr>
      </w:pPr>
      <w:r>
        <w:rPr>
          <w:rFonts w:hint="eastAsia"/>
          <w:lang w:eastAsia="zh-CN"/>
        </w:rPr>
        <w:t>（二）建议：</w:t>
      </w:r>
    </w:p>
    <w:p>
      <w:pPr>
        <w:rPr>
          <w:rFonts w:hint="eastAsia"/>
          <w:lang w:eastAsia="zh-CN"/>
        </w:rPr>
      </w:pPr>
    </w:p>
    <w:p>
      <w:pPr>
        <w:keepNext w:val="0"/>
        <w:keepLines w:val="0"/>
        <w:pageBreakBefore w:val="0"/>
        <w:kinsoku/>
        <w:wordWrap/>
        <w:overflowPunct/>
        <w:topLinePunct w:val="0"/>
        <w:autoSpaceDE/>
        <w:autoSpaceDN/>
        <w:bidi w:val="0"/>
        <w:spacing w:line="240" w:lineRule="auto"/>
        <w:ind w:firstLine="560" w:firstLineChars="200"/>
        <w:textAlignment w:val="auto"/>
        <w:rPr>
          <w:rFonts w:hint="eastAsia" w:ascii="仿宋" w:hAnsi="仿宋" w:eastAsia="仿宋" w:cs="仿宋"/>
          <w:kern w:val="0"/>
          <w:sz w:val="28"/>
          <w:szCs w:val="28"/>
        </w:rPr>
      </w:pPr>
      <w:r>
        <w:rPr>
          <w:rFonts w:hint="eastAsia" w:ascii="仿宋" w:hAnsi="仿宋" w:eastAsia="仿宋" w:cs="仿宋"/>
          <w:kern w:val="0"/>
          <w:sz w:val="28"/>
          <w:szCs w:val="28"/>
        </w:rPr>
        <w:t>1. 应加大培训力度。信息技术的发展对教师提出了更高的要求，教师需要掌握更多的信息技术理论和操作技能。如果教师信息技术操作技能匮乏，即使有了出色的学科网站，也只能把它当作一个简单的教具，作为课堂教学的点缀。只有加大培训力度，帮助教师真正用活、用好网站，才能使学科网站发挥其优化教学的作用。</w:t>
      </w:r>
    </w:p>
    <w:p>
      <w:pPr>
        <w:keepNext w:val="0"/>
        <w:keepLines w:val="0"/>
        <w:pageBreakBefore w:val="0"/>
        <w:kinsoku/>
        <w:wordWrap/>
        <w:overflowPunct/>
        <w:topLinePunct w:val="0"/>
        <w:autoSpaceDE/>
        <w:autoSpaceDN/>
        <w:bidi w:val="0"/>
        <w:spacing w:line="24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w:t>
      </w:r>
      <w:r>
        <w:rPr>
          <w:rFonts w:hint="eastAsia" w:ascii="仿宋" w:hAnsi="仿宋" w:eastAsia="仿宋" w:cs="仿宋"/>
          <w:sz w:val="28"/>
          <w:szCs w:val="28"/>
          <w:lang w:eastAsia="zh-CN"/>
        </w:rPr>
        <w:t>信息技术环境下的教学</w:t>
      </w:r>
      <w:r>
        <w:rPr>
          <w:rFonts w:hint="eastAsia" w:ascii="仿宋" w:hAnsi="仿宋" w:eastAsia="仿宋" w:cs="仿宋"/>
          <w:sz w:val="28"/>
          <w:szCs w:val="28"/>
          <w:lang w:val="en-US" w:eastAsia="zh-CN"/>
        </w:rPr>
        <w:t xml:space="preserve"> 虽然对教学有很大的辅助作用，</w:t>
      </w:r>
      <w:r>
        <w:rPr>
          <w:rFonts w:hint="eastAsia" w:ascii="仿宋" w:hAnsi="仿宋" w:eastAsia="仿宋" w:cs="仿宋"/>
          <w:sz w:val="28"/>
          <w:szCs w:val="28"/>
        </w:rPr>
        <w:t>还是有一定的局限性，所以还要将此与传统</w:t>
      </w:r>
      <w:r>
        <w:rPr>
          <w:rFonts w:hint="eastAsia" w:ascii="仿宋" w:hAnsi="仿宋" w:eastAsia="仿宋" w:cs="仿宋"/>
          <w:sz w:val="28"/>
          <w:szCs w:val="28"/>
          <w:lang w:eastAsia="zh-CN"/>
        </w:rPr>
        <w:t>教学</w:t>
      </w:r>
      <w:r>
        <w:rPr>
          <w:rFonts w:hint="eastAsia" w:ascii="仿宋" w:hAnsi="仿宋" w:eastAsia="仿宋" w:cs="仿宋"/>
          <w:sz w:val="28"/>
          <w:szCs w:val="28"/>
        </w:rPr>
        <w:t>相结合，实时进行面对面交流，避免单一化、形式化。</w:t>
      </w:r>
    </w:p>
    <w:p>
      <w:pPr>
        <w:rPr>
          <w:rFonts w:hint="eastAsia"/>
        </w:rPr>
      </w:pPr>
    </w:p>
    <w:p>
      <w:pPr>
        <w:numPr>
          <w:ilvl w:val="0"/>
          <w:numId w:val="1"/>
        </w:numPr>
        <w:rPr>
          <w:rFonts w:hint="eastAsia" w:ascii="黑体" w:hAnsi="黑体" w:eastAsia="黑体" w:cs="黑体"/>
          <w:sz w:val="28"/>
          <w:szCs w:val="28"/>
        </w:rPr>
      </w:pPr>
      <w:r>
        <w:rPr>
          <w:rFonts w:hint="eastAsia" w:ascii="黑体" w:hAnsi="黑体" w:eastAsia="黑体" w:cs="黑体"/>
          <w:sz w:val="28"/>
          <w:szCs w:val="28"/>
        </w:rPr>
        <w:t>研究影响及效果</w:t>
      </w:r>
    </w:p>
    <w:p>
      <w:pPr>
        <w:keepNext w:val="0"/>
        <w:keepLines w:val="0"/>
        <w:pageBreakBefore w:val="0"/>
        <w:kinsoku/>
        <w:wordWrap/>
        <w:overflowPunct/>
        <w:topLinePunct w:val="0"/>
        <w:autoSpaceDE/>
        <w:autoSpaceDN/>
        <w:bidi w:val="0"/>
        <w:spacing w:line="240" w:lineRule="auto"/>
        <w:textAlignment w:val="auto"/>
        <w:rPr>
          <w:rFonts w:hint="eastAsia" w:ascii="仿宋" w:hAnsi="仿宋" w:eastAsia="仿宋" w:cs="仿宋"/>
          <w:kern w:val="0"/>
          <w:sz w:val="28"/>
          <w:szCs w:val="28"/>
        </w:rPr>
      </w:pPr>
      <w:r>
        <w:rPr>
          <w:rFonts w:hint="eastAsia" w:ascii="仿宋" w:hAnsi="仿宋" w:eastAsia="仿宋" w:cs="仿宋"/>
          <w:kern w:val="0"/>
          <w:sz w:val="28"/>
          <w:szCs w:val="28"/>
        </w:rPr>
        <w:t>（一）学校层面</w:t>
      </w:r>
    </w:p>
    <w:p>
      <w:pPr>
        <w:ind w:firstLine="280" w:firstLineChars="100"/>
        <w:rPr>
          <w:rFonts w:hint="eastAsia" w:ascii="仿宋" w:hAnsi="仿宋" w:eastAsia="仿宋" w:cs="仿宋"/>
          <w:sz w:val="28"/>
          <w:szCs w:val="28"/>
        </w:rPr>
      </w:pPr>
      <w:r>
        <w:rPr>
          <w:rFonts w:hint="eastAsia" w:ascii="仿宋" w:hAnsi="仿宋" w:eastAsia="仿宋" w:cs="仿宋"/>
          <w:sz w:val="28"/>
          <w:szCs w:val="28"/>
        </w:rPr>
        <w:t>首先是形成了我校以“促进学生自主发展”为核心理念的“</w:t>
      </w:r>
      <w:r>
        <w:rPr>
          <w:rFonts w:hint="eastAsia" w:ascii="仿宋" w:hAnsi="仿宋" w:eastAsia="仿宋" w:cs="仿宋"/>
          <w:sz w:val="28"/>
          <w:szCs w:val="28"/>
          <w:lang w:eastAsia="zh-CN"/>
        </w:rPr>
        <w:t>双主</w:t>
      </w:r>
      <w:r>
        <w:rPr>
          <w:rFonts w:hint="eastAsia" w:ascii="仿宋" w:hAnsi="仿宋" w:eastAsia="仿宋" w:cs="仿宋"/>
          <w:sz w:val="28"/>
          <w:szCs w:val="28"/>
        </w:rPr>
        <w:t>教学”模式，彻底转变了教学方式，教师“组织学习”的功能得到彰显，学生自主参与学习的积极性与合作学习能力有效提高，个性化学习凸显。</w:t>
      </w:r>
    </w:p>
    <w:p>
      <w:pPr>
        <w:numPr>
          <w:ilvl w:val="0"/>
          <w:numId w:val="2"/>
        </w:numPr>
        <w:rPr>
          <w:rFonts w:hint="eastAsia" w:ascii="仿宋" w:hAnsi="仿宋" w:eastAsia="仿宋" w:cs="仿宋"/>
          <w:sz w:val="28"/>
          <w:szCs w:val="28"/>
          <w:lang w:eastAsia="zh-CN"/>
        </w:rPr>
      </w:pPr>
      <w:r>
        <w:rPr>
          <w:rFonts w:hint="eastAsia" w:ascii="仿宋" w:hAnsi="仿宋" w:eastAsia="仿宋" w:cs="仿宋"/>
          <w:sz w:val="28"/>
          <w:szCs w:val="28"/>
          <w:lang w:eastAsia="zh-CN"/>
        </w:rPr>
        <w:t>教学层面</w:t>
      </w:r>
    </w:p>
    <w:p>
      <w:pPr>
        <w:numPr>
          <w:ilvl w:val="0"/>
          <w:numId w:val="0"/>
        </w:numPr>
        <w:ind w:firstLine="560" w:firstLineChars="200"/>
        <w:rPr>
          <w:rFonts w:hint="eastAsia" w:ascii="仿宋" w:hAnsi="仿宋" w:eastAsia="仿宋" w:cs="仿宋"/>
          <w:sz w:val="28"/>
          <w:szCs w:val="28"/>
        </w:rPr>
      </w:pPr>
      <w:r>
        <w:rPr>
          <w:rFonts w:hint="eastAsia" w:ascii="仿宋" w:hAnsi="仿宋" w:eastAsia="仿宋" w:cs="仿宋"/>
          <w:sz w:val="28"/>
          <w:szCs w:val="28"/>
        </w:rPr>
        <w:t>多媒体电教手段促进充分发挥教师的主导作用和学生的主体作用。一些传统电教手段如电影、电视、录像等可以同时表现文字、图形、影像、声音、动画等多媒体功能，而计算机最具魅力、最能显示多媒体特点的技术——人机的交互性。</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小学课堂教学过程是师生信息交流的过程，在这个过程中，教师起主导作用，学生占主体地位。教师的主导作用体现在对信息流向、流程的控制上，人机交互功能使得教师能根据信息特点、学生特点和课堂的实际情况，实时地控制信息的表现形式和频度，充分发挥主导作用。通过计算机可以控制某些对象使它们自动演绎出结果。使学生对这些对象及其演绎的过程有着亲切感；利用计算机的快速功能可以充分展示某个思维的各种发展方向以开拓学生思维的广度；利用计算机的存储功能可以反复多次演示某些内容而避免板书和涂擦黑板的不方便。另外，在传统的信息单向传递中，学生接受信息时处于一种被控制的消极地位，计算机的人机交互性使学生可以通过上机直接操作课件，控制信息传输的速度和次数，或通过多媒体教学网络，还能实现学生之间、学生和教师之间的多向交流，这些都使学生在教学中有更强的参与度，更能发挥学生的主体作用。如《纳税》一课，通过教师课前精心设计的网页，让学生自己在信息平台上浏览了解税收的有关知识，通过QQ群让学生与学生之间，学生与老师之间有一个直接的沟通，真正做到了以学生为主体的学习。</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总之，在教学中，信息技术环境下为我们提供了理想的教学环境。合理地使用信息技术，能够优化学习过程，养成学习者创造性思维，利用多媒体信息技术的交互性、利用多媒体信息技术提供学习材料的丰富多样性、利用其超文本性以及网络连接扩展性能够实现教学活动的理想设计。</w:t>
      </w:r>
    </w:p>
    <w:p>
      <w:pPr>
        <w:keepNext w:val="0"/>
        <w:keepLines w:val="0"/>
        <w:pageBreakBefore w:val="0"/>
        <w:kinsoku/>
        <w:wordWrap/>
        <w:overflowPunct/>
        <w:topLinePunct w:val="0"/>
        <w:autoSpaceDE/>
        <w:autoSpaceDN/>
        <w:bidi w:val="0"/>
        <w:spacing w:line="240" w:lineRule="auto"/>
        <w:ind w:firstLine="560" w:firstLineChars="200"/>
        <w:textAlignment w:val="auto"/>
        <w:rPr>
          <w:rFonts w:hint="eastAsia" w:ascii="仿宋" w:hAnsi="仿宋" w:eastAsia="仿宋" w:cs="仿宋"/>
          <w:kern w:val="0"/>
          <w:sz w:val="28"/>
          <w:szCs w:val="28"/>
        </w:rPr>
      </w:pPr>
      <w:r>
        <w:rPr>
          <w:rFonts w:hint="eastAsia" w:ascii="仿宋" w:hAnsi="仿宋" w:eastAsia="仿宋" w:cs="仿宋"/>
          <w:kern w:val="0"/>
          <w:sz w:val="28"/>
          <w:szCs w:val="28"/>
        </w:rPr>
        <w:t>（</w:t>
      </w:r>
      <w:r>
        <w:rPr>
          <w:rFonts w:hint="eastAsia" w:ascii="仿宋" w:hAnsi="仿宋" w:eastAsia="仿宋" w:cs="仿宋"/>
          <w:kern w:val="0"/>
          <w:sz w:val="28"/>
          <w:szCs w:val="28"/>
          <w:lang w:eastAsia="zh-CN"/>
        </w:rPr>
        <w:t>三</w:t>
      </w:r>
      <w:r>
        <w:rPr>
          <w:rFonts w:hint="eastAsia" w:ascii="仿宋" w:hAnsi="仿宋" w:eastAsia="仿宋" w:cs="仿宋"/>
          <w:kern w:val="0"/>
          <w:sz w:val="28"/>
          <w:szCs w:val="28"/>
        </w:rPr>
        <w:t>）教师层面</w:t>
      </w:r>
    </w:p>
    <w:p>
      <w:pPr>
        <w:keepNext w:val="0"/>
        <w:keepLines w:val="0"/>
        <w:pageBreakBefore w:val="0"/>
        <w:kinsoku/>
        <w:wordWrap/>
        <w:overflowPunct/>
        <w:topLinePunct w:val="0"/>
        <w:autoSpaceDE/>
        <w:autoSpaceDN/>
        <w:bidi w:val="0"/>
        <w:spacing w:line="240" w:lineRule="auto"/>
        <w:ind w:firstLine="560" w:firstLineChars="200"/>
        <w:textAlignment w:val="auto"/>
        <w:rPr>
          <w:rFonts w:hint="eastAsia" w:ascii="仿宋" w:hAnsi="仿宋" w:eastAsia="仿宋" w:cs="仿宋"/>
          <w:kern w:val="0"/>
          <w:sz w:val="28"/>
          <w:szCs w:val="28"/>
        </w:rPr>
      </w:pPr>
      <w:r>
        <w:rPr>
          <w:rFonts w:hint="eastAsia" w:ascii="仿宋" w:hAnsi="仿宋" w:eastAsia="仿宋" w:cs="仿宋"/>
          <w:kern w:val="0"/>
          <w:sz w:val="28"/>
          <w:szCs w:val="28"/>
        </w:rPr>
        <w:t>教师的课堂教学水平有了长足进步，科研水平和教学研究能力不断提升，全面提高了</w:t>
      </w:r>
      <w:r>
        <w:rPr>
          <w:rFonts w:hint="eastAsia" w:ascii="仿宋" w:hAnsi="仿宋" w:eastAsia="仿宋" w:cs="仿宋"/>
          <w:kern w:val="0"/>
          <w:sz w:val="28"/>
          <w:szCs w:val="28"/>
          <w:lang w:eastAsia="zh-CN"/>
        </w:rPr>
        <w:t>组内</w:t>
      </w:r>
      <w:r>
        <w:rPr>
          <w:rFonts w:hint="eastAsia" w:ascii="仿宋" w:hAnsi="仿宋" w:eastAsia="仿宋" w:cs="仿宋"/>
          <w:kern w:val="0"/>
          <w:sz w:val="28"/>
          <w:szCs w:val="28"/>
        </w:rPr>
        <w:t>教师的专业能力与综合素养，</w:t>
      </w:r>
      <w:r>
        <w:rPr>
          <w:rFonts w:hint="eastAsia" w:ascii="仿宋" w:hAnsi="仿宋" w:eastAsia="仿宋" w:cs="仿宋"/>
          <w:kern w:val="0"/>
          <w:sz w:val="28"/>
          <w:szCs w:val="28"/>
          <w:lang w:eastAsia="zh-CN"/>
        </w:rPr>
        <w:t>在各级做基于信息技术的展示课、研究科</w:t>
      </w:r>
      <w:r>
        <w:rPr>
          <w:rFonts w:hint="eastAsia" w:ascii="仿宋" w:hAnsi="仿宋" w:eastAsia="仿宋" w:cs="仿宋"/>
          <w:kern w:val="0"/>
          <w:sz w:val="28"/>
          <w:szCs w:val="28"/>
          <w:lang w:val="en-US" w:eastAsia="zh-CN"/>
        </w:rPr>
        <w:t>18节，</w:t>
      </w:r>
      <w:r>
        <w:rPr>
          <w:rFonts w:hint="eastAsia" w:ascii="仿宋" w:hAnsi="仿宋" w:eastAsia="仿宋" w:cs="仿宋"/>
          <w:kern w:val="0"/>
          <w:sz w:val="28"/>
          <w:szCs w:val="28"/>
          <w:lang w:eastAsia="zh-CN"/>
        </w:rPr>
        <w:t>在</w:t>
      </w:r>
      <w:r>
        <w:rPr>
          <w:rFonts w:hint="eastAsia" w:ascii="仿宋" w:hAnsi="仿宋" w:eastAsia="仿宋" w:cs="仿宋"/>
          <w:sz w:val="28"/>
          <w:szCs w:val="28"/>
          <w:lang w:eastAsia="zh-CN"/>
        </w:rPr>
        <w:t>市、区级获得了优异成绩。</w:t>
      </w:r>
    </w:p>
    <w:p>
      <w:pPr>
        <w:keepNext w:val="0"/>
        <w:keepLines w:val="0"/>
        <w:pageBreakBefore w:val="0"/>
        <w:kinsoku/>
        <w:wordWrap/>
        <w:overflowPunct/>
        <w:topLinePunct w:val="0"/>
        <w:autoSpaceDE/>
        <w:autoSpaceDN/>
        <w:bidi w:val="0"/>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构建教学过程信息化的课堂教学模式。使教师积极探索开放教学的新路，提高运用信息技术的能力，在课堂中处理好知识与能力的关系，传授与探索的关系，适应信息时代对教师的要求，努力运用信息技术的网络使师生互动，追求课堂教学的最优化。形成适合学生探究学习的信息，探究课堂教学的互动型模式。</w:t>
      </w:r>
    </w:p>
    <w:p>
      <w:pPr>
        <w:keepNext w:val="0"/>
        <w:keepLines w:val="0"/>
        <w:pageBreakBefore w:val="0"/>
        <w:kinsoku/>
        <w:wordWrap/>
        <w:overflowPunct/>
        <w:topLinePunct w:val="0"/>
        <w:autoSpaceDE/>
        <w:autoSpaceDN/>
        <w:bidi w:val="0"/>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2、研究教学过程中，教师、学生角色与地位的转变。变教师“主讲”为“主导”，学生“被动”为“主动”，媒体由“教具”为“学具”，教学过程由“描述”为“流程”。 培养学生运用信息技术下的网络，发现、提出、解决问题的能力，培养合作精神、探索精神，提高学生的实践能力，提高学习效率。</w:t>
      </w:r>
    </w:p>
    <w:p>
      <w:pPr>
        <w:keepNext w:val="0"/>
        <w:keepLines w:val="0"/>
        <w:pageBreakBefore w:val="0"/>
        <w:kinsoku/>
        <w:wordWrap/>
        <w:overflowPunct/>
        <w:topLinePunct w:val="0"/>
        <w:autoSpaceDE/>
        <w:autoSpaceDN/>
        <w:bidi w:val="0"/>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 xml:space="preserve"> 3.</w:t>
      </w:r>
      <w:r>
        <w:rPr>
          <w:rFonts w:hint="eastAsia" w:ascii="仿宋" w:hAnsi="仿宋" w:eastAsia="仿宋" w:cs="仿宋"/>
          <w:sz w:val="28"/>
          <w:szCs w:val="28"/>
        </w:rPr>
        <w:t>构建以学生为主体的师生互动型的课堂教学结构，使信息技术环境下的网络与学科课程相结合，改革传统教育形式，实现教育的根本改革，形成课题研究报告，撰写相关的</w:t>
      </w:r>
      <w:r>
        <w:rPr>
          <w:rFonts w:hint="eastAsia" w:ascii="仿宋" w:hAnsi="仿宋" w:eastAsia="仿宋" w:cs="仿宋"/>
          <w:sz w:val="28"/>
          <w:szCs w:val="28"/>
          <w:lang w:eastAsia="zh-CN"/>
        </w:rPr>
        <w:t>反思、案例、</w:t>
      </w:r>
      <w:r>
        <w:rPr>
          <w:rFonts w:hint="eastAsia" w:ascii="仿宋" w:hAnsi="仿宋" w:eastAsia="仿宋" w:cs="仿宋"/>
          <w:sz w:val="28"/>
          <w:szCs w:val="28"/>
        </w:rPr>
        <w:t>研究论文，</w:t>
      </w:r>
      <w:r>
        <w:rPr>
          <w:rFonts w:hint="eastAsia" w:ascii="仿宋" w:hAnsi="仿宋" w:eastAsia="仿宋" w:cs="仿宋"/>
          <w:sz w:val="28"/>
          <w:szCs w:val="28"/>
          <w:lang w:eastAsia="zh-CN"/>
        </w:rPr>
        <w:t>录制视频课</w:t>
      </w:r>
      <w:bookmarkStart w:id="0" w:name="_GoBack"/>
      <w:bookmarkEnd w:id="0"/>
      <w:r>
        <w:rPr>
          <w:rFonts w:hint="eastAsia" w:ascii="仿宋" w:hAnsi="仿宋" w:eastAsia="仿宋" w:cs="仿宋"/>
          <w:sz w:val="28"/>
          <w:szCs w:val="28"/>
        </w:rPr>
        <w:t>使现代教育技术成为学校教育教学的重要组成部分。</w:t>
      </w:r>
    </w:p>
    <w:p>
      <w:pPr>
        <w:keepNext w:val="0"/>
        <w:keepLines w:val="0"/>
        <w:pageBreakBefore w:val="0"/>
        <w:kinsoku/>
        <w:wordWrap/>
        <w:overflowPunct/>
        <w:topLinePunct w:val="0"/>
        <w:autoSpaceDE/>
        <w:autoSpaceDN/>
        <w:bidi w:val="0"/>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4、通过信息化的教学，创设主动学习情景，让信息技术成为学生强大的认知工具。</w:t>
      </w:r>
    </w:p>
    <w:p>
      <w:pPr>
        <w:rPr>
          <w:rFonts w:hint="eastAsia"/>
        </w:rPr>
      </w:pPr>
    </w:p>
    <w:p>
      <w:pPr>
        <w:rPr>
          <w:rFonts w:hint="eastAsia" w:ascii="黑体" w:hAnsi="黑体" w:eastAsia="黑体" w:cs="黑体"/>
          <w:sz w:val="28"/>
          <w:szCs w:val="28"/>
        </w:rPr>
      </w:pPr>
      <w:r>
        <w:rPr>
          <w:rFonts w:hint="eastAsia" w:ascii="黑体" w:hAnsi="黑体" w:eastAsia="黑体" w:cs="黑体"/>
          <w:sz w:val="28"/>
          <w:szCs w:val="28"/>
          <w:lang w:eastAsia="zh-CN"/>
        </w:rPr>
        <w:t>四、</w:t>
      </w:r>
      <w:r>
        <w:rPr>
          <w:rFonts w:hint="eastAsia" w:ascii="黑体" w:hAnsi="黑体" w:eastAsia="黑体" w:cs="黑体"/>
          <w:sz w:val="28"/>
          <w:szCs w:val="28"/>
        </w:rPr>
        <w:t>研究改进与完善</w:t>
      </w:r>
    </w:p>
    <w:p>
      <w:pPr>
        <w:rPr>
          <w:rFonts w:hint="eastAsia" w:ascii="仿宋" w:hAnsi="仿宋" w:eastAsia="仿宋" w:cs="仿宋"/>
          <w:sz w:val="28"/>
          <w:szCs w:val="28"/>
        </w:rPr>
      </w:pPr>
      <w:r>
        <w:rPr>
          <w:rFonts w:hint="eastAsia" w:ascii="仿宋" w:hAnsi="仿宋" w:eastAsia="仿宋" w:cs="仿宋"/>
          <w:sz w:val="28"/>
          <w:szCs w:val="28"/>
        </w:rPr>
        <w:t>1、网络资源的开发与管理任务繁重,科研人员还需加强学习。</w:t>
      </w:r>
    </w:p>
    <w:p>
      <w:pPr>
        <w:rPr>
          <w:rFonts w:hint="eastAsia" w:ascii="仿宋" w:hAnsi="仿宋" w:eastAsia="仿宋" w:cs="仿宋"/>
          <w:sz w:val="28"/>
          <w:szCs w:val="28"/>
        </w:rPr>
      </w:pPr>
      <w:r>
        <w:rPr>
          <w:rFonts w:hint="eastAsia" w:ascii="仿宋" w:hAnsi="仿宋" w:eastAsia="仿宋" w:cs="仿宋"/>
          <w:sz w:val="28"/>
          <w:szCs w:val="28"/>
        </w:rPr>
        <w:t>2、此课题在理论层面还是在实践层面都有一定的要求，因此在对相关教育教学理论的领悟与运用上，在对课题研究实践的理性归纳和提升上存在着困难，需要专家的引领与指导，需要同行的交流与探讨。</w:t>
      </w:r>
    </w:p>
    <w:p>
      <w:pPr>
        <w:rPr>
          <w:rFonts w:hint="eastAsia" w:ascii="仿宋" w:hAnsi="仿宋" w:eastAsia="仿宋" w:cs="仿宋"/>
          <w:sz w:val="28"/>
          <w:szCs w:val="28"/>
        </w:rPr>
      </w:pPr>
      <w:r>
        <w:rPr>
          <w:rFonts w:hint="eastAsia" w:ascii="仿宋" w:hAnsi="仿宋" w:eastAsia="仿宋" w:cs="仿宋"/>
          <w:sz w:val="28"/>
          <w:szCs w:val="28"/>
        </w:rPr>
        <w:t>3、参加课题研究的教师都是教育教学一线骨干人员，承担着繁重的教育教学任务，同时在新课改形势下师生的教学负担较大，课题研究的教师却需要付出大量的时间和精力，这在一定程度上不利于研究的顺利进行。</w:t>
      </w:r>
    </w:p>
    <w:p>
      <w:pPr>
        <w:rPr>
          <w:rFonts w:hint="eastAsia" w:ascii="仿宋" w:hAnsi="仿宋" w:eastAsia="仿宋" w:cs="仿宋"/>
          <w:sz w:val="28"/>
          <w:szCs w:val="28"/>
        </w:rPr>
      </w:pPr>
      <w:r>
        <w:rPr>
          <w:rFonts w:hint="eastAsia" w:ascii="仿宋" w:hAnsi="仿宋" w:eastAsia="仿宋" w:cs="仿宋"/>
          <w:sz w:val="28"/>
          <w:szCs w:val="28"/>
        </w:rPr>
        <w:t>4、不同学科资源的选取与整合、不同课型的优势互补模式研究等还需要我们做大量的理论研究与实践工作。</w:t>
      </w:r>
    </w:p>
    <w:p>
      <w:pPr>
        <w:keepNext w:val="0"/>
        <w:keepLines w:val="0"/>
        <w:pageBreakBefore w:val="0"/>
        <w:kinsoku/>
        <w:wordWrap/>
        <w:overflowPunct/>
        <w:topLinePunct w:val="0"/>
        <w:autoSpaceDE/>
        <w:autoSpaceDN/>
        <w:bidi w:val="0"/>
        <w:spacing w:line="240" w:lineRule="auto"/>
        <w:ind w:firstLine="560" w:firstLineChars="200"/>
        <w:textAlignment w:val="auto"/>
        <w:rPr>
          <w:rFonts w:hint="eastAsia" w:ascii="仿宋" w:hAnsi="仿宋" w:eastAsia="仿宋" w:cs="仿宋"/>
          <w:kern w:val="0"/>
          <w:sz w:val="28"/>
          <w:szCs w:val="28"/>
        </w:rPr>
      </w:pPr>
      <w:r>
        <w:rPr>
          <w:rFonts w:hint="eastAsia" w:ascii="仿宋" w:hAnsi="仿宋" w:eastAsia="仿宋" w:cs="仿宋"/>
          <w:kern w:val="0"/>
          <w:sz w:val="28"/>
          <w:szCs w:val="28"/>
        </w:rPr>
        <w:t>今后，我们将在实践中进一步加强理论性的总结和提炼，使实验成果更具普遍指导意义。</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firstLine="560" w:firstLineChars="200"/>
        <w:jc w:val="left"/>
        <w:textAlignment w:val="auto"/>
        <w:rPr>
          <w:rFonts w:hint="eastAsia" w:ascii="仿宋" w:hAnsi="仿宋" w:eastAsia="仿宋" w:cs="仿宋"/>
          <w:color w:val="000000"/>
          <w:kern w:val="0"/>
          <w:sz w:val="28"/>
          <w:szCs w:val="28"/>
          <w:shd w:val="clear" w:color="auto" w:fill="FFFFFF"/>
        </w:rPr>
      </w:pP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FBE1ECA"/>
    <w:multiLevelType w:val="singleLevel"/>
    <w:tmpl w:val="9FBE1ECA"/>
    <w:lvl w:ilvl="0" w:tentative="0">
      <w:start w:val="3"/>
      <w:numFmt w:val="chineseCounting"/>
      <w:suff w:val="nothing"/>
      <w:lvlText w:val="%1、"/>
      <w:lvlJc w:val="left"/>
      <w:rPr>
        <w:rFonts w:hint="eastAsia"/>
      </w:rPr>
    </w:lvl>
  </w:abstractNum>
  <w:abstractNum w:abstractNumId="1">
    <w:nsid w:val="B2C33A54"/>
    <w:multiLevelType w:val="singleLevel"/>
    <w:tmpl w:val="B2C33A54"/>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CE14572"/>
    <w:rsid w:val="6DEA3E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2020-10-28T12:25:00Z</dcterms:created>
  <dc:creator>Administrator</dc:creator>
  <cp:lastModifiedBy>琛之奶</cp:lastModifiedBy>
  <dcterms:modified xsi:type="dcterms:W3CDTF">2020-10-29T12:42:01Z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