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黑体" w:hAnsi="黑体" w:eastAsia="黑体" w:cs="黑体"/>
          <w:i w:val="0"/>
          <w:caps w:val="0"/>
          <w:color w:val="444444"/>
          <w:spacing w:val="0"/>
          <w:sz w:val="28"/>
          <w:szCs w:val="28"/>
        </w:rPr>
      </w:pPr>
      <w:r>
        <w:rPr>
          <w:rFonts w:hint="eastAsia" w:ascii="黑体" w:hAnsi="黑体" w:eastAsia="黑体" w:cs="黑体"/>
          <w:i w:val="0"/>
          <w:caps w:val="0"/>
          <w:color w:val="000000"/>
          <w:spacing w:val="0"/>
          <w:sz w:val="28"/>
          <w:szCs w:val="28"/>
          <w:shd w:val="clear" w:fill="FFFFFF"/>
        </w:rPr>
        <w:t>《信息技术环境下教学模式和教学方法的创新研究》</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4480" w:firstLineChars="16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研究报告</w:t>
      </w: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040" w:firstLineChars="18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3920" w:firstLineChars="1400"/>
        <w:textAlignment w:val="auto"/>
        <w:rPr>
          <w:rFonts w:hint="eastAsia" w:ascii="黑体" w:hAnsi="黑体" w:eastAsia="黑体" w:cs="黑体"/>
          <w:sz w:val="28"/>
          <w:szCs w:val="28"/>
        </w:rPr>
      </w:pPr>
      <w:r>
        <w:rPr>
          <w:rFonts w:hint="eastAsia" w:ascii="黑体" w:hAnsi="黑体" w:eastAsia="黑体" w:cs="黑体"/>
          <w:sz w:val="28"/>
          <w:szCs w:val="28"/>
        </w:rPr>
        <w:t>课题单位：</w:t>
      </w:r>
      <w:r>
        <w:rPr>
          <w:rFonts w:hint="eastAsia" w:ascii="黑体" w:hAnsi="黑体" w:eastAsia="黑体" w:cs="黑体"/>
          <w:sz w:val="28"/>
          <w:szCs w:val="28"/>
          <w:lang w:eastAsia="zh-CN"/>
        </w:rPr>
        <w:t>东丽区华明</w:t>
      </w:r>
      <w:r>
        <w:rPr>
          <w:rFonts w:hint="eastAsia" w:ascii="黑体" w:hAnsi="黑体" w:eastAsia="黑体" w:cs="黑体"/>
          <w:sz w:val="28"/>
          <w:szCs w:val="28"/>
        </w:rPr>
        <w:t>小学</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ind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一、课题的提出-------------------------------------（</w:t>
      </w:r>
      <w:r>
        <w:rPr>
          <w:rFonts w:hint="eastAsia" w:ascii="仿宋" w:hAnsi="仿宋" w:eastAsia="仿宋" w:cs="仿宋"/>
          <w:b/>
          <w:sz w:val="28"/>
          <w:szCs w:val="28"/>
          <w:lang w:val="en-US" w:eastAsia="zh-CN"/>
        </w:rPr>
        <w:t>4</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rPr>
        <w:t>二、课题界定与研究的理论依据------------------------（</w:t>
      </w:r>
      <w:r>
        <w:rPr>
          <w:rFonts w:hint="eastAsia" w:ascii="仿宋" w:hAnsi="仿宋" w:eastAsia="仿宋" w:cs="仿宋"/>
          <w:b/>
          <w:sz w:val="28"/>
          <w:szCs w:val="28"/>
          <w:lang w:val="en-US" w:eastAsia="zh-CN"/>
        </w:rPr>
        <w:t>6</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rPr>
        <w:t>三、课题研究目标------------------------------------（</w:t>
      </w:r>
      <w:r>
        <w:rPr>
          <w:rFonts w:hint="eastAsia" w:ascii="仿宋" w:hAnsi="仿宋" w:eastAsia="仿宋" w:cs="仿宋"/>
          <w:b/>
          <w:sz w:val="28"/>
          <w:szCs w:val="28"/>
          <w:lang w:val="en-US" w:eastAsia="zh-CN"/>
        </w:rPr>
        <w:t>8</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rPr>
        <w:t>四、研究对象与研究队伍------------------------------（</w:t>
      </w:r>
      <w:r>
        <w:rPr>
          <w:rFonts w:hint="eastAsia" w:ascii="仿宋" w:hAnsi="仿宋" w:eastAsia="仿宋" w:cs="仿宋"/>
          <w:b/>
          <w:sz w:val="28"/>
          <w:szCs w:val="28"/>
          <w:lang w:val="en-US" w:eastAsia="zh-CN"/>
        </w:rPr>
        <w:t>9</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rPr>
        <w:t>五、课题研究方法------------------------------------（</w:t>
      </w:r>
      <w:r>
        <w:rPr>
          <w:rFonts w:hint="eastAsia" w:ascii="仿宋" w:hAnsi="仿宋" w:eastAsia="仿宋" w:cs="仿宋"/>
          <w:b/>
          <w:sz w:val="28"/>
          <w:szCs w:val="28"/>
          <w:lang w:val="en-US" w:eastAsia="zh-CN"/>
        </w:rPr>
        <w:t>11</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lang w:eastAsia="zh-CN"/>
        </w:rPr>
      </w:pPr>
      <w:r>
        <w:rPr>
          <w:rFonts w:hint="eastAsia" w:ascii="仿宋" w:hAnsi="仿宋" w:eastAsia="仿宋" w:cs="仿宋"/>
          <w:b/>
          <w:sz w:val="28"/>
          <w:szCs w:val="28"/>
        </w:rPr>
        <w:t>六、课题研究内容和步骤------------------------------（</w:t>
      </w:r>
      <w:r>
        <w:rPr>
          <w:rFonts w:hint="eastAsia" w:ascii="仿宋" w:hAnsi="仿宋" w:eastAsia="仿宋" w:cs="仿宋"/>
          <w:b/>
          <w:sz w:val="28"/>
          <w:szCs w:val="28"/>
          <w:lang w:val="en-US" w:eastAsia="zh-CN"/>
        </w:rPr>
        <w:t>11</w:t>
      </w:r>
      <w:r>
        <w:rPr>
          <w:rFonts w:hint="eastAsia" w:ascii="仿宋" w:hAnsi="仿宋" w:eastAsia="仿宋" w:cs="仿宋"/>
          <w:b/>
          <w:sz w:val="28"/>
          <w:szCs w:val="28"/>
          <w:lang w:eastAsia="zh-CN"/>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rPr>
        <w:t>七、研究过程---------------------------------------（</w:t>
      </w:r>
      <w:r>
        <w:rPr>
          <w:rFonts w:hint="eastAsia" w:ascii="仿宋" w:hAnsi="仿宋" w:eastAsia="仿宋" w:cs="仿宋"/>
          <w:b/>
          <w:sz w:val="28"/>
          <w:szCs w:val="28"/>
          <w:lang w:val="en-US" w:eastAsia="zh-CN"/>
        </w:rPr>
        <w:t>13</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rPr>
        <w:t>八、研究结果---------------------------------------（</w:t>
      </w:r>
      <w:r>
        <w:rPr>
          <w:rFonts w:hint="eastAsia" w:ascii="仿宋" w:hAnsi="仿宋" w:eastAsia="仿宋" w:cs="仿宋"/>
          <w:b/>
          <w:sz w:val="28"/>
          <w:szCs w:val="28"/>
          <w:lang w:val="en-US" w:eastAsia="zh-CN"/>
        </w:rPr>
        <w:t>18</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kern w:val="0"/>
          <w:sz w:val="28"/>
          <w:szCs w:val="28"/>
        </w:rPr>
        <w:t>九、研究成果</w:t>
      </w:r>
      <w:r>
        <w:rPr>
          <w:rFonts w:hint="eastAsia" w:ascii="仿宋" w:hAnsi="仿宋" w:eastAsia="仿宋" w:cs="仿宋"/>
          <w:b/>
          <w:sz w:val="28"/>
          <w:szCs w:val="28"/>
        </w:rPr>
        <w:t>---------------------------------------（</w:t>
      </w:r>
      <w:r>
        <w:rPr>
          <w:rFonts w:hint="eastAsia" w:ascii="仿宋" w:hAnsi="仿宋" w:eastAsia="仿宋" w:cs="仿宋"/>
          <w:b/>
          <w:sz w:val="28"/>
          <w:szCs w:val="28"/>
          <w:lang w:val="en-US" w:eastAsia="zh-CN"/>
        </w:rPr>
        <w:t>25</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rPr>
        <w:t>十、结论与思考-------------------------------------（</w:t>
      </w:r>
      <w:r>
        <w:rPr>
          <w:rFonts w:hint="eastAsia" w:ascii="仿宋" w:hAnsi="仿宋" w:eastAsia="仿宋" w:cs="仿宋"/>
          <w:b/>
          <w:sz w:val="28"/>
          <w:szCs w:val="28"/>
          <w:lang w:val="en-US" w:eastAsia="zh-CN"/>
        </w:rPr>
        <w:t>29</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rPr>
        <w:t>十一、有待进一步研究的问题--------------------------（</w:t>
      </w:r>
      <w:r>
        <w:rPr>
          <w:rFonts w:hint="eastAsia" w:ascii="仿宋" w:hAnsi="仿宋" w:eastAsia="仿宋" w:cs="仿宋"/>
          <w:b/>
          <w:sz w:val="28"/>
          <w:szCs w:val="28"/>
          <w:lang w:val="en-US" w:eastAsia="zh-CN"/>
        </w:rPr>
        <w:t>30</w:t>
      </w:r>
      <w:r>
        <w:rPr>
          <w:rFonts w:hint="eastAsia" w:ascii="仿宋" w:hAnsi="仿宋" w:eastAsia="仿宋" w:cs="仿宋"/>
          <w:b/>
          <w:sz w:val="28"/>
          <w:szCs w:val="28"/>
        </w:rPr>
        <w:t>）</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sz w:val="28"/>
          <w:szCs w:val="28"/>
          <w:lang w:val="en-US" w:eastAsia="zh-CN"/>
        </w:rPr>
      </w:pPr>
      <w:r>
        <w:rPr>
          <w:rFonts w:hint="eastAsia" w:ascii="仿宋" w:hAnsi="仿宋" w:eastAsia="仿宋" w:cs="仿宋"/>
          <w:sz w:val="28"/>
          <w:szCs w:val="28"/>
        </w:rPr>
        <w:t>【关键词】</w:t>
      </w:r>
      <w:r>
        <w:rPr>
          <w:rFonts w:hint="eastAsia" w:ascii="黑体" w:hAnsi="黑体" w:eastAsia="黑体" w:cs="黑体"/>
          <w:sz w:val="28"/>
          <w:szCs w:val="28"/>
          <w:lang w:eastAsia="zh-CN"/>
        </w:rPr>
        <w:t>信息技术</w:t>
      </w:r>
      <w:r>
        <w:rPr>
          <w:rFonts w:hint="eastAsia" w:ascii="仿宋" w:hAnsi="仿宋" w:eastAsia="仿宋" w:cs="仿宋"/>
          <w:b/>
          <w:sz w:val="28"/>
          <w:szCs w:val="28"/>
        </w:rPr>
        <w:t xml:space="preserve"> </w:t>
      </w:r>
      <w:r>
        <w:rPr>
          <w:rFonts w:hint="eastAsia" w:ascii="仿宋" w:hAnsi="仿宋" w:eastAsia="仿宋" w:cs="仿宋"/>
          <w:b/>
          <w:sz w:val="28"/>
          <w:szCs w:val="28"/>
          <w:lang w:eastAsia="zh-CN"/>
        </w:rPr>
        <w:t>教学模式</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r>
        <w:rPr>
          <w:rFonts w:hint="eastAsia" w:ascii="仿宋" w:hAnsi="仿宋" w:eastAsia="仿宋" w:cs="仿宋"/>
          <w:b/>
          <w:sz w:val="28"/>
          <w:szCs w:val="28"/>
          <w:lang w:eastAsia="zh-CN"/>
        </w:rPr>
        <w:t>教学方法</w:t>
      </w:r>
      <w:r>
        <w:rPr>
          <w:rFonts w:hint="eastAsia" w:ascii="仿宋" w:hAnsi="仿宋" w:eastAsia="仿宋" w:cs="仿宋"/>
          <w:b/>
          <w:sz w:val="28"/>
          <w:szCs w:val="28"/>
          <w:lang w:val="en-US" w:eastAsia="zh-CN"/>
        </w:rPr>
        <w:t xml:space="preserve">  创新</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【报告摘要】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shd w:val="clear" w:fill="FFFFFF"/>
        </w:rPr>
      </w:pPr>
      <w:r>
        <w:rPr>
          <w:rFonts w:hint="eastAsia" w:ascii="仿宋" w:hAnsi="仿宋" w:eastAsia="仿宋" w:cs="仿宋"/>
          <w:i w:val="0"/>
          <w:caps w:val="0"/>
          <w:color w:val="444444"/>
          <w:spacing w:val="0"/>
          <w:sz w:val="28"/>
          <w:szCs w:val="28"/>
          <w:shd w:val="clear" w:fill="FFFFFF"/>
        </w:rPr>
        <w:t>在当今信息技术迅猛发展的条件下，信息技术教育教学的影响已成为新时期的必然趋势。新一轮课程改革已全面启动，基础教育课程改革的浪潮滚滚而来，新课程体系在课程功能、结构、内容、实施、评价和管理等方面都较原来的课程有了重大创新和突破。教师必须适应信息技术给教育教学带来的挑战，同时更要适应基础教育课程改革产生的更为深刻的变化，更新教育观念、教育模式、教学方法。在信息技术条件下，学生的学习方法、学习素材等方面一定会发生较大的改变。面对教学活动中提出的新的学习方式带来的挑战，新型的课堂教学要求十分重视指导学生开展研究性、探究性学习，创设丰富的教学情境，鼓励学生把学习从学校、课掌延伸到社会、家庭，延伸到虚拟的网络世界。注重学生的亲身体验，引导学生将知识转化为能力。基于此，我们提出了本课题的研究。处在教育第一线的我们，必须加强对现代化教育技术前沿问题的研究，努力探究如何运用信息技术，尤其是在课堂上将基于信息技术条件下的多媒体、计算机网络与学科课程整合，创新教学模式、教学方法，更好地激发学生的学习兴趣，调动积极性， 使课堂教学活动多样化、趣味化、生动活泼、轻松愉快，提高教学效率。</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开题后，我们按阶段扎扎实实地开展了有序研究。开展了基于</w:t>
      </w:r>
      <w:r>
        <w:rPr>
          <w:rFonts w:hint="eastAsia" w:ascii="仿宋" w:hAnsi="仿宋" w:eastAsia="仿宋" w:cs="仿宋"/>
          <w:sz w:val="28"/>
          <w:szCs w:val="28"/>
          <w:lang w:eastAsia="zh-CN"/>
        </w:rPr>
        <w:t>改进教学方法和创新教学模式</w:t>
      </w:r>
      <w:r>
        <w:rPr>
          <w:rFonts w:hint="eastAsia" w:ascii="仿宋" w:hAnsi="仿宋" w:eastAsia="仿宋" w:cs="仿宋"/>
          <w:sz w:val="28"/>
          <w:szCs w:val="28"/>
        </w:rPr>
        <w:t>的教师信息化课程设计与应用的技能培训，课堂教学模式的构建与实践研究等活动。两年多来，组织了不同规模、不同方式的教学实践、观摩研讨、互动交流、成果推广等活动。</w:t>
      </w:r>
    </w:p>
    <w:p>
      <w:pPr>
        <w:keepNext w:val="0"/>
        <w:keepLines w:val="0"/>
        <w:pageBreakBefore w:val="0"/>
        <w:kinsoku/>
        <w:wordWrap/>
        <w:overflowPunct/>
        <w:topLinePunct w:val="0"/>
        <w:autoSpaceDE/>
        <w:autoSpaceDN/>
        <w:bidi w:val="0"/>
        <w:spacing w:line="240" w:lineRule="auto"/>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通过课题研究，取得了较为显著的成果：</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1.有效提升了教师的课程意识、课程设计力与课程执行力。初步形成了我校基于</w:t>
      </w:r>
      <w:r>
        <w:rPr>
          <w:rFonts w:hint="eastAsia" w:ascii="仿宋" w:hAnsi="仿宋" w:eastAsia="仿宋" w:cs="仿宋"/>
          <w:sz w:val="28"/>
          <w:szCs w:val="28"/>
          <w:lang w:eastAsia="zh-CN"/>
        </w:rPr>
        <w:t>信息技术</w:t>
      </w:r>
      <w:r>
        <w:rPr>
          <w:rFonts w:hint="eastAsia" w:ascii="仿宋" w:hAnsi="仿宋" w:eastAsia="仿宋" w:cs="仿宋"/>
          <w:sz w:val="28"/>
          <w:szCs w:val="28"/>
        </w:rPr>
        <w:t>平台，以“促进学生自主发展”为核心理念的</w:t>
      </w:r>
      <w:r>
        <w:rPr>
          <w:rFonts w:hint="eastAsia" w:ascii="仿宋" w:hAnsi="仿宋" w:eastAsia="仿宋" w:cs="仿宋"/>
          <w:sz w:val="28"/>
          <w:szCs w:val="28"/>
          <w:lang w:eastAsia="zh-CN"/>
        </w:rPr>
        <w:t>教学</w:t>
      </w:r>
      <w:r>
        <w:rPr>
          <w:rFonts w:hint="eastAsia" w:ascii="仿宋" w:hAnsi="仿宋" w:eastAsia="仿宋" w:cs="仿宋"/>
          <w:sz w:val="28"/>
          <w:szCs w:val="28"/>
        </w:rPr>
        <w:t>模式，促进了教师专业素质的提升，提高了课堂教学效率。</w:t>
      </w:r>
      <w:r>
        <w:rPr>
          <w:rFonts w:hint="eastAsia" w:ascii="仿宋" w:hAnsi="仿宋" w:eastAsia="仿宋" w:cs="仿宋"/>
          <w:kern w:val="0"/>
          <w:sz w:val="28"/>
          <w:szCs w:val="28"/>
        </w:rPr>
        <w:t>教师的课堂教学水平有了长足进步，</w:t>
      </w:r>
      <w:r>
        <w:rPr>
          <w:rFonts w:hint="eastAsia" w:ascii="仿宋" w:hAnsi="仿宋" w:eastAsia="仿宋" w:cs="仿宋"/>
          <w:sz w:val="28"/>
          <w:szCs w:val="28"/>
        </w:rPr>
        <w:t>面向全区、全校做观摩课、研究课。增强了教师教研、科研的主体意识，</w:t>
      </w:r>
      <w:r>
        <w:rPr>
          <w:rFonts w:hint="eastAsia" w:ascii="仿宋" w:hAnsi="仿宋" w:eastAsia="仿宋" w:cs="仿宋"/>
          <w:kern w:val="0"/>
          <w:sz w:val="28"/>
          <w:szCs w:val="28"/>
        </w:rPr>
        <w:t>教师的科研水平、理论水平不断提升，有</w:t>
      </w:r>
      <w:r>
        <w:rPr>
          <w:rFonts w:hint="eastAsia" w:ascii="仿宋" w:hAnsi="仿宋" w:eastAsia="仿宋" w:cs="仿宋"/>
          <w:kern w:val="0"/>
          <w:sz w:val="28"/>
          <w:szCs w:val="28"/>
          <w:lang w:eastAsia="zh-CN"/>
        </w:rPr>
        <w:t>多</w:t>
      </w:r>
      <w:r>
        <w:rPr>
          <w:rFonts w:hint="eastAsia" w:ascii="仿宋" w:hAnsi="仿宋" w:eastAsia="仿宋" w:cs="仿宋"/>
          <w:kern w:val="0"/>
          <w:sz w:val="28"/>
          <w:szCs w:val="28"/>
        </w:rPr>
        <w:t>篇科研论文、教学案例获区级以上奖励或发表。</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2.拓宽了基于</w:t>
      </w:r>
      <w:r>
        <w:rPr>
          <w:rFonts w:hint="eastAsia" w:ascii="仿宋" w:hAnsi="仿宋" w:eastAsia="仿宋" w:cs="仿宋"/>
          <w:sz w:val="28"/>
          <w:szCs w:val="28"/>
          <w:lang w:eastAsia="zh-CN"/>
        </w:rPr>
        <w:t>信息技术</w:t>
      </w:r>
      <w:r>
        <w:rPr>
          <w:rFonts w:hint="eastAsia" w:ascii="仿宋" w:hAnsi="仿宋" w:eastAsia="仿宋" w:cs="仿宋"/>
          <w:sz w:val="28"/>
          <w:szCs w:val="28"/>
        </w:rPr>
        <w:t>的新思路，提升了教师的研究水平。</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限于水平和精力，</w:t>
      </w:r>
      <w:r>
        <w:rPr>
          <w:rFonts w:hint="eastAsia" w:ascii="仿宋" w:hAnsi="仿宋" w:eastAsia="仿宋" w:cs="仿宋"/>
          <w:kern w:val="0"/>
          <w:sz w:val="28"/>
          <w:szCs w:val="28"/>
        </w:rPr>
        <w:t>在研究成果的提炼方面，我们还仅仅停留在实践操作的层面，所得结论经验性的色彩还比较浓，实验成果还没有上升到理论的高度。</w:t>
      </w:r>
      <w:r>
        <w:rPr>
          <w:rFonts w:hint="eastAsia" w:ascii="仿宋" w:hAnsi="仿宋" w:eastAsia="仿宋" w:cs="仿宋"/>
          <w:sz w:val="28"/>
          <w:szCs w:val="28"/>
        </w:rPr>
        <w:t>下阶段，我们将更多地思考可持续发展，进行专题化、系列化、多样化探索，</w:t>
      </w:r>
      <w:r>
        <w:rPr>
          <w:rFonts w:hint="eastAsia" w:ascii="仿宋" w:hAnsi="仿宋" w:eastAsia="仿宋" w:cs="仿宋"/>
          <w:kern w:val="0"/>
          <w:sz w:val="28"/>
          <w:szCs w:val="28"/>
        </w:rPr>
        <w:t>进一步加强理论性的总结和提炼，使实验成果更具普遍指导意义。</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2017年</w:t>
      </w:r>
      <w:r>
        <w:rPr>
          <w:rFonts w:hint="eastAsia" w:ascii="仿宋" w:hAnsi="仿宋" w:eastAsia="仿宋" w:cs="仿宋"/>
          <w:sz w:val="28"/>
          <w:szCs w:val="28"/>
          <w:lang w:val="en-US" w:eastAsia="zh-CN"/>
        </w:rPr>
        <w:t>4</w:t>
      </w:r>
      <w:r>
        <w:rPr>
          <w:rFonts w:hint="eastAsia" w:ascii="仿宋" w:hAnsi="仿宋" w:eastAsia="仿宋" w:cs="仿宋"/>
          <w:sz w:val="28"/>
          <w:szCs w:val="28"/>
        </w:rPr>
        <w:t>月，我们</w:t>
      </w:r>
      <w:r>
        <w:rPr>
          <w:rFonts w:hint="eastAsia" w:ascii="仿宋" w:hAnsi="仿宋" w:eastAsia="仿宋" w:cs="仿宋"/>
          <w:sz w:val="28"/>
          <w:szCs w:val="28"/>
          <w:lang w:eastAsia="zh-CN"/>
        </w:rPr>
        <w:t>申请立</w:t>
      </w:r>
      <w:r>
        <w:rPr>
          <w:rFonts w:hint="eastAsia" w:ascii="仿宋" w:hAnsi="仿宋" w:eastAsia="仿宋" w:cs="仿宋"/>
          <w:sz w:val="28"/>
          <w:szCs w:val="28"/>
        </w:rPr>
        <w:t xml:space="preserve">项 </w:t>
      </w:r>
      <w:r>
        <w:rPr>
          <w:rFonts w:hint="eastAsia" w:ascii="仿宋" w:hAnsi="仿宋" w:eastAsia="仿宋" w:cs="仿宋"/>
          <w:i w:val="0"/>
          <w:caps w:val="0"/>
          <w:color w:val="444444"/>
          <w:spacing w:val="0"/>
          <w:sz w:val="28"/>
          <w:szCs w:val="28"/>
          <w:shd w:val="clear" w:fill="FFFFFF"/>
        </w:rPr>
        <w:t>《信息技术环境下教学模式和教学方法的创新研究》为东丽区“十三五”教育信息技术研究课题，课题立项编号：</w:t>
      </w:r>
      <w:r>
        <w:rPr>
          <w:rFonts w:hint="eastAsia" w:ascii="仿宋" w:hAnsi="仿宋" w:eastAsia="仿宋" w:cs="仿宋"/>
          <w:i w:val="0"/>
          <w:caps w:val="0"/>
          <w:color w:val="666666"/>
          <w:spacing w:val="0"/>
          <w:sz w:val="28"/>
          <w:szCs w:val="28"/>
          <w:shd w:val="clear" w:fill="FFFFFF"/>
        </w:rPr>
        <w:t>171201100031</w:t>
      </w:r>
      <w:r>
        <w:rPr>
          <w:rFonts w:hint="eastAsia" w:ascii="仿宋" w:hAnsi="仿宋" w:eastAsia="仿宋" w:cs="仿宋"/>
          <w:sz w:val="28"/>
          <w:szCs w:val="28"/>
        </w:rPr>
        <w:t>。该课题于2017年1</w:t>
      </w:r>
      <w:r>
        <w:rPr>
          <w:rFonts w:hint="eastAsia" w:ascii="仿宋" w:hAnsi="仿宋" w:eastAsia="仿宋" w:cs="仿宋"/>
          <w:sz w:val="28"/>
          <w:szCs w:val="28"/>
          <w:lang w:val="en-US" w:eastAsia="zh-CN"/>
        </w:rPr>
        <w:t>2</w:t>
      </w:r>
      <w:r>
        <w:rPr>
          <w:rFonts w:hint="eastAsia" w:ascii="仿宋" w:hAnsi="仿宋" w:eastAsia="仿宋" w:cs="仿宋"/>
          <w:sz w:val="28"/>
          <w:szCs w:val="28"/>
        </w:rPr>
        <w:t>月启动，经过课题组两年多的实践和研究，取得了较好的成果，现申请结题并将研究情况报告如下。</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 w:hAnsi="仿宋" w:eastAsia="仿宋" w:cs="仿宋"/>
          <w:b/>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课题的提出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目前，国内外总结出的信息技术应用于学科教学的教学模式多见于以下三种：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1、基于计算机多媒体技术用于课堂教学的“多媒体计算机辅助教学”模式；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2、基于互联网的“网络教学”模式；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3、基于计算机仿真技术的“虚拟现实教学”模式。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以上三种教学模式是对以往信息技术应用于各学科教学中的教学实践的概括，也是对相关理论的具体化。从中我们可以发现：“多媒体辅助教学模式”下的教学，教师控制教学全过程，占主导地位，教学设计注重系统设计，但教学流于程序化；它注重课件在教学中的作用，学生的主体地位并没有确立起来；“虚拟现实教学”模式更多的应用于未来教育及培训领域，而“网络教学”模式不仅可以提高信息传播与利用率，而且学生可以实现自主学习，同时教师与学生，学生与学生之间可以平等地通过“协商”进行学习，但教师对学生的学习缺乏有效地指导与调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不难看出，许多课题组正在涉足在这一领域但并未有创新性的研究，对于我们的研究既是挑战又是机遇。国内外研究成果为我们进一步探讨信息技术环境下创新的教学模式提供了有益的参考，使我们进一步明确了研究与突破的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80"/>
        <w:textAlignment w:val="auto"/>
        <w:rPr>
          <w:rFonts w:hint="eastAsia" w:ascii="仿宋" w:hAnsi="仿宋" w:eastAsia="仿宋" w:cs="仿宋"/>
          <w:i w:val="0"/>
          <w:caps w:val="0"/>
          <w:color w:val="444444"/>
          <w:spacing w:val="0"/>
          <w:sz w:val="28"/>
          <w:szCs w:val="28"/>
        </w:rPr>
      </w:pPr>
      <w:r>
        <w:rPr>
          <w:rFonts w:hint="eastAsia" w:ascii="仿宋" w:hAnsi="仿宋" w:eastAsia="仿宋" w:cs="仿宋"/>
          <w:sz w:val="28"/>
          <w:szCs w:val="28"/>
        </w:rPr>
        <w:t>教育能否经受和应对信息时代的冲击和挑战，正是我们这一代教育工作者要面对和回答的时代命题。学校教育必须充分认识信息技术的伟大力量，认识到它给教育从目的、内容到形式、方法及组织上可能带来的全面变革，才能使自己走在社会发展的前沿，担负起培养21世纪的建设者的任务。当今社会已进入信息化社会，而运用信息技术教学具有“多信息、高密度、快节奏、大容量”的特点，虽然刚刚走进课堂，带给我们的却是一片全新的天空，其所提供的数字化学习环境，表征着一种非常有前途的个性化教育组织形式，可以超越时间和空间的限制，使教学变得灵活、多变和有效。处在教育第一线的我们，必须加强对现代化教育技术前沿问题的研究，努力探究如何运用信息技术，尤其是在课堂上将基于信息技术条件下的多媒体、计算机网络与学科课程整合，创新教学模式、教学方法，更好地激发学生的学习兴趣，调动积极性，使课堂教学活动多样化、趣味化、生动活泼、轻松愉快，提高教学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为此，我们提出了“信息技术环境下教学模式和教学方法的创新研究”课题。试图探索教育技术环境下，营造以学生为中心的、信息化的学习环境，建立平等、和谐的师生关系，使信息技术成为学生进行学科学习的工具，成为终身学习与交流的工具。通过实践探索与理论研究，创新各学科的教学模式，获得成功值得推广的经验。</w:t>
      </w:r>
    </w:p>
    <w:p>
      <w:pPr>
        <w:keepNext w:val="0"/>
        <w:keepLines w:val="0"/>
        <w:pageBreakBefore w:val="0"/>
        <w:numPr>
          <w:ilvl w:val="0"/>
          <w:numId w:val="0"/>
        </w:numPr>
        <w:kinsoku/>
        <w:wordWrap/>
        <w:overflowPunct/>
        <w:topLinePunct w:val="0"/>
        <w:autoSpaceDE/>
        <w:autoSpaceDN/>
        <w:bidi w:val="0"/>
        <w:spacing w:line="240" w:lineRule="auto"/>
        <w:ind w:leftChars="196"/>
        <w:textAlignment w:val="auto"/>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课题界定与研究的理论依据</w:t>
      </w:r>
    </w:p>
    <w:p>
      <w:pPr>
        <w:keepNext w:val="0"/>
        <w:keepLines w:val="0"/>
        <w:pageBreakBefore w:val="0"/>
        <w:numPr>
          <w:ilvl w:val="0"/>
          <w:numId w:val="0"/>
        </w:numPr>
        <w:kinsoku/>
        <w:wordWrap/>
        <w:overflowPunct/>
        <w:topLinePunct w:val="0"/>
        <w:autoSpaceDE/>
        <w:autoSpaceDN/>
        <w:bidi w:val="0"/>
        <w:spacing w:line="240" w:lineRule="auto"/>
        <w:ind w:leftChars="196" w:firstLine="560" w:firstLineChars="2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1、信息技术环境：信息技术环境是借助现代科学技术 ,特别是多媒体技术所创设的人--机、人--人互动系统。信息技术环境已成为整个校园与课堂环境中最具震撼力、最具魅力的一部分。信息技术正在构造一个网络化、数字化和智能化有机结合的教育环境，一座新的、无限开放的平台将在这个环境中架起，所有的教育资源将得到沟通，新的教育教学规律将要在这个平台上产生并得以运行。信息技术环境无疑会给课堂教学带来潜移默化的深刻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2、教学模式和教学方法：教学模式是教学过程中诸要素相互作用而形成的相对稳定的组织结构和操作程序。教学方法是为完成教学任务而采用的方法，它包括教师教的方法和学生学的方法，是教师引导学生掌握知识技能，获得身心发展而共同活动的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shd w:val="clear" w:fill="FFFFFF"/>
        </w:rPr>
      </w:pPr>
      <w:r>
        <w:rPr>
          <w:rFonts w:hint="eastAsia" w:ascii="仿宋" w:hAnsi="仿宋" w:eastAsia="仿宋" w:cs="仿宋"/>
          <w:i w:val="0"/>
          <w:caps w:val="0"/>
          <w:color w:val="444444"/>
          <w:spacing w:val="0"/>
          <w:sz w:val="28"/>
          <w:szCs w:val="28"/>
          <w:shd w:val="clear" w:fill="FFFFFF"/>
        </w:rPr>
        <w:t>3、信息技术环境下教学模式和教学方法的创新研究：是将信息技术与教学融为一体，使师生信息意识的形成、信息技能的训练、信息素养的提高，自然而然地融到教育教学之中，以促进教学改革，提高教学质量，使师生均得到可持续的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b/>
          <w:i w:val="0"/>
          <w:caps w:val="0"/>
          <w:color w:val="444444"/>
          <w:spacing w:val="0"/>
          <w:sz w:val="28"/>
          <w:szCs w:val="28"/>
          <w:shd w:val="clear" w:fill="FFFFFF"/>
        </w:rPr>
        <w:t>研究价值</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代信息技术的发展使人们的学习方式发生了根本的变革，使静止、封闭、模式化的东西变为“虚拟现实”、“开放的”、“参与式”、“有个性和创造性”的，让学生有了“思维实验室”与“理想空间”。而利用信息技术下的网络与学科课程整合的探究，使师生课堂互动，无疑将更好地发挥学生的主体作用，调动学习的积极性，走向自主创新的学习之源，实现真正意义上的运用信息技术培养学生的创新能力，学习、实践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积极推进中小学信息技术教育，广泛运用现代信息技术为中小学课程、教材、教学改革服务，实现信息技术与课程的整合，是提高全民素质，培养具有创新精神和实践能力的新型人才的一项重要措施。对信息技术环境下教学模式和教学方法的研究是时代发展的需要,是实施素质教育和创新教育的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1、通过课题的研究和教学实践，总结出信息技术环境下的教学模式与教学方法，并提高师生的现代教育技术的应用水平，高质量地实施新课程，全面提高新课程的教学效率。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2、研究有利于发挥优秀师资的带动作用，有利于激发教师的教学责任感，促进教学方法和手段的改进，也有利于学生自主学习和协同学习，为学生实现自由选课和自主择师创造了条件。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3、多媒体技术和网络技术在教学上的结合，有利于设计以学生为主体的理想学习环境，有利于学生主动学习，但同时也对作为学习主体的学生提出了更高的要求，不仅要有教与学观念的变革，而且要有学习方法重新适应的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4、信息技术为教育提供的现代化教学手段，改变着传统的教育方式和教学过程，实施多媒体教学，设备及技术无疑很重要，没有设备及软件，巧妇也难为无米之炊。但我们认为，信息技术在教育中运用，我们更应关注对教学过程的研究，要探索如何应用教育技术构建新的教学模式。</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sz w:val="28"/>
          <w:szCs w:val="28"/>
        </w:rPr>
      </w:pPr>
      <w:r>
        <w:rPr>
          <w:rFonts w:hint="eastAsia" w:ascii="仿宋" w:hAnsi="仿宋" w:eastAsia="仿宋" w:cs="仿宋"/>
          <w:sz w:val="28"/>
          <w:szCs w:val="28"/>
        </w:rPr>
        <w:t>三、</w:t>
      </w:r>
      <w:r>
        <w:rPr>
          <w:rFonts w:hint="eastAsia" w:ascii="仿宋" w:hAnsi="仿宋" w:eastAsia="仿宋" w:cs="仿宋"/>
          <w:b/>
          <w:sz w:val="28"/>
          <w:szCs w:val="28"/>
        </w:rPr>
        <w:t>课题研究目标</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1、综合传统教学和网络信息教学，运用现代教育理论，应用现代教学手段，初步探索适合我校实际的信息技术环境下的教学模式和教学方法。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2、通过课题实践，探索并总结信息化时代如何改革传统的教学模式，使学生学会利用网络资源进行学习的方法，培养学生的获取、分析、利用和处理信息的综合实践能力。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3、完善课题实施方案，全面开展课改实验，形成有特色的学科年级班组，获得初步的研究成果，尤其是学生普遍养成信息技术环境下的全新的学习习惯，在学习兴趣、合作学习、探究学习、自主学习等方面取得较大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4、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w:t>
      </w:r>
    </w:p>
    <w:p>
      <w:pPr>
        <w:keepNext w:val="0"/>
        <w:keepLines w:val="0"/>
        <w:pageBreakBefore w:val="0"/>
        <w:numPr>
          <w:ilvl w:val="0"/>
          <w:numId w:val="0"/>
        </w:numPr>
        <w:kinsoku/>
        <w:wordWrap/>
        <w:overflowPunct/>
        <w:topLinePunct w:val="0"/>
        <w:autoSpaceDE/>
        <w:autoSpaceDN/>
        <w:bidi w:val="0"/>
        <w:spacing w:line="240" w:lineRule="auto"/>
        <w:ind w:firstLine="281" w:firstLineChars="100"/>
        <w:textAlignment w:val="auto"/>
        <w:rPr>
          <w:rFonts w:hint="eastAsia"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研究对象与研究队伍</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我们成立了课题的组织机构</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xml:space="preserve"> 1、本课题组以王新颖为负责人，组员为低中高学段的语数外及信息技术教师。从课题负责人到每个学科教师，整体水平较高，都取得本科学历，专业知识深厚，基本功底扎实。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2、课题组成员的分工情况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 课题负责人王新颖：小学一级教师，负责课题研究的指导工作。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课题组成员：魏新娟、刘伟伟、刘伟丰、王金蕊、钱园园、卞伟颖、韩雪、王淑静、郝文静、</w:t>
      </w:r>
      <w:r>
        <w:rPr>
          <w:rFonts w:hint="eastAsia" w:ascii="仿宋" w:hAnsi="仿宋" w:eastAsia="仿宋" w:cs="仿宋"/>
          <w:i w:val="0"/>
          <w:caps w:val="0"/>
          <w:color w:val="000000"/>
          <w:spacing w:val="0"/>
          <w:sz w:val="28"/>
          <w:szCs w:val="28"/>
          <w:shd w:val="clear" w:fill="FFFFFF"/>
          <w:lang w:eastAsia="zh-CN"/>
        </w:rPr>
        <w:t>李洁、</w:t>
      </w:r>
      <w:r>
        <w:rPr>
          <w:rFonts w:hint="eastAsia" w:ascii="仿宋" w:hAnsi="仿宋" w:eastAsia="仿宋" w:cs="仿宋"/>
          <w:i w:val="0"/>
          <w:caps w:val="0"/>
          <w:color w:val="000000"/>
          <w:spacing w:val="0"/>
          <w:sz w:val="28"/>
          <w:szCs w:val="28"/>
          <w:shd w:val="clear" w:fill="FFFFFF"/>
        </w:rPr>
        <w:t>肖梦楠、王天莹、黄雁、贾聪、魏翠翠、杜洪亮、</w:t>
      </w:r>
      <w:r>
        <w:rPr>
          <w:rFonts w:hint="eastAsia" w:ascii="仿宋" w:hAnsi="仿宋" w:eastAsia="仿宋" w:cs="仿宋"/>
          <w:i w:val="0"/>
          <w:caps w:val="0"/>
          <w:color w:val="000000"/>
          <w:spacing w:val="0"/>
          <w:sz w:val="28"/>
          <w:szCs w:val="28"/>
          <w:shd w:val="clear" w:fill="FFFFFF"/>
          <w:lang w:eastAsia="zh-CN"/>
        </w:rPr>
        <w:t>吴萌、杨磊、董珺嵘、</w:t>
      </w:r>
      <w:r>
        <w:rPr>
          <w:rFonts w:hint="eastAsia" w:ascii="仿宋" w:hAnsi="仿宋" w:eastAsia="仿宋" w:cs="仿宋"/>
          <w:i w:val="0"/>
          <w:caps w:val="0"/>
          <w:color w:val="000000"/>
          <w:spacing w:val="0"/>
          <w:sz w:val="28"/>
          <w:szCs w:val="28"/>
          <w:shd w:val="clear" w:fill="FFFFFF"/>
        </w:rPr>
        <w:t>于爽爽、何婧、杜娟、韩绯、魏丽萍责课题具体实施研究工作。</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i w:val="0"/>
          <w:caps w:val="0"/>
          <w:color w:val="444444"/>
          <w:spacing w:val="0"/>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i w:val="0"/>
          <w:caps w:val="0"/>
          <w:color w:val="000000"/>
          <w:spacing w:val="0"/>
          <w:sz w:val="28"/>
          <w:szCs w:val="28"/>
          <w:shd w:val="clear" w:fill="FFFFFF"/>
        </w:rPr>
        <w:t>课题主要参加者结合了中青年教师，教研组长、各学科优秀教师。都有较强的业务能力和奉献精神，勇于创新，在计算机操作水平和应用水平上有经验。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right="0" w:firstLine="560" w:firstLineChars="200"/>
        <w:textAlignment w:val="auto"/>
        <w:rPr>
          <w:rFonts w:hint="eastAsia" w:ascii="仿宋" w:hAnsi="仿宋" w:eastAsia="仿宋" w:cs="仿宋"/>
          <w:i w:val="0"/>
          <w:caps w:val="0"/>
          <w:color w:val="444444"/>
          <w:spacing w:val="0"/>
          <w:sz w:val="28"/>
          <w:szCs w:val="28"/>
          <w:lang w:eastAsia="zh-CN"/>
        </w:rPr>
      </w:pPr>
      <w:r>
        <w:rPr>
          <w:rFonts w:hint="eastAsia" w:ascii="黑体" w:hAnsi="黑体" w:eastAsia="黑体" w:cs="黑体"/>
          <w:i w:val="0"/>
          <w:caps w:val="0"/>
          <w:color w:val="000000"/>
          <w:spacing w:val="0"/>
          <w:sz w:val="28"/>
          <w:szCs w:val="28"/>
          <w:shd w:val="clear" w:fill="FFFFFF"/>
        </w:rPr>
        <w:t>完成课题的保障条件</w:t>
      </w:r>
      <w:r>
        <w:rPr>
          <w:rFonts w:hint="eastAsia" w:ascii="仿宋" w:hAnsi="仿宋" w:eastAsia="仿宋" w:cs="仿宋"/>
          <w:i w:val="0"/>
          <w:caps w:val="0"/>
          <w:color w:val="000000"/>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领导保障：有学校教务主任担任负责人成立课题研究实施小组，把课题研究与学校语数外教学工作有机结合起来，以教学促工作，推进科研兴教。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学科保障：学校校领导，语数外教师，都参与此项课题研究，确保课题能够顺利完成和出成果。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物质保障：天津市东丽区华明学校是东丽区占地90000平方米 ， 堪称东丽区规模最大的学校。近些年来，在历任校长的领导下，学校各项工作取得了突出的进步。整个领导班子具有创新观念和教育新理念。本校教师200余名，教师中70%以上为本科毕业，有68个班级，学生近2600多名，具有一定的研究潜力和受益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 东丽区华明小学具有一定的经济实力，可以保证课题研究所需的资金。目前我校已经实现了校校通，班班通，人人通，校园无线网络全覆盖。学校备有大量的、丰富的文献资料，有图书馆、阅览室、信息教室，均向每位教师和学生开放。学校计算机房已经与教育宽带网向连接，每间办公室、每间教室配有电脑、宽带网，可以保障课题研究的相关设备。另外学校提供充足经费，安排教师外出实地考察、学访、参观等一系列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组织保障：每年开展以课堂教学、课题研究论文、教学设计、案例等研究性阶段性评比，在教科研上提供奖励，并择优向上推荐。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研究时间保障：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每两周进行一次参与有课题研究的人员会议，组织教师进行本课题的研究讨论和进行阶段性研究工作。各教研组在本组内实行一周一次备课活动，活动中可以加强对本课题的研究讨论工作。核心组成员每月集中一次例行会议，进行对本课题的探讨、小结工作。</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sz w:val="28"/>
          <w:szCs w:val="28"/>
        </w:rPr>
      </w:pPr>
      <w:r>
        <w:rPr>
          <w:rFonts w:hint="eastAsia" w:ascii="仿宋" w:hAnsi="仿宋" w:eastAsia="仿宋" w:cs="仿宋"/>
          <w:b/>
          <w:sz w:val="28"/>
          <w:szCs w:val="28"/>
        </w:rPr>
        <w:t>五、课题研究方法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560" w:firstLineChars="2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本课题研究的主要方法是行动研究法。教师要将行动与研究结合起来，教师参与研究和实践，并根据研究中遇到的具体情况，边实践、边探索、边修改、边完善，使理论与实践，成果与应用有机统一起来。</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．案例法。对有代表性的教学内容作个案分析、分类研究，跟踪调查评价，收集个案资料</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.实践反思法：通过“专家指导-教学实践-反思-再实践-再反思”的研究思路开展工作。</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观察法：通过上课、听课、座谈、网上交流研讨等形式，观察教师及学生在实验研究中的表现，问题困惑与需求，及时调整策略。</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我们将在研究过程中邀请有关领导进行课题指导，本课题组通过开展课题研究课、交流研讨、经验总结等方式对该课题进行研究。</w:t>
      </w:r>
    </w:p>
    <w:p>
      <w:pPr>
        <w:keepNext w:val="0"/>
        <w:keepLines w:val="0"/>
        <w:pageBreakBefore w:val="0"/>
        <w:kinsoku/>
        <w:wordWrap/>
        <w:overflowPunct/>
        <w:topLinePunct w:val="0"/>
        <w:autoSpaceDE/>
        <w:autoSpaceDN/>
        <w:bidi w:val="0"/>
        <w:spacing w:line="240" w:lineRule="auto"/>
        <w:ind w:left="420" w:leftChars="200"/>
        <w:textAlignment w:val="auto"/>
        <w:rPr>
          <w:rFonts w:hint="eastAsia" w:ascii="仿宋" w:hAnsi="仿宋" w:eastAsia="仿宋" w:cs="仿宋"/>
          <w:b/>
          <w:sz w:val="28"/>
          <w:szCs w:val="28"/>
        </w:rPr>
      </w:pPr>
      <w:r>
        <w:rPr>
          <w:rFonts w:hint="eastAsia" w:ascii="仿宋" w:hAnsi="仿宋" w:eastAsia="仿宋" w:cs="仿宋"/>
          <w:b/>
          <w:sz w:val="28"/>
          <w:szCs w:val="28"/>
        </w:rPr>
        <w:t>六、课题研究内容和步骤</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（一）研究内容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840" w:firstLineChars="3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1、探究信息技术环境下各学科教师角色的转换，把学科教学和信息技术结合起来，探索出现代先进的符合新课程理念的教学模式和教学方法。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840" w:firstLineChars="3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2、研究信息技术环境下学生良好的学习习惯、学习方法、学习方式的形成，以促进学习质量的提高并形成学生终身学习的习惯。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840" w:firstLineChars="3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3、研究学校如何在信息技术环境下为师生创设条件，营造氛围，以推动教学模式和教学方法的创新研究不断深入。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840" w:firstLineChars="3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4、结合我校实际，丰富和完善校内教学资源，建设学习型、信息化的校园文化。</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（二）研究步骤</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1.课题启动阶段（201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）：搭建信息化平台，进行教师技能培训。</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（1）搭建</w:t>
      </w:r>
      <w:r>
        <w:rPr>
          <w:rFonts w:hint="eastAsia" w:ascii="仿宋" w:hAnsi="仿宋" w:eastAsia="仿宋" w:cs="仿宋"/>
          <w:sz w:val="28"/>
          <w:szCs w:val="28"/>
          <w:lang w:eastAsia="zh-CN"/>
        </w:rPr>
        <w:t>信息技术</w:t>
      </w:r>
      <w:r>
        <w:rPr>
          <w:rFonts w:hint="eastAsia" w:ascii="仿宋" w:hAnsi="仿宋" w:eastAsia="仿宋" w:cs="仿宋"/>
          <w:sz w:val="28"/>
          <w:szCs w:val="28"/>
        </w:rPr>
        <w:t>平台，使课题组成员能对</w:t>
      </w:r>
      <w:r>
        <w:rPr>
          <w:rFonts w:hint="eastAsia" w:ascii="仿宋" w:hAnsi="仿宋" w:eastAsia="仿宋" w:cs="仿宋"/>
          <w:sz w:val="28"/>
          <w:szCs w:val="28"/>
          <w:lang w:eastAsia="zh-CN"/>
        </w:rPr>
        <w:t>信息技术</w:t>
      </w:r>
      <w:r>
        <w:rPr>
          <w:rFonts w:hint="eastAsia" w:ascii="仿宋" w:hAnsi="仿宋" w:eastAsia="仿宋" w:cs="仿宋"/>
          <w:sz w:val="28"/>
          <w:szCs w:val="28"/>
        </w:rPr>
        <w:t>有</w:t>
      </w:r>
      <w:r>
        <w:rPr>
          <w:rFonts w:hint="eastAsia" w:ascii="仿宋" w:hAnsi="仿宋" w:eastAsia="仿宋" w:cs="仿宋"/>
          <w:sz w:val="28"/>
          <w:szCs w:val="28"/>
          <w:lang w:eastAsia="zh-CN"/>
        </w:rPr>
        <w:t>进一步</w:t>
      </w:r>
      <w:r>
        <w:rPr>
          <w:rFonts w:hint="eastAsia" w:ascii="仿宋" w:hAnsi="仿宋" w:eastAsia="仿宋" w:cs="仿宋"/>
          <w:sz w:val="28"/>
          <w:szCs w:val="28"/>
        </w:rPr>
        <w:t>的认识与了解，通过文献检索、座谈、调查等形式开展可行性分析。</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（2）制定相应的规章制度，保障集体备课定时、定点、定人，保证集体备课的有效性。</w:t>
      </w:r>
    </w:p>
    <w:p>
      <w:pPr>
        <w:keepNext w:val="0"/>
        <w:keepLines w:val="0"/>
        <w:pageBreakBefore w:val="0"/>
        <w:numPr>
          <w:ilvl w:val="0"/>
          <w:numId w:val="0"/>
        </w:numPr>
        <w:kinsoku/>
        <w:wordWrap/>
        <w:overflowPunct/>
        <w:topLinePunct w:val="0"/>
        <w:autoSpaceDE/>
        <w:autoSpaceDN/>
        <w:bidi w:val="0"/>
        <w:spacing w:line="240" w:lineRule="auto"/>
        <w:ind w:firstLine="840" w:firstLineChars="300"/>
        <w:textAlignment w:val="auto"/>
        <w:rPr>
          <w:rFonts w:hint="eastAsia" w:ascii="仿宋" w:hAnsi="仿宋" w:eastAsia="仿宋" w:cs="仿宋"/>
          <w:b/>
          <w:sz w:val="28"/>
          <w:szCs w:val="28"/>
        </w:rPr>
      </w:pPr>
      <w:r>
        <w:rPr>
          <w:rFonts w:hint="eastAsia" w:ascii="仿宋" w:hAnsi="仿宋" w:eastAsia="仿宋" w:cs="仿宋"/>
          <w:sz w:val="28"/>
          <w:szCs w:val="28"/>
        </w:rPr>
        <w:t>(3)加强教师信息技术的相关知识培训，能够较为熟练地运用</w:t>
      </w:r>
      <w:r>
        <w:rPr>
          <w:rFonts w:hint="eastAsia" w:ascii="仿宋" w:hAnsi="仿宋" w:eastAsia="仿宋" w:cs="仿宋"/>
          <w:sz w:val="28"/>
          <w:szCs w:val="28"/>
          <w:lang w:eastAsia="zh-CN"/>
        </w:rPr>
        <w:t>多媒体</w:t>
      </w:r>
      <w:r>
        <w:rPr>
          <w:rFonts w:hint="eastAsia" w:ascii="仿宋" w:hAnsi="仿宋" w:eastAsia="仿宋" w:cs="仿宋"/>
          <w:sz w:val="28"/>
          <w:szCs w:val="28"/>
        </w:rPr>
        <w:t>创设良好的学习环境，在此环境下能有效地组织课堂教学设计，从而提高课堂教学效率。</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2.课题实验阶段（201</w:t>
      </w:r>
      <w:r>
        <w:rPr>
          <w:rFonts w:hint="eastAsia" w:ascii="仿宋" w:hAnsi="仿宋" w:eastAsia="仿宋" w:cs="仿宋"/>
          <w:sz w:val="28"/>
          <w:szCs w:val="28"/>
          <w:lang w:val="en-US"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-201</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）：深入开展课题实验，探究</w:t>
      </w:r>
      <w:r>
        <w:rPr>
          <w:rFonts w:hint="eastAsia" w:ascii="仿宋" w:hAnsi="仿宋" w:eastAsia="仿宋" w:cs="仿宋"/>
          <w:sz w:val="28"/>
          <w:szCs w:val="28"/>
          <w:lang w:eastAsia="zh-CN"/>
        </w:rPr>
        <w:t>信息技术</w:t>
      </w:r>
      <w:r>
        <w:rPr>
          <w:rFonts w:hint="eastAsia" w:ascii="仿宋" w:hAnsi="仿宋" w:eastAsia="仿宋" w:cs="仿宋"/>
          <w:sz w:val="28"/>
          <w:szCs w:val="28"/>
        </w:rPr>
        <w:t>环境下</w:t>
      </w:r>
      <w:r>
        <w:rPr>
          <w:rFonts w:hint="eastAsia" w:ascii="仿宋" w:hAnsi="仿宋" w:eastAsia="仿宋" w:cs="仿宋"/>
          <w:sz w:val="28"/>
          <w:szCs w:val="28"/>
          <w:lang w:eastAsia="zh-CN"/>
        </w:rPr>
        <w:t>教学模式和教学方法的创新</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(1)课题组成员深入开展课题实验，对</w:t>
      </w:r>
      <w:r>
        <w:rPr>
          <w:rFonts w:hint="eastAsia" w:ascii="仿宋" w:hAnsi="仿宋" w:eastAsia="仿宋" w:cs="仿宋"/>
          <w:sz w:val="28"/>
          <w:szCs w:val="28"/>
          <w:lang w:eastAsia="zh-CN"/>
        </w:rPr>
        <w:t>信息技术</w:t>
      </w:r>
      <w:r>
        <w:rPr>
          <w:rFonts w:hint="eastAsia" w:ascii="仿宋" w:hAnsi="仿宋" w:eastAsia="仿宋" w:cs="仿宋"/>
          <w:sz w:val="28"/>
          <w:szCs w:val="28"/>
        </w:rPr>
        <w:t>环境下的有效集体备课、听课、反思交流，并总结经验，撰写相关的案例。</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（2）开展“利用</w:t>
      </w:r>
      <w:r>
        <w:rPr>
          <w:rFonts w:hint="eastAsia" w:ascii="仿宋" w:hAnsi="仿宋" w:eastAsia="仿宋" w:cs="仿宋"/>
          <w:sz w:val="28"/>
          <w:szCs w:val="28"/>
          <w:lang w:eastAsia="zh-CN"/>
        </w:rPr>
        <w:t>信息技术</w:t>
      </w:r>
      <w:r>
        <w:rPr>
          <w:rFonts w:hint="eastAsia" w:ascii="仿宋" w:hAnsi="仿宋" w:eastAsia="仿宋" w:cs="仿宋"/>
          <w:sz w:val="28"/>
          <w:szCs w:val="28"/>
        </w:rPr>
        <w:t>优化课堂教学”活动，构建以“促进学生自主发展”为核心理念的课堂教学模式，做好资源收集与整理。</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（3）召开阶段性课题研讨会、总结会</w:t>
      </w:r>
      <w:r>
        <w:rPr>
          <w:rFonts w:hint="eastAsia" w:ascii="仿宋" w:hAnsi="仿宋" w:eastAsia="仿宋" w:cs="仿宋"/>
          <w:sz w:val="28"/>
          <w:szCs w:val="28"/>
          <w:lang w:eastAsia="zh-CN"/>
        </w:rPr>
        <w:t>，</w:t>
      </w:r>
      <w:r>
        <w:rPr>
          <w:rFonts w:hint="eastAsia" w:ascii="仿宋" w:hAnsi="仿宋" w:eastAsia="仿宋" w:cs="仿宋"/>
          <w:sz w:val="28"/>
          <w:szCs w:val="28"/>
        </w:rPr>
        <w:t>召开课题推动会。</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（4）资料收集整理。积累并总结</w:t>
      </w:r>
      <w:r>
        <w:rPr>
          <w:rFonts w:hint="eastAsia" w:ascii="仿宋" w:hAnsi="仿宋" w:eastAsia="仿宋" w:cs="仿宋"/>
          <w:sz w:val="28"/>
          <w:szCs w:val="28"/>
          <w:lang w:eastAsia="zh-CN"/>
        </w:rPr>
        <w:t>“</w:t>
      </w:r>
      <w:r>
        <w:rPr>
          <w:rFonts w:hint="eastAsia" w:ascii="仿宋" w:hAnsi="仿宋" w:eastAsia="仿宋" w:cs="仿宋"/>
          <w:i w:val="0"/>
          <w:caps w:val="0"/>
          <w:color w:val="444444"/>
          <w:spacing w:val="0"/>
          <w:sz w:val="28"/>
          <w:szCs w:val="28"/>
          <w:shd w:val="clear" w:fill="FFFFFF"/>
        </w:rPr>
        <w:t>信息技术环境下教学模式和教学方法的创新研究</w:t>
      </w:r>
      <w:r>
        <w:rPr>
          <w:rFonts w:hint="eastAsia" w:ascii="仿宋" w:hAnsi="仿宋" w:eastAsia="仿宋" w:cs="仿宋"/>
          <w:i w:val="0"/>
          <w:caps w:val="0"/>
          <w:color w:val="444444"/>
          <w:spacing w:val="0"/>
          <w:sz w:val="28"/>
          <w:szCs w:val="28"/>
          <w:shd w:val="clear" w:fill="FFFFFF"/>
          <w:lang w:eastAsia="zh-CN"/>
        </w:rPr>
        <w:t>”</w:t>
      </w:r>
      <w:r>
        <w:rPr>
          <w:rFonts w:hint="eastAsia" w:ascii="仿宋" w:hAnsi="仿宋" w:eastAsia="仿宋" w:cs="仿宋"/>
          <w:sz w:val="28"/>
          <w:szCs w:val="28"/>
        </w:rPr>
        <w:t>的教学</w:t>
      </w:r>
      <w:r>
        <w:rPr>
          <w:rFonts w:hint="eastAsia" w:ascii="仿宋" w:hAnsi="仿宋" w:eastAsia="仿宋" w:cs="仿宋"/>
          <w:sz w:val="28"/>
          <w:szCs w:val="28"/>
          <w:lang w:eastAsia="zh-CN"/>
        </w:rPr>
        <w:t>反思、课堂实录</w:t>
      </w:r>
      <w:r>
        <w:rPr>
          <w:rFonts w:hint="eastAsia" w:ascii="仿宋" w:hAnsi="仿宋" w:eastAsia="仿宋" w:cs="仿宋"/>
          <w:sz w:val="28"/>
          <w:szCs w:val="28"/>
        </w:rPr>
        <w:t>、教学案例、研究论文等。</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3.课题总结阶段（201</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）：课题总结，成果展示。</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（1）总结基于</w:t>
      </w:r>
      <w:r>
        <w:rPr>
          <w:rFonts w:hint="eastAsia" w:ascii="仿宋" w:hAnsi="仿宋" w:eastAsia="仿宋" w:cs="仿宋"/>
          <w:sz w:val="28"/>
          <w:szCs w:val="28"/>
          <w:lang w:eastAsia="zh-CN"/>
        </w:rPr>
        <w:t>“</w:t>
      </w:r>
      <w:r>
        <w:rPr>
          <w:rFonts w:hint="eastAsia" w:ascii="仿宋" w:hAnsi="仿宋" w:eastAsia="仿宋" w:cs="仿宋"/>
          <w:i w:val="0"/>
          <w:caps w:val="0"/>
          <w:color w:val="444444"/>
          <w:spacing w:val="0"/>
          <w:sz w:val="28"/>
          <w:szCs w:val="28"/>
          <w:shd w:val="clear" w:fill="FFFFFF"/>
        </w:rPr>
        <w:t>信息技术环境下教学模式和教学方法的创新研究</w:t>
      </w:r>
      <w:r>
        <w:rPr>
          <w:rFonts w:hint="eastAsia" w:ascii="仿宋" w:hAnsi="仿宋" w:eastAsia="仿宋" w:cs="仿宋"/>
          <w:i w:val="0"/>
          <w:caps w:val="0"/>
          <w:color w:val="444444"/>
          <w:spacing w:val="0"/>
          <w:sz w:val="28"/>
          <w:szCs w:val="28"/>
          <w:shd w:val="clear" w:fill="FFFFFF"/>
          <w:lang w:eastAsia="zh-CN"/>
        </w:rPr>
        <w:t>”</w:t>
      </w:r>
      <w:r>
        <w:rPr>
          <w:rFonts w:hint="eastAsia" w:ascii="仿宋" w:hAnsi="仿宋" w:eastAsia="仿宋" w:cs="仿宋"/>
          <w:sz w:val="28"/>
          <w:szCs w:val="28"/>
        </w:rPr>
        <w:t>平台的提高教师信息素养，促进教师专业成长的策略，撰写研究报告。</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（2）召开经验推广总结会。</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（3）整理课题研究过程中生成的经验，论文、资源成集，做好结题工作。</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课题预期成果为：形成基于</w:t>
      </w:r>
      <w:r>
        <w:rPr>
          <w:rFonts w:hint="eastAsia" w:ascii="仿宋" w:hAnsi="仿宋" w:eastAsia="仿宋" w:cs="仿宋"/>
          <w:sz w:val="28"/>
          <w:szCs w:val="28"/>
          <w:lang w:eastAsia="zh-CN"/>
        </w:rPr>
        <w:t>“</w:t>
      </w:r>
      <w:r>
        <w:rPr>
          <w:rFonts w:hint="eastAsia" w:ascii="仿宋" w:hAnsi="仿宋" w:eastAsia="仿宋" w:cs="仿宋"/>
          <w:i w:val="0"/>
          <w:caps w:val="0"/>
          <w:color w:val="444444"/>
          <w:spacing w:val="0"/>
          <w:sz w:val="28"/>
          <w:szCs w:val="28"/>
          <w:shd w:val="clear" w:fill="FFFFFF"/>
        </w:rPr>
        <w:t>信息技术环境下教学模式和教学方法的创新研究</w:t>
      </w:r>
      <w:r>
        <w:rPr>
          <w:rFonts w:hint="eastAsia" w:ascii="仿宋" w:hAnsi="仿宋" w:eastAsia="仿宋" w:cs="仿宋"/>
          <w:i w:val="0"/>
          <w:caps w:val="0"/>
          <w:color w:val="444444"/>
          <w:spacing w:val="0"/>
          <w:sz w:val="28"/>
          <w:szCs w:val="28"/>
          <w:shd w:val="clear" w:fill="FFFFFF"/>
          <w:lang w:eastAsia="zh-CN"/>
        </w:rPr>
        <w:t>”</w:t>
      </w:r>
      <w:r>
        <w:rPr>
          <w:rFonts w:hint="eastAsia" w:ascii="仿宋" w:hAnsi="仿宋" w:eastAsia="仿宋" w:cs="仿宋"/>
          <w:sz w:val="28"/>
          <w:szCs w:val="28"/>
        </w:rPr>
        <w:t>的教学</w:t>
      </w:r>
      <w:r>
        <w:rPr>
          <w:rFonts w:hint="eastAsia" w:ascii="仿宋" w:hAnsi="仿宋" w:eastAsia="仿宋" w:cs="仿宋"/>
          <w:sz w:val="28"/>
          <w:szCs w:val="28"/>
          <w:lang w:eastAsia="zh-CN"/>
        </w:rPr>
        <w:t>反思、课堂实录</w:t>
      </w:r>
      <w:r>
        <w:rPr>
          <w:rFonts w:hint="eastAsia" w:ascii="仿宋" w:hAnsi="仿宋" w:eastAsia="仿宋" w:cs="仿宋"/>
          <w:sz w:val="28"/>
          <w:szCs w:val="28"/>
        </w:rPr>
        <w:t>、教学案例、教学论文集。</w:t>
      </w:r>
    </w:p>
    <w:p>
      <w:pPr>
        <w:keepNext w:val="0"/>
        <w:keepLines w:val="0"/>
        <w:pageBreakBefore w:val="0"/>
        <w:kinsoku/>
        <w:wordWrap/>
        <w:overflowPunct/>
        <w:topLinePunct w:val="0"/>
        <w:autoSpaceDE/>
        <w:autoSpaceDN/>
        <w:bidi w:val="0"/>
        <w:spacing w:line="240" w:lineRule="auto"/>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rPr>
        <w:t>七、研究过程</w:t>
      </w:r>
    </w:p>
    <w:p>
      <w:pPr>
        <w:keepNext w:val="0"/>
        <w:keepLines w:val="0"/>
        <w:pageBreakBefore w:val="0"/>
        <w:kinsoku/>
        <w:wordWrap/>
        <w:overflowPunct/>
        <w:topLinePunct w:val="0"/>
        <w:autoSpaceDE/>
        <w:autoSpaceDN/>
        <w:bidi w:val="0"/>
        <w:spacing w:line="240" w:lineRule="auto"/>
        <w:ind w:firstLine="420" w:firstLineChars="150"/>
        <w:textAlignment w:val="auto"/>
        <w:rPr>
          <w:rFonts w:hint="eastAsia" w:ascii="仿宋" w:hAnsi="仿宋" w:eastAsia="仿宋" w:cs="仿宋"/>
          <w:b/>
          <w:sz w:val="28"/>
          <w:szCs w:val="28"/>
        </w:rPr>
      </w:pPr>
      <w:r>
        <w:rPr>
          <w:rFonts w:hint="eastAsia" w:ascii="仿宋" w:hAnsi="仿宋" w:eastAsia="仿宋" w:cs="仿宋"/>
          <w:sz w:val="28"/>
          <w:szCs w:val="28"/>
        </w:rPr>
        <w:t>（一）加强软硬件建设，开展教师信息化课程设计与应用的技能培训。</w:t>
      </w:r>
    </w:p>
    <w:p>
      <w:pPr>
        <w:keepNext w:val="0"/>
        <w:keepLines w:val="0"/>
        <w:pageBreakBefore w:val="0"/>
        <w:kinsoku/>
        <w:wordWrap/>
        <w:overflowPunct/>
        <w:topLinePunct w:val="0"/>
        <w:autoSpaceDE/>
        <w:autoSpaceDN/>
        <w:bidi w:val="0"/>
        <w:spacing w:line="240" w:lineRule="auto"/>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为了确保课题的正常实施，促使我校网络校本教研的常态化，几年来，我校对校内网络环境进行多次优化。</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（二）开展基</w:t>
      </w:r>
      <w:r>
        <w:rPr>
          <w:rFonts w:hint="eastAsia" w:ascii="仿宋" w:hAnsi="仿宋" w:eastAsia="仿宋" w:cs="仿宋"/>
          <w:sz w:val="28"/>
          <w:szCs w:val="28"/>
          <w:lang w:eastAsia="zh-CN"/>
        </w:rPr>
        <w:t>于信息技术的</w:t>
      </w:r>
      <w:r>
        <w:rPr>
          <w:rFonts w:hint="eastAsia" w:ascii="仿宋" w:hAnsi="仿宋" w:eastAsia="仿宋" w:cs="仿宋"/>
          <w:sz w:val="28"/>
          <w:szCs w:val="28"/>
        </w:rPr>
        <w:t>教研方式与策略的研究，促进教师专业成长。</w:t>
      </w:r>
    </w:p>
    <w:p>
      <w:pPr>
        <w:keepNext w:val="0"/>
        <w:keepLines w:val="0"/>
        <w:pageBreakBefore w:val="0"/>
        <w:widowControl/>
        <w:kinsoku/>
        <w:wordWrap/>
        <w:overflowPunct/>
        <w:topLinePunct w:val="0"/>
        <w:autoSpaceDE/>
        <w:autoSpaceDN/>
        <w:bidi w:val="0"/>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1.搭建“常态化”反思平台，为教师提供多元的反思机制，促进教师间互相学习、教学相长。</w:t>
      </w:r>
    </w:p>
    <w:p>
      <w:pPr>
        <w:keepNext w:val="0"/>
        <w:keepLines w:val="0"/>
        <w:pageBreakBefore w:val="0"/>
        <w:widowControl/>
        <w:kinsoku/>
        <w:wordWrap/>
        <w:overflowPunct/>
        <w:topLinePunct w:val="0"/>
        <w:autoSpaceDE/>
        <w:autoSpaceDN/>
        <w:bidi w:val="0"/>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个人修炼学习与反思，对广大的教师来说，最紧要也是最困难的，是拓展自己的教育眼界，用新的视角审视自己的行动、反思自己的过去</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教师可以将自己在课上遇到的一些问题随时通过反思形式</w:t>
      </w:r>
      <w:r>
        <w:rPr>
          <w:rFonts w:hint="eastAsia" w:ascii="仿宋" w:hAnsi="仿宋" w:eastAsia="仿宋" w:cs="仿宋"/>
          <w:kern w:val="0"/>
          <w:sz w:val="28"/>
          <w:szCs w:val="28"/>
          <w:lang w:eastAsia="zh-CN"/>
        </w:rPr>
        <w:t>记录下来</w:t>
      </w:r>
      <w:r>
        <w:rPr>
          <w:rFonts w:hint="eastAsia" w:ascii="仿宋" w:hAnsi="仿宋" w:eastAsia="仿宋" w:cs="仿宋"/>
          <w:kern w:val="0"/>
          <w:sz w:val="28"/>
          <w:szCs w:val="28"/>
        </w:rPr>
        <w:t>，这样同组的老师可以在</w:t>
      </w:r>
      <w:r>
        <w:rPr>
          <w:rFonts w:hint="eastAsia" w:ascii="仿宋" w:hAnsi="仿宋" w:eastAsia="仿宋" w:cs="仿宋"/>
          <w:kern w:val="0"/>
          <w:sz w:val="28"/>
          <w:szCs w:val="28"/>
          <w:lang w:eastAsia="zh-CN"/>
        </w:rPr>
        <w:t>教研时间</w:t>
      </w:r>
      <w:r>
        <w:rPr>
          <w:rFonts w:hint="eastAsia" w:ascii="仿宋" w:hAnsi="仿宋" w:eastAsia="仿宋" w:cs="仿宋"/>
          <w:kern w:val="0"/>
          <w:sz w:val="28"/>
          <w:szCs w:val="28"/>
        </w:rPr>
        <w:t>交流、讨论，起到了互相学习，教学相长的作用。</w:t>
      </w:r>
    </w:p>
    <w:p>
      <w:pPr>
        <w:keepNext w:val="0"/>
        <w:keepLines w:val="0"/>
        <w:pageBreakBefore w:val="0"/>
        <w:widowControl/>
        <w:kinsoku/>
        <w:wordWrap/>
        <w:overflowPunct/>
        <w:topLinePunct w:val="0"/>
        <w:autoSpaceDE/>
        <w:autoSpaceDN/>
        <w:bidi w:val="0"/>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基于信息技术理念</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倡导</w:t>
      </w:r>
      <w:r>
        <w:rPr>
          <w:rFonts w:hint="eastAsia" w:ascii="仿宋" w:hAnsi="仿宋" w:eastAsia="仿宋" w:cs="仿宋"/>
          <w:kern w:val="0"/>
          <w:sz w:val="28"/>
          <w:szCs w:val="28"/>
        </w:rPr>
        <w:t>教师集体备课</w:t>
      </w:r>
    </w:p>
    <w:p>
      <w:pPr>
        <w:keepNext w:val="0"/>
        <w:keepLines w:val="0"/>
        <w:pageBreakBefore w:val="0"/>
        <w:widowControl/>
        <w:kinsoku/>
        <w:wordWrap/>
        <w:overflowPunct/>
        <w:topLinePunct w:val="0"/>
        <w:autoSpaceDE/>
        <w:autoSpaceDN/>
        <w:bidi w:val="0"/>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合作与交流可以把教师个人的聪明才智进行加工凝结在一起，最后综合成远远大于单个教师研究的简单相加效果。合作与交流是教师之间在课程实施中的专业切磋、协调与合作，是一个分享经验、互相借鉴、彼此支持、共同成长的过程。只有通过合作与交流才能促进教师个体的发展、教师群体的发展和学校的整体发展。</w:t>
      </w:r>
    </w:p>
    <w:p>
      <w:pPr>
        <w:keepNext w:val="0"/>
        <w:keepLines w:val="0"/>
        <w:pageBreakBefore w:val="0"/>
        <w:widowControl/>
        <w:kinsoku/>
        <w:wordWrap/>
        <w:overflowPunct/>
        <w:topLinePunct w:val="0"/>
        <w:autoSpaceDE/>
        <w:autoSpaceDN/>
        <w:bidi w:val="0"/>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集体备课，指定组内一名教师把集体的智慧展示给大家</w:t>
      </w:r>
      <w:r>
        <w:rPr>
          <w:rFonts w:hint="eastAsia" w:ascii="仿宋" w:hAnsi="仿宋" w:eastAsia="仿宋" w:cs="仿宋"/>
          <w:kern w:val="0"/>
          <w:sz w:val="28"/>
          <w:szCs w:val="28"/>
          <w:lang w:val="en-US" w:eastAsia="zh-CN"/>
        </w:rPr>
        <w:t>--也就是做展示课。通过一节课，</w:t>
      </w:r>
      <w:r>
        <w:rPr>
          <w:rFonts w:hint="eastAsia" w:ascii="仿宋" w:hAnsi="仿宋" w:eastAsia="仿宋" w:cs="仿宋"/>
          <w:kern w:val="0"/>
          <w:sz w:val="28"/>
          <w:szCs w:val="28"/>
        </w:rPr>
        <w:t>体现教师个性思维和集体思维有机的结合，最终提升课堂效率。</w:t>
      </w:r>
    </w:p>
    <w:p>
      <w:pPr>
        <w:keepNext w:val="0"/>
        <w:keepLines w:val="0"/>
        <w:pageBreakBefore w:val="0"/>
        <w:widowControl/>
        <w:numPr>
          <w:ilvl w:val="0"/>
          <w:numId w:val="1"/>
        </w:numPr>
        <w:kinsoku/>
        <w:wordWrap/>
        <w:overflowPunct/>
        <w:topLinePunct w:val="0"/>
        <w:autoSpaceDE/>
        <w:autoSpaceDN/>
        <w:bidi w:val="0"/>
        <w:spacing w:line="240" w:lineRule="auto"/>
        <w:ind w:firstLine="57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基于信息技术，聚焦课堂教学</w:t>
      </w:r>
      <w:r>
        <w:rPr>
          <w:rFonts w:hint="eastAsia" w:ascii="仿宋" w:hAnsi="仿宋" w:eastAsia="仿宋" w:cs="仿宋"/>
          <w:kern w:val="0"/>
          <w:sz w:val="28"/>
          <w:szCs w:val="28"/>
        </w:rPr>
        <w:t xml:space="preserve"> 提高教学质量。</w:t>
      </w:r>
    </w:p>
    <w:p>
      <w:pPr>
        <w:keepNext w:val="0"/>
        <w:keepLines w:val="0"/>
        <w:pageBreakBefore w:val="0"/>
        <w:widowControl/>
        <w:numPr>
          <w:ilvl w:val="0"/>
          <w:numId w:val="0"/>
        </w:numPr>
        <w:kinsoku/>
        <w:wordWrap/>
        <w:overflowPunct/>
        <w:topLinePunct w:val="0"/>
        <w:autoSpaceDE/>
        <w:autoSpaceDN/>
        <w:bidi w:val="0"/>
        <w:spacing w:line="240" w:lineRule="auto"/>
        <w:ind w:firstLine="840" w:firstLineChars="300"/>
        <w:jc w:val="left"/>
        <w:textAlignment w:val="auto"/>
        <w:rPr>
          <w:rFonts w:hint="eastAsia" w:ascii="仿宋" w:hAnsi="仿宋" w:eastAsia="仿宋" w:cs="仿宋"/>
          <w:sz w:val="28"/>
          <w:szCs w:val="28"/>
        </w:rPr>
      </w:pPr>
      <w:r>
        <w:rPr>
          <w:rFonts w:hint="eastAsia" w:ascii="仿宋" w:hAnsi="仿宋" w:eastAsia="仿宋" w:cs="仿宋"/>
          <w:kern w:val="0"/>
          <w:sz w:val="28"/>
          <w:szCs w:val="28"/>
        </w:rPr>
        <w:t>每一位教师</w:t>
      </w:r>
      <w:r>
        <w:rPr>
          <w:rFonts w:hint="eastAsia" w:ascii="仿宋" w:hAnsi="仿宋" w:eastAsia="仿宋" w:cs="仿宋"/>
          <w:kern w:val="0"/>
          <w:sz w:val="28"/>
          <w:szCs w:val="28"/>
          <w:lang w:eastAsia="zh-CN"/>
        </w:rPr>
        <w:t>的每一节课</w:t>
      </w:r>
      <w:r>
        <w:rPr>
          <w:rFonts w:hint="eastAsia" w:ascii="仿宋" w:hAnsi="仿宋" w:eastAsia="仿宋" w:cs="仿宋"/>
          <w:kern w:val="0"/>
          <w:sz w:val="28"/>
          <w:szCs w:val="28"/>
        </w:rPr>
        <w:t>都是宝贵的资源，通过同伴间彼此听课提高教师的课堂教学水平的重要途径。</w:t>
      </w:r>
      <w:r>
        <w:rPr>
          <w:rFonts w:hint="eastAsia" w:ascii="仿宋" w:hAnsi="仿宋" w:eastAsia="仿宋" w:cs="仿宋"/>
          <w:sz w:val="28"/>
          <w:szCs w:val="28"/>
        </w:rPr>
        <w:t>对每位教师的精讲课、公开课统一</w:t>
      </w:r>
      <w:r>
        <w:rPr>
          <w:rFonts w:hint="eastAsia" w:ascii="仿宋" w:hAnsi="仿宋" w:eastAsia="仿宋" w:cs="仿宋"/>
          <w:sz w:val="28"/>
          <w:szCs w:val="28"/>
          <w:lang w:eastAsia="zh-CN"/>
        </w:rPr>
        <w:t>录制视频，其他</w:t>
      </w:r>
      <w:r>
        <w:rPr>
          <w:rFonts w:hint="eastAsia" w:ascii="仿宋" w:hAnsi="仿宋" w:eastAsia="仿宋" w:cs="仿宋"/>
          <w:sz w:val="28"/>
          <w:szCs w:val="28"/>
        </w:rPr>
        <w:t>教师可以随时</w:t>
      </w:r>
      <w:r>
        <w:rPr>
          <w:rFonts w:hint="eastAsia" w:ascii="仿宋" w:hAnsi="仿宋" w:eastAsia="仿宋" w:cs="仿宋"/>
          <w:sz w:val="28"/>
          <w:szCs w:val="28"/>
          <w:lang w:eastAsia="zh-CN"/>
        </w:rPr>
        <w:t>观看</w:t>
      </w:r>
      <w:r>
        <w:rPr>
          <w:rFonts w:hint="eastAsia" w:ascii="仿宋" w:hAnsi="仿宋" w:eastAsia="仿宋" w:cs="仿宋"/>
          <w:sz w:val="28"/>
          <w:szCs w:val="28"/>
        </w:rPr>
        <w:t>该视频</w:t>
      </w:r>
      <w:r>
        <w:rPr>
          <w:rFonts w:hint="eastAsia" w:ascii="仿宋" w:hAnsi="仿宋" w:eastAsia="仿宋" w:cs="仿宋"/>
          <w:sz w:val="28"/>
          <w:szCs w:val="28"/>
          <w:lang w:eastAsia="zh-CN"/>
        </w:rPr>
        <w:t>，并利用教研时间互动</w:t>
      </w:r>
      <w:r>
        <w:rPr>
          <w:rFonts w:hint="eastAsia" w:ascii="仿宋" w:hAnsi="仿宋" w:eastAsia="仿宋" w:cs="仿宋"/>
          <w:sz w:val="28"/>
          <w:szCs w:val="28"/>
        </w:rPr>
        <w:t>。从而提升了教师的研究能力与研究水平，提高了课堂效率。</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（三）开展基于信息化课堂教学模式的构建与实践研究活动。</w:t>
      </w:r>
    </w:p>
    <w:p>
      <w:pPr>
        <w:widowControl/>
        <w:shd w:val="clear" w:color="auto" w:fill="FFFFFF"/>
        <w:spacing w:line="440" w:lineRule="atLeast"/>
        <w:ind w:firstLine="482"/>
        <w:jc w:val="left"/>
        <w:rPr>
          <w:rFonts w:hint="eastAsia" w:ascii="仿宋" w:hAnsi="仿宋" w:eastAsia="仿宋" w:cs="仿宋"/>
          <w:color w:val="333333"/>
          <w:kern w:val="0"/>
          <w:sz w:val="28"/>
          <w:szCs w:val="28"/>
        </w:rPr>
      </w:pPr>
      <w:r>
        <w:rPr>
          <w:rFonts w:hint="eastAsia" w:ascii="仿宋" w:hAnsi="仿宋" w:eastAsia="仿宋" w:cs="仿宋"/>
          <w:b/>
          <w:bCs/>
          <w:color w:val="494949"/>
          <w:kern w:val="0"/>
          <w:sz w:val="28"/>
          <w:szCs w:val="28"/>
        </w:rPr>
        <w:t>1．</w:t>
      </w:r>
      <w:r>
        <w:rPr>
          <w:rFonts w:hint="eastAsia" w:ascii="仿宋" w:hAnsi="仿宋" w:eastAsia="仿宋" w:cs="仿宋"/>
          <w:b/>
          <w:bCs/>
          <w:color w:val="494949"/>
          <w:kern w:val="0"/>
          <w:sz w:val="28"/>
          <w:szCs w:val="28"/>
          <w:lang w:eastAsia="zh-CN"/>
        </w:rPr>
        <w:t>语文学科主要</w:t>
      </w:r>
      <w:r>
        <w:rPr>
          <w:rFonts w:hint="eastAsia" w:ascii="仿宋" w:hAnsi="仿宋" w:eastAsia="仿宋" w:cs="仿宋"/>
          <w:b/>
          <w:bCs/>
          <w:color w:val="494949"/>
          <w:kern w:val="0"/>
          <w:sz w:val="28"/>
          <w:szCs w:val="28"/>
        </w:rPr>
        <w:t>探索现代信息技术与学科教学有效整合的教学模式</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我们进行的现代信息技术与学科整合，在某种意义上来说并不是完全脱离以往的教学几种模式而独立存在。而是对以往的教学模式的改造与意义加工，并结合学校教学实际对此进行的深化与发展，是对常规教学的一种改进和研究性学习的具体实践与应用，根据以往现代信息技术应用于学科教学中的各种教学模式的研究，在现代信息技术与各学科教学整合的模式所应具备的一系列特征下，经过实践的验证与修改完善，我们确定了“现代信息技术与学科教学整合”的基本教学模式：</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分为五个阶段：创设情境，确定主题→自主探究，查找信息→交流合作，解难释疑→成果汇报，讨论评价→拓展延伸，带动课外。</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第一阶段：创设情境，确定主题。情境创设的目的是激发学生探索、解决问题的兴趣，创设的情境要与学生的日常生活密切相关，而且要通过网络利用视频、音频、图片等多媒体信息来呈现问题，调动学生的积极性，帮助学生确定主题。</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第二阶段：自主探究，查找信息。每个小组成员根据自己的任务分工，学习自己未掌握的知识，教师提供给学生相关的资源、网址，让学生开始收集与解决问题相关的信息，并在此过程中形成自主的思维能力与习惯。这时候每个学生都要独立自主地查找信息，他们所查找的信息都是为了解决共同的任务，教师帮助学生判断所查信息的有效性。</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第三阶段：交流协作，解难释疑。当小组的成员找到所需的信息后，让他们回到小组中，交流他们所查的信息以及为什么选择这些的理由，讨论其中分歧的意见以达成共识，并合作设计完成主题学习成果报告。对于一些学生容易忽视的因素，教师要及时指导。</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第四阶段：成果汇报，讨论评价。由小组的成员代表向全班同学作出口头汇报。</w:t>
      </w:r>
    </w:p>
    <w:p>
      <w:pPr>
        <w:widowControl/>
        <w:shd w:val="clear" w:color="auto" w:fill="FFFFFF"/>
        <w:spacing w:line="440" w:lineRule="atLeast"/>
        <w:ind w:firstLine="48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五阶段：拓展延伸，带动课外。学生通过引导明白，课内的研究时间是有限的，网络提供的时间空间更为广阔。教师提供课外研究的参考资源、网址让学生查找、搜集、拓展相关的材料，分析处理信息，积累语言，积淀感情，进行再创作。</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计算机及网络是辅助课堂教学，教学模式并非一成不变，只要灵活运用各种媒体及资源，灵活采用适合学生的教学方法，才能使用课堂教学实现最优化。</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二</w:t>
      </w:r>
      <w:r>
        <w:rPr>
          <w:rFonts w:hint="eastAsia" w:ascii="仿宋" w:hAnsi="仿宋" w:eastAsia="仿宋" w:cs="仿宋"/>
          <w:color w:val="333333"/>
          <w:kern w:val="0"/>
          <w:sz w:val="28"/>
          <w:szCs w:val="28"/>
        </w:rPr>
        <w:t>年里，在我校全体教师的共同努力下，在</w:t>
      </w:r>
      <w:r>
        <w:rPr>
          <w:rFonts w:hint="eastAsia" w:ascii="仿宋" w:hAnsi="仿宋" w:eastAsia="仿宋" w:cs="仿宋"/>
          <w:color w:val="333333"/>
          <w:kern w:val="0"/>
          <w:sz w:val="28"/>
          <w:szCs w:val="28"/>
          <w:lang w:eastAsia="zh-CN"/>
        </w:rPr>
        <w:t>语文</w:t>
      </w:r>
      <w:r>
        <w:rPr>
          <w:rFonts w:hint="eastAsia" w:ascii="仿宋" w:hAnsi="仿宋" w:eastAsia="仿宋" w:cs="仿宋"/>
          <w:color w:val="333333"/>
          <w:kern w:val="0"/>
          <w:sz w:val="28"/>
          <w:szCs w:val="28"/>
        </w:rPr>
        <w:t>学科组的积极学习、研讨、探索下，已经基本上形成了自己的现代信息技术与各学科有效整合的教学模式“导入课文—熟读文本—思辨赏析—实际运用”模式</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2.数学学科构建了“双主教学”模式</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纵观我们的课堂教学依然有这样三个问题需要改进：一是学生主体参与学习活动的意识需要进一步提升；二是学生的“问题”空间还需要进一步放大；三是教学过程要促进师生的共同发展。</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为了更好的解决这一问题，我们致力于课堂教学改革，致力于学生学习方式的转变，通过专家指导和教师研讨实践，我们构建了“</w:t>
      </w:r>
      <w:r>
        <w:rPr>
          <w:rFonts w:hint="eastAsia" w:ascii="仿宋" w:hAnsi="仿宋" w:eastAsia="仿宋" w:cs="仿宋"/>
          <w:sz w:val="28"/>
          <w:szCs w:val="28"/>
          <w:lang w:eastAsia="zh-CN"/>
        </w:rPr>
        <w:t>双主教学</w:t>
      </w:r>
      <w:r>
        <w:rPr>
          <w:rFonts w:hint="eastAsia" w:ascii="仿宋" w:hAnsi="仿宋" w:eastAsia="仿宋" w:cs="仿宋"/>
          <w:sz w:val="28"/>
          <w:szCs w:val="28"/>
        </w:rPr>
        <w:t>”课堂模式。实施“</w:t>
      </w:r>
      <w:r>
        <w:rPr>
          <w:rFonts w:hint="eastAsia" w:ascii="仿宋" w:hAnsi="仿宋" w:eastAsia="仿宋" w:cs="仿宋"/>
          <w:sz w:val="28"/>
          <w:szCs w:val="28"/>
          <w:lang w:eastAsia="zh-CN"/>
        </w:rPr>
        <w:t>双主教学</w:t>
      </w:r>
      <w:r>
        <w:rPr>
          <w:rFonts w:hint="eastAsia" w:ascii="仿宋" w:hAnsi="仿宋" w:eastAsia="仿宋" w:cs="仿宋"/>
          <w:sz w:val="28"/>
          <w:szCs w:val="28"/>
        </w:rPr>
        <w:t>”模式，就是</w:t>
      </w:r>
      <w:r>
        <w:rPr>
          <w:rFonts w:hint="eastAsia" w:ascii="仿宋" w:hAnsi="仿宋" w:eastAsia="仿宋" w:cs="仿宋"/>
          <w:sz w:val="28"/>
          <w:szCs w:val="28"/>
          <w:lang w:eastAsia="zh-CN"/>
        </w:rPr>
        <w:t>真正</w:t>
      </w:r>
      <w:r>
        <w:rPr>
          <w:rFonts w:hint="eastAsia" w:ascii="仿宋" w:hAnsi="仿宋" w:eastAsia="仿宋" w:cs="仿宋"/>
          <w:sz w:val="28"/>
          <w:szCs w:val="28"/>
        </w:rPr>
        <w:t>为学生搭建</w:t>
      </w:r>
      <w:r>
        <w:rPr>
          <w:rFonts w:hint="eastAsia" w:ascii="仿宋" w:hAnsi="仿宋" w:eastAsia="仿宋" w:cs="仿宋"/>
          <w:sz w:val="28"/>
          <w:szCs w:val="28"/>
          <w:lang w:eastAsia="zh-CN"/>
        </w:rPr>
        <w:t>自主学习</w:t>
      </w:r>
      <w:r>
        <w:rPr>
          <w:rFonts w:hint="eastAsia" w:ascii="仿宋" w:hAnsi="仿宋" w:eastAsia="仿宋" w:cs="仿宋"/>
          <w:sz w:val="28"/>
          <w:szCs w:val="28"/>
        </w:rPr>
        <w:t>的平台，</w:t>
      </w:r>
      <w:r>
        <w:rPr>
          <w:rFonts w:hint="eastAsia" w:ascii="仿宋" w:hAnsi="仿宋" w:eastAsia="仿宋" w:cs="仿宋"/>
          <w:sz w:val="28"/>
          <w:szCs w:val="28"/>
          <w:lang w:eastAsia="zh-CN"/>
        </w:rPr>
        <w:t>真正发挥教师的主导作用，</w:t>
      </w:r>
      <w:r>
        <w:rPr>
          <w:rFonts w:hint="eastAsia" w:ascii="仿宋" w:hAnsi="仿宋" w:eastAsia="仿宋" w:cs="仿宋"/>
          <w:sz w:val="28"/>
          <w:szCs w:val="28"/>
        </w:rPr>
        <w:t>促进学生多感官参与教学活动。</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双主教学</w:t>
      </w:r>
      <w:r>
        <w:rPr>
          <w:rFonts w:hint="eastAsia" w:ascii="仿宋" w:hAnsi="仿宋" w:eastAsia="仿宋" w:cs="仿宋"/>
          <w:sz w:val="28"/>
          <w:szCs w:val="28"/>
        </w:rPr>
        <w:t>”模式——</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教师的主导</w:t>
      </w:r>
      <w:r>
        <w:rPr>
          <w:rFonts w:hint="eastAsia" w:ascii="仿宋" w:hAnsi="仿宋" w:eastAsia="仿宋" w:cs="仿宋"/>
          <w:sz w:val="28"/>
          <w:szCs w:val="28"/>
        </w:rPr>
        <w:t>：体现教师的引导、引领、引思（突出思）三个环节</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学生的主体</w:t>
      </w:r>
      <w:r>
        <w:rPr>
          <w:rFonts w:hint="eastAsia" w:ascii="仿宋" w:hAnsi="仿宋" w:eastAsia="仿宋" w:cs="仿宋"/>
          <w:sz w:val="28"/>
          <w:szCs w:val="28"/>
        </w:rPr>
        <w:t>：体现学生以“自动、互动、共动”三个环节为载体，实现手、口、脑多感官参与学习的目标。学生在教师的引导下实现自动（口动或手动），突出教师的导的作用，在教师的引领下体现互动（学生交流及小组合作），突出教师领的作用，在教师的引思下实现共动，实现知识的综合应用。</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促进学生自主发展是“</w:t>
      </w:r>
      <w:r>
        <w:rPr>
          <w:rFonts w:hint="eastAsia" w:ascii="仿宋" w:hAnsi="仿宋" w:eastAsia="仿宋" w:cs="仿宋"/>
          <w:sz w:val="28"/>
          <w:szCs w:val="28"/>
          <w:lang w:eastAsia="zh-CN"/>
        </w:rPr>
        <w:t>双主</w:t>
      </w:r>
      <w:r>
        <w:rPr>
          <w:rFonts w:hint="eastAsia" w:ascii="仿宋" w:hAnsi="仿宋" w:eastAsia="仿宋" w:cs="仿宋"/>
          <w:sz w:val="28"/>
          <w:szCs w:val="28"/>
        </w:rPr>
        <w:t>”教学模式的核心理念。教师根据学科特点，通过教师的引导让学生动起来，从而培养学生提出问题、发现问题、分析问题、解决问题的能力。</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b/>
          <w:color w:val="FF0000"/>
          <w:sz w:val="28"/>
          <w:szCs w:val="28"/>
        </w:rPr>
      </w:pPr>
      <w:r>
        <w:rPr>
          <w:rFonts w:hint="eastAsia" w:ascii="仿宋" w:hAnsi="仿宋" w:eastAsia="仿宋" w:cs="仿宋"/>
          <w:color w:val="000000"/>
          <w:kern w:val="0"/>
          <w:sz w:val="28"/>
          <w:szCs w:val="28"/>
          <w:shd w:val="clear" w:color="auto" w:fill="FFFFFF"/>
        </w:rPr>
        <w:t>课后环节</w:t>
      </w:r>
      <w:r>
        <w:rPr>
          <w:rFonts w:hint="eastAsia" w:ascii="仿宋" w:hAnsi="仿宋" w:eastAsia="仿宋" w:cs="仿宋"/>
          <w:color w:val="000000"/>
          <w:kern w:val="0"/>
          <w:sz w:val="28"/>
          <w:szCs w:val="28"/>
          <w:shd w:val="clear" w:color="auto" w:fill="FFFFFF"/>
          <w:lang w:eastAsia="zh-CN"/>
        </w:rPr>
        <w:t>也尤为</w:t>
      </w:r>
      <w:r>
        <w:rPr>
          <w:rFonts w:hint="eastAsia" w:ascii="仿宋" w:hAnsi="仿宋" w:eastAsia="仿宋" w:cs="仿宋"/>
          <w:color w:val="000000"/>
          <w:kern w:val="0"/>
          <w:sz w:val="28"/>
          <w:szCs w:val="28"/>
          <w:shd w:val="clear" w:color="auto" w:fill="FFFFFF"/>
        </w:rPr>
        <w:t>重要。教师对学生的作业、</w:t>
      </w:r>
      <w:r>
        <w:rPr>
          <w:rFonts w:hint="eastAsia" w:ascii="仿宋" w:hAnsi="仿宋" w:eastAsia="仿宋" w:cs="仿宋"/>
          <w:color w:val="000000"/>
          <w:kern w:val="0"/>
          <w:sz w:val="28"/>
          <w:szCs w:val="28"/>
          <w:shd w:val="clear" w:color="auto" w:fill="FFFFFF"/>
          <w:lang w:eastAsia="zh-CN"/>
        </w:rPr>
        <w:t>专项训练</w:t>
      </w:r>
      <w:r>
        <w:rPr>
          <w:rFonts w:hint="eastAsia" w:ascii="仿宋" w:hAnsi="仿宋" w:eastAsia="仿宋" w:cs="仿宋"/>
          <w:color w:val="000000"/>
          <w:kern w:val="0"/>
          <w:sz w:val="28"/>
          <w:szCs w:val="28"/>
          <w:shd w:val="clear" w:color="auto" w:fill="FFFFFF"/>
        </w:rPr>
        <w:t>及问题反馈总结查阅修改，学生对教师的反馈意见深入理解，深化。达到学生对知识点的查遗补漏巩固及深化的教学效果。</w:t>
      </w:r>
    </w:p>
    <w:p>
      <w:pPr>
        <w:keepNext w:val="0"/>
        <w:keepLines w:val="0"/>
        <w:pageBreakBefore w:val="0"/>
        <w:kinsoku/>
        <w:wordWrap/>
        <w:overflowPunct/>
        <w:topLinePunct w:val="0"/>
        <w:autoSpaceDE/>
        <w:autoSpaceDN/>
        <w:bidi w:val="0"/>
        <w:spacing w:line="24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教学的三大环节体现了学习的三个步骤，即引入、探究、应用。</w:t>
      </w:r>
    </w:p>
    <w:p>
      <w:pPr>
        <w:keepNext w:val="0"/>
        <w:keepLines w:val="0"/>
        <w:pageBreakBefore w:val="0"/>
        <w:widowControl/>
        <w:kinsoku/>
        <w:wordWrap/>
        <w:overflowPunct/>
        <w:topLinePunct w:val="0"/>
        <w:autoSpaceDE/>
        <w:autoSpaceDN/>
        <w:bidi w:val="0"/>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（1）</w:t>
      </w:r>
      <w:r>
        <w:rPr>
          <w:rFonts w:hint="eastAsia" w:ascii="仿宋" w:hAnsi="仿宋" w:eastAsia="仿宋" w:cs="仿宋"/>
          <w:sz w:val="28"/>
          <w:szCs w:val="28"/>
          <w:lang w:eastAsia="zh-CN"/>
        </w:rPr>
        <w:t>导</w:t>
      </w:r>
      <w:r>
        <w:rPr>
          <w:rFonts w:hint="eastAsia" w:ascii="仿宋" w:hAnsi="仿宋" w:eastAsia="仿宋" w:cs="仿宋"/>
          <w:sz w:val="28"/>
          <w:szCs w:val="28"/>
        </w:rPr>
        <w:t>入</w:t>
      </w:r>
      <w:r>
        <w:rPr>
          <w:rFonts w:hint="eastAsia" w:ascii="仿宋" w:hAnsi="仿宋" w:eastAsia="仿宋" w:cs="仿宋"/>
          <w:sz w:val="28"/>
          <w:szCs w:val="28"/>
          <w:lang w:eastAsia="zh-CN"/>
        </w:rPr>
        <w:t>：</w:t>
      </w:r>
      <w:r>
        <w:rPr>
          <w:rFonts w:hint="eastAsia" w:ascii="仿宋" w:hAnsi="仿宋" w:eastAsia="仿宋" w:cs="仿宋"/>
          <w:color w:val="000000" w:themeColor="text1"/>
          <w:kern w:val="0"/>
          <w:sz w:val="28"/>
          <w:szCs w:val="28"/>
          <w14:textFill>
            <w14:solidFill>
              <w14:schemeClr w14:val="tx1"/>
            </w14:solidFill>
          </w14:textFill>
        </w:rPr>
        <w:t>出色的导入会使听课的孩子不知不觉，自然而然的投入到数学学习的一种美好的境界。奇思妙想的开始，会使孩子有着深刻的兴致，并怀着一种非常想知道"后事如何”的心境迎接新课的到来。</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shd w:val="clear" w:color="auto" w:fill="FFFFFF"/>
        </w:rPr>
        <w:t>教师以设计者的角色，依据教学目标，围绕教学内容，对知识细化分析、典型案例选配导入、课堂活动设置组织、全面设计，并制作</w:t>
      </w:r>
      <w:r>
        <w:rPr>
          <w:rFonts w:hint="eastAsia" w:ascii="仿宋" w:hAnsi="仿宋" w:eastAsia="仿宋" w:cs="仿宋"/>
          <w:color w:val="000000"/>
          <w:kern w:val="0"/>
          <w:sz w:val="28"/>
          <w:szCs w:val="28"/>
          <w:shd w:val="clear" w:color="auto" w:fill="FFFFFF"/>
          <w:lang w:eastAsia="zh-CN"/>
        </w:rPr>
        <w:t>成课件或微视频，上课前一天通过网络发给学生，或课前播放</w:t>
      </w:r>
      <w:r>
        <w:rPr>
          <w:rFonts w:hint="eastAsia" w:ascii="仿宋" w:hAnsi="仿宋" w:eastAsia="仿宋" w:cs="仿宋"/>
          <w:color w:val="000000"/>
          <w:kern w:val="0"/>
          <w:sz w:val="28"/>
          <w:szCs w:val="28"/>
          <w:shd w:val="clear" w:color="auto" w:fill="FFFFFF"/>
        </w:rPr>
        <w:t>。学生以主体的角色，自主把握学习进程，</w:t>
      </w:r>
      <w:r>
        <w:rPr>
          <w:rFonts w:hint="eastAsia" w:ascii="仿宋" w:hAnsi="仿宋" w:eastAsia="仿宋" w:cs="仿宋"/>
          <w:color w:val="000000"/>
          <w:kern w:val="0"/>
          <w:sz w:val="28"/>
          <w:szCs w:val="28"/>
          <w:shd w:val="clear" w:color="auto" w:fill="FFFFFF"/>
          <w:lang w:eastAsia="zh-CN"/>
        </w:rPr>
        <w:t>或</w:t>
      </w:r>
      <w:r>
        <w:rPr>
          <w:rFonts w:hint="eastAsia" w:ascii="仿宋" w:hAnsi="仿宋" w:eastAsia="仿宋" w:cs="仿宋"/>
          <w:color w:val="000000"/>
          <w:kern w:val="0"/>
          <w:sz w:val="28"/>
          <w:szCs w:val="28"/>
          <w:shd w:val="clear" w:color="auto" w:fill="FFFFFF"/>
        </w:rPr>
        <w:t>通过查阅相关资料，找出问题，带着问题学习观看视频</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练习试题</w:t>
      </w:r>
      <w:r>
        <w:rPr>
          <w:rFonts w:hint="eastAsia" w:ascii="仿宋" w:hAnsi="仿宋" w:eastAsia="仿宋" w:cs="仿宋"/>
          <w:sz w:val="28"/>
          <w:szCs w:val="28"/>
        </w:rPr>
        <w:t>；在教师引导下，使学生明确学习目标，确定学习任务，通过小组合作的形式进行自学和讨论，在教师帮助下理解新知识，形成自己的认识，为后面的互动奠定基础。此环节包括两个层次：自学、讨论。教师的作用是引导，学生的任务是通过</w:t>
      </w:r>
      <w:r>
        <w:rPr>
          <w:rFonts w:hint="eastAsia" w:ascii="仿宋" w:hAnsi="仿宋" w:eastAsia="仿宋" w:cs="仿宋"/>
          <w:sz w:val="28"/>
          <w:szCs w:val="28"/>
          <w:lang w:eastAsia="zh-CN"/>
        </w:rPr>
        <w:t>动脑</w:t>
      </w:r>
      <w:r>
        <w:rPr>
          <w:rFonts w:hint="eastAsia" w:ascii="仿宋" w:hAnsi="仿宋" w:eastAsia="仿宋" w:cs="仿宋"/>
          <w:sz w:val="28"/>
          <w:szCs w:val="28"/>
        </w:rPr>
        <w:t>动手自学，形成对知识的理解。</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师生利用信息技术</w:t>
      </w:r>
      <w:r>
        <w:rPr>
          <w:rFonts w:hint="eastAsia" w:ascii="仿宋" w:hAnsi="仿宋" w:eastAsia="仿宋" w:cs="仿宋"/>
          <w:sz w:val="28"/>
          <w:szCs w:val="28"/>
        </w:rPr>
        <w:t>互动：即探究，在教师引领下，让学生上讲台把自己的理解和认识</w:t>
      </w:r>
      <w:r>
        <w:rPr>
          <w:rFonts w:hint="eastAsia" w:ascii="仿宋" w:hAnsi="仿宋" w:eastAsia="仿宋" w:cs="仿宋"/>
          <w:sz w:val="28"/>
          <w:szCs w:val="28"/>
          <w:lang w:eastAsia="zh-CN"/>
        </w:rPr>
        <w:t>通过“随手拍”的图片</w:t>
      </w:r>
      <w:r>
        <w:rPr>
          <w:rFonts w:hint="eastAsia" w:ascii="仿宋" w:hAnsi="仿宋" w:eastAsia="仿宋" w:cs="仿宋"/>
          <w:sz w:val="28"/>
          <w:szCs w:val="28"/>
        </w:rPr>
        <w:t>大声讲出来，提出问题进行辩论，进而对知识形成更明晰的认识，达到促进多维目标实现的目的。</w:t>
      </w:r>
      <w:r>
        <w:rPr>
          <w:rFonts w:hint="eastAsia" w:ascii="仿宋" w:hAnsi="仿宋" w:eastAsia="仿宋" w:cs="仿宋"/>
          <w:color w:val="000000"/>
          <w:kern w:val="0"/>
          <w:sz w:val="28"/>
          <w:szCs w:val="28"/>
          <w:shd w:val="clear" w:color="auto" w:fill="FFFFFF"/>
        </w:rPr>
        <w:t>教师以</w:t>
      </w:r>
      <w:r>
        <w:rPr>
          <w:rFonts w:hint="eastAsia" w:ascii="仿宋" w:hAnsi="仿宋" w:eastAsia="仿宋" w:cs="仿宋"/>
          <w:color w:val="000000"/>
          <w:kern w:val="0"/>
          <w:sz w:val="28"/>
          <w:szCs w:val="28"/>
          <w:shd w:val="clear" w:color="auto" w:fill="FFFFFF"/>
          <w:lang w:eastAsia="zh-CN"/>
        </w:rPr>
        <w:t>课件或搜集的案例</w:t>
      </w:r>
      <w:r>
        <w:rPr>
          <w:rFonts w:hint="eastAsia" w:ascii="仿宋" w:hAnsi="仿宋" w:eastAsia="仿宋" w:cs="仿宋"/>
          <w:color w:val="000000"/>
          <w:kern w:val="0"/>
          <w:sz w:val="28"/>
          <w:szCs w:val="28"/>
          <w:shd w:val="clear" w:color="auto" w:fill="FFFFFF"/>
        </w:rPr>
        <w:t>引出知识的重点，对学生自学和</w:t>
      </w:r>
      <w:r>
        <w:rPr>
          <w:rFonts w:hint="eastAsia" w:ascii="仿宋" w:hAnsi="仿宋" w:eastAsia="仿宋" w:cs="仿宋"/>
          <w:color w:val="000000"/>
          <w:kern w:val="0"/>
          <w:sz w:val="28"/>
          <w:szCs w:val="28"/>
          <w:shd w:val="clear" w:color="auto" w:fill="FFFFFF"/>
          <w:lang w:eastAsia="zh-CN"/>
        </w:rPr>
        <w:t>反馈</w:t>
      </w:r>
      <w:r>
        <w:rPr>
          <w:rFonts w:hint="eastAsia" w:ascii="仿宋" w:hAnsi="仿宋" w:eastAsia="仿宋" w:cs="仿宋"/>
          <w:color w:val="000000"/>
          <w:kern w:val="0"/>
          <w:sz w:val="28"/>
          <w:szCs w:val="28"/>
          <w:shd w:val="clear" w:color="auto" w:fill="FFFFFF"/>
        </w:rPr>
        <w:t>情况总结，难点解答；</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此环节是“</w:t>
      </w:r>
      <w:r>
        <w:rPr>
          <w:rFonts w:hint="eastAsia" w:ascii="仿宋" w:hAnsi="仿宋" w:eastAsia="仿宋" w:cs="仿宋"/>
          <w:sz w:val="28"/>
          <w:szCs w:val="28"/>
          <w:lang w:eastAsia="zh-CN"/>
        </w:rPr>
        <w:t>双主</w:t>
      </w:r>
      <w:r>
        <w:rPr>
          <w:rFonts w:hint="eastAsia" w:ascii="仿宋" w:hAnsi="仿宋" w:eastAsia="仿宋" w:cs="仿宋"/>
          <w:sz w:val="28"/>
          <w:szCs w:val="28"/>
        </w:rPr>
        <w:t>”教学的核心环节，教师的作用是引领，</w:t>
      </w:r>
      <w:r>
        <w:rPr>
          <w:rFonts w:hint="eastAsia" w:ascii="仿宋" w:hAnsi="仿宋" w:eastAsia="仿宋" w:cs="仿宋"/>
          <w:color w:val="000000" w:themeColor="text1"/>
          <w:kern w:val="0"/>
          <w:sz w:val="28"/>
          <w:szCs w:val="28"/>
          <w14:textFill>
            <w14:solidFill>
              <w14:schemeClr w14:val="tx1"/>
            </w14:solidFill>
          </w14:textFill>
        </w:rPr>
        <w:t>在教师进行教学活动的讲授过程当中，加上信息技术来辅助教学</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有效地营建学习者钻研题目的情境，以激起学生研究问题的主动意识，将繁杂的问题变成为学生易于明白的问题。</w:t>
      </w:r>
      <w:r>
        <w:rPr>
          <w:rFonts w:hint="eastAsia" w:ascii="仿宋" w:hAnsi="仿宋" w:eastAsia="仿宋" w:cs="仿宋"/>
          <w:sz w:val="28"/>
          <w:szCs w:val="28"/>
        </w:rPr>
        <w:t>学生的任务是</w:t>
      </w:r>
      <w:r>
        <w:rPr>
          <w:rFonts w:hint="eastAsia" w:ascii="仿宋" w:hAnsi="仿宋" w:eastAsia="仿宋" w:cs="仿宋"/>
          <w:sz w:val="28"/>
          <w:szCs w:val="28"/>
          <w:lang w:eastAsia="zh-CN"/>
        </w:rPr>
        <w:t>正确清楚的表达</w:t>
      </w:r>
      <w:r>
        <w:rPr>
          <w:rFonts w:hint="eastAsia" w:ascii="仿宋" w:hAnsi="仿宋" w:eastAsia="仿宋" w:cs="仿宋"/>
          <w:sz w:val="28"/>
          <w:szCs w:val="28"/>
        </w:rPr>
        <w:t>。在这个环节真正实现手（板书）、口（解读）、脑（质疑辩论）多感官参与学习活动的目的，把学生推到自主发展的平台。此环节要求</w:t>
      </w:r>
      <w:r>
        <w:rPr>
          <w:rFonts w:hint="eastAsia" w:ascii="仿宋" w:hAnsi="仿宋" w:eastAsia="仿宋" w:cs="仿宋"/>
          <w:sz w:val="28"/>
          <w:szCs w:val="28"/>
          <w:lang w:eastAsia="zh-CN"/>
        </w:rPr>
        <w:t>充分利用白板、课件，</w:t>
      </w:r>
      <w:r>
        <w:rPr>
          <w:rFonts w:hint="eastAsia" w:ascii="仿宋" w:hAnsi="仿宋" w:eastAsia="仿宋" w:cs="仿宋"/>
          <w:sz w:val="28"/>
          <w:szCs w:val="28"/>
        </w:rPr>
        <w:t>学生上讲台讲解、质疑、辩论，在教师引领下梳理新知识。</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在教师的指导下，在理解知识的基础上，通过</w:t>
      </w:r>
      <w:r>
        <w:rPr>
          <w:rFonts w:hint="eastAsia" w:ascii="仿宋" w:hAnsi="仿宋" w:eastAsia="仿宋" w:cs="仿宋"/>
          <w:sz w:val="28"/>
          <w:szCs w:val="28"/>
          <w:lang w:eastAsia="zh-CN"/>
        </w:rPr>
        <w:t>多媒体呈现</w:t>
      </w:r>
      <w:r>
        <w:rPr>
          <w:rFonts w:hint="eastAsia" w:ascii="仿宋" w:hAnsi="仿宋" w:eastAsia="仿宋" w:cs="仿宋"/>
          <w:sz w:val="28"/>
          <w:szCs w:val="28"/>
        </w:rPr>
        <w:t>不同形式的应用练习促进思维的深度发展，培养学生举一反三的能力和意识。教师的作用是引起学生思考，学生任务是思考并解决问题。</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双主</w:t>
      </w:r>
      <w:r>
        <w:rPr>
          <w:rFonts w:hint="eastAsia" w:ascii="仿宋" w:hAnsi="仿宋" w:eastAsia="仿宋" w:cs="仿宋"/>
          <w:sz w:val="28"/>
          <w:szCs w:val="28"/>
        </w:rPr>
        <w:t>”教学模式，不仅仅是学习模式，更是一种积极的学习策略和习惯，让自主参与成为一种自觉行为，进而在互动过程中实现自主发展。</w:t>
      </w:r>
    </w:p>
    <w:p>
      <w:pPr>
        <w:keepNext w:val="0"/>
        <w:keepLines w:val="0"/>
        <w:pageBreakBefore w:val="0"/>
        <w:kinsoku/>
        <w:wordWrap/>
        <w:overflowPunct/>
        <w:topLinePunct w:val="0"/>
        <w:autoSpaceDE/>
        <w:autoSpaceDN/>
        <w:bidi w:val="0"/>
        <w:adjustRightInd/>
        <w:snapToGrid/>
        <w:spacing w:line="360" w:lineRule="auto"/>
        <w:ind w:firstLine="557" w:firstLineChars="199"/>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3.英语学科</w:t>
      </w:r>
      <w:r>
        <w:rPr>
          <w:rFonts w:hint="eastAsia" w:ascii="仿宋" w:hAnsi="仿宋" w:eastAsia="仿宋" w:cs="仿宋"/>
          <w:b w:val="0"/>
          <w:bCs/>
          <w:sz w:val="28"/>
          <w:szCs w:val="28"/>
        </w:rPr>
        <w:t>构建翻转课堂的基本模式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527"/>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基于</w:t>
      </w:r>
      <w:r>
        <w:rPr>
          <w:rFonts w:hint="eastAsia" w:ascii="仿宋" w:hAnsi="仿宋" w:eastAsia="仿宋" w:cs="仿宋"/>
          <w:color w:val="000000"/>
          <w:kern w:val="0"/>
          <w:sz w:val="28"/>
          <w:szCs w:val="28"/>
          <w:shd w:val="clear" w:color="auto" w:fill="FFFFFF"/>
          <w:lang w:val="en-US" w:eastAsia="zh-CN"/>
        </w:rPr>
        <w:t>我校基础课程开展的科目，根据学科特点，</w:t>
      </w:r>
      <w:r>
        <w:rPr>
          <w:rFonts w:hint="eastAsia" w:ascii="仿宋" w:hAnsi="仿宋" w:eastAsia="仿宋" w:cs="仿宋"/>
          <w:color w:val="000000"/>
          <w:kern w:val="0"/>
          <w:sz w:val="28"/>
          <w:szCs w:val="28"/>
          <w:shd w:val="clear" w:color="auto" w:fill="FFFFFF"/>
        </w:rPr>
        <w:t>构建</w:t>
      </w:r>
      <w:r>
        <w:rPr>
          <w:rFonts w:hint="eastAsia" w:ascii="仿宋" w:hAnsi="仿宋" w:eastAsia="仿宋" w:cs="仿宋"/>
          <w:color w:val="000000"/>
          <w:kern w:val="0"/>
          <w:sz w:val="28"/>
          <w:szCs w:val="28"/>
          <w:shd w:val="clear" w:color="auto" w:fill="FFFFFF"/>
          <w:lang w:val="en-US" w:eastAsia="zh-CN"/>
        </w:rPr>
        <w:t>小学</w:t>
      </w:r>
      <w:r>
        <w:rPr>
          <w:rFonts w:hint="eastAsia" w:ascii="仿宋" w:hAnsi="仿宋" w:eastAsia="仿宋" w:cs="仿宋"/>
          <w:color w:val="000000"/>
          <w:kern w:val="0"/>
          <w:sz w:val="28"/>
          <w:szCs w:val="28"/>
          <w:shd w:val="clear" w:color="auto" w:fill="FFFFFF"/>
        </w:rPr>
        <w:t>翻转课堂教学</w:t>
      </w:r>
      <w:r>
        <w:rPr>
          <w:rFonts w:hint="eastAsia" w:ascii="仿宋" w:hAnsi="仿宋" w:eastAsia="仿宋" w:cs="仿宋"/>
          <w:color w:val="000000"/>
          <w:kern w:val="0"/>
          <w:sz w:val="28"/>
          <w:szCs w:val="28"/>
          <w:shd w:val="clear" w:color="auto" w:fill="FFFFFF"/>
          <w:lang w:val="en-US" w:eastAsia="zh-CN"/>
        </w:rPr>
        <w:t>基本</w:t>
      </w:r>
      <w:r>
        <w:rPr>
          <w:rFonts w:hint="eastAsia" w:ascii="仿宋" w:hAnsi="仿宋" w:eastAsia="仿宋" w:cs="仿宋"/>
          <w:color w:val="000000"/>
          <w:kern w:val="0"/>
          <w:sz w:val="28"/>
          <w:szCs w:val="28"/>
          <w:shd w:val="clear" w:color="auto" w:fill="FFFFFF"/>
        </w:rPr>
        <w:t>模式</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通过将</w:t>
      </w:r>
      <w:r>
        <w:rPr>
          <w:rFonts w:hint="eastAsia" w:ascii="仿宋" w:hAnsi="仿宋" w:eastAsia="仿宋" w:cs="仿宋"/>
          <w:color w:val="000000"/>
          <w:kern w:val="0"/>
          <w:sz w:val="28"/>
          <w:szCs w:val="28"/>
          <w:shd w:val="clear" w:color="auto" w:fill="FFFFFF"/>
          <w:lang w:val="en-US" w:eastAsia="zh-CN"/>
        </w:rPr>
        <w:t>琐碎的知识</w:t>
      </w:r>
      <w:r>
        <w:rPr>
          <w:rFonts w:hint="eastAsia" w:ascii="仿宋" w:hAnsi="仿宋" w:eastAsia="仿宋" w:cs="仿宋"/>
          <w:color w:val="000000"/>
          <w:kern w:val="0"/>
          <w:sz w:val="28"/>
          <w:szCs w:val="28"/>
          <w:shd w:val="clear" w:color="auto" w:fill="FFFFFF"/>
        </w:rPr>
        <w:t>，转化为短小凝练的知识点，转化为微视频、微课等形式呈现给学生。学生结合自身学习能力，通过在线视频学习，提高知识内化和实践运用能力。建立翻转课堂教学模式是以学生为主体，教师为设计者的角色，依据教学目标，围绕教学内容，对知识细化分析并制作微视频或微课上传网络教学平台。学生以主体的角色，自主把握学习进程，通过查阅相关资料，找出问题，带着问题学习观看视频</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练习试题。二是课中环节为桥梁和核心杠杆。教师以案例引出知识的重点，对学生自学和试题完成情况总结，难点解答；学生按照课堂组织设置，采用分组讨论、单独发言、观点分享、案例报告等多元化形式对重点、难点逐一分析内化，对理论知识实践运用；教师对学生的讨论或发言进行总结点评。总之，师生遵循“提出问题”―“思考难点”―“讨论专题”―“ 解答难点”―“点评观点”―“总结要点”的路径，完成教学课中环节。三是课后环节为重要保障。教师对学生的作业、专题小报告及问题反馈总结查阅修改，学生对教师的反馈意见深入理解，深化。达到学生对知识点的查遗补漏巩固及深化的教学效果。</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360" w:lineRule="auto"/>
        <w:ind w:firstLine="527"/>
        <w:jc w:val="left"/>
        <w:textAlignment w:val="auto"/>
        <w:rPr>
          <w:rFonts w:hint="eastAsia" w:ascii="仿宋" w:hAnsi="仿宋" w:eastAsia="仿宋" w:cs="仿宋"/>
          <w:b/>
          <w:sz w:val="28"/>
          <w:szCs w:val="28"/>
        </w:rPr>
      </w:pPr>
      <w:r>
        <w:rPr>
          <w:rFonts w:hint="eastAsia" w:ascii="仿宋" w:hAnsi="仿宋" w:eastAsia="仿宋" w:cs="仿宋"/>
          <w:b/>
          <w:sz w:val="28"/>
          <w:szCs w:val="28"/>
        </w:rPr>
        <w:t>研究结果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CN"/>
        </w:rPr>
        <w:t>信息技术的应用</w:t>
      </w:r>
      <w:r>
        <w:rPr>
          <w:rFonts w:hint="eastAsia" w:ascii="仿宋" w:hAnsi="仿宋" w:eastAsia="仿宋" w:cs="仿宋"/>
          <w:sz w:val="28"/>
          <w:szCs w:val="28"/>
        </w:rPr>
        <w:t>着实提高了教师现代信息技术操作水平与网络运用能力。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试验前我们对我校教师的现代技术水平进行了详实的现状分析。我校教师能较好地运用技术辅助教学的老师寥寥无几，85%以上的教师只是停留在简单的文字图片处理、网上浏览与下载运用等。通过课题实验两年多的能力培训、实践研究，前后测评对比来看，我们教师的技术操作与网络应用水平有了大幅度提高。首先是理念的更新。全体教师对信息技术与课程的整合有了全新的认识，信息技术作为激发学生学习兴趣、转变教与学的方式、提高学生学习效率的重要性，不可替代的关键作用得到了教师的一致认同。其次是应用水平的提高。理念的提升，促使教师全身心的投入到了学习与实践中。现在我们的教师信息技术水平已经到了熟练操作阶段。</w:t>
      </w:r>
      <w:r>
        <w:rPr>
          <w:rFonts w:hint="eastAsia" w:ascii="仿宋" w:hAnsi="仿宋" w:eastAsia="仿宋" w:cs="仿宋"/>
          <w:sz w:val="28"/>
          <w:szCs w:val="28"/>
          <w:lang w:eastAsia="zh-CN"/>
        </w:rPr>
        <w:t>大多数</w:t>
      </w:r>
      <w:r>
        <w:rPr>
          <w:rFonts w:hint="eastAsia" w:ascii="仿宋" w:hAnsi="仿宋" w:eastAsia="仿宋" w:cs="仿宋"/>
          <w:sz w:val="28"/>
          <w:szCs w:val="28"/>
        </w:rPr>
        <w:t>教师能够熟练运用信息工具对信息资源进行有效的收集、组织、运用；制作ppt课件，包括文字图片处理、动画设置、一般动画制作与应用；运用excel的强大功能进行数据处理，下载文件，处理音频和视频文件；白板应用与功能开发；设计微课脚本及较好掌握微课制作技巧；利用互联网的博客技术将自己日常的教学感悟、教学心得、教案设计、课堂实录、课件等上传发表，超越传统时空局限进行经验交流、教学反思等。同时，多媒体形象性、直观性、大容量的特点使课堂教学变得生动活泼、丰富多彩，大大促进了学生思维能力的发展，也给教师提供了一种新的教研视野。</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（二）拓宽了</w:t>
      </w:r>
      <w:r>
        <w:rPr>
          <w:rFonts w:hint="eastAsia" w:ascii="仿宋" w:hAnsi="仿宋" w:eastAsia="仿宋" w:cs="仿宋"/>
          <w:sz w:val="28"/>
          <w:szCs w:val="28"/>
          <w:lang w:eastAsia="zh-CN"/>
        </w:rPr>
        <w:t>教师的教学思路</w:t>
      </w:r>
      <w:r>
        <w:rPr>
          <w:rFonts w:hint="eastAsia" w:ascii="仿宋" w:hAnsi="仿宋" w:eastAsia="仿宋" w:cs="仿宋"/>
          <w:sz w:val="28"/>
          <w:szCs w:val="28"/>
        </w:rPr>
        <w:t>，提升了教师的研究水平。</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利用</w:t>
      </w:r>
      <w:r>
        <w:rPr>
          <w:rFonts w:hint="eastAsia" w:ascii="仿宋" w:hAnsi="仿宋" w:eastAsia="仿宋" w:cs="仿宋"/>
          <w:sz w:val="28"/>
          <w:szCs w:val="28"/>
          <w:lang w:eastAsia="zh-CN"/>
        </w:rPr>
        <w:t>网络</w:t>
      </w:r>
      <w:r>
        <w:rPr>
          <w:rFonts w:hint="eastAsia" w:ascii="仿宋" w:hAnsi="仿宋" w:eastAsia="仿宋" w:cs="仿宋"/>
          <w:sz w:val="28"/>
          <w:szCs w:val="28"/>
        </w:rPr>
        <w:t>平台集体备课、讨论、交流、学习等。突破了传统校本培训的模式，突破了时间与空间的限制</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开展了信息技术环境下的</w:t>
      </w:r>
      <w:r>
        <w:rPr>
          <w:rFonts w:hint="eastAsia" w:ascii="仿宋" w:hAnsi="仿宋" w:eastAsia="仿宋" w:cs="仿宋"/>
          <w:kern w:val="0"/>
          <w:sz w:val="28"/>
          <w:szCs w:val="28"/>
        </w:rPr>
        <w:t>“专题性反思”</w:t>
      </w:r>
      <w:r>
        <w:rPr>
          <w:rFonts w:hint="eastAsia" w:ascii="仿宋" w:hAnsi="仿宋" w:eastAsia="仿宋" w:cs="仿宋"/>
          <w:kern w:val="0"/>
          <w:sz w:val="28"/>
          <w:szCs w:val="28"/>
          <w:lang w:eastAsia="zh-CN"/>
        </w:rPr>
        <w:t>活动</w:t>
      </w:r>
      <w:r>
        <w:rPr>
          <w:rFonts w:hint="eastAsia" w:ascii="仿宋" w:hAnsi="仿宋" w:eastAsia="仿宋" w:cs="仿宋"/>
          <w:kern w:val="0"/>
          <w:sz w:val="28"/>
          <w:szCs w:val="28"/>
        </w:rPr>
        <w:t>。</w:t>
      </w:r>
    </w:p>
    <w:p>
      <w:pPr>
        <w:keepNext w:val="0"/>
        <w:keepLines w:val="0"/>
        <w:pageBreakBefore w:val="0"/>
        <w:widowControl/>
        <w:kinsoku/>
        <w:wordWrap/>
        <w:overflowPunct/>
        <w:topLinePunct w:val="0"/>
        <w:autoSpaceDE/>
        <w:autoSpaceDN/>
        <w:bidi w:val="0"/>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教师反思的内容来源于</w:t>
      </w:r>
      <w:r>
        <w:rPr>
          <w:rFonts w:hint="eastAsia" w:ascii="仿宋" w:hAnsi="仿宋" w:eastAsia="仿宋" w:cs="仿宋"/>
          <w:kern w:val="0"/>
          <w:sz w:val="28"/>
          <w:szCs w:val="28"/>
          <w:lang w:eastAsia="zh-CN"/>
        </w:rPr>
        <w:t>教学</w:t>
      </w:r>
      <w:r>
        <w:rPr>
          <w:rFonts w:hint="eastAsia" w:ascii="仿宋" w:hAnsi="仿宋" w:eastAsia="仿宋" w:cs="仿宋"/>
          <w:kern w:val="0"/>
          <w:sz w:val="28"/>
          <w:szCs w:val="28"/>
        </w:rPr>
        <w:t>实践，材料丰富，有助于教师领会教育教学的理论和方法，提高运用教育教学原理对自身工作进行分析评价的能力，教师经常处于一种反思状态，在不断总结经验、明确方向的同时，有助于提高教师的实践反思能力和对教育教学的领悟能力。</w:t>
      </w:r>
    </w:p>
    <w:p>
      <w:pPr>
        <w:keepNext w:val="0"/>
        <w:keepLines w:val="0"/>
        <w:pageBreakBefore w:val="0"/>
        <w:widowControl/>
        <w:kinsoku/>
        <w:wordWrap/>
        <w:overflowPunct/>
        <w:topLinePunct w:val="0"/>
        <w:autoSpaceDE/>
        <w:autoSpaceDN/>
        <w:bidi w:val="0"/>
        <w:spacing w:line="24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对</w:t>
      </w:r>
      <w:r>
        <w:rPr>
          <w:rFonts w:hint="eastAsia" w:ascii="仿宋" w:hAnsi="仿宋" w:eastAsia="仿宋" w:cs="仿宋"/>
          <w:sz w:val="28"/>
          <w:szCs w:val="28"/>
          <w:lang w:eastAsia="zh-CN"/>
        </w:rPr>
        <w:t>于</w:t>
      </w:r>
      <w:r>
        <w:rPr>
          <w:rFonts w:hint="eastAsia" w:ascii="仿宋" w:hAnsi="仿宋" w:eastAsia="仿宋" w:cs="仿宋"/>
          <w:sz w:val="28"/>
          <w:szCs w:val="28"/>
        </w:rPr>
        <w:t>每位教师的精讲课、公开课统一</w:t>
      </w:r>
      <w:r>
        <w:rPr>
          <w:rFonts w:hint="eastAsia" w:ascii="仿宋" w:hAnsi="仿宋" w:eastAsia="仿宋" w:cs="仿宋"/>
          <w:sz w:val="28"/>
          <w:szCs w:val="28"/>
          <w:lang w:eastAsia="zh-CN"/>
        </w:rPr>
        <w:t>录制</w:t>
      </w:r>
      <w:r>
        <w:rPr>
          <w:rFonts w:hint="eastAsia" w:ascii="仿宋" w:hAnsi="仿宋" w:eastAsia="仿宋" w:cs="仿宋"/>
          <w:sz w:val="28"/>
          <w:szCs w:val="28"/>
        </w:rPr>
        <w:t>，</w:t>
      </w:r>
      <w:r>
        <w:rPr>
          <w:rFonts w:hint="eastAsia" w:ascii="仿宋" w:hAnsi="仿宋" w:eastAsia="仿宋" w:cs="仿宋"/>
          <w:sz w:val="28"/>
          <w:szCs w:val="28"/>
          <w:lang w:eastAsia="zh-CN"/>
        </w:rPr>
        <w:t>组内</w:t>
      </w:r>
      <w:r>
        <w:rPr>
          <w:rFonts w:hint="eastAsia" w:ascii="仿宋" w:hAnsi="仿宋" w:eastAsia="仿宋" w:cs="仿宋"/>
          <w:sz w:val="28"/>
          <w:szCs w:val="28"/>
        </w:rPr>
        <w:t>教师可以随时进行点评。执教者也可以对老师的不同观点进行回复</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决定课堂容量的一个重要因素是学生的接受能力，多媒体手段给学生的多重感官刺激和直观教学，加快了学生理解进程，相当于增强了学生的认知能力，从而缩短了学生对同样内容的接受时间，为增大课堂容量提供了很好的条件。另一方面，课堂容量一定程度上也受到板书方式、速度的影响，尤其是当需要板书的文字和需要作的图比较多的课堂上，粉笔书写和作图对课堂的速度起到了较大的制约，利用多媒体技术存储功能可以根据需要把一些图形、题目、题目的分析或解答过程等预先存储在电脑当中，课堂上适时地在学生面前再现出来，还可以利用计算机高速处理信息的特点，在课堂上快速、准确地进行作图，为课堂增加知识容量。如高年级教学几何图形的认识和面积计算方法推导时，就可以大量运用多媒体技术，事先把要用的图片制作好，上课时可以方便的调出来让学生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通过计算机软件，教师可以对教学内容进行控制，可以在任何时刻让某段文字、某个图形出现，也可以在任何时刻让它们隐去；可以随机作出图像；可以对屏幕上出现的运动对象随时干预，象电影定格一样使之静止在某一画面上，以对某些需要强调的运动结果进行特写；可以对图形（或图象）进行局部放大等等。这样大大丰富教学手段，拓展了师生交流的渠道，提高了课堂效率。</w:t>
      </w:r>
    </w:p>
    <w:p>
      <w:pPr>
        <w:keepNext w:val="0"/>
        <w:keepLines w:val="0"/>
        <w:pageBreakBefore w:val="0"/>
        <w:widowControl/>
        <w:kinsoku/>
        <w:wordWrap/>
        <w:overflowPunct/>
        <w:topLinePunct w:val="0"/>
        <w:autoSpaceDE/>
        <w:autoSpaceDN/>
        <w:bidi w:val="0"/>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事实证明聚焦</w:t>
      </w:r>
      <w:r>
        <w:rPr>
          <w:rFonts w:hint="eastAsia" w:ascii="仿宋" w:hAnsi="仿宋" w:eastAsia="仿宋" w:cs="仿宋"/>
          <w:kern w:val="0"/>
          <w:sz w:val="28"/>
          <w:szCs w:val="28"/>
          <w:lang w:eastAsia="zh-CN"/>
        </w:rPr>
        <w:t>课堂教学</w:t>
      </w:r>
      <w:r>
        <w:rPr>
          <w:rFonts w:hint="eastAsia" w:ascii="仿宋" w:hAnsi="仿宋" w:eastAsia="仿宋" w:cs="仿宋"/>
          <w:kern w:val="0"/>
          <w:sz w:val="28"/>
          <w:szCs w:val="28"/>
        </w:rPr>
        <w:t>的案例研究，是</w:t>
      </w:r>
      <w:r>
        <w:rPr>
          <w:rFonts w:hint="eastAsia" w:ascii="仿宋" w:hAnsi="仿宋" w:eastAsia="仿宋" w:cs="仿宋"/>
          <w:kern w:val="0"/>
          <w:sz w:val="28"/>
          <w:szCs w:val="28"/>
          <w:lang w:eastAsia="zh-CN"/>
        </w:rPr>
        <w:t>信息技术环境下探究新的教学模式和培养学生创新能力</w:t>
      </w:r>
      <w:r>
        <w:rPr>
          <w:rFonts w:hint="eastAsia" w:ascii="仿宋" w:hAnsi="仿宋" w:eastAsia="仿宋" w:cs="仿宋"/>
          <w:kern w:val="0"/>
          <w:sz w:val="28"/>
          <w:szCs w:val="28"/>
        </w:rPr>
        <w:t>的有效途径。可以使观看者把握围绕课堂教学前后的多种信息、获得整体性理解；综合了教师和研究者、甚至学生的多种观点；提供了大量的、丰富的多媒体材料。</w:t>
      </w:r>
    </w:p>
    <w:p>
      <w:pPr>
        <w:keepNext w:val="0"/>
        <w:keepLines w:val="0"/>
        <w:pageBreakBefore w:val="0"/>
        <w:numPr>
          <w:ilvl w:val="0"/>
          <w:numId w:val="3"/>
        </w:numPr>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各学科</w:t>
      </w:r>
      <w:r>
        <w:rPr>
          <w:rFonts w:hint="eastAsia" w:ascii="仿宋" w:hAnsi="仿宋" w:eastAsia="仿宋" w:cs="仿宋"/>
          <w:sz w:val="28"/>
          <w:szCs w:val="28"/>
        </w:rPr>
        <w:t>形成了基于</w:t>
      </w:r>
      <w:r>
        <w:rPr>
          <w:rFonts w:hint="eastAsia" w:ascii="仿宋" w:hAnsi="仿宋" w:eastAsia="仿宋" w:cs="仿宋"/>
          <w:sz w:val="28"/>
          <w:szCs w:val="28"/>
          <w:lang w:eastAsia="zh-CN"/>
        </w:rPr>
        <w:t>信息技术</w:t>
      </w:r>
      <w:r>
        <w:rPr>
          <w:rFonts w:hint="eastAsia" w:ascii="仿宋" w:hAnsi="仿宋" w:eastAsia="仿宋" w:cs="仿宋"/>
          <w:sz w:val="28"/>
          <w:szCs w:val="28"/>
        </w:rPr>
        <w:t>平台</w:t>
      </w:r>
      <w:r>
        <w:rPr>
          <w:rFonts w:hint="eastAsia" w:ascii="仿宋" w:hAnsi="仿宋" w:eastAsia="仿宋" w:cs="仿宋"/>
          <w:sz w:val="28"/>
          <w:szCs w:val="28"/>
          <w:lang w:eastAsia="zh-CN"/>
        </w:rPr>
        <w:t>的教学模式</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开展基于信息化课堂教学模式的构建与实践研究活动。</w:t>
      </w:r>
    </w:p>
    <w:p>
      <w:pPr>
        <w:widowControl/>
        <w:shd w:val="clear" w:color="auto" w:fill="FFFFFF"/>
        <w:spacing w:line="440" w:lineRule="atLeast"/>
        <w:ind w:firstLine="482"/>
        <w:jc w:val="left"/>
        <w:rPr>
          <w:rFonts w:hint="eastAsia" w:ascii="仿宋" w:hAnsi="仿宋" w:eastAsia="仿宋" w:cs="仿宋"/>
          <w:color w:val="333333"/>
          <w:kern w:val="0"/>
          <w:sz w:val="28"/>
          <w:szCs w:val="28"/>
        </w:rPr>
      </w:pPr>
      <w:r>
        <w:rPr>
          <w:rFonts w:hint="eastAsia" w:ascii="仿宋" w:hAnsi="仿宋" w:eastAsia="仿宋" w:cs="仿宋"/>
          <w:b/>
          <w:bCs/>
          <w:color w:val="494949"/>
          <w:kern w:val="0"/>
          <w:sz w:val="28"/>
          <w:szCs w:val="28"/>
        </w:rPr>
        <w:t>1．</w:t>
      </w:r>
      <w:r>
        <w:rPr>
          <w:rFonts w:hint="eastAsia" w:ascii="仿宋" w:hAnsi="仿宋" w:eastAsia="仿宋" w:cs="仿宋"/>
          <w:b/>
          <w:bCs/>
          <w:color w:val="494949"/>
          <w:kern w:val="0"/>
          <w:sz w:val="28"/>
          <w:szCs w:val="28"/>
          <w:lang w:eastAsia="zh-CN"/>
        </w:rPr>
        <w:t>语文学科主要</w:t>
      </w:r>
      <w:r>
        <w:rPr>
          <w:rFonts w:hint="eastAsia" w:ascii="仿宋" w:hAnsi="仿宋" w:eastAsia="仿宋" w:cs="仿宋"/>
          <w:b/>
          <w:bCs/>
          <w:color w:val="494949"/>
          <w:kern w:val="0"/>
          <w:sz w:val="28"/>
          <w:szCs w:val="28"/>
        </w:rPr>
        <w:t>探索现代信息技术与学科教学有效整合的教学模式</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我们进行的现代信息技术与学科整合，在某种意义上来说并不是完全脱离以往的教学几种模式而独立存在。而是对以往的教学模式的改造与意义加工，并结合学校教学实际对此进行的深化与发展，是对常规教学的一种改进和研究性学习的具体实践与应用，根据以往现代信息技术应用于学科教学中的各种教学模式的研究，在现代信息技术与各学科教学整合的模式所应具备的一系列特征下，经过实践的验证与修改完善，我们确定了“现代信息技术与学科教学整合”的基本教学模式：</w:t>
      </w:r>
      <w:r>
        <w:rPr>
          <w:rFonts w:hint="eastAsia" w:ascii="仿宋" w:hAnsi="仿宋" w:eastAsia="仿宋" w:cs="仿宋"/>
          <w:color w:val="333333"/>
          <w:kern w:val="0"/>
          <w:sz w:val="28"/>
          <w:szCs w:val="28"/>
          <w:lang w:eastAsia="zh-CN"/>
        </w:rPr>
        <w:t>二</w:t>
      </w:r>
      <w:r>
        <w:rPr>
          <w:rFonts w:hint="eastAsia" w:ascii="仿宋" w:hAnsi="仿宋" w:eastAsia="仿宋" w:cs="仿宋"/>
          <w:color w:val="333333"/>
          <w:kern w:val="0"/>
          <w:sz w:val="28"/>
          <w:szCs w:val="28"/>
        </w:rPr>
        <w:t>年里，在我校全体教师的共同努力下，在</w:t>
      </w:r>
      <w:r>
        <w:rPr>
          <w:rFonts w:hint="eastAsia" w:ascii="仿宋" w:hAnsi="仿宋" w:eastAsia="仿宋" w:cs="仿宋"/>
          <w:color w:val="333333"/>
          <w:kern w:val="0"/>
          <w:sz w:val="28"/>
          <w:szCs w:val="28"/>
          <w:lang w:eastAsia="zh-CN"/>
        </w:rPr>
        <w:t>语文</w:t>
      </w:r>
      <w:r>
        <w:rPr>
          <w:rFonts w:hint="eastAsia" w:ascii="仿宋" w:hAnsi="仿宋" w:eastAsia="仿宋" w:cs="仿宋"/>
          <w:color w:val="333333"/>
          <w:kern w:val="0"/>
          <w:sz w:val="28"/>
          <w:szCs w:val="28"/>
        </w:rPr>
        <w:t>学科组的积极学习、研讨、探索下，已经基本上形成了自己的现代信息技术与各学科有效整合的教学模式“导入课文—熟读文本—思辨赏析—实际运用”模式</w:t>
      </w:r>
    </w:p>
    <w:p>
      <w:pPr>
        <w:widowControl/>
        <w:shd w:val="clear" w:color="auto" w:fill="FFFFFF"/>
        <w:spacing w:line="440" w:lineRule="atLeast"/>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计算机及网络是辅助课堂教学，教学模式并非一成不变，只要灵活运用各种媒体及资源，灵活采用适合学生的教学方法，才能使用课堂教学实现最优化。</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2.数学学科构建了“双主教学”模式</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教师的主导</w:t>
      </w:r>
      <w:r>
        <w:rPr>
          <w:rFonts w:hint="eastAsia" w:ascii="仿宋" w:hAnsi="仿宋" w:eastAsia="仿宋" w:cs="仿宋"/>
          <w:sz w:val="28"/>
          <w:szCs w:val="28"/>
        </w:rPr>
        <w:t>：体现教师的引导、引领、引思（突出思）三个环节</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学生的主体</w:t>
      </w:r>
      <w:r>
        <w:rPr>
          <w:rFonts w:hint="eastAsia" w:ascii="仿宋" w:hAnsi="仿宋" w:eastAsia="仿宋" w:cs="仿宋"/>
          <w:sz w:val="28"/>
          <w:szCs w:val="28"/>
        </w:rPr>
        <w:t>：体现学生以“自动、互动、共动”三个环节为载体，实现手、口、脑多感官参与学习的目标。学生在教师的引导下实现自动（口动或手动），突出教师的导的作用，在教师的引领下体现互动（学生交流及小组合作），突出教师领的作用，在教师的引思下实现共动，实现知识的综合应用。</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kern w:val="0"/>
          <w:sz w:val="28"/>
          <w:szCs w:val="28"/>
        </w:rPr>
        <w:t>对于课堂教学模式我们认为，没有最好，只有最适合。为提高学校课堂模的针对性，在</w:t>
      </w:r>
      <w:r>
        <w:rPr>
          <w:rFonts w:hint="eastAsia" w:ascii="仿宋" w:hAnsi="仿宋" w:eastAsia="仿宋" w:cs="仿宋"/>
          <w:kern w:val="0"/>
          <w:sz w:val="28"/>
          <w:szCs w:val="28"/>
          <w:lang w:eastAsia="zh-CN"/>
        </w:rPr>
        <w:t>信息技术环境下的</w:t>
      </w:r>
      <w:r>
        <w:rPr>
          <w:rFonts w:hint="eastAsia" w:ascii="仿宋" w:hAnsi="仿宋" w:eastAsia="仿宋" w:cs="仿宋"/>
          <w:kern w:val="0"/>
          <w:sz w:val="28"/>
          <w:szCs w:val="28"/>
        </w:rPr>
        <w:t>课堂模式的探究过程中，我们构建了</w:t>
      </w:r>
      <w:r>
        <w:rPr>
          <w:rFonts w:hint="eastAsia" w:ascii="仿宋" w:hAnsi="仿宋" w:eastAsia="仿宋" w:cs="仿宋"/>
          <w:sz w:val="28"/>
          <w:szCs w:val="28"/>
        </w:rPr>
        <w:t>以“促进学生自主发展”为核心理念的“</w:t>
      </w:r>
      <w:r>
        <w:rPr>
          <w:rFonts w:hint="eastAsia" w:ascii="仿宋" w:hAnsi="仿宋" w:eastAsia="仿宋" w:cs="仿宋"/>
          <w:sz w:val="28"/>
          <w:szCs w:val="28"/>
          <w:lang w:eastAsia="zh-CN"/>
        </w:rPr>
        <w:t>双主</w:t>
      </w:r>
      <w:r>
        <w:rPr>
          <w:rFonts w:hint="eastAsia" w:ascii="仿宋" w:hAnsi="仿宋" w:eastAsia="仿宋" w:cs="仿宋"/>
          <w:sz w:val="28"/>
          <w:szCs w:val="28"/>
        </w:rPr>
        <w:t>教学”新模式。</w:t>
      </w:r>
      <w:r>
        <w:rPr>
          <w:rFonts w:hint="eastAsia" w:ascii="仿宋" w:hAnsi="仿宋" w:eastAsia="仿宋" w:cs="仿宋"/>
          <w:sz w:val="28"/>
          <w:szCs w:val="28"/>
          <w:lang w:eastAsia="zh-CN"/>
        </w:rPr>
        <w:t>既</w:t>
      </w:r>
      <w:r>
        <w:rPr>
          <w:rFonts w:hint="eastAsia" w:ascii="仿宋" w:hAnsi="仿宋" w:eastAsia="仿宋" w:cs="仿宋"/>
          <w:sz w:val="28"/>
          <w:szCs w:val="28"/>
        </w:rPr>
        <w:t>体现教师的</w:t>
      </w:r>
      <w:r>
        <w:rPr>
          <w:rFonts w:hint="eastAsia" w:ascii="仿宋" w:hAnsi="仿宋" w:eastAsia="仿宋" w:cs="仿宋"/>
          <w:sz w:val="28"/>
          <w:szCs w:val="28"/>
          <w:lang w:eastAsia="zh-CN"/>
        </w:rPr>
        <w:t>主导作用</w:t>
      </w:r>
      <w:r>
        <w:rPr>
          <w:rFonts w:hint="eastAsia" w:ascii="仿宋" w:hAnsi="仿宋" w:eastAsia="仿宋" w:cs="仿宋"/>
          <w:sz w:val="28"/>
          <w:szCs w:val="28"/>
        </w:rPr>
        <w:t>；</w:t>
      </w:r>
      <w:r>
        <w:rPr>
          <w:rFonts w:hint="eastAsia" w:ascii="仿宋" w:hAnsi="仿宋" w:eastAsia="仿宋" w:cs="仿宋"/>
          <w:sz w:val="28"/>
          <w:szCs w:val="28"/>
          <w:lang w:eastAsia="zh-CN"/>
        </w:rPr>
        <w:t>又</w:t>
      </w:r>
      <w:r>
        <w:rPr>
          <w:rFonts w:hint="eastAsia" w:ascii="仿宋" w:hAnsi="仿宋" w:eastAsia="仿宋" w:cs="仿宋"/>
          <w:sz w:val="28"/>
          <w:szCs w:val="28"/>
        </w:rPr>
        <w:t>体现学生</w:t>
      </w:r>
      <w:r>
        <w:rPr>
          <w:rFonts w:hint="eastAsia" w:ascii="仿宋" w:hAnsi="仿宋" w:eastAsia="仿宋" w:cs="仿宋"/>
          <w:sz w:val="28"/>
          <w:szCs w:val="28"/>
          <w:lang w:eastAsia="zh-CN"/>
        </w:rPr>
        <w:t>主体性</w:t>
      </w:r>
      <w:r>
        <w:rPr>
          <w:rFonts w:hint="eastAsia" w:ascii="仿宋" w:hAnsi="仿宋" w:eastAsia="仿宋" w:cs="仿宋"/>
          <w:sz w:val="28"/>
          <w:szCs w:val="28"/>
        </w:rPr>
        <w:t>，实现手、口、脑多感官参与学习的目标。学生在教师</w:t>
      </w:r>
      <w:r>
        <w:rPr>
          <w:rFonts w:hint="eastAsia" w:ascii="仿宋" w:hAnsi="仿宋" w:eastAsia="仿宋" w:cs="仿宋"/>
          <w:sz w:val="28"/>
          <w:szCs w:val="28"/>
          <w:lang w:eastAsia="zh-CN"/>
        </w:rPr>
        <w:t>运用信息技术</w:t>
      </w:r>
      <w:r>
        <w:rPr>
          <w:rFonts w:hint="eastAsia" w:ascii="仿宋" w:hAnsi="仿宋" w:eastAsia="仿宋" w:cs="仿宋"/>
          <w:sz w:val="28"/>
          <w:szCs w:val="28"/>
        </w:rPr>
        <w:t>引导下实现</w:t>
      </w:r>
      <w:r>
        <w:rPr>
          <w:rFonts w:hint="eastAsia" w:ascii="仿宋" w:hAnsi="仿宋" w:eastAsia="仿宋" w:cs="仿宋"/>
          <w:sz w:val="28"/>
          <w:szCs w:val="28"/>
          <w:lang w:eastAsia="zh-CN"/>
        </w:rPr>
        <w:t>主动学习。</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对“</w:t>
      </w:r>
      <w:r>
        <w:rPr>
          <w:rFonts w:hint="eastAsia" w:ascii="仿宋" w:hAnsi="仿宋" w:eastAsia="仿宋" w:cs="仿宋"/>
          <w:sz w:val="28"/>
          <w:szCs w:val="28"/>
          <w:lang w:eastAsia="zh-CN"/>
        </w:rPr>
        <w:t>双主</w:t>
      </w:r>
      <w:r>
        <w:rPr>
          <w:rFonts w:hint="eastAsia" w:ascii="仿宋" w:hAnsi="仿宋" w:eastAsia="仿宋" w:cs="仿宋"/>
          <w:sz w:val="28"/>
          <w:szCs w:val="28"/>
        </w:rPr>
        <w:t>课堂”教学中如何</w:t>
      </w:r>
      <w:r>
        <w:rPr>
          <w:rFonts w:hint="eastAsia" w:ascii="仿宋" w:hAnsi="仿宋" w:eastAsia="仿宋" w:cs="仿宋"/>
          <w:sz w:val="28"/>
          <w:szCs w:val="28"/>
          <w:lang w:eastAsia="zh-CN"/>
        </w:rPr>
        <w:t>应用信息技术</w:t>
      </w:r>
      <w:r>
        <w:rPr>
          <w:rFonts w:hint="eastAsia" w:ascii="仿宋" w:hAnsi="仿宋" w:eastAsia="仿宋" w:cs="仿宋"/>
          <w:sz w:val="28"/>
          <w:szCs w:val="28"/>
        </w:rPr>
        <w:t>，撰写教学反思、心得、感悟、课例等</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我们课堂教学模式的一个外显特征是凸显信息技术辅助教学的重要性，目的就是促进学生的发展。这一外显特征为教师和学生提供了更为广阔的发挥空间。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firstLine="557" w:firstLineChars="199"/>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3.英语学科</w:t>
      </w:r>
      <w:r>
        <w:rPr>
          <w:rFonts w:hint="eastAsia" w:ascii="仿宋" w:hAnsi="仿宋" w:eastAsia="仿宋" w:cs="仿宋"/>
          <w:b w:val="0"/>
          <w:bCs/>
          <w:sz w:val="28"/>
          <w:szCs w:val="28"/>
        </w:rPr>
        <w:t>构建翻转课堂的基本模式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527"/>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基于</w:t>
      </w:r>
      <w:r>
        <w:rPr>
          <w:rFonts w:hint="eastAsia" w:ascii="仿宋" w:hAnsi="仿宋" w:eastAsia="仿宋" w:cs="仿宋"/>
          <w:color w:val="000000"/>
          <w:kern w:val="0"/>
          <w:sz w:val="28"/>
          <w:szCs w:val="28"/>
          <w:shd w:val="clear" w:color="auto" w:fill="FFFFFF"/>
          <w:lang w:val="en-US" w:eastAsia="zh-CN"/>
        </w:rPr>
        <w:t>我校基础课程开展的科目，根据学科特点，</w:t>
      </w:r>
      <w:r>
        <w:rPr>
          <w:rFonts w:hint="eastAsia" w:ascii="仿宋" w:hAnsi="仿宋" w:eastAsia="仿宋" w:cs="仿宋"/>
          <w:color w:val="000000"/>
          <w:kern w:val="0"/>
          <w:sz w:val="28"/>
          <w:szCs w:val="28"/>
          <w:shd w:val="clear" w:color="auto" w:fill="FFFFFF"/>
        </w:rPr>
        <w:t>构建</w:t>
      </w:r>
      <w:r>
        <w:rPr>
          <w:rFonts w:hint="eastAsia" w:ascii="仿宋" w:hAnsi="仿宋" w:eastAsia="仿宋" w:cs="仿宋"/>
          <w:color w:val="000000"/>
          <w:kern w:val="0"/>
          <w:sz w:val="28"/>
          <w:szCs w:val="28"/>
          <w:shd w:val="clear" w:color="auto" w:fill="FFFFFF"/>
          <w:lang w:val="en-US" w:eastAsia="zh-CN"/>
        </w:rPr>
        <w:t>小学</w:t>
      </w:r>
      <w:r>
        <w:rPr>
          <w:rFonts w:hint="eastAsia" w:ascii="仿宋" w:hAnsi="仿宋" w:eastAsia="仿宋" w:cs="仿宋"/>
          <w:color w:val="000000"/>
          <w:kern w:val="0"/>
          <w:sz w:val="28"/>
          <w:szCs w:val="28"/>
          <w:shd w:val="clear" w:color="auto" w:fill="FFFFFF"/>
        </w:rPr>
        <w:t>翻转课堂教学</w:t>
      </w:r>
      <w:r>
        <w:rPr>
          <w:rFonts w:hint="eastAsia" w:ascii="仿宋" w:hAnsi="仿宋" w:eastAsia="仿宋" w:cs="仿宋"/>
          <w:color w:val="000000"/>
          <w:kern w:val="0"/>
          <w:sz w:val="28"/>
          <w:szCs w:val="28"/>
          <w:shd w:val="clear" w:color="auto" w:fill="FFFFFF"/>
          <w:lang w:val="en-US" w:eastAsia="zh-CN"/>
        </w:rPr>
        <w:t>基本</w:t>
      </w:r>
      <w:r>
        <w:rPr>
          <w:rFonts w:hint="eastAsia" w:ascii="仿宋" w:hAnsi="仿宋" w:eastAsia="仿宋" w:cs="仿宋"/>
          <w:color w:val="000000"/>
          <w:kern w:val="0"/>
          <w:sz w:val="28"/>
          <w:szCs w:val="28"/>
          <w:shd w:val="clear" w:color="auto" w:fill="FFFFFF"/>
        </w:rPr>
        <w:t>模式</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通过将</w:t>
      </w:r>
      <w:r>
        <w:rPr>
          <w:rFonts w:hint="eastAsia" w:ascii="仿宋" w:hAnsi="仿宋" w:eastAsia="仿宋" w:cs="仿宋"/>
          <w:color w:val="000000"/>
          <w:kern w:val="0"/>
          <w:sz w:val="28"/>
          <w:szCs w:val="28"/>
          <w:shd w:val="clear" w:color="auto" w:fill="FFFFFF"/>
          <w:lang w:val="en-US" w:eastAsia="zh-CN"/>
        </w:rPr>
        <w:t>琐碎的知识</w:t>
      </w:r>
      <w:r>
        <w:rPr>
          <w:rFonts w:hint="eastAsia" w:ascii="仿宋" w:hAnsi="仿宋" w:eastAsia="仿宋" w:cs="仿宋"/>
          <w:color w:val="000000"/>
          <w:kern w:val="0"/>
          <w:sz w:val="28"/>
          <w:szCs w:val="28"/>
          <w:shd w:val="clear" w:color="auto" w:fill="FFFFFF"/>
        </w:rPr>
        <w:t>，转化为短小凝练的知识点，转化为微视频、微课等形式呈现给学生。学生结合自身学习能力，通过在线视频学习，提高知识内化和实践运用能力。建立翻转课堂教学模式是以学生为主体，教师为设计者，并由课前、课中和课后三个环节构成。</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527"/>
        <w:jc w:val="left"/>
        <w:textAlignment w:val="auto"/>
        <w:rPr>
          <w:rFonts w:hint="eastAsia" w:ascii="仿宋" w:hAnsi="仿宋" w:eastAsia="仿宋" w:cs="仿宋"/>
          <w:b/>
          <w:color w:val="FF0000"/>
          <w:sz w:val="28"/>
          <w:szCs w:val="28"/>
        </w:rPr>
      </w:pPr>
      <w:r>
        <w:rPr>
          <w:rFonts w:hint="eastAsia" w:ascii="仿宋" w:hAnsi="仿宋" w:eastAsia="仿宋" w:cs="仿宋"/>
          <w:color w:val="000000"/>
          <w:kern w:val="0"/>
          <w:sz w:val="28"/>
          <w:szCs w:val="28"/>
          <w:shd w:val="clear" w:color="auto" w:fill="FFFFFF"/>
        </w:rPr>
        <w:t>一是课前环节是前提基础，教师以设计者的角色，依据教学目标，围绕教学内容，对知识细化分析、典型案例选配导入、课堂活动设置组织、全面设计，并制作微视频或微课上传网络教学平台。学生以主体的角色，自主把握学习进程，通过查阅相关资料，找出问题，带着问题学习观看视频</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练习试题。二是课中环节为桥梁和核心杠杆。教师以案例引出知识的重点，对学生自学和试题完成情况总结，难点解答；学生按照课堂组织设置，采用分组讨论、单独发言、观点分享、案例报告等多元化形式对重点、难点逐一分析内化，对理论知识实践运用；教师对学生的讨论或发言进行总结点评。总之，师生遵循“提出问题”―“思考难点”―“讨论专题”―“ 解答难点”―“点评观点”―“总结要点”的路径，完成教学课中环节。三是课后环节为重要保障。教师对学生的作业、专题小报告及问题反馈总结查阅修改，学生对教师的反馈意见深入理解，深化。达到学生对知识点的查遗补漏巩固及深化的教学效果。</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九、研究成果</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（一）学校层面</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首先是形成了我校以“促进学生自主发展”为核心理念的“</w:t>
      </w:r>
      <w:r>
        <w:rPr>
          <w:rFonts w:hint="eastAsia" w:ascii="仿宋" w:hAnsi="仿宋" w:eastAsia="仿宋" w:cs="仿宋"/>
          <w:sz w:val="28"/>
          <w:szCs w:val="28"/>
          <w:lang w:eastAsia="zh-CN"/>
        </w:rPr>
        <w:t>双主</w:t>
      </w:r>
      <w:r>
        <w:rPr>
          <w:rFonts w:hint="eastAsia" w:ascii="仿宋" w:hAnsi="仿宋" w:eastAsia="仿宋" w:cs="仿宋"/>
          <w:sz w:val="28"/>
          <w:szCs w:val="28"/>
        </w:rPr>
        <w:t>教学”模式，彻底转变了教学方式，教师“组织学习”的功能得到彰显，学生自主参与学习的积极性与合作学习能力有效提高，个性化学习凸显。</w:t>
      </w:r>
    </w:p>
    <w:p>
      <w:pPr>
        <w:numPr>
          <w:ilvl w:val="0"/>
          <w:numId w:val="4"/>
        </w:numPr>
        <w:rPr>
          <w:rFonts w:hint="eastAsia" w:ascii="仿宋" w:hAnsi="仿宋" w:eastAsia="仿宋" w:cs="仿宋"/>
          <w:sz w:val="28"/>
          <w:szCs w:val="28"/>
          <w:lang w:eastAsia="zh-CN"/>
        </w:rPr>
      </w:pPr>
      <w:r>
        <w:rPr>
          <w:rFonts w:hint="eastAsia" w:ascii="仿宋" w:hAnsi="仿宋" w:eastAsia="仿宋" w:cs="仿宋"/>
          <w:sz w:val="28"/>
          <w:szCs w:val="28"/>
          <w:lang w:eastAsia="zh-CN"/>
        </w:rPr>
        <w:t>教学层面</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多媒体电教手段促进充分发挥教师的主导作用和学生的主体作用。一些传统电教手段如电影、电视、录像等可以同时表现文字、图形、影像、声音、动画等多媒体功能，而计算机最具魅力、最能显示多媒体特点的技术——人机的交互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小学课堂教学过程是师生信息交流的过程，在这个过程中，教师起主导作用，学生占主体地位。教师的主导作用体现在对信息流向、流程的控制上，人机交互功能使得教师能根据信息特点、学生特点和课堂的实际情况，实时地控制信息的表现形式和频度，充分发挥主导作用。通过计算机可以控制某些对象使它们自动演绎出结果。使学生对这些对象及其演绎的过程有着亲切感；利用计算机的快速功能可以充分展示某个思维的各种发展方向以开拓学生思维的广度；利用计算机的存储功能可以反复多次演示某些内容而避免板书和涂擦黑板的不方便。另外，在传统的信息单向传递中，学生接受信息时处于一种被控制的消极地位，计算机的人机交互性使学生可以通过上机直接操作课件，控制信息传输的速度和次数，或通过多媒体教学网络，还能实现学生之间、学生和教师之间的多向交流，这些都使学生在教学中有更强的参与度，更能发挥学生的主体作用。如《纳税》一课，通过教师课前精心设计的网页，让学生自己在信息平台上浏览了解税收的有关知识，通过QQ群让学生与学生之间，学生与老师之间有一个直接的沟通，真正做到了以学生为主体的学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总之，在教学中，信息技术环境下为我们提供了理想的教学环境。合理地使用信息技术，能够优化学习过程，养成学习者创造性思维，利用多媒体信息技术的交互性、利用多媒体信息技术提供学习材料的丰富多样性、利用其超文本性以及网络连接扩展性能够实现教学活动的理想设计。</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）教师层面</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教师的课堂教学水平有了长足进步，科研水平和教学研究能力不断提升，全面提高了</w:t>
      </w:r>
      <w:r>
        <w:rPr>
          <w:rFonts w:hint="eastAsia" w:ascii="仿宋" w:hAnsi="仿宋" w:eastAsia="仿宋" w:cs="仿宋"/>
          <w:kern w:val="0"/>
          <w:sz w:val="28"/>
          <w:szCs w:val="28"/>
          <w:lang w:eastAsia="zh-CN"/>
        </w:rPr>
        <w:t>组内</w:t>
      </w:r>
      <w:r>
        <w:rPr>
          <w:rFonts w:hint="eastAsia" w:ascii="仿宋" w:hAnsi="仿宋" w:eastAsia="仿宋" w:cs="仿宋"/>
          <w:kern w:val="0"/>
          <w:sz w:val="28"/>
          <w:szCs w:val="28"/>
        </w:rPr>
        <w:t>教师的专业能力与综合素养，</w:t>
      </w:r>
      <w:r>
        <w:rPr>
          <w:rFonts w:hint="eastAsia" w:ascii="仿宋" w:hAnsi="仿宋" w:eastAsia="仿宋" w:cs="仿宋"/>
          <w:kern w:val="0"/>
          <w:sz w:val="28"/>
          <w:szCs w:val="28"/>
          <w:lang w:eastAsia="zh-CN"/>
        </w:rPr>
        <w:t>在各级做基于信息技术的展示课、研究科</w:t>
      </w:r>
      <w:r>
        <w:rPr>
          <w:rFonts w:hint="eastAsia" w:ascii="仿宋" w:hAnsi="仿宋" w:eastAsia="仿宋" w:cs="仿宋"/>
          <w:kern w:val="0"/>
          <w:sz w:val="28"/>
          <w:szCs w:val="28"/>
          <w:lang w:val="en-US" w:eastAsia="zh-CN"/>
        </w:rPr>
        <w:t>18节，</w:t>
      </w:r>
      <w:r>
        <w:rPr>
          <w:rFonts w:hint="eastAsia" w:ascii="仿宋" w:hAnsi="仿宋" w:eastAsia="仿宋" w:cs="仿宋"/>
          <w:kern w:val="0"/>
          <w:sz w:val="28"/>
          <w:szCs w:val="28"/>
          <w:lang w:eastAsia="zh-CN"/>
        </w:rPr>
        <w:t>在</w:t>
      </w:r>
      <w:r>
        <w:rPr>
          <w:rFonts w:hint="eastAsia" w:ascii="仿宋" w:hAnsi="仿宋" w:eastAsia="仿宋" w:cs="仿宋"/>
          <w:sz w:val="28"/>
          <w:szCs w:val="28"/>
          <w:lang w:eastAsia="zh-CN"/>
        </w:rPr>
        <w:t>市、区级获得了以下成绩：</w:t>
      </w:r>
    </w:p>
    <w:tbl>
      <w:tblPr>
        <w:tblStyle w:val="5"/>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025"/>
        <w:gridCol w:w="2467"/>
        <w:gridCol w:w="184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获奖教师</w:t>
            </w:r>
          </w:p>
        </w:tc>
        <w:tc>
          <w:tcPr>
            <w:tcW w:w="1026"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2469"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1845"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获奖或发表情况</w:t>
            </w:r>
          </w:p>
        </w:tc>
        <w:tc>
          <w:tcPr>
            <w:tcW w:w="2130" w:type="dxa"/>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王新颖</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论文</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b w:val="0"/>
                <w:i w:val="0"/>
                <w:caps w:val="0"/>
                <w:color w:val="auto"/>
                <w:spacing w:val="0"/>
                <w:kern w:val="0"/>
                <w:sz w:val="24"/>
                <w:szCs w:val="24"/>
                <w:lang w:val="en-US" w:eastAsia="zh-CN" w:bidi="ar"/>
              </w:rPr>
              <w:t>在小学数学教学中实施“翻转课堂”的浅显体会</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月“教育创新”论文</w:t>
            </w:r>
            <w:r>
              <w:rPr>
                <w:rFonts w:hint="eastAsia" w:ascii="仿宋" w:hAnsi="仿宋" w:eastAsia="仿宋" w:cs="仿宋"/>
                <w:kern w:val="0"/>
                <w:sz w:val="24"/>
                <w:szCs w:val="24"/>
                <w:lang w:eastAsia="zh-CN"/>
              </w:rPr>
              <w:t>区县级</w:t>
            </w:r>
            <w:r>
              <w:rPr>
                <w:rFonts w:hint="eastAsia" w:ascii="仿宋" w:hAnsi="仿宋" w:eastAsia="仿宋" w:cs="仿宋"/>
                <w:kern w:val="0"/>
                <w:sz w:val="24"/>
                <w:szCs w:val="24"/>
              </w:rPr>
              <w:t>三等奖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15390" cy="848995"/>
                  <wp:effectExtent l="0" t="0" r="3810" b="8255"/>
                  <wp:docPr id="7" name="图片 7" descr="49f062709674ebcef2b9cba9c825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9f062709674ebcef2b9cba9c82560a"/>
                          <pic:cNvPicPr>
                            <a:picLocks noChangeAspect="1"/>
                          </pic:cNvPicPr>
                        </pic:nvPicPr>
                        <pic:blipFill>
                          <a:blip r:embed="rId6"/>
                          <a:stretch>
                            <a:fillRect/>
                          </a:stretch>
                        </pic:blipFill>
                        <pic:spPr>
                          <a:xfrm>
                            <a:off x="0" y="0"/>
                            <a:ext cx="1215390" cy="8489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王新颖</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论文</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信息技术环境下小学数学教学的创新研究</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20</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月“教育创新”论文</w:t>
            </w:r>
            <w:r>
              <w:rPr>
                <w:rFonts w:hint="eastAsia" w:ascii="仿宋" w:hAnsi="仿宋" w:eastAsia="仿宋" w:cs="仿宋"/>
                <w:kern w:val="0"/>
                <w:sz w:val="24"/>
                <w:szCs w:val="24"/>
                <w:lang w:eastAsia="zh-CN"/>
              </w:rPr>
              <w:t>区县</w:t>
            </w:r>
            <w:r>
              <w:rPr>
                <w:rFonts w:hint="eastAsia" w:ascii="仿宋" w:hAnsi="仿宋" w:eastAsia="仿宋" w:cs="仿宋"/>
                <w:kern w:val="0"/>
                <w:sz w:val="24"/>
                <w:szCs w:val="24"/>
              </w:rPr>
              <w:t>级三等奖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07135" cy="905510"/>
                  <wp:effectExtent l="0" t="0" r="12065" b="8890"/>
                  <wp:docPr id="17" name="图片 17" descr="c03de2f3c3be3e99cbc140fb0fa81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03de2f3c3be3e99cbc140fb0fa819d"/>
                          <pic:cNvPicPr>
                            <a:picLocks noChangeAspect="1"/>
                          </pic:cNvPicPr>
                        </pic:nvPicPr>
                        <pic:blipFill>
                          <a:blip r:embed="rId7"/>
                          <a:stretch>
                            <a:fillRect/>
                          </a:stretch>
                        </pic:blipFill>
                        <pic:spPr>
                          <a:xfrm>
                            <a:off x="0" y="0"/>
                            <a:ext cx="1207135" cy="9055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杨磊 黄雁</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课例</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植树问题</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天津市东丽区教育教学信息化大赛课例项目三等奖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07135" cy="905510"/>
                  <wp:effectExtent l="0" t="0" r="12065" b="8890"/>
                  <wp:docPr id="8" name="图片 8" descr="91caf9b63eecaec37a550489ff8d2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1caf9b63eecaec37a550489ff8d2b5"/>
                          <pic:cNvPicPr>
                            <a:picLocks noChangeAspect="1"/>
                          </pic:cNvPicPr>
                        </pic:nvPicPr>
                        <pic:blipFill>
                          <a:blip r:embed="rId8"/>
                          <a:stretch>
                            <a:fillRect/>
                          </a:stretch>
                        </pic:blipFill>
                        <pic:spPr>
                          <a:xfrm>
                            <a:off x="0" y="0"/>
                            <a:ext cx="1207135" cy="9055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刘俊霞</w:t>
            </w:r>
            <w:r>
              <w:rPr>
                <w:rFonts w:hint="eastAsia" w:ascii="仿宋" w:hAnsi="仿宋" w:eastAsia="仿宋" w:cs="仿宋"/>
                <w:kern w:val="0"/>
                <w:sz w:val="24"/>
                <w:szCs w:val="24"/>
                <w:lang w:val="en-US" w:eastAsia="zh-CN"/>
              </w:rPr>
              <w:t xml:space="preserve"> 何靖</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课例</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Lesson29</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天津市东丽区教育教学信息化大赛课例项目二等奖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07135" cy="905510"/>
                  <wp:effectExtent l="0" t="0" r="12065" b="8890"/>
                  <wp:docPr id="3" name="图片 3" descr="9ba50d289b4f4b53f8ca353751ac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ba50d289b4f4b53f8ca353751acfc5"/>
                          <pic:cNvPicPr>
                            <a:picLocks noChangeAspect="1"/>
                          </pic:cNvPicPr>
                        </pic:nvPicPr>
                        <pic:blipFill>
                          <a:blip r:embed="rId9"/>
                          <a:stretch>
                            <a:fillRect/>
                          </a:stretch>
                        </pic:blipFill>
                        <pic:spPr>
                          <a:xfrm>
                            <a:off x="0" y="0"/>
                            <a:ext cx="1207135" cy="9055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王淑静</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课例</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一夜的工作</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天津市东丽区教育教学信息化大赛课例项目二等奖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07135" cy="905510"/>
                  <wp:effectExtent l="0" t="0" r="12065" b="8890"/>
                  <wp:docPr id="24" name="图片 24" descr="王淑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王淑静"/>
                          <pic:cNvPicPr>
                            <a:picLocks noChangeAspect="1"/>
                          </pic:cNvPicPr>
                        </pic:nvPicPr>
                        <pic:blipFill>
                          <a:blip r:embed="rId10"/>
                          <a:stretch>
                            <a:fillRect/>
                          </a:stretch>
                        </pic:blipFill>
                        <pic:spPr>
                          <a:xfrm>
                            <a:off x="0" y="0"/>
                            <a:ext cx="1207135" cy="9055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魏翠翠</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微课</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24时计时法</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2201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天津市东丽区教育教学信息化大赛微课项目二等奖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07135" cy="905510"/>
                  <wp:effectExtent l="0" t="0" r="12065" b="8890"/>
                  <wp:docPr id="16" name="图片 16" descr="b5479b4a4e350f0e4aed9e24396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5479b4a4e350f0e4aed9e243963368"/>
                          <pic:cNvPicPr>
                            <a:picLocks noChangeAspect="1"/>
                          </pic:cNvPicPr>
                        </pic:nvPicPr>
                        <pic:blipFill>
                          <a:blip r:embed="rId11"/>
                          <a:stretch>
                            <a:fillRect/>
                          </a:stretch>
                        </pic:blipFill>
                        <pic:spPr>
                          <a:xfrm>
                            <a:off x="0" y="0"/>
                            <a:ext cx="1207135" cy="9055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魏翠翠</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论文</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如何在小学数学教学中进行情境创设</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获天津市东丽区教育学会第</w:t>
            </w:r>
            <w:r>
              <w:rPr>
                <w:rFonts w:hint="eastAsia" w:ascii="仿宋" w:hAnsi="仿宋" w:eastAsia="仿宋" w:cs="仿宋"/>
                <w:kern w:val="0"/>
                <w:sz w:val="24"/>
                <w:szCs w:val="24"/>
                <w:lang w:val="en-US" w:eastAsia="zh-CN"/>
              </w:rPr>
              <w:t>21届学术年会暨东丽区第一届教师教学基本功大赛论文评选二等奖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177925" cy="883285"/>
                  <wp:effectExtent l="0" t="0" r="3175" b="12065"/>
                  <wp:docPr id="21" name="图片 21" descr="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翠"/>
                          <pic:cNvPicPr>
                            <a:picLocks noChangeAspect="1"/>
                          </pic:cNvPicPr>
                        </pic:nvPicPr>
                        <pic:blipFill>
                          <a:blip r:embed="rId12"/>
                          <a:stretch>
                            <a:fillRect/>
                          </a:stretch>
                        </pic:blipFill>
                        <pic:spPr>
                          <a:xfrm>
                            <a:off x="0" y="0"/>
                            <a:ext cx="1177925" cy="8832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刘伟伟</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课例</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盛唐边塞诗</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获</w:t>
            </w:r>
            <w:r>
              <w:rPr>
                <w:rFonts w:hint="eastAsia" w:ascii="仿宋" w:hAnsi="仿宋" w:eastAsia="仿宋" w:cs="仿宋"/>
                <w:kern w:val="0"/>
                <w:sz w:val="24"/>
                <w:szCs w:val="24"/>
                <w:lang w:val="en-US" w:eastAsia="zh-CN"/>
              </w:rPr>
              <w:t>2019年东丽区小学信息技术与教学深度融合优秀课评比三等奖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07135" cy="905510"/>
                  <wp:effectExtent l="0" t="0" r="12065" b="8890"/>
                  <wp:docPr id="14" name="图片 14" descr="a76d724f01193a091293c32d0f69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76d724f01193a091293c32d0f69e63"/>
                          <pic:cNvPicPr>
                            <a:picLocks noChangeAspect="1"/>
                          </pic:cNvPicPr>
                        </pic:nvPicPr>
                        <pic:blipFill>
                          <a:blip r:embed="rId13"/>
                          <a:stretch>
                            <a:fillRect/>
                          </a:stretch>
                        </pic:blipFill>
                        <pic:spPr>
                          <a:xfrm>
                            <a:off x="0" y="0"/>
                            <a:ext cx="1207135" cy="9055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刘伟伟</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课例</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青蛙写诗</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获</w:t>
            </w:r>
            <w:r>
              <w:rPr>
                <w:rFonts w:hint="eastAsia" w:ascii="仿宋" w:hAnsi="仿宋" w:eastAsia="仿宋" w:cs="仿宋"/>
                <w:kern w:val="0"/>
                <w:sz w:val="24"/>
                <w:szCs w:val="24"/>
                <w:lang w:val="en-US" w:eastAsia="zh-CN"/>
              </w:rPr>
              <w:t>2020年东丽区信息技术与教学融合创新交流活动——融合创新教学课例二等奖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07135" cy="905510"/>
                  <wp:effectExtent l="0" t="0" r="12065" b="8890"/>
                  <wp:docPr id="5" name="图片 5" descr="13c3f393266b2cedafb513efcdbb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c3f393266b2cedafb513efcdbbfa4"/>
                          <pic:cNvPicPr>
                            <a:picLocks noChangeAspect="1"/>
                          </pic:cNvPicPr>
                        </pic:nvPicPr>
                        <pic:blipFill>
                          <a:blip r:embed="rId14"/>
                          <a:stretch>
                            <a:fillRect/>
                          </a:stretch>
                        </pic:blipFill>
                        <pic:spPr>
                          <a:xfrm>
                            <a:off x="0" y="0"/>
                            <a:ext cx="1207135" cy="9055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郝文静</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论文</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浅谈在多媒体环境下如何激发低年级学生的识字兴趣</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获天津市东丽区教育学会第</w:t>
            </w:r>
            <w:r>
              <w:rPr>
                <w:rFonts w:hint="eastAsia" w:ascii="仿宋" w:hAnsi="仿宋" w:eastAsia="仿宋" w:cs="仿宋"/>
                <w:kern w:val="0"/>
                <w:sz w:val="24"/>
                <w:szCs w:val="24"/>
                <w:lang w:val="en-US" w:eastAsia="zh-CN"/>
              </w:rPr>
              <w:t>21届学术年会暨东丽区第一届教师教学基本功大赛论文评选三等奖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075690" cy="807085"/>
                  <wp:effectExtent l="0" t="0" r="10160" b="12065"/>
                  <wp:docPr id="9" name="图片 9" descr="695db46e69f2e3f77e9174ef18ae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95db46e69f2e3f77e9174ef18ae05b"/>
                          <pic:cNvPicPr>
                            <a:picLocks noChangeAspect="1"/>
                          </pic:cNvPicPr>
                        </pic:nvPicPr>
                        <pic:blipFill>
                          <a:blip r:embed="rId15"/>
                          <a:stretch>
                            <a:fillRect/>
                          </a:stretch>
                        </pic:blipFill>
                        <pic:spPr>
                          <a:xfrm>
                            <a:off x="0" y="0"/>
                            <a:ext cx="1075690" cy="8070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韩雪</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论文</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平板电脑进入小学语文课堂教学初探</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2019年3月获天津市基础教育2019年“教育创新”论文评选区县级二等奖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inline distT="0" distB="0" distL="114300" distR="114300">
                  <wp:extent cx="894080" cy="640715"/>
                  <wp:effectExtent l="0" t="0" r="1270" b="6985"/>
                  <wp:docPr id="4" name="图片 4" descr="9f21a686bc3c597bb6a16aded03b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21a686bc3c597bb6a16aded03b446"/>
                          <pic:cNvPicPr>
                            <a:picLocks noChangeAspect="1"/>
                          </pic:cNvPicPr>
                        </pic:nvPicPr>
                        <pic:blipFill>
                          <a:blip r:embed="rId16"/>
                          <a:stretch>
                            <a:fillRect/>
                          </a:stretch>
                        </pic:blipFill>
                        <pic:spPr>
                          <a:xfrm>
                            <a:off x="0" y="0"/>
                            <a:ext cx="894080" cy="6407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韩雪</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课例</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雪孩子</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年1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参加了东丽区信息技术促进教学方式变革之“信息技术与课程深度融合”展示活动</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04595" cy="789940"/>
                  <wp:effectExtent l="0" t="0" r="14605" b="10160"/>
                  <wp:docPr id="15" name="图片 15" descr="a838f9e325aa6b68a519b320e916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838f9e325aa6b68a519b320e916ef7"/>
                          <pic:cNvPicPr>
                            <a:picLocks noChangeAspect="1"/>
                          </pic:cNvPicPr>
                        </pic:nvPicPr>
                        <pic:blipFill>
                          <a:blip r:embed="rId17"/>
                          <a:stretch>
                            <a:fillRect/>
                          </a:stretch>
                        </pic:blipFill>
                        <pic:spPr>
                          <a:xfrm>
                            <a:off x="0" y="0"/>
                            <a:ext cx="1204595" cy="7899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韩绯</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课例</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Lesson12</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被评为天津市中小学2018年度“一师一优课、一课一名师”活动“优课”</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inline distT="0" distB="0" distL="114300" distR="114300">
                  <wp:extent cx="1183005" cy="886460"/>
                  <wp:effectExtent l="0" t="0" r="17145" b="8890"/>
                  <wp:docPr id="12" name="图片 12" descr="2184ce5f81a282f173be96badae29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184ce5f81a282f173be96badae29e8"/>
                          <pic:cNvPicPr>
                            <a:picLocks noChangeAspect="1"/>
                          </pic:cNvPicPr>
                        </pic:nvPicPr>
                        <pic:blipFill>
                          <a:blip r:embed="rId18"/>
                          <a:srcRect t="22328" r="2918" b="28273"/>
                          <a:stretch>
                            <a:fillRect/>
                          </a:stretch>
                        </pic:blipFill>
                        <pic:spPr>
                          <a:xfrm>
                            <a:off x="0" y="0"/>
                            <a:ext cx="1183005" cy="8864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韩绯</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论文</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核心素养视角下小学英语阅读教学的改进</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2019年3月获天津市基础教育2019年“教育创新”论文评选区县级三等奖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inline distT="0" distB="0" distL="114300" distR="114300">
                  <wp:extent cx="1214120" cy="1073150"/>
                  <wp:effectExtent l="0" t="0" r="5080" b="12700"/>
                  <wp:docPr id="13" name="图片 13" descr="1495274ebc6f6cbd35d600f731c01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495274ebc6f6cbd35d600f731c014f"/>
                          <pic:cNvPicPr>
                            <a:picLocks noChangeAspect="1"/>
                          </pic:cNvPicPr>
                        </pic:nvPicPr>
                        <pic:blipFill>
                          <a:blip r:embed="rId19"/>
                          <a:stretch>
                            <a:fillRect/>
                          </a:stretch>
                        </pic:blipFill>
                        <pic:spPr>
                          <a:xfrm>
                            <a:off x="0" y="0"/>
                            <a:ext cx="1214120" cy="1073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肖梦楠</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论文</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《现代信息技术背景下小学语文教学评价研究》</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获天津市东丽区教育学会第</w:t>
            </w:r>
            <w:r>
              <w:rPr>
                <w:rFonts w:hint="eastAsia" w:ascii="仿宋" w:hAnsi="仿宋" w:eastAsia="仿宋" w:cs="仿宋"/>
                <w:kern w:val="0"/>
                <w:sz w:val="24"/>
                <w:szCs w:val="24"/>
                <w:lang w:val="en-US" w:eastAsia="zh-CN"/>
              </w:rPr>
              <w:t>21届学术年会暨东丽区第一届教师教学基本功大赛论文评选一等奖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inline distT="0" distB="0" distL="114300" distR="114300">
                  <wp:extent cx="1211580" cy="802640"/>
                  <wp:effectExtent l="0" t="0" r="7620" b="16510"/>
                  <wp:docPr id="20" name="图片 20" descr="mmexport1529570477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29570477460"/>
                          <pic:cNvPicPr>
                            <a:picLocks noChangeAspect="1"/>
                          </pic:cNvPicPr>
                        </pic:nvPicPr>
                        <pic:blipFill>
                          <a:blip r:embed="rId20"/>
                          <a:stretch>
                            <a:fillRect/>
                          </a:stretch>
                        </pic:blipFill>
                        <pic:spPr>
                          <a:xfrm>
                            <a:off x="0" y="0"/>
                            <a:ext cx="1211580" cy="802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刘俊霞</w:t>
            </w:r>
            <w:r>
              <w:rPr>
                <w:rFonts w:hint="eastAsia" w:ascii="仿宋" w:hAnsi="仿宋" w:eastAsia="仿宋" w:cs="仿宋"/>
                <w:kern w:val="0"/>
                <w:sz w:val="24"/>
                <w:szCs w:val="24"/>
                <w:lang w:val="en-US" w:eastAsia="zh-CN"/>
              </w:rPr>
              <w:t xml:space="preserve"> 何靖</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课件</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五下</w:t>
            </w:r>
            <w:r>
              <w:rPr>
                <w:rFonts w:hint="eastAsia" w:ascii="仿宋" w:hAnsi="仿宋" w:eastAsia="仿宋" w:cs="仿宋"/>
                <w:kern w:val="0"/>
                <w:sz w:val="24"/>
                <w:szCs w:val="24"/>
                <w:lang w:val="en-US" w:eastAsia="zh-CN"/>
              </w:rPr>
              <w:t>Lesson29</w:t>
            </w:r>
            <w:r>
              <w:rPr>
                <w:rFonts w:hint="eastAsia" w:ascii="仿宋" w:hAnsi="仿宋" w:eastAsia="仿宋" w:cs="仿宋"/>
                <w:kern w:val="0"/>
                <w:sz w:val="24"/>
                <w:szCs w:val="24"/>
              </w:rPr>
              <w:t>》</w:t>
            </w: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天津市东丽区教育教学信息化大赛课件项目三等奖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219200" cy="854710"/>
                  <wp:effectExtent l="0" t="0" r="0" b="2540"/>
                  <wp:docPr id="10" name="图片 10" descr="808d071c05113a0331cdfe0d648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08d071c05113a0331cdfe0d6485367"/>
                          <pic:cNvPicPr>
                            <a:picLocks noChangeAspect="1"/>
                          </pic:cNvPicPr>
                        </pic:nvPicPr>
                        <pic:blipFill>
                          <a:blip r:embed="rId21"/>
                          <a:stretch>
                            <a:fillRect/>
                          </a:stretch>
                        </pic:blipFill>
                        <pic:spPr>
                          <a:xfrm>
                            <a:off x="0" y="0"/>
                            <a:ext cx="1219200" cy="8547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何靖</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基本功大赛</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2018年6月在天津市东丽区第一届教师教学基本功大赛评比中获课堂教学三等奖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inline distT="0" distB="0" distL="114300" distR="114300">
                  <wp:extent cx="1212215" cy="822960"/>
                  <wp:effectExtent l="0" t="0" r="6985" b="15240"/>
                  <wp:docPr id="23" name="图片 23" descr="何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何靖"/>
                          <pic:cNvPicPr>
                            <a:picLocks noChangeAspect="1"/>
                          </pic:cNvPicPr>
                        </pic:nvPicPr>
                        <pic:blipFill>
                          <a:blip r:embed="rId22"/>
                          <a:stretch>
                            <a:fillRect/>
                          </a:stretch>
                        </pic:blipFill>
                        <pic:spPr>
                          <a:xfrm>
                            <a:off x="0" y="0"/>
                            <a:ext cx="1212215" cy="822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魏翠翠</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基本功大赛</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2018年6月在天津市东丽区第一届教师教学基本功大赛评比中获微课一等奖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inline distT="0" distB="0" distL="114300" distR="114300">
                  <wp:extent cx="1207135" cy="905510"/>
                  <wp:effectExtent l="0" t="0" r="12065" b="8890"/>
                  <wp:docPr id="18" name="图片 18" descr="c459dc66c9ca8e7222a681465c51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459dc66c9ca8e7222a681465c51d3a"/>
                          <pic:cNvPicPr>
                            <a:picLocks noChangeAspect="1"/>
                          </pic:cNvPicPr>
                        </pic:nvPicPr>
                        <pic:blipFill>
                          <a:blip r:embed="rId23"/>
                          <a:stretch>
                            <a:fillRect/>
                          </a:stretch>
                        </pic:blipFill>
                        <pic:spPr>
                          <a:xfrm>
                            <a:off x="0" y="0"/>
                            <a:ext cx="1207135" cy="9055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刘伟伟</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在</w:t>
            </w:r>
            <w:r>
              <w:rPr>
                <w:rFonts w:hint="eastAsia" w:ascii="仿宋" w:hAnsi="仿宋" w:eastAsia="仿宋" w:cs="仿宋"/>
                <w:kern w:val="0"/>
                <w:sz w:val="24"/>
                <w:szCs w:val="24"/>
                <w:lang w:val="en-US" w:eastAsia="zh-CN"/>
              </w:rPr>
              <w:t>2020年2月至5月“停课不停学”期间参与区级学科教学资源制作</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bookmarkStart w:id="0" w:name="_GoBack"/>
            <w:r>
              <w:rPr>
                <w:rFonts w:hint="eastAsia" w:ascii="仿宋" w:hAnsi="仿宋" w:eastAsia="仿宋" w:cs="仿宋"/>
                <w:kern w:val="0"/>
                <w:sz w:val="24"/>
                <w:szCs w:val="24"/>
                <w:lang w:eastAsia="zh-CN"/>
              </w:rPr>
              <w:drawing>
                <wp:inline distT="0" distB="0" distL="114300" distR="114300">
                  <wp:extent cx="858520" cy="1144270"/>
                  <wp:effectExtent l="0" t="0" r="17780" b="17780"/>
                  <wp:docPr id="2" name="图片 2" descr="8e07a8490fc7ba805db1a8abcafc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07a8490fc7ba805db1a8abcafcb60"/>
                          <pic:cNvPicPr>
                            <a:picLocks noChangeAspect="1"/>
                          </pic:cNvPicPr>
                        </pic:nvPicPr>
                        <pic:blipFill>
                          <a:blip r:embed="rId24"/>
                          <a:stretch>
                            <a:fillRect/>
                          </a:stretch>
                        </pic:blipFill>
                        <pic:spPr>
                          <a:xfrm rot="16200000">
                            <a:off x="0" y="0"/>
                            <a:ext cx="858520" cy="1144270"/>
                          </a:xfrm>
                          <a:prstGeom prst="rect">
                            <a:avLst/>
                          </a:prstGeom>
                        </pic:spPr>
                      </pic:pic>
                    </a:graphicData>
                  </a:graphic>
                </wp:inline>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刘伟丰</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在</w:t>
            </w:r>
            <w:r>
              <w:rPr>
                <w:rFonts w:hint="eastAsia" w:ascii="仿宋" w:hAnsi="仿宋" w:eastAsia="仿宋" w:cs="仿宋"/>
                <w:kern w:val="0"/>
                <w:sz w:val="24"/>
                <w:szCs w:val="24"/>
                <w:lang w:val="en-US" w:eastAsia="zh-CN"/>
              </w:rPr>
              <w:t>2020年2月至5月“停课不停学”期间参与区级学科教学资源制作</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drawing>
                <wp:inline distT="0" distB="0" distL="114300" distR="114300">
                  <wp:extent cx="1177925" cy="883285"/>
                  <wp:effectExtent l="0" t="0" r="3175" b="12065"/>
                  <wp:docPr id="11" name="图片 11" descr="882ad9745f772f54610c47acc299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82ad9745f772f54610c47acc2991df"/>
                          <pic:cNvPicPr>
                            <a:picLocks noChangeAspect="1"/>
                          </pic:cNvPicPr>
                        </pic:nvPicPr>
                        <pic:blipFill>
                          <a:blip r:embed="rId25"/>
                          <a:stretch>
                            <a:fillRect/>
                          </a:stretch>
                        </pic:blipFill>
                        <pic:spPr>
                          <a:xfrm>
                            <a:off x="0" y="0"/>
                            <a:ext cx="1177925" cy="8832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郝文静</w:t>
            </w:r>
          </w:p>
        </w:tc>
        <w:tc>
          <w:tcPr>
            <w:tcW w:w="1026"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基本功大赛</w:t>
            </w:r>
          </w:p>
        </w:tc>
        <w:tc>
          <w:tcPr>
            <w:tcW w:w="2469"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p>
        </w:tc>
        <w:tc>
          <w:tcPr>
            <w:tcW w:w="1845"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2018年6月在天津市东丽区第一届教师教学基本功大赛评比中获微课二等奖</w:t>
            </w:r>
          </w:p>
        </w:tc>
        <w:tc>
          <w:tcPr>
            <w:tcW w:w="213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inline distT="0" distB="0" distL="114300" distR="114300">
                  <wp:extent cx="1177925" cy="883285"/>
                  <wp:effectExtent l="0" t="0" r="3175" b="12065"/>
                  <wp:docPr id="19" name="图片 19" descr="f1863e3aae8aee050b2fc5036d34d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1863e3aae8aee050b2fc5036d34d1f"/>
                          <pic:cNvPicPr>
                            <a:picLocks noChangeAspect="1"/>
                          </pic:cNvPicPr>
                        </pic:nvPicPr>
                        <pic:blipFill>
                          <a:blip r:embed="rId26"/>
                          <a:stretch>
                            <a:fillRect/>
                          </a:stretch>
                        </pic:blipFill>
                        <pic:spPr>
                          <a:xfrm>
                            <a:off x="0" y="0"/>
                            <a:ext cx="1177925" cy="883285"/>
                          </a:xfrm>
                          <a:prstGeom prst="rect">
                            <a:avLst/>
                          </a:prstGeom>
                        </pic:spPr>
                      </pic:pic>
                    </a:graphicData>
                  </a:graphic>
                </wp:inline>
              </w:drawing>
            </w:r>
          </w:p>
        </w:tc>
      </w:tr>
    </w:tbl>
    <w:p>
      <w:pPr>
        <w:keepNext w:val="0"/>
        <w:keepLines w:val="0"/>
        <w:pageBreakBefore w:val="0"/>
        <w:kinsoku/>
        <w:wordWrap/>
        <w:overflowPunct/>
        <w:topLinePunct w:val="0"/>
        <w:autoSpaceDE/>
        <w:autoSpaceDN/>
        <w:bidi w:val="0"/>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十、结论与思考</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（一）结论</w:t>
      </w:r>
    </w:p>
    <w:p>
      <w:pPr>
        <w:keepNext w:val="0"/>
        <w:keepLines w:val="0"/>
        <w:pageBreakBefore w:val="0"/>
        <w:widowControl/>
        <w:kinsoku/>
        <w:wordWrap/>
        <w:overflowPunct/>
        <w:topLinePunct w:val="0"/>
        <w:autoSpaceDE/>
        <w:autoSpaceDN/>
        <w:bidi w:val="0"/>
        <w:spacing w:line="240" w:lineRule="auto"/>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现如今，信息技术以不可预估的速度在发展，把信息技术带进学校的课堂教学是完成教育现代化的一个重要内容。利用信息技术来帮助教，建立真正的教学情况，有动有教学，活泼的教学氛围的静态图片，充分调动孩子们的积极性；使用信息技术帮助数学讲授，能把教师在讲授时想要解释的清楚很费劲的知识，经过情境中形象的画面、声音和画面同步、三言两语的解说、让人入耳的音乐、及时有用的反应，将新知一览无余地展示在学生眼前。通过所要学习的内容进程的充分呈现，造就了孩子的观测本领和思维本领，使孩子的学习变得轻松而愉快，激发起他们的求知欲望，充分调动了学生学习新知的学习积极性，为学生标新立异的认识和勇于探寻的精神的造就提供了良好的土壤。</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课题组成员的专业成长得到了很大的提升。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学生的自主能力提高了提升，不断的对新的教学模式学会适应和接受，提高了自主学习能力，更好的推进了学生个性化学习的发展，在合作学习上也有了显著提高。</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（二）思考</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 应加大培训力度。信息技术的发展对教师提出了更高的要求，教师需要掌握更多的信息技术理论和操作技能。如果教师信息技术操作技能匮乏，即使有了出色的学科网站，也只能把它当作一个简单的教具，作为课堂教学的点缀。只有加大培训力度，帮助教师真正用活、用好网站，才能使学科网站发挥其优化教学的作用。</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信息技术环境下的教学</w:t>
      </w:r>
      <w:r>
        <w:rPr>
          <w:rFonts w:hint="eastAsia" w:ascii="仿宋" w:hAnsi="仿宋" w:eastAsia="仿宋" w:cs="仿宋"/>
          <w:sz w:val="28"/>
          <w:szCs w:val="28"/>
          <w:lang w:val="en-US" w:eastAsia="zh-CN"/>
        </w:rPr>
        <w:t xml:space="preserve"> 虽然对教学有很大的辅助作用，</w:t>
      </w:r>
      <w:r>
        <w:rPr>
          <w:rFonts w:hint="eastAsia" w:ascii="仿宋" w:hAnsi="仿宋" w:eastAsia="仿宋" w:cs="仿宋"/>
          <w:sz w:val="28"/>
          <w:szCs w:val="28"/>
        </w:rPr>
        <w:t>还是有一定的局限性，所以还要将此与传统</w:t>
      </w:r>
      <w:r>
        <w:rPr>
          <w:rFonts w:hint="eastAsia" w:ascii="仿宋" w:hAnsi="仿宋" w:eastAsia="仿宋" w:cs="仿宋"/>
          <w:sz w:val="28"/>
          <w:szCs w:val="28"/>
          <w:lang w:eastAsia="zh-CN"/>
        </w:rPr>
        <w:t>教学</w:t>
      </w:r>
      <w:r>
        <w:rPr>
          <w:rFonts w:hint="eastAsia" w:ascii="仿宋" w:hAnsi="仿宋" w:eastAsia="仿宋" w:cs="仿宋"/>
          <w:sz w:val="28"/>
          <w:szCs w:val="28"/>
        </w:rPr>
        <w:t>相结合，实时进行面对面交流，避免单一化、形式化。</w:t>
      </w:r>
    </w:p>
    <w:p>
      <w:pPr>
        <w:keepNext w:val="0"/>
        <w:keepLines w:val="0"/>
        <w:pageBreakBefore w:val="0"/>
        <w:kinsoku/>
        <w:wordWrap/>
        <w:overflowPunct/>
        <w:topLinePunct w:val="0"/>
        <w:autoSpaceDE/>
        <w:autoSpaceDN/>
        <w:bidi w:val="0"/>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十一、有待进一步研究的问题</w:t>
      </w:r>
    </w:p>
    <w:p>
      <w:pPr>
        <w:rPr>
          <w:rFonts w:hint="eastAsia" w:ascii="仿宋" w:hAnsi="仿宋" w:eastAsia="仿宋" w:cs="仿宋"/>
          <w:sz w:val="28"/>
          <w:szCs w:val="28"/>
        </w:rPr>
      </w:pPr>
      <w:r>
        <w:rPr>
          <w:rFonts w:hint="eastAsia" w:ascii="仿宋" w:hAnsi="仿宋" w:eastAsia="仿宋" w:cs="仿宋"/>
          <w:sz w:val="28"/>
          <w:szCs w:val="28"/>
        </w:rPr>
        <w:t>1、网络资源的开发与管理任务繁重,科研人员还需加强学习。</w:t>
      </w:r>
    </w:p>
    <w:p>
      <w:pPr>
        <w:rPr>
          <w:rFonts w:hint="eastAsia" w:ascii="仿宋" w:hAnsi="仿宋" w:eastAsia="仿宋" w:cs="仿宋"/>
          <w:sz w:val="28"/>
          <w:szCs w:val="28"/>
        </w:rPr>
      </w:pPr>
      <w:r>
        <w:rPr>
          <w:rFonts w:hint="eastAsia" w:ascii="仿宋" w:hAnsi="仿宋" w:eastAsia="仿宋" w:cs="仿宋"/>
          <w:sz w:val="28"/>
          <w:szCs w:val="28"/>
        </w:rPr>
        <w:t>2、此课题在理论层面还是在实践层面都有一定的要求，因此在对相关教育教学理论的领悟与运用上，在对课题研究实践的理性归纳和提升上存在着困难，需要专家的引领与指导，需要同行的交流与探讨。</w:t>
      </w:r>
    </w:p>
    <w:p>
      <w:pPr>
        <w:rPr>
          <w:rFonts w:hint="eastAsia" w:ascii="仿宋" w:hAnsi="仿宋" w:eastAsia="仿宋" w:cs="仿宋"/>
          <w:sz w:val="28"/>
          <w:szCs w:val="28"/>
        </w:rPr>
      </w:pPr>
      <w:r>
        <w:rPr>
          <w:rFonts w:hint="eastAsia" w:ascii="仿宋" w:hAnsi="仿宋" w:eastAsia="仿宋" w:cs="仿宋"/>
          <w:sz w:val="28"/>
          <w:szCs w:val="28"/>
        </w:rPr>
        <w:t>3、参加课题研究的教师都是教育教学一线骨干人员，承担着繁重的教育教学任务，同时在新课改形势下师生的教学负担较大，课题研究的教师却需要付出大量的时间和精力，这在一定程度上不利于研究的顺利进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4、不同学科资源的选取与整合、不同课型的优势互补模式研究等还需要我们做大量的理论研究与实践工作。</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今后，我们将在实践中进一步加强理论性的总结和提炼，使实验成果更具普遍指导意义。</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color w:val="000000"/>
          <w:kern w:val="0"/>
          <w:sz w:val="28"/>
          <w:szCs w:val="28"/>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BA1F2"/>
    <w:multiLevelType w:val="singleLevel"/>
    <w:tmpl w:val="A9ABA1F2"/>
    <w:lvl w:ilvl="0" w:tentative="0">
      <w:start w:val="8"/>
      <w:numFmt w:val="chineseCounting"/>
      <w:suff w:val="nothing"/>
      <w:lvlText w:val="%1、"/>
      <w:lvlJc w:val="left"/>
      <w:rPr>
        <w:rFonts w:hint="eastAsia"/>
      </w:rPr>
    </w:lvl>
  </w:abstractNum>
  <w:abstractNum w:abstractNumId="1">
    <w:nsid w:val="B2C33A54"/>
    <w:multiLevelType w:val="singleLevel"/>
    <w:tmpl w:val="B2C33A54"/>
    <w:lvl w:ilvl="0" w:tentative="0">
      <w:start w:val="2"/>
      <w:numFmt w:val="chineseCounting"/>
      <w:suff w:val="nothing"/>
      <w:lvlText w:val="（%1）"/>
      <w:lvlJc w:val="left"/>
      <w:rPr>
        <w:rFonts w:hint="eastAsia"/>
      </w:rPr>
    </w:lvl>
  </w:abstractNum>
  <w:abstractNum w:abstractNumId="2">
    <w:nsid w:val="4072E684"/>
    <w:multiLevelType w:val="singleLevel"/>
    <w:tmpl w:val="4072E684"/>
    <w:lvl w:ilvl="0" w:tentative="0">
      <w:start w:val="3"/>
      <w:numFmt w:val="chineseCounting"/>
      <w:suff w:val="nothing"/>
      <w:lvlText w:val="（%1）"/>
      <w:lvlJc w:val="left"/>
      <w:rPr>
        <w:rFonts w:hint="eastAsia"/>
      </w:rPr>
    </w:lvl>
  </w:abstractNum>
  <w:abstractNum w:abstractNumId="3">
    <w:nsid w:val="4474B308"/>
    <w:multiLevelType w:val="singleLevel"/>
    <w:tmpl w:val="4474B308"/>
    <w:lvl w:ilvl="0" w:tentative="0">
      <w:start w:val="3"/>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363A"/>
    <w:rsid w:val="044820A1"/>
    <w:rsid w:val="0681007B"/>
    <w:rsid w:val="07DD37AD"/>
    <w:rsid w:val="092E0EAC"/>
    <w:rsid w:val="0D5F378E"/>
    <w:rsid w:val="104D4B54"/>
    <w:rsid w:val="112A4DDB"/>
    <w:rsid w:val="12783DC4"/>
    <w:rsid w:val="135D6C9F"/>
    <w:rsid w:val="13747EAD"/>
    <w:rsid w:val="13976FD2"/>
    <w:rsid w:val="18C02155"/>
    <w:rsid w:val="18C74682"/>
    <w:rsid w:val="1CC274FD"/>
    <w:rsid w:val="1EEF7D47"/>
    <w:rsid w:val="220C6991"/>
    <w:rsid w:val="229322C9"/>
    <w:rsid w:val="27497043"/>
    <w:rsid w:val="27B23160"/>
    <w:rsid w:val="286B5339"/>
    <w:rsid w:val="2ABE2054"/>
    <w:rsid w:val="2F081D09"/>
    <w:rsid w:val="32DB64A0"/>
    <w:rsid w:val="37794820"/>
    <w:rsid w:val="3B5831EE"/>
    <w:rsid w:val="4051292F"/>
    <w:rsid w:val="41CB236F"/>
    <w:rsid w:val="423D05A6"/>
    <w:rsid w:val="4B445B3D"/>
    <w:rsid w:val="4BB618E5"/>
    <w:rsid w:val="4D684D08"/>
    <w:rsid w:val="4ED56F80"/>
    <w:rsid w:val="50C90853"/>
    <w:rsid w:val="51EB3944"/>
    <w:rsid w:val="54E73024"/>
    <w:rsid w:val="56E64809"/>
    <w:rsid w:val="593226EC"/>
    <w:rsid w:val="5B2D2271"/>
    <w:rsid w:val="5F1B4654"/>
    <w:rsid w:val="639E4071"/>
    <w:rsid w:val="65437315"/>
    <w:rsid w:val="69BF4EAC"/>
    <w:rsid w:val="6AA77866"/>
    <w:rsid w:val="6BB07621"/>
    <w:rsid w:val="6BDF0321"/>
    <w:rsid w:val="6CA8420E"/>
    <w:rsid w:val="6ED1574D"/>
    <w:rsid w:val="6F345C4E"/>
    <w:rsid w:val="71023082"/>
    <w:rsid w:val="78FC58A1"/>
    <w:rsid w:val="792E563E"/>
    <w:rsid w:val="796B3C29"/>
    <w:rsid w:val="7FDD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2020-10-02T10:31:00Z</dcterms:created>
  <dc:creator>Administrator</dc:creator>
  <cp:lastModifiedBy>琛之奶</cp:lastModifiedBy>
  <dcterms:modified xsi:type="dcterms:W3CDTF">2020-10-29T13:29:37Z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