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left"/>
        <w:rPr>
          <w:rStyle w:val="7"/>
          <w:rFonts w:ascii="宋体" w:cs="Tahoma"/>
          <w:b w:val="0"/>
          <w:color w:val="000000"/>
          <w:sz w:val="36"/>
          <w:szCs w:val="36"/>
        </w:rPr>
      </w:pPr>
      <w:bookmarkStart w:id="0" w:name="_GoBack"/>
      <w:bookmarkEnd w:id="0"/>
      <w:r>
        <w:rPr>
          <w:rFonts w:hint="eastAsia" w:ascii="宋体" w:hAnsi="宋体"/>
          <w:sz w:val="36"/>
          <w:szCs w:val="36"/>
        </w:rPr>
        <w:t>运用</w:t>
      </w:r>
      <w:r>
        <w:rPr>
          <w:rStyle w:val="7"/>
          <w:rFonts w:hint="eastAsia" w:ascii="宋体" w:hAnsi="宋体" w:cs="Tahoma"/>
          <w:b w:val="0"/>
          <w:color w:val="000000"/>
          <w:sz w:val="36"/>
          <w:szCs w:val="36"/>
        </w:rPr>
        <w:t>网络空间学习模式实现摄影活动课高效教学策略</w:t>
      </w:r>
    </w:p>
    <w:p>
      <w:pPr>
        <w:spacing w:line="400" w:lineRule="atLeast"/>
        <w:jc w:val="left"/>
        <w:rPr>
          <w:rStyle w:val="7"/>
          <w:rFonts w:ascii="宋体" w:cs="Tahoma"/>
          <w:b w:val="0"/>
          <w:color w:val="000000"/>
          <w:sz w:val="36"/>
          <w:szCs w:val="36"/>
        </w:rPr>
      </w:pPr>
    </w:p>
    <w:p>
      <w:pPr>
        <w:spacing w:line="400" w:lineRule="atLeast"/>
        <w:jc w:val="left"/>
        <w:rPr>
          <w:rFonts w:ascii="仿宋" w:hAnsi="仿宋" w:eastAsia="仿宋"/>
          <w:sz w:val="30"/>
          <w:szCs w:val="30"/>
        </w:rPr>
      </w:pPr>
      <w:r>
        <w:rPr>
          <w:rFonts w:hint="eastAsia" w:ascii="黑体" w:hAnsi="黑体" w:eastAsia="黑体"/>
          <w:sz w:val="30"/>
          <w:szCs w:val="30"/>
        </w:rPr>
        <w:t>摘要：</w:t>
      </w:r>
      <w:r>
        <w:rPr>
          <w:rFonts w:hint="eastAsia" w:ascii="仿宋" w:hAnsi="仿宋" w:eastAsia="仿宋" w:cs="Tahoma"/>
          <w:color w:val="444444"/>
          <w:kern w:val="0"/>
          <w:sz w:val="30"/>
          <w:szCs w:val="30"/>
        </w:rPr>
        <w:t>网络学习空间应用</w:t>
      </w:r>
      <w:r>
        <w:rPr>
          <w:rFonts w:hint="eastAsia" w:ascii="仿宋" w:hAnsi="仿宋" w:eastAsia="仿宋"/>
          <w:sz w:val="30"/>
          <w:szCs w:val="30"/>
        </w:rPr>
        <w:t>与教育的结合，</w:t>
      </w:r>
      <w:r>
        <w:rPr>
          <w:rFonts w:hint="eastAsia" w:ascii="仿宋" w:hAnsi="仿宋" w:eastAsia="仿宋" w:cs="宋体"/>
          <w:color w:val="000000"/>
          <w:sz w:val="30"/>
          <w:szCs w:val="30"/>
        </w:rPr>
        <w:t>网络学习空间是教师和学生基于网络环境下的基本学习空间，学生可以自主学习，也可以合作参与互动学习，在学习中创新实践，是教学的新模式，也是未来教育发展的重要方向；突破传统的教学模式的时空限制和教学方法限制，可以利用碎片时间，促进教与学、教与教、学与学的全面互补，</w:t>
      </w:r>
      <w:r>
        <w:rPr>
          <w:rFonts w:hint="eastAsia" w:ascii="仿宋" w:hAnsi="仿宋" w:eastAsia="仿宋"/>
          <w:sz w:val="30"/>
          <w:szCs w:val="30"/>
        </w:rPr>
        <w:t>如何使师生切实利用好这个教学平台，</w:t>
      </w:r>
      <w:r>
        <w:rPr>
          <w:rFonts w:hint="eastAsia" w:ascii="仿宋" w:hAnsi="仿宋" w:eastAsia="仿宋"/>
          <w:sz w:val="28"/>
          <w:szCs w:val="28"/>
        </w:rPr>
        <w:t>为了有效解决运用网络空间学习模式和小组合作相结合，有效激发学生的全员参与，深入思考，全面提升全体学生的摄影创造能力，实现活动课中的高效教学，</w:t>
      </w:r>
      <w:r>
        <w:rPr>
          <w:rFonts w:hint="eastAsia" w:ascii="仿宋" w:hAnsi="仿宋" w:eastAsia="仿宋"/>
          <w:sz w:val="30"/>
          <w:szCs w:val="30"/>
        </w:rPr>
        <w:t>近两年来笔者所进行教学实践和思考内容与各位同行进行交流讨论。</w:t>
      </w:r>
    </w:p>
    <w:p>
      <w:pPr>
        <w:spacing w:line="400" w:lineRule="atLeast"/>
        <w:ind w:left="1350" w:hanging="1350" w:hangingChars="450"/>
        <w:rPr>
          <w:rFonts w:ascii="仿宋" w:hAnsi="仿宋" w:eastAsia="仿宋" w:cs="Arial"/>
          <w:color w:val="333333"/>
          <w:sz w:val="30"/>
          <w:szCs w:val="30"/>
          <w:shd w:val="clear" w:color="auto" w:fill="FFFFFF"/>
        </w:rPr>
      </w:pPr>
      <w:r>
        <w:rPr>
          <w:rFonts w:hint="eastAsia" w:ascii="黑体" w:hAnsi="黑体" w:eastAsia="黑体"/>
          <w:sz w:val="30"/>
          <w:szCs w:val="30"/>
        </w:rPr>
        <w:t>关键字：</w:t>
      </w:r>
      <w:r>
        <w:rPr>
          <w:rStyle w:val="7"/>
          <w:rFonts w:hint="eastAsia" w:ascii="仿宋" w:hAnsi="仿宋" w:eastAsia="仿宋" w:cs="Tahoma"/>
          <w:b w:val="0"/>
          <w:color w:val="000000"/>
          <w:sz w:val="30"/>
          <w:szCs w:val="30"/>
        </w:rPr>
        <w:t xml:space="preserve">网络空间学习模式  </w:t>
      </w:r>
      <w:r>
        <w:rPr>
          <w:rFonts w:hint="eastAsia" w:ascii="仿宋" w:hAnsi="仿宋" w:eastAsia="仿宋"/>
          <w:sz w:val="30"/>
          <w:szCs w:val="30"/>
        </w:rPr>
        <w:t xml:space="preserve">核心素养  </w:t>
      </w:r>
      <w:r>
        <w:rPr>
          <w:rFonts w:ascii="仿宋" w:hAnsi="仿宋" w:eastAsia="仿宋" w:cs="Arial"/>
          <w:color w:val="333333"/>
          <w:sz w:val="30"/>
          <w:szCs w:val="30"/>
          <w:shd w:val="clear" w:color="auto" w:fill="FFFFFF"/>
        </w:rPr>
        <w:t>OKAY</w:t>
      </w:r>
      <w:r>
        <w:rPr>
          <w:rFonts w:hint="eastAsia" w:ascii="仿宋" w:hAnsi="仿宋" w:eastAsia="仿宋" w:cs="Arial"/>
          <w:color w:val="333333"/>
          <w:sz w:val="30"/>
          <w:szCs w:val="30"/>
          <w:shd w:val="clear" w:color="auto" w:fill="FFFFFF"/>
        </w:rPr>
        <w:t xml:space="preserve">智慧教育  </w:t>
      </w:r>
      <w:r>
        <w:rPr>
          <w:rFonts w:ascii="仿宋" w:hAnsi="仿宋" w:eastAsia="仿宋"/>
          <w:sz w:val="30"/>
          <w:szCs w:val="30"/>
        </w:rPr>
        <w:t>QQ</w:t>
      </w:r>
      <w:r>
        <w:rPr>
          <w:rFonts w:hint="eastAsia" w:ascii="仿宋" w:hAnsi="仿宋" w:eastAsia="仿宋"/>
          <w:sz w:val="30"/>
          <w:szCs w:val="30"/>
        </w:rPr>
        <w:t>群</w:t>
      </w:r>
    </w:p>
    <w:p>
      <w:pPr>
        <w:spacing w:line="400" w:lineRule="atLeast"/>
        <w:ind w:left="945" w:leftChars="450" w:firstLine="450" w:firstLineChars="150"/>
        <w:rPr>
          <w:rFonts w:ascii="仿宋" w:hAnsi="仿宋" w:eastAsia="仿宋"/>
          <w:sz w:val="30"/>
          <w:szCs w:val="30"/>
        </w:rPr>
      </w:pPr>
      <w:r>
        <w:rPr>
          <w:rFonts w:hint="eastAsia" w:ascii="仿宋" w:hAnsi="仿宋" w:eastAsia="仿宋"/>
          <w:sz w:val="30"/>
          <w:szCs w:val="30"/>
        </w:rPr>
        <w:t>小组合作学习</w:t>
      </w:r>
      <w:r>
        <w:rPr>
          <w:rFonts w:ascii="仿宋" w:hAnsi="仿宋" w:eastAsia="仿宋"/>
          <w:sz w:val="30"/>
          <w:szCs w:val="30"/>
        </w:rPr>
        <w:t xml:space="preserve">  </w:t>
      </w:r>
    </w:p>
    <w:p>
      <w:pPr>
        <w:widowControl/>
        <w:numPr>
          <w:ilvl w:val="0"/>
          <w:numId w:val="1"/>
        </w:numPr>
        <w:shd w:val="clear" w:color="auto" w:fill="FFFFFF"/>
        <w:adjustRightInd w:val="0"/>
        <w:snapToGrid w:val="0"/>
        <w:spacing w:before="100" w:beforeAutospacing="1" w:after="100" w:afterAutospacing="1" w:line="400" w:lineRule="exact"/>
        <w:rPr>
          <w:rFonts w:ascii="仿宋" w:hAnsi="仿宋" w:eastAsia="仿宋"/>
          <w:sz w:val="30"/>
          <w:szCs w:val="30"/>
        </w:rPr>
      </w:pPr>
      <w:r>
        <w:rPr>
          <w:rFonts w:hint="eastAsia" w:ascii="黑体" w:hAnsi="黑体" w:eastAsia="黑体"/>
          <w:sz w:val="30"/>
          <w:szCs w:val="30"/>
        </w:rPr>
        <w:t>确定网络空间学习模式的环境背景</w:t>
      </w:r>
      <w:r>
        <w:rPr>
          <w:rFonts w:hint="eastAsia" w:ascii="仿宋" w:hAnsi="仿宋" w:eastAsia="仿宋"/>
          <w:sz w:val="30"/>
          <w:szCs w:val="30"/>
        </w:rPr>
        <w:t>。</w:t>
      </w:r>
    </w:p>
    <w:p>
      <w:pPr>
        <w:widowControl/>
        <w:shd w:val="clear" w:color="auto" w:fill="FFFFFF"/>
        <w:adjustRightInd w:val="0"/>
        <w:snapToGrid w:val="0"/>
        <w:spacing w:before="100" w:beforeAutospacing="1" w:after="100" w:afterAutospacing="1" w:line="360" w:lineRule="auto"/>
        <w:ind w:firstLine="600" w:firstLineChars="200"/>
        <w:rPr>
          <w:rFonts w:ascii="仿宋" w:hAnsi="仿宋" w:eastAsia="仿宋"/>
          <w:sz w:val="30"/>
          <w:szCs w:val="30"/>
        </w:rPr>
      </w:pPr>
      <w:r>
        <w:rPr>
          <w:rFonts w:hint="eastAsia" w:ascii="仿宋" w:hAnsi="仿宋" w:eastAsia="仿宋"/>
          <w:sz w:val="30"/>
          <w:szCs w:val="30"/>
        </w:rPr>
        <w:t>这是由学生实际生活需求和我校现有教学条件决定，学生既通过自己的实践活动解决实际问题，又全面提升学生的摄影能力。更重要的是为了有效解决运用网络空间学习模式和小组合作相结合的学习模式，既要有效激发学生的全员参与、深入思考，又要全面提升全体学生的摄影核心素养。</w:t>
      </w:r>
    </w:p>
    <w:p>
      <w:pPr>
        <w:widowControl/>
        <w:numPr>
          <w:ilvl w:val="0"/>
          <w:numId w:val="2"/>
        </w:numPr>
        <w:shd w:val="clear" w:color="auto" w:fill="FFFFFF"/>
        <w:adjustRightInd w:val="0"/>
        <w:snapToGrid w:val="0"/>
        <w:spacing w:line="400" w:lineRule="exact"/>
        <w:rPr>
          <w:rFonts w:ascii="楷体" w:hAnsi="楷体" w:eastAsia="楷体"/>
          <w:b/>
          <w:kern w:val="0"/>
          <w:sz w:val="30"/>
          <w:szCs w:val="30"/>
        </w:rPr>
      </w:pPr>
      <w:r>
        <w:rPr>
          <w:rFonts w:hint="eastAsia" w:ascii="楷体" w:hAnsi="楷体" w:eastAsia="楷体"/>
          <w:b/>
          <w:kern w:val="0"/>
          <w:sz w:val="30"/>
          <w:szCs w:val="30"/>
        </w:rPr>
        <w:t>我校现有网络硬件环境与学生情况。</w:t>
      </w:r>
    </w:p>
    <w:p>
      <w:pPr>
        <w:widowControl/>
        <w:shd w:val="clear" w:color="auto" w:fill="FFFFFF"/>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为全面贯彻党的教育方针，坚持教育与生产劳动、社会实践相结合，引导学生深入理解和践行社会主义核心价值观，充分发挥中小学活动课程在立德树人中的重要作用，通过查阅资料、课堂交流讨论及教师指导，获得小型数码相机及单镜头反光式数码相机的有关知识和摄影技术，初步学会使用数码相机；学会利用相关的图像编辑工具修饰照片和制作电子相册。拍摄兼具术与艺术的照片，增强发现美的意识，并通过展示美</w:t>
      </w:r>
      <w:r>
        <w:rPr>
          <w:rFonts w:ascii="仿宋" w:hAnsi="仿宋" w:eastAsia="仿宋"/>
          <w:sz w:val="30"/>
          <w:szCs w:val="30"/>
        </w:rPr>
        <w:t>——</w:t>
      </w:r>
      <w:r>
        <w:rPr>
          <w:rFonts w:hint="eastAsia" w:ascii="仿宋" w:hAnsi="仿宋" w:eastAsia="仿宋"/>
          <w:sz w:val="30"/>
          <w:szCs w:val="30"/>
        </w:rPr>
        <w:t>制作电子相册，课程贴近我校现有学生学习生活，并且我校现有软硬件，即：校园拥有云机房两间，专用活动教室一个，人人通网络接入校园，智慧教室也具备开展这项主题综合实践活动课程的应有的软硬件条件。而校内现有的学生中不少学生家庭已经拥有了小型数码照相机或单反电子相机或微单相机，这些学生甚至他们的家长，也迫切地希望学生掌握数码相机的相关知识和摄影技术，让自家的数码相机做到英雄有用武之地。</w:t>
      </w:r>
    </w:p>
    <w:p>
      <w:pPr>
        <w:widowControl/>
        <w:shd w:val="clear" w:color="auto" w:fill="FFFFFF"/>
        <w:spacing w:before="100" w:beforeAutospacing="1" w:after="100" w:afterAutospacing="1" w:line="400" w:lineRule="atLeast"/>
        <w:ind w:firstLine="753" w:firstLineChars="250"/>
        <w:rPr>
          <w:rFonts w:ascii="仿宋" w:hAnsi="仿宋" w:eastAsia="仿宋"/>
          <w:sz w:val="30"/>
          <w:szCs w:val="30"/>
        </w:rPr>
      </w:pPr>
      <w:r>
        <w:rPr>
          <w:rFonts w:ascii="楷体" w:hAnsi="楷体" w:eastAsia="楷体"/>
          <w:b/>
          <w:kern w:val="0"/>
          <w:sz w:val="30"/>
          <w:szCs w:val="30"/>
        </w:rPr>
        <w:t>2.</w:t>
      </w:r>
      <w:r>
        <w:rPr>
          <w:rFonts w:hint="eastAsia" w:ascii="楷体" w:hAnsi="楷体" w:eastAsia="楷体"/>
          <w:b/>
          <w:sz w:val="30"/>
          <w:szCs w:val="30"/>
        </w:rPr>
        <w:t>核心素养与摄影活动课程的核心素养。</w:t>
      </w:r>
      <w:r>
        <w:rPr>
          <w:rFonts w:hint="eastAsia" w:ascii="仿宋" w:hAnsi="仿宋" w:eastAsia="仿宋"/>
          <w:sz w:val="30"/>
          <w:szCs w:val="30"/>
        </w:rPr>
        <w:t>中国学生发展核心素养，主要指学生应具备的，能够适应终身发展和社会发展需要的必备品格和关键能力。在中国教育学会</w:t>
      </w:r>
      <w:r>
        <w:rPr>
          <w:rFonts w:ascii="仿宋" w:hAnsi="仿宋" w:eastAsia="仿宋"/>
          <w:sz w:val="30"/>
          <w:szCs w:val="30"/>
        </w:rPr>
        <w:t>2014</w:t>
      </w:r>
      <w:r>
        <w:rPr>
          <w:rFonts w:hint="eastAsia" w:ascii="仿宋" w:hAnsi="仿宋" w:eastAsia="仿宋"/>
          <w:sz w:val="30"/>
          <w:szCs w:val="30"/>
        </w:rPr>
        <w:t>年工作会议上，初步提出核心素养中的能力包括自主发展、合作参与、创新实践三个部分。而目前针对于摄影技术与电子相册制作综合实践活动课程学科素养，经过学习，笔者觉得此学科的核心素养在于在社会参与方面，既社会性是人的本质属性。社会参与，重在强调能处理好自我与社会的关系，养成现代公民所必须遵守和履行的道德准则和行为规范，增强社会责任感，提升创新精神和实践能力，促进个人价值实现，推动社会发展进步，发展成为有理想信念、敢于担当的人。而此学科目的核心素养更是体现在</w:t>
      </w:r>
      <w:r>
        <w:rPr>
          <w:rFonts w:ascii="仿宋" w:hAnsi="仿宋" w:eastAsia="仿宋"/>
          <w:sz w:val="30"/>
          <w:szCs w:val="30"/>
        </w:rPr>
        <w:t xml:space="preserve">: </w:t>
      </w:r>
      <w:r>
        <w:rPr>
          <w:rFonts w:hint="eastAsia" w:ascii="仿宋" w:hAnsi="仿宋" w:eastAsia="仿宋"/>
          <w:sz w:val="30"/>
          <w:szCs w:val="30"/>
        </w:rPr>
        <w:t>实践创新方面</w:t>
      </w:r>
      <w:r>
        <w:rPr>
          <w:rFonts w:ascii="仿宋" w:hAnsi="仿宋" w:eastAsia="仿宋"/>
          <w:sz w:val="30"/>
          <w:szCs w:val="30"/>
        </w:rPr>
        <w:t>,</w:t>
      </w:r>
      <w:r>
        <w:rPr>
          <w:rFonts w:hint="eastAsia" w:ascii="仿宋" w:hAnsi="仿宋" w:eastAsia="仿宋"/>
          <w:sz w:val="30"/>
          <w:szCs w:val="30"/>
        </w:rPr>
        <w:t>即：主要是学生在日常活动、问题解决、适应挑战等方面所形成的实践能力、创新意识和行为表现。特别是在技术运用层面上重点是</w:t>
      </w:r>
      <w:r>
        <w:rPr>
          <w:rFonts w:ascii="仿宋" w:hAnsi="仿宋" w:eastAsia="仿宋"/>
          <w:sz w:val="30"/>
          <w:szCs w:val="30"/>
        </w:rPr>
        <w:t>:</w:t>
      </w:r>
      <w:r>
        <w:rPr>
          <w:rFonts w:hint="eastAsia" w:ascii="仿宋" w:hAnsi="仿宋" w:eastAsia="仿宋"/>
          <w:sz w:val="30"/>
          <w:szCs w:val="30"/>
        </w:rPr>
        <w:t>理解技术与人类文明的有机联系，具有学习掌握技术的兴趣和意愿</w:t>
      </w:r>
      <w:r>
        <w:rPr>
          <w:rFonts w:ascii="仿宋" w:hAnsi="仿宋" w:eastAsia="仿宋"/>
          <w:sz w:val="30"/>
          <w:szCs w:val="30"/>
        </w:rPr>
        <w:t>;</w:t>
      </w:r>
      <w:r>
        <w:rPr>
          <w:rFonts w:hint="eastAsia" w:ascii="仿宋" w:hAnsi="仿宋" w:eastAsia="仿宋"/>
          <w:sz w:val="30"/>
          <w:szCs w:val="30"/>
        </w:rPr>
        <w:t>具有工程思维，能将创意和方案转化为有形物品或对已有物品进行改进与优化等。</w:t>
      </w:r>
    </w:p>
    <w:p>
      <w:pPr>
        <w:spacing w:line="400" w:lineRule="atLeast"/>
        <w:ind w:firstLine="600" w:firstLineChars="200"/>
        <w:rPr>
          <w:rFonts w:ascii="黑体" w:hAnsi="黑体" w:eastAsia="黑体"/>
          <w:sz w:val="30"/>
          <w:szCs w:val="30"/>
        </w:rPr>
      </w:pPr>
      <w:r>
        <w:rPr>
          <w:rFonts w:hint="eastAsia" w:ascii="黑体" w:hAnsi="黑体" w:eastAsia="黑体"/>
          <w:sz w:val="30"/>
          <w:szCs w:val="30"/>
        </w:rPr>
        <w:t>二、网络空间学习模式</w:t>
      </w:r>
    </w:p>
    <w:p>
      <w:pPr>
        <w:pStyle w:val="4"/>
        <w:shd w:val="clear" w:color="auto" w:fill="FFFFFF"/>
        <w:spacing w:before="0" w:beforeAutospacing="0" w:after="0" w:afterAutospacing="0" w:line="400" w:lineRule="atLeast"/>
        <w:ind w:firstLine="600" w:firstLineChars="200"/>
        <w:rPr>
          <w:rFonts w:ascii="仿宋" w:hAnsi="仿宋" w:eastAsia="仿宋" w:cs="仿宋"/>
          <w:color w:val="444444"/>
          <w:sz w:val="30"/>
          <w:szCs w:val="30"/>
        </w:rPr>
      </w:pPr>
      <w:r>
        <w:rPr>
          <w:rFonts w:hint="eastAsia" w:ascii="仿宋" w:hAnsi="仿宋" w:eastAsia="仿宋" w:cs="仿宋"/>
          <w:color w:val="000000"/>
          <w:sz w:val="30"/>
          <w:szCs w:val="30"/>
        </w:rPr>
        <w:t>经过我校网络空间学习提升学生核心素养课题组两年多的研究实践，已经初步摸索出一套具体可行的教学模式：</w:t>
      </w:r>
    </w:p>
    <w:p>
      <w:pPr>
        <w:pStyle w:val="4"/>
        <w:shd w:val="clear" w:color="auto" w:fill="FFFFFF"/>
        <w:spacing w:before="0" w:beforeAutospacing="0" w:after="0" w:afterAutospacing="0" w:line="400" w:lineRule="atLeast"/>
        <w:ind w:firstLine="723" w:firstLineChars="240"/>
        <w:rPr>
          <w:rFonts w:ascii="仿宋" w:hAnsi="仿宋" w:eastAsia="仿宋" w:cs="仿宋"/>
          <w:b/>
          <w:color w:val="444444"/>
          <w:sz w:val="30"/>
          <w:szCs w:val="30"/>
        </w:rPr>
      </w:pPr>
      <w:r>
        <w:rPr>
          <w:rStyle w:val="7"/>
          <w:rFonts w:hint="eastAsia" w:ascii="楷体" w:hAnsi="楷体" w:eastAsia="楷体" w:cs="仿宋"/>
          <w:color w:val="444444"/>
          <w:sz w:val="30"/>
          <w:szCs w:val="30"/>
        </w:rPr>
        <w:t>1.搜集、开发针对于学生个性化学习的信息技术类教学资源。</w:t>
      </w:r>
      <w:r>
        <w:rPr>
          <w:rStyle w:val="7"/>
          <w:rFonts w:hint="eastAsia" w:ascii="仿宋" w:hAnsi="仿宋" w:eastAsia="仿宋" w:cs="仿宋"/>
          <w:b w:val="0"/>
          <w:color w:val="444444"/>
          <w:sz w:val="30"/>
          <w:szCs w:val="30"/>
        </w:rPr>
        <w:t>逐步在课前上传进相关网络空间如人人通、微信群、QQ群及绿色滨中APP，为学生自主学习提供充分条件。</w:t>
      </w:r>
    </w:p>
    <w:p>
      <w:pPr>
        <w:pStyle w:val="4"/>
        <w:shd w:val="clear" w:color="auto" w:fill="FFFFFF"/>
        <w:spacing w:before="0" w:beforeAutospacing="0" w:after="0" w:afterAutospacing="0" w:line="400" w:lineRule="atLeast"/>
        <w:ind w:firstLine="753" w:firstLineChars="250"/>
        <w:rPr>
          <w:rFonts w:ascii="仿宋" w:hAnsi="仿宋" w:eastAsia="仿宋" w:cs="仿宋"/>
          <w:color w:val="444444"/>
          <w:sz w:val="30"/>
          <w:szCs w:val="30"/>
        </w:rPr>
      </w:pPr>
      <w:r>
        <w:rPr>
          <w:rStyle w:val="7"/>
          <w:rFonts w:hint="eastAsia" w:ascii="楷体" w:hAnsi="楷体" w:eastAsia="楷体" w:cs="仿宋"/>
          <w:color w:val="444444"/>
          <w:sz w:val="30"/>
          <w:szCs w:val="30"/>
        </w:rPr>
        <w:t>2.自主学习，思考问题。</w:t>
      </w:r>
      <w:r>
        <w:rPr>
          <w:rFonts w:hint="eastAsia" w:ascii="仿宋" w:hAnsi="仿宋" w:eastAsia="仿宋" w:cs="仿宋"/>
          <w:color w:val="000000"/>
          <w:sz w:val="30"/>
          <w:szCs w:val="30"/>
        </w:rPr>
        <w:t>基于建构主义的理念，一节课的效果如何应该首先关注学生学的如何，因为知识是不能传递的，教师传递的只是信息，知识必须通过学生的主动建构才能获得。</w:t>
      </w:r>
    </w:p>
    <w:p>
      <w:pPr>
        <w:pStyle w:val="4"/>
        <w:shd w:val="clear" w:color="auto" w:fill="FFFFFF"/>
        <w:spacing w:before="0" w:beforeAutospacing="0" w:after="0" w:afterAutospacing="0" w:line="400" w:lineRule="atLeast"/>
        <w:ind w:firstLine="753" w:firstLineChars="250"/>
        <w:rPr>
          <w:rFonts w:ascii="仿宋" w:hAnsi="仿宋" w:eastAsia="仿宋" w:cs="仿宋"/>
          <w:color w:val="444444"/>
          <w:sz w:val="30"/>
          <w:szCs w:val="30"/>
        </w:rPr>
      </w:pPr>
      <w:r>
        <w:rPr>
          <w:rStyle w:val="7"/>
          <w:rFonts w:hint="eastAsia" w:ascii="楷体" w:hAnsi="楷体" w:eastAsia="楷体" w:cs="仿宋"/>
          <w:color w:val="444444"/>
          <w:sz w:val="30"/>
          <w:szCs w:val="30"/>
        </w:rPr>
        <w:t>3.合作探究，解决问题。</w:t>
      </w:r>
      <w:r>
        <w:rPr>
          <w:rFonts w:hint="eastAsia" w:ascii="仿宋" w:hAnsi="仿宋" w:eastAsia="仿宋" w:cs="仿宋"/>
          <w:color w:val="000000"/>
          <w:sz w:val="30"/>
          <w:szCs w:val="30"/>
        </w:rPr>
        <w:t>根据建构主义的观点，学生学习过程中的交流应该是多向性的，教学过程不仅包括师生之间的互动，还应包括学生与其他学生甚至家长之间的互动。所以，在这一环节，我们在网上教学资源中的“合作探究”部分呈现一些针对教学重难点设计的相对有难度的问题，一些学生很难独自解决的问题，一些诱导性的问题，由小组讨论共同解决。</w:t>
      </w:r>
    </w:p>
    <w:p>
      <w:pPr>
        <w:pStyle w:val="4"/>
        <w:shd w:val="clear" w:color="auto" w:fill="FFFFFF"/>
        <w:spacing w:before="0" w:beforeAutospacing="0" w:after="0" w:afterAutospacing="0" w:line="400" w:lineRule="atLeast"/>
        <w:ind w:firstLine="602" w:firstLineChars="200"/>
        <w:rPr>
          <w:rFonts w:ascii="仿宋" w:hAnsi="仿宋" w:eastAsia="仿宋" w:cs="仿宋"/>
          <w:color w:val="444444"/>
          <w:sz w:val="30"/>
          <w:szCs w:val="30"/>
        </w:rPr>
      </w:pPr>
      <w:r>
        <w:rPr>
          <w:rStyle w:val="7"/>
          <w:rFonts w:hint="eastAsia" w:ascii="楷体" w:hAnsi="仿宋" w:eastAsia="楷体" w:cs="仿宋"/>
          <w:color w:val="444444"/>
          <w:sz w:val="30"/>
          <w:szCs w:val="30"/>
        </w:rPr>
        <w:t>4.练习巩固，应用新知。</w:t>
      </w:r>
      <w:r>
        <w:rPr>
          <w:rFonts w:hint="eastAsia" w:ascii="仿宋" w:hAnsi="仿宋" w:eastAsia="仿宋" w:cs="仿宋"/>
          <w:color w:val="000000"/>
          <w:sz w:val="30"/>
          <w:szCs w:val="30"/>
        </w:rPr>
        <w:t>知识的应用是教学的目的之一，是衡量知识掌握情况的重要标志，更是加深知识理解和强化思维的重要环节。通过知识的应用，以巩固、深化、活化概念，培养学生分析问题和解决问题的能力。所以，在此环节中，教师根据本节学习内容精心设计不同层次的练习题，并督促学生独立当堂完成。</w:t>
      </w:r>
    </w:p>
    <w:p>
      <w:pPr>
        <w:pStyle w:val="4"/>
        <w:shd w:val="clear" w:color="auto" w:fill="FFFFFF"/>
        <w:spacing w:before="0" w:beforeAutospacing="0" w:after="0" w:afterAutospacing="0" w:line="400" w:lineRule="atLeast"/>
        <w:ind w:firstLine="602" w:firstLineChars="200"/>
        <w:rPr>
          <w:rFonts w:ascii="仿宋" w:hAnsi="仿宋" w:eastAsia="仿宋" w:cs="仿宋"/>
          <w:color w:val="444444"/>
          <w:sz w:val="30"/>
          <w:szCs w:val="30"/>
        </w:rPr>
      </w:pPr>
      <w:r>
        <w:rPr>
          <w:rStyle w:val="7"/>
          <w:rFonts w:hint="eastAsia" w:ascii="楷体" w:hAnsi="楷体" w:eastAsia="楷体" w:cs="仿宋"/>
          <w:color w:val="444444"/>
          <w:sz w:val="30"/>
          <w:szCs w:val="30"/>
        </w:rPr>
        <w:t>5. 总结反思，自我提升。</w:t>
      </w:r>
      <w:r>
        <w:rPr>
          <w:rFonts w:hint="eastAsia" w:ascii="仿宋" w:hAnsi="仿宋" w:eastAsia="仿宋" w:cs="仿宋"/>
          <w:color w:val="000000"/>
          <w:sz w:val="30"/>
          <w:szCs w:val="30"/>
        </w:rPr>
        <w:t>在这个环节，让学生对所学内容进行回顾梳理总结。其实，在学生回答问题之后，所涉及的教学知识内容就基本呈现出来了，但由于是针对不同的问题，所以知识点分布有些分散，因此需要对知识进行整合。</w:t>
      </w:r>
    </w:p>
    <w:p>
      <w:pPr>
        <w:spacing w:line="400" w:lineRule="atLeast"/>
        <w:ind w:firstLine="600" w:firstLineChars="200"/>
        <w:rPr>
          <w:rFonts w:ascii="黑体" w:hAnsi="黑体" w:eastAsia="黑体" w:cs="仿宋"/>
          <w:sz w:val="30"/>
          <w:szCs w:val="30"/>
        </w:rPr>
      </w:pPr>
      <w:r>
        <w:rPr>
          <w:rFonts w:hint="eastAsia" w:ascii="黑体" w:hAnsi="黑体" w:eastAsia="黑体" w:cs="仿宋"/>
          <w:sz w:val="30"/>
          <w:szCs w:val="30"/>
        </w:rPr>
        <w:t>三、</w:t>
      </w:r>
      <w:r>
        <w:rPr>
          <w:rFonts w:hint="eastAsia" w:ascii="黑体" w:hAnsi="黑体" w:eastAsia="黑体" w:cs="仿宋"/>
          <w:b/>
          <w:sz w:val="30"/>
          <w:szCs w:val="30"/>
        </w:rPr>
        <w:t>运用</w:t>
      </w:r>
      <w:r>
        <w:rPr>
          <w:rStyle w:val="7"/>
          <w:rFonts w:hint="eastAsia" w:ascii="黑体" w:hAnsi="黑体" w:eastAsia="黑体" w:cs="仿宋"/>
          <w:color w:val="000000"/>
          <w:sz w:val="30"/>
          <w:szCs w:val="30"/>
        </w:rPr>
        <w:t>网络空间学习模式实现摄影活动课高效教学策略具体实施方法</w:t>
      </w:r>
    </w:p>
    <w:p>
      <w:pPr>
        <w:spacing w:line="400" w:lineRule="atLeast"/>
        <w:ind w:firstLine="602" w:firstLineChars="200"/>
        <w:rPr>
          <w:rFonts w:ascii="仿宋" w:hAnsi="仿宋" w:eastAsia="仿宋" w:cs="仿宋"/>
          <w:sz w:val="30"/>
          <w:szCs w:val="30"/>
        </w:rPr>
      </w:pPr>
      <w:r>
        <w:rPr>
          <w:rFonts w:hint="eastAsia" w:ascii="楷体" w:hAnsi="楷体" w:eastAsia="楷体" w:cs="仿宋"/>
          <w:b/>
          <w:sz w:val="30"/>
          <w:szCs w:val="30"/>
        </w:rPr>
        <w:t>1．确立明确的活动目标</w:t>
      </w:r>
      <w:r>
        <w:rPr>
          <w:rFonts w:hint="eastAsia" w:ascii="仿宋" w:hAnsi="仿宋" w:eastAsia="仿宋" w:cs="仿宋"/>
          <w:sz w:val="30"/>
          <w:szCs w:val="30"/>
        </w:rPr>
        <w:t>：掌握摄影技术以及与电子相册制作的有关知识和基本技术。</w:t>
      </w:r>
    </w:p>
    <w:p>
      <w:pPr>
        <w:spacing w:line="400" w:lineRule="atLeast"/>
        <w:ind w:firstLine="602" w:firstLineChars="200"/>
        <w:rPr>
          <w:rFonts w:ascii="楷体" w:hAnsi="楷体" w:eastAsia="楷体"/>
          <w:b/>
          <w:sz w:val="30"/>
          <w:szCs w:val="30"/>
        </w:rPr>
      </w:pPr>
      <w:r>
        <w:rPr>
          <w:rFonts w:hint="eastAsia" w:ascii="楷体" w:hAnsi="楷体" w:eastAsia="楷体"/>
          <w:b/>
          <w:sz w:val="30"/>
          <w:szCs w:val="30"/>
        </w:rPr>
        <w:t>2.明确活动对象和活动时间：</w:t>
      </w:r>
    </w:p>
    <w:p>
      <w:pPr>
        <w:spacing w:line="400" w:lineRule="atLeast"/>
        <w:ind w:firstLine="600" w:firstLineChars="200"/>
        <w:rPr>
          <w:rFonts w:ascii="仿宋" w:hAnsi="仿宋" w:eastAsia="仿宋"/>
          <w:sz w:val="30"/>
          <w:szCs w:val="30"/>
        </w:rPr>
      </w:pPr>
      <w:r>
        <w:rPr>
          <w:rFonts w:hint="eastAsia" w:ascii="仿宋" w:hAnsi="仿宋" w:eastAsia="仿宋"/>
          <w:sz w:val="30"/>
          <w:szCs w:val="30"/>
        </w:rPr>
        <w:t>活动对象：</w:t>
      </w:r>
      <w:r>
        <w:rPr>
          <w:rFonts w:hint="eastAsia" w:ascii="仿宋" w:hAnsi="仿宋" w:eastAsia="仿宋" w:cs="MS Gothic"/>
          <w:sz w:val="30"/>
          <w:szCs w:val="30"/>
        </w:rPr>
        <w:t>七、</w:t>
      </w:r>
      <w:r>
        <w:rPr>
          <w:rFonts w:hint="eastAsia" w:ascii="仿宋" w:hAnsi="仿宋" w:eastAsia="仿宋"/>
          <w:sz w:val="30"/>
          <w:szCs w:val="30"/>
        </w:rPr>
        <w:t>八</w:t>
      </w:r>
      <w:r>
        <w:rPr>
          <w:rFonts w:hint="eastAsia" w:ascii="仿宋" w:hAnsi="仿宋" w:eastAsia="仿宋" w:cs="宋体"/>
          <w:sz w:val="30"/>
          <w:szCs w:val="30"/>
        </w:rPr>
        <w:t>年级拥有自己能够自由使用数码相机学生并热爱学习摄影知识和技能。</w:t>
      </w:r>
    </w:p>
    <w:p>
      <w:pPr>
        <w:spacing w:line="400" w:lineRule="atLeast"/>
        <w:ind w:firstLine="600" w:firstLineChars="200"/>
        <w:rPr>
          <w:rFonts w:ascii="仿宋" w:hAnsi="仿宋" w:eastAsia="仿宋"/>
          <w:sz w:val="30"/>
          <w:szCs w:val="30"/>
        </w:rPr>
      </w:pPr>
      <w:r>
        <w:rPr>
          <w:rFonts w:hint="eastAsia" w:ascii="仿宋" w:hAnsi="仿宋" w:eastAsia="仿宋"/>
          <w:sz w:val="30"/>
          <w:szCs w:val="30"/>
        </w:rPr>
        <w:t>活动时间：每周四下午第三节课后一小时。</w:t>
      </w:r>
    </w:p>
    <w:p>
      <w:pPr>
        <w:spacing w:line="400" w:lineRule="atLeast"/>
        <w:ind w:firstLine="602" w:firstLineChars="200"/>
        <w:rPr>
          <w:rFonts w:ascii="楷体" w:hAnsi="楷体" w:eastAsia="楷体"/>
          <w:b/>
          <w:sz w:val="30"/>
          <w:szCs w:val="30"/>
        </w:rPr>
      </w:pPr>
      <w:r>
        <w:rPr>
          <w:rFonts w:hint="eastAsia" w:ascii="楷体" w:hAnsi="楷体" w:eastAsia="楷体"/>
          <w:b/>
          <w:sz w:val="30"/>
          <w:szCs w:val="30"/>
        </w:rPr>
        <w:t>3．充分的活动准备：</w:t>
      </w:r>
    </w:p>
    <w:p>
      <w:pPr>
        <w:spacing w:line="400" w:lineRule="atLeas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器材的准备：为活动课配备专用网络空间学习教室（OKAY派智慧教室），配备方便开展小组活动学习的可以移动位置摆放桌椅。学生自备相机，教师提供用于便于各学生小组搭建简易静物台的A4教案夹若干，背景布、背景纸，小型玩偶若干等。</w:t>
      </w:r>
    </w:p>
    <w:p>
      <w:pPr>
        <w:spacing w:line="400" w:lineRule="atLeas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）组织学生准备：</w:t>
      </w:r>
    </w:p>
    <w:p>
      <w:pPr>
        <w:spacing w:line="400" w:lineRule="atLeast"/>
        <w:ind w:firstLine="600" w:firstLineChars="200"/>
        <w:rPr>
          <w:rFonts w:ascii="仿宋" w:hAnsi="仿宋" w:eastAsia="仿宋"/>
          <w:sz w:val="30"/>
          <w:szCs w:val="30"/>
        </w:rPr>
      </w:pPr>
      <w:r>
        <w:rPr>
          <w:rFonts w:hint="eastAsia" w:ascii="仿宋" w:hAnsi="仿宋" w:eastAsia="仿宋"/>
          <w:sz w:val="30"/>
          <w:szCs w:val="30"/>
        </w:rPr>
        <w:t>第一，根据学生所在班级年级性别，按四人一组进行分组</w:t>
      </w:r>
    </w:p>
    <w:p>
      <w:pPr>
        <w:spacing w:line="400" w:lineRule="atLeast"/>
        <w:ind w:firstLine="600" w:firstLineChars="200"/>
        <w:rPr>
          <w:rFonts w:ascii="仿宋" w:hAnsi="仿宋" w:eastAsia="仿宋"/>
          <w:sz w:val="30"/>
          <w:szCs w:val="30"/>
        </w:rPr>
      </w:pPr>
      <w:r>
        <w:rPr>
          <w:rFonts w:hint="eastAsia" w:ascii="仿宋" w:hAnsi="仿宋" w:eastAsia="仿宋"/>
          <w:sz w:val="30"/>
          <w:szCs w:val="30"/>
        </w:rPr>
        <w:t>第二，建立组规，让学生民主选出组长，明确组长与组员应尽的义务。组长：起到凝聚全组，组织进带全组同学进行学习活动，做好学生与指导教师沟通的桥梁作用；组员：起到服从组长，为全组荣誉完成好学习探究任务。</w:t>
      </w:r>
    </w:p>
    <w:p>
      <w:pPr>
        <w:spacing w:line="400" w:lineRule="atLeas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）相关课程资料的准备：</w:t>
      </w:r>
    </w:p>
    <w:p>
      <w:pPr>
        <w:spacing w:line="400" w:lineRule="atLeast"/>
        <w:ind w:firstLine="600" w:firstLineChars="200"/>
        <w:rPr>
          <w:rFonts w:ascii="仿宋" w:hAnsi="仿宋" w:eastAsia="仿宋"/>
          <w:sz w:val="30"/>
          <w:szCs w:val="30"/>
        </w:rPr>
      </w:pPr>
      <w:r>
        <w:rPr>
          <w:rFonts w:hint="eastAsia" w:ascii="仿宋" w:hAnsi="仿宋" w:eastAsia="仿宋"/>
          <w:sz w:val="30"/>
          <w:szCs w:val="30"/>
        </w:rPr>
        <w:t>第一，指导学生阅读教材，指导学生为要探究的问题分析寻找解决问题的答案来源。</w:t>
      </w:r>
    </w:p>
    <w:p>
      <w:pPr>
        <w:spacing w:line="400" w:lineRule="atLeast"/>
        <w:ind w:firstLine="600" w:firstLineChars="200"/>
        <w:rPr>
          <w:rFonts w:ascii="仿宋" w:hAnsi="仿宋" w:eastAsia="仿宋"/>
          <w:sz w:val="30"/>
          <w:szCs w:val="30"/>
        </w:rPr>
      </w:pPr>
      <w:r>
        <w:rPr>
          <w:rFonts w:hint="eastAsia" w:ascii="仿宋" w:hAnsi="仿宋" w:eastAsia="仿宋"/>
          <w:sz w:val="30"/>
          <w:szCs w:val="30"/>
        </w:rPr>
        <w:t>第二，相关拓展知识的电子文档，课件</w:t>
      </w:r>
      <w:r>
        <w:rPr>
          <w:rFonts w:ascii="仿宋" w:hAnsi="仿宋" w:eastAsia="仿宋"/>
          <w:sz w:val="30"/>
          <w:szCs w:val="30"/>
        </w:rPr>
        <w:t>PPT</w:t>
      </w:r>
      <w:r>
        <w:rPr>
          <w:rFonts w:hint="eastAsia" w:ascii="仿宋" w:hAnsi="仿宋" w:eastAsia="仿宋"/>
          <w:sz w:val="30"/>
          <w:szCs w:val="30"/>
        </w:rPr>
        <w:t>，微课视频；上传至相应的网站如教师个</w:t>
      </w:r>
      <w:r>
        <w:rPr>
          <w:rFonts w:ascii="仿宋" w:hAnsi="仿宋" w:eastAsia="仿宋"/>
          <w:sz w:val="30"/>
          <w:szCs w:val="30"/>
        </w:rPr>
        <w:t>360</w:t>
      </w:r>
      <w:r>
        <w:rPr>
          <w:rFonts w:hint="eastAsia" w:ascii="仿宋" w:hAnsi="仿宋" w:eastAsia="仿宋"/>
          <w:sz w:val="30"/>
          <w:szCs w:val="30"/>
        </w:rPr>
        <w:t>网上个人图书馆、为此课程而建立的师生讨论的、指导教师为群主</w:t>
      </w:r>
      <w:r>
        <w:rPr>
          <w:rFonts w:ascii="仿宋" w:hAnsi="仿宋" w:eastAsia="仿宋"/>
          <w:sz w:val="30"/>
          <w:szCs w:val="30"/>
        </w:rPr>
        <w:t>QQ</w:t>
      </w:r>
      <w:r>
        <w:rPr>
          <w:rFonts w:hint="eastAsia" w:ascii="仿宋" w:hAnsi="仿宋" w:eastAsia="仿宋"/>
          <w:sz w:val="30"/>
          <w:szCs w:val="30"/>
        </w:rPr>
        <w:t>群。</w:t>
      </w:r>
    </w:p>
    <w:p>
      <w:pPr>
        <w:spacing w:line="400" w:lineRule="atLeast"/>
        <w:ind w:firstLine="600" w:firstLineChars="200"/>
        <w:rPr>
          <w:rFonts w:ascii="仿宋" w:hAnsi="仿宋" w:eastAsia="仿宋"/>
          <w:sz w:val="30"/>
          <w:szCs w:val="30"/>
        </w:rPr>
      </w:pPr>
      <w:r>
        <w:rPr>
          <w:rFonts w:hint="eastAsia" w:ascii="仿宋" w:hAnsi="仿宋" w:eastAsia="仿宋"/>
          <w:sz w:val="30"/>
          <w:szCs w:val="30"/>
        </w:rPr>
        <w:t>第三，指导学生练习进行</w:t>
      </w:r>
      <w:r>
        <w:rPr>
          <w:rFonts w:ascii="仿宋" w:hAnsi="仿宋" w:eastAsia="仿宋"/>
          <w:sz w:val="30"/>
          <w:szCs w:val="30"/>
        </w:rPr>
        <w:t>QQ</w:t>
      </w:r>
      <w:r>
        <w:rPr>
          <w:rFonts w:hint="eastAsia" w:ascii="仿宋" w:hAnsi="仿宋" w:eastAsia="仿宋"/>
          <w:sz w:val="30"/>
          <w:szCs w:val="30"/>
        </w:rPr>
        <w:t>群的加入，发言，建立个人作品文件夹，上传个人课上实拍作品，并对个人作品与群内其他同学作品进行自评、互评。鼓励学生业余时间利用</w:t>
      </w:r>
      <w:r>
        <w:rPr>
          <w:rFonts w:ascii="仿宋" w:hAnsi="仿宋" w:eastAsia="仿宋"/>
          <w:sz w:val="30"/>
          <w:szCs w:val="30"/>
        </w:rPr>
        <w:t>QQ</w:t>
      </w:r>
      <w:r>
        <w:rPr>
          <w:rFonts w:hint="eastAsia" w:ascii="仿宋" w:hAnsi="仿宋" w:eastAsia="仿宋"/>
          <w:sz w:val="30"/>
          <w:szCs w:val="30"/>
        </w:rPr>
        <w:t>群对指导教师和其他群成员进行提问交流探讨所遇到的摄影知识方面的问题。</w:t>
      </w:r>
    </w:p>
    <w:p>
      <w:pPr>
        <w:spacing w:line="400" w:lineRule="atLeast"/>
        <w:ind w:firstLine="600" w:firstLineChars="200"/>
        <w:rPr>
          <w:rFonts w:ascii="仿宋" w:hAnsi="仿宋" w:eastAsia="仿宋"/>
          <w:sz w:val="30"/>
          <w:szCs w:val="30"/>
        </w:rPr>
      </w:pPr>
      <w:r>
        <w:rPr>
          <w:rFonts w:hint="eastAsia" w:ascii="仿宋" w:hAnsi="仿宋" w:eastAsia="仿宋"/>
          <w:sz w:val="30"/>
          <w:szCs w:val="30"/>
        </w:rPr>
        <w:t>第四，建好实践活动课智慧教室专用的题库，方便学生在探究活动中检验自己对相应探究知识掌握的程度，及时纠正在自主学习中产生知识概念的偏差。</w:t>
      </w:r>
    </w:p>
    <w:p>
      <w:pPr>
        <w:spacing w:line="400" w:lineRule="atLeast"/>
        <w:ind w:firstLine="602" w:firstLineChars="200"/>
        <w:rPr>
          <w:rFonts w:ascii="楷体" w:hAnsi="楷体" w:eastAsia="楷体"/>
          <w:b/>
          <w:sz w:val="30"/>
          <w:szCs w:val="30"/>
        </w:rPr>
      </w:pPr>
      <w:r>
        <w:rPr>
          <w:rFonts w:hint="eastAsia" w:ascii="楷体" w:hAnsi="楷体" w:eastAsia="楷体"/>
          <w:b/>
          <w:sz w:val="30"/>
          <w:szCs w:val="30"/>
        </w:rPr>
        <w:t>4．突出网络空间学习方式与动手实践相结合的活动形式：</w:t>
      </w:r>
    </w:p>
    <w:p>
      <w:pPr>
        <w:spacing w:line="400" w:lineRule="atLeast"/>
        <w:ind w:firstLine="600" w:firstLineChars="200"/>
        <w:rPr>
          <w:rFonts w:ascii="仿宋" w:hAnsi="仿宋" w:eastAsia="仿宋"/>
          <w:sz w:val="30"/>
          <w:szCs w:val="30"/>
        </w:rPr>
      </w:pPr>
      <w:r>
        <w:rPr>
          <w:rFonts w:hint="eastAsia" w:ascii="仿宋" w:hAnsi="仿宋" w:eastAsia="仿宋"/>
          <w:sz w:val="30"/>
          <w:szCs w:val="30"/>
        </w:rPr>
        <w:t>小组合作学习、自主学习、根据探究和问题进行分析后制定解决方案，全组同学根据方案来实拍验证体验，验证、比较实拍结果，得到结论。</w:t>
      </w:r>
    </w:p>
    <w:p>
      <w:pPr>
        <w:pStyle w:val="4"/>
        <w:shd w:val="clear" w:color="auto" w:fill="FFFFFF"/>
        <w:spacing w:before="0" w:beforeAutospacing="0" w:after="0" w:afterAutospacing="0" w:line="400" w:lineRule="atLeast"/>
        <w:ind w:firstLine="300" w:firstLineChars="100"/>
        <w:rPr>
          <w:rFonts w:ascii="仿宋" w:hAnsi="仿宋" w:eastAsia="仿宋" w:cs="Tahoma"/>
          <w:b/>
          <w:color w:val="444444"/>
          <w:sz w:val="30"/>
          <w:szCs w:val="30"/>
        </w:rPr>
      </w:pPr>
      <w:r>
        <w:rPr>
          <w:rStyle w:val="7"/>
          <w:rFonts w:hint="eastAsia" w:ascii="仿宋" w:hAnsi="仿宋" w:eastAsia="仿宋" w:cs="Tahoma"/>
          <w:b w:val="0"/>
          <w:color w:val="444444"/>
          <w:sz w:val="30"/>
          <w:szCs w:val="30"/>
        </w:rPr>
        <w:t>（</w:t>
      </w:r>
      <w:r>
        <w:rPr>
          <w:rStyle w:val="7"/>
          <w:rFonts w:ascii="仿宋" w:hAnsi="仿宋" w:eastAsia="仿宋" w:cs="Tahoma"/>
          <w:b w:val="0"/>
          <w:color w:val="444444"/>
          <w:sz w:val="30"/>
          <w:szCs w:val="30"/>
        </w:rPr>
        <w:t>1</w:t>
      </w:r>
      <w:r>
        <w:rPr>
          <w:rStyle w:val="7"/>
          <w:rFonts w:hint="eastAsia" w:ascii="仿宋" w:hAnsi="仿宋" w:eastAsia="仿宋" w:cs="Tahoma"/>
          <w:b w:val="0"/>
          <w:color w:val="444444"/>
          <w:sz w:val="30"/>
          <w:szCs w:val="30"/>
        </w:rPr>
        <w:t>）自主学习，思考问题</w:t>
      </w:r>
    </w:p>
    <w:p>
      <w:pPr>
        <w:spacing w:line="400" w:lineRule="atLeast"/>
        <w:ind w:firstLine="600" w:firstLineChars="200"/>
        <w:rPr>
          <w:rFonts w:ascii="仿宋" w:hAnsi="仿宋" w:eastAsia="仿宋" w:cs="宋体"/>
          <w:sz w:val="30"/>
          <w:szCs w:val="30"/>
        </w:rPr>
      </w:pPr>
      <w:r>
        <w:rPr>
          <w:rFonts w:hint="eastAsia" w:ascii="仿宋" w:hAnsi="仿宋" w:eastAsia="仿宋" w:cs="Tahoma"/>
          <w:color w:val="000000"/>
          <w:sz w:val="30"/>
          <w:szCs w:val="30"/>
        </w:rPr>
        <w:t>基于建构主义的理念，一节课的效果如何应该首先关注学生学的如何，因为知识是不能传递的，教师传递的只是信息，知识必须通过学生的主动建构才能获得。</w:t>
      </w:r>
      <w:r>
        <w:rPr>
          <w:rFonts w:hint="eastAsia" w:ascii="仿宋" w:hAnsi="仿宋" w:eastAsia="仿宋" w:cs="仿宋"/>
          <w:sz w:val="30"/>
          <w:szCs w:val="30"/>
        </w:rPr>
        <w:t>学生通过查阅资料、课堂交流讨论及教师指导，获得小型数码相机及单镜头反光式数码相机的有关知识和摄</w:t>
      </w:r>
      <w:r>
        <w:rPr>
          <w:rFonts w:hint="eastAsia" w:ascii="仿宋" w:hAnsi="仿宋" w:eastAsia="仿宋" w:cs="宋体"/>
          <w:sz w:val="30"/>
          <w:szCs w:val="30"/>
        </w:rPr>
        <w:t>影技术，初步学会使用数码相机；学会利用相关的图像编辑工具修饰照片和制作电子相册。拍摄兼具技术与艺术的照片，增强发现美的意识，并通过展示美</w:t>
      </w:r>
      <w:r>
        <w:rPr>
          <w:rFonts w:ascii="仿宋" w:hAnsi="仿宋" w:eastAsia="仿宋"/>
          <w:sz w:val="30"/>
          <w:szCs w:val="30"/>
        </w:rPr>
        <w:t>——</w:t>
      </w:r>
      <w:r>
        <w:rPr>
          <w:rFonts w:hint="eastAsia" w:ascii="仿宋" w:hAnsi="仿宋" w:eastAsia="仿宋" w:cs="宋体"/>
          <w:sz w:val="30"/>
          <w:szCs w:val="30"/>
        </w:rPr>
        <w:t>制作电子相册，提高信息技术应用能力。</w:t>
      </w:r>
    </w:p>
    <w:p>
      <w:pPr>
        <w:spacing w:line="400" w:lineRule="atLeast"/>
        <w:ind w:firstLine="600" w:firstLineChars="200"/>
        <w:rPr>
          <w:rFonts w:ascii="仿宋" w:hAnsi="仿宋" w:eastAsia="仿宋"/>
          <w:sz w:val="30"/>
          <w:szCs w:val="30"/>
        </w:rPr>
      </w:pPr>
      <w:r>
        <w:rPr>
          <w:rFonts w:hint="eastAsia" w:ascii="仿宋" w:hAnsi="仿宋" w:eastAsia="仿宋" w:cs="宋体"/>
          <w:sz w:val="30"/>
          <w:szCs w:val="30"/>
        </w:rPr>
        <w:t>利用网络空间进行学习对提升学生核心素养的帮助。核心素养中的能力包括自主发展、合作参与、创新实践三个部分，网络学习空间恰好能使学生随时随地利用网络自主学习，自由支配时间、自由选择学习项目，共同合作讨论，达成预定学习目标，并从中体验创新实践的过程，实现师生互动、生生互动、家校互动，实现优质数字教育资源师生共享。</w:t>
      </w:r>
    </w:p>
    <w:p>
      <w:pPr>
        <w:pStyle w:val="4"/>
        <w:shd w:val="clear" w:color="auto" w:fill="FFFFFF"/>
        <w:spacing w:before="0" w:beforeAutospacing="0" w:after="0" w:afterAutospacing="0" w:line="400" w:lineRule="atLeast"/>
        <w:ind w:firstLine="450" w:firstLineChars="150"/>
        <w:rPr>
          <w:rFonts w:ascii="仿宋" w:hAnsi="仿宋" w:eastAsia="仿宋" w:cs="Tahoma"/>
          <w:b/>
          <w:color w:val="444444"/>
          <w:sz w:val="30"/>
          <w:szCs w:val="30"/>
        </w:rPr>
      </w:pPr>
      <w:r>
        <w:rPr>
          <w:rStyle w:val="7"/>
          <w:rFonts w:hint="eastAsia" w:ascii="仿宋" w:hAnsi="仿宋" w:eastAsia="仿宋" w:cs="Tahoma"/>
          <w:b w:val="0"/>
          <w:color w:val="444444"/>
          <w:sz w:val="30"/>
          <w:szCs w:val="30"/>
        </w:rPr>
        <w:t>（</w:t>
      </w:r>
      <w:r>
        <w:rPr>
          <w:rStyle w:val="7"/>
          <w:rFonts w:ascii="仿宋" w:hAnsi="仿宋" w:eastAsia="仿宋" w:cs="Tahoma"/>
          <w:b w:val="0"/>
          <w:color w:val="444444"/>
          <w:sz w:val="30"/>
          <w:szCs w:val="30"/>
        </w:rPr>
        <w:t>2</w:t>
      </w:r>
      <w:r>
        <w:rPr>
          <w:rStyle w:val="7"/>
          <w:rFonts w:hint="eastAsia" w:ascii="仿宋" w:hAnsi="仿宋" w:eastAsia="仿宋" w:cs="Tahoma"/>
          <w:b w:val="0"/>
          <w:color w:val="444444"/>
          <w:sz w:val="30"/>
          <w:szCs w:val="30"/>
        </w:rPr>
        <w:t>）合作探究，解决问题</w:t>
      </w:r>
    </w:p>
    <w:p>
      <w:pPr>
        <w:spacing w:line="400" w:lineRule="atLeast"/>
        <w:ind w:firstLine="450" w:firstLineChars="150"/>
        <w:rPr>
          <w:rFonts w:ascii="仿宋" w:hAnsi="仿宋" w:eastAsia="仿宋" w:cs="Tahoma"/>
          <w:color w:val="000000"/>
          <w:sz w:val="30"/>
          <w:szCs w:val="30"/>
        </w:rPr>
      </w:pPr>
      <w:r>
        <w:rPr>
          <w:rFonts w:hint="eastAsia" w:ascii="仿宋" w:hAnsi="仿宋" w:eastAsia="仿宋" w:cs="Tahoma"/>
          <w:color w:val="000000"/>
          <w:sz w:val="30"/>
          <w:szCs w:val="30"/>
        </w:rPr>
        <w:t>根据建构主义的观点，学生学习过程中的交流应该是多向性的，教学过程不仅包括师生之间的互动，还应包括学生与其他学生甚至家长之间的互动。</w:t>
      </w:r>
    </w:p>
    <w:p>
      <w:pPr>
        <w:spacing w:line="400" w:lineRule="atLeast"/>
        <w:ind w:firstLine="600" w:firstLineChars="200"/>
        <w:rPr>
          <w:rFonts w:ascii="仿宋" w:hAnsi="仿宋" w:eastAsia="仿宋" w:cs="宋体"/>
          <w:sz w:val="30"/>
          <w:szCs w:val="30"/>
        </w:rPr>
      </w:pPr>
      <w:r>
        <w:rPr>
          <w:rFonts w:hint="eastAsia" w:ascii="仿宋" w:hAnsi="仿宋" w:eastAsia="仿宋" w:cs="宋体"/>
          <w:sz w:val="30"/>
          <w:szCs w:val="30"/>
        </w:rPr>
        <w:t>使用网络学习空间资源提升学生的核心素养的教学实践，更要求教师分析透教材，用最简洁的方式，让学生理解、掌握知识重点，突破学生遇到的拍摄难题，解决学生最关心的问题才能收到事半功倍的效果。在设计拍摄内容要紧扣学生兴趣点。在教学中，教师应理清所要教授知识点的内在的罗辑关系，通即在各次教学中将对焦、取景、构图、技巧、通过学生亲身实践到的例图，逐一设置为探究布置给学生、并由学生通过实践拍摄验证探究、掌握技巧，通过作品交流，教师点评点导，让学生不断内化为自己的能力可熟练运用时，便为后面的教学打下开展顺畅基础。在后面静物摄影这个比较挑战学生综合实拍能力，创意水准的单元课程时，课程推近的轻松和愉快。</w:t>
      </w:r>
    </w:p>
    <w:p>
      <w:pPr>
        <w:spacing w:line="400" w:lineRule="atLeast"/>
        <w:ind w:firstLine="600" w:firstLineChars="200"/>
        <w:rPr>
          <w:rFonts w:ascii="仿宋" w:hAnsi="仿宋" w:eastAsia="仿宋"/>
          <w:sz w:val="30"/>
          <w:szCs w:val="30"/>
        </w:rPr>
      </w:pPr>
      <w:r>
        <w:rPr>
          <w:rFonts w:hint="eastAsia" w:ascii="仿宋" w:hAnsi="仿宋" w:eastAsia="仿宋" w:cs="宋体"/>
          <w:sz w:val="30"/>
          <w:szCs w:val="30"/>
        </w:rPr>
        <w:t>针对于摄影技能知识，在课程设计中选用的讲评例图，最好选用学生课上原创的摄影作品</w:t>
      </w:r>
      <w:r>
        <w:rPr>
          <w:rFonts w:ascii="仿宋" w:hAnsi="仿宋" w:eastAsia="仿宋"/>
          <w:sz w:val="30"/>
          <w:szCs w:val="30"/>
        </w:rPr>
        <w:t>(qq</w:t>
      </w:r>
      <w:r>
        <w:rPr>
          <w:rFonts w:hint="eastAsia" w:ascii="仿宋" w:hAnsi="仿宋" w:eastAsia="仿宋" w:cs="宋体"/>
          <w:sz w:val="30"/>
          <w:szCs w:val="30"/>
        </w:rPr>
        <w:t>群的群相册，保存了学生自己拍摄最得意的作品、并上传在自己所在的</w:t>
      </w:r>
      <w:r>
        <w:rPr>
          <w:rFonts w:ascii="仿宋" w:hAnsi="仿宋" w:eastAsia="仿宋"/>
          <w:sz w:val="30"/>
          <w:szCs w:val="30"/>
        </w:rPr>
        <w:t>QQ</w:t>
      </w:r>
      <w:r>
        <w:rPr>
          <w:rFonts w:hint="eastAsia" w:ascii="仿宋" w:hAnsi="仿宋" w:eastAsia="仿宋" w:cs="宋体"/>
          <w:sz w:val="30"/>
          <w:szCs w:val="30"/>
        </w:rPr>
        <w:t>相册里，这让教师选择学生的作品成为易事，而教师所上传之前随堂拍摄的课堂场景的照片资源，也是取之不尽</w:t>
      </w:r>
      <w:r>
        <w:rPr>
          <w:rFonts w:ascii="仿宋" w:hAnsi="仿宋" w:eastAsia="仿宋"/>
          <w:sz w:val="30"/>
          <w:szCs w:val="30"/>
        </w:rPr>
        <w:t>)</w:t>
      </w:r>
      <w:r>
        <w:rPr>
          <w:rFonts w:hint="eastAsia" w:ascii="仿宋" w:hAnsi="仿宋" w:eastAsia="仿宋" w:cs="宋体"/>
          <w:sz w:val="30"/>
          <w:szCs w:val="30"/>
        </w:rPr>
        <w:t>，这样的例图对学生也更具有说服力，容易引起学生参的关注与参与。也是对学生积极上传自己作品的一种鼓励。而课堂设计中本着对提升本学科核心素养的教</w:t>
      </w:r>
      <w:r>
        <w:rPr>
          <w:rFonts w:hint="eastAsia" w:ascii="仿宋" w:hAnsi="仿宋" w:eastAsia="仿宋"/>
          <w:sz w:val="30"/>
          <w:szCs w:val="30"/>
        </w:rPr>
        <w:t>学目的，更是体现在</w:t>
      </w:r>
      <w:r>
        <w:rPr>
          <w:rFonts w:ascii="仿宋" w:hAnsi="仿宋" w:eastAsia="仿宋"/>
          <w:sz w:val="30"/>
          <w:szCs w:val="30"/>
        </w:rPr>
        <w:t xml:space="preserve">: </w:t>
      </w:r>
      <w:r>
        <w:rPr>
          <w:rFonts w:hint="eastAsia" w:ascii="仿宋" w:hAnsi="仿宋" w:eastAsia="仿宋"/>
          <w:sz w:val="30"/>
          <w:szCs w:val="30"/>
        </w:rPr>
        <w:t>实践创新方面</w:t>
      </w:r>
      <w:r>
        <w:rPr>
          <w:rFonts w:ascii="仿宋" w:hAnsi="仿宋" w:eastAsia="仿宋"/>
          <w:sz w:val="30"/>
          <w:szCs w:val="30"/>
        </w:rPr>
        <w:t>,</w:t>
      </w:r>
      <w:r>
        <w:rPr>
          <w:rFonts w:hint="eastAsia" w:ascii="仿宋" w:hAnsi="仿宋" w:eastAsia="仿宋"/>
          <w:sz w:val="30"/>
          <w:szCs w:val="30"/>
        </w:rPr>
        <w:t>即：主要是学生在日常活动、问题解决、适应挑战等方面所形成的实践能力、创新意识和行为表现。特别是在技术运用层面上重点是</w:t>
      </w:r>
      <w:r>
        <w:rPr>
          <w:rFonts w:ascii="仿宋" w:hAnsi="仿宋" w:eastAsia="仿宋"/>
          <w:sz w:val="30"/>
          <w:szCs w:val="30"/>
        </w:rPr>
        <w:t>:</w:t>
      </w:r>
      <w:r>
        <w:rPr>
          <w:rFonts w:hint="eastAsia" w:ascii="仿宋" w:hAnsi="仿宋" w:eastAsia="仿宋"/>
          <w:sz w:val="30"/>
          <w:szCs w:val="30"/>
        </w:rPr>
        <w:t>理解技术与人类文明的有机联系，具有学习掌握技术的兴趣和意愿</w:t>
      </w:r>
      <w:r>
        <w:rPr>
          <w:rFonts w:ascii="仿宋" w:hAnsi="仿宋" w:eastAsia="仿宋"/>
          <w:sz w:val="30"/>
          <w:szCs w:val="30"/>
        </w:rPr>
        <w:t>;</w:t>
      </w:r>
      <w:r>
        <w:rPr>
          <w:rFonts w:hint="eastAsia" w:ascii="仿宋" w:hAnsi="仿宋" w:eastAsia="仿宋"/>
          <w:sz w:val="30"/>
          <w:szCs w:val="30"/>
        </w:rPr>
        <w:t>具有工程思维，能将创意和方案转化为有形物品或对已有物品进行改进与优化等。</w:t>
      </w:r>
    </w:p>
    <w:p>
      <w:pPr>
        <w:spacing w:line="400" w:lineRule="atLeast"/>
        <w:ind w:firstLine="600" w:firstLineChars="200"/>
        <w:rPr>
          <w:rFonts w:ascii="仿宋" w:hAnsi="仿宋" w:eastAsia="仿宋"/>
          <w:sz w:val="30"/>
          <w:szCs w:val="30"/>
        </w:rPr>
      </w:pPr>
      <w:r>
        <w:rPr>
          <w:rFonts w:hint="eastAsia" w:ascii="仿宋" w:hAnsi="仿宋" w:eastAsia="仿宋"/>
          <w:sz w:val="30"/>
          <w:szCs w:val="30"/>
        </w:rPr>
        <w:t>如：在《静物摄影》这个单元教学中，除了课件制作时我精心选取了学生们的作品，也将之前自己以前讲授的此单元的课堂场景实拍照片选择其中，让学生在观察学长们的搭在静物台照片中各种妙招，很快动手去合作自行搭建静物台，</w:t>
      </w:r>
      <w:r>
        <w:rPr>
          <w:rFonts w:hint="eastAsia" w:ascii="仿宋" w:hAnsi="仿宋" w:eastAsia="仿宋" w:cs="宋体"/>
          <w:sz w:val="30"/>
          <w:szCs w:val="30"/>
        </w:rPr>
        <w:t>小组合作的效果突显，好的创造灵感会被自发的仿拍与再创造。</w:t>
      </w:r>
    </w:p>
    <w:p>
      <w:pPr>
        <w:spacing w:line="400" w:lineRule="atLeast"/>
        <w:ind w:firstLine="600" w:firstLineChars="200"/>
        <w:rPr>
          <w:rFonts w:ascii="仿宋" w:hAnsi="仿宋" w:eastAsia="仿宋"/>
          <w:sz w:val="30"/>
          <w:szCs w:val="30"/>
        </w:rPr>
      </w:pPr>
      <w:r>
        <w:rPr>
          <w:rFonts w:hint="eastAsia" w:ascii="仿宋" w:hAnsi="仿宋" w:eastAsia="仿宋" w:cs="宋体"/>
          <w:sz w:val="30"/>
          <w:szCs w:val="30"/>
        </w:rPr>
        <w:t>又如，在教授静物摄影初体验时，通过本学期各个模块的进行，学生己牢固掌握对焦，拍摄模式，突出主体，画面简洁，并对创作中美感来源于色彩对比，景深控制，质感表现，创作来源于学生拍摄前，对拍摄对象的细致观察（对环境、光线、色彩等的整合），因此，在课程引入过程中，通过点评上次活动的优秀作品，自然引出本课的静物主题，静物摄影的优点</w:t>
      </w:r>
      <w:r>
        <w:rPr>
          <w:rFonts w:ascii="仿宋" w:hAnsi="仿宋" w:eastAsia="仿宋"/>
          <w:sz w:val="30"/>
          <w:szCs w:val="30"/>
        </w:rPr>
        <w:t>——</w:t>
      </w:r>
      <w:r>
        <w:rPr>
          <w:rFonts w:hint="eastAsia" w:ascii="仿宋" w:hAnsi="仿宋" w:eastAsia="仿宋" w:cs="宋体"/>
          <w:sz w:val="30"/>
          <w:szCs w:val="30"/>
        </w:rPr>
        <w:t>拍摄对像的取材广，布置的随意。并在课前为学生准备了充足的拍摄道具。极大激发了学生的创作热情。以致连装道具的纸箱被学生借走，布置成摄影棚。</w:t>
      </w:r>
    </w:p>
    <w:p>
      <w:pPr>
        <w:spacing w:line="400" w:lineRule="atLeast"/>
        <w:ind w:firstLine="600" w:firstLineChars="200"/>
        <w:rPr>
          <w:rFonts w:ascii="仿宋" w:hAnsi="仿宋" w:eastAsia="仿宋"/>
          <w:sz w:val="30"/>
          <w:szCs w:val="30"/>
        </w:rPr>
      </w:pPr>
      <w:r>
        <w:rPr>
          <w:rFonts w:hint="eastAsia" w:ascii="仿宋" w:hAnsi="仿宋" w:eastAsia="仿宋" w:cs="宋体"/>
          <w:sz w:val="30"/>
          <w:szCs w:val="30"/>
        </w:rPr>
        <w:t>重点突出，关键点突破，背景台的搭建与运用。抛出问题，图例引导点拨，让学生自由创作发挥，体验创作时的随心所欲。</w:t>
      </w:r>
    </w:p>
    <w:p>
      <w:pPr>
        <w:spacing w:line="400" w:lineRule="atLeast"/>
        <w:ind w:firstLine="450" w:firstLineChars="150"/>
        <w:rPr>
          <w:rStyle w:val="7"/>
          <w:rFonts w:ascii="仿宋" w:hAnsi="仿宋" w:eastAsia="仿宋" w:cs="Tahoma"/>
          <w:b w:val="0"/>
          <w:color w:val="444444"/>
          <w:sz w:val="30"/>
          <w:szCs w:val="30"/>
        </w:rPr>
      </w:pPr>
      <w:r>
        <w:rPr>
          <w:rStyle w:val="7"/>
          <w:rFonts w:hint="eastAsia" w:ascii="仿宋" w:hAnsi="仿宋" w:eastAsia="仿宋" w:cs="Tahoma"/>
          <w:b w:val="0"/>
          <w:color w:val="444444"/>
          <w:sz w:val="30"/>
          <w:szCs w:val="30"/>
        </w:rPr>
        <w:t>（</w:t>
      </w:r>
      <w:r>
        <w:rPr>
          <w:rStyle w:val="7"/>
          <w:rFonts w:ascii="仿宋" w:hAnsi="仿宋" w:eastAsia="仿宋" w:cs="Tahoma"/>
          <w:b w:val="0"/>
          <w:color w:val="444444"/>
          <w:sz w:val="30"/>
          <w:szCs w:val="30"/>
        </w:rPr>
        <w:t>3</w:t>
      </w:r>
      <w:r>
        <w:rPr>
          <w:rStyle w:val="7"/>
          <w:rFonts w:hint="eastAsia" w:ascii="仿宋" w:hAnsi="仿宋" w:eastAsia="仿宋" w:cs="Tahoma"/>
          <w:b w:val="0"/>
          <w:color w:val="444444"/>
          <w:sz w:val="30"/>
          <w:szCs w:val="30"/>
        </w:rPr>
        <w:t>）练习巩固，应用新知</w:t>
      </w:r>
    </w:p>
    <w:p>
      <w:pPr>
        <w:pStyle w:val="4"/>
        <w:shd w:val="clear" w:color="auto" w:fill="FFFFFF"/>
        <w:spacing w:before="0" w:beforeAutospacing="0" w:after="0" w:afterAutospacing="0" w:line="400" w:lineRule="atLeast"/>
        <w:ind w:firstLine="600" w:firstLineChars="200"/>
        <w:rPr>
          <w:rFonts w:ascii="仿宋" w:hAnsi="仿宋" w:eastAsia="仿宋" w:cs="Tahoma"/>
          <w:color w:val="444444"/>
          <w:sz w:val="30"/>
          <w:szCs w:val="30"/>
        </w:rPr>
      </w:pPr>
      <w:r>
        <w:rPr>
          <w:rFonts w:hint="eastAsia" w:ascii="仿宋" w:hAnsi="仿宋" w:eastAsia="仿宋" w:cs="Tahoma"/>
          <w:color w:val="000000"/>
          <w:sz w:val="30"/>
          <w:szCs w:val="30"/>
        </w:rPr>
        <w:t>知识的应用是教学的目的之一，是衡量知识掌握情况的重要标志，更是加深知识理解和强化思维的重要环节。通过知识的应用，以巩固、深化、活化概念，培养学生分析问题和解决问题的能力。所以，在此环节中，教师根据本节学习内容精心设计不同层次的练习题，并督促学生独立当堂完成。</w:t>
      </w:r>
    </w:p>
    <w:p>
      <w:pPr>
        <w:spacing w:line="400" w:lineRule="atLeast"/>
        <w:ind w:firstLine="600" w:firstLineChars="200"/>
        <w:rPr>
          <w:rFonts w:ascii="仿宋" w:hAnsi="仿宋" w:eastAsia="仿宋"/>
          <w:sz w:val="30"/>
          <w:szCs w:val="30"/>
        </w:rPr>
      </w:pPr>
      <w:r>
        <w:rPr>
          <w:rFonts w:hint="eastAsia" w:ascii="仿宋" w:hAnsi="仿宋" w:eastAsia="仿宋" w:cs="宋体"/>
          <w:sz w:val="30"/>
          <w:szCs w:val="30"/>
        </w:rPr>
        <w:t>使用</w:t>
      </w:r>
      <w:r>
        <w:rPr>
          <w:rFonts w:ascii="仿宋" w:hAnsi="仿宋" w:eastAsia="仿宋"/>
          <w:sz w:val="30"/>
          <w:szCs w:val="30"/>
        </w:rPr>
        <w:t>OKAY</w:t>
      </w:r>
      <w:r>
        <w:rPr>
          <w:rFonts w:hint="eastAsia" w:ascii="仿宋" w:hAnsi="仿宋" w:eastAsia="仿宋" w:cs="宋体"/>
          <w:sz w:val="30"/>
          <w:szCs w:val="30"/>
        </w:rPr>
        <w:t>派，生成选择题库，计分统计容易实现，可以重复，生成可显示，即便于修改更新内容，又可以极大节省课堂练习巩固环节的效率。为学生动手实践拍摄练习，结省下保贵时间。根据课上运行实践，智慧教室选择题模式，有教师控制和自由做题两种方式。发布至上课才能用</w:t>
      </w:r>
      <w:r>
        <w:rPr>
          <w:rFonts w:ascii="仿宋" w:hAnsi="仿宋" w:eastAsia="仿宋"/>
          <w:sz w:val="30"/>
          <w:szCs w:val="30"/>
        </w:rPr>
        <w:t>PAD</w:t>
      </w:r>
      <w:r>
        <w:rPr>
          <w:rFonts w:hint="eastAsia" w:ascii="仿宋" w:hAnsi="仿宋" w:eastAsia="仿宋" w:cs="宋体"/>
          <w:sz w:val="30"/>
          <w:szCs w:val="30"/>
        </w:rPr>
        <w:t>接收，而点上课才能自由答题提交，到点下课才能退出；而教师控制方式，可以以学生点入看到放出的那道题的题干，系统显示学生登陆（相当实用），教师可控制学生开始答一道题的时间与结束答题，当众看答题情况及答案和解析，做题时间可控，掌握学情及时。</w:t>
      </w:r>
    </w:p>
    <w:p>
      <w:pPr>
        <w:pStyle w:val="4"/>
        <w:shd w:val="clear" w:color="auto" w:fill="FFFFFF"/>
        <w:spacing w:before="0" w:beforeAutospacing="0" w:after="0" w:afterAutospacing="0" w:line="400" w:lineRule="atLeast"/>
        <w:ind w:firstLine="296"/>
        <w:rPr>
          <w:rFonts w:ascii="仿宋" w:hAnsi="仿宋" w:eastAsia="仿宋" w:cs="Tahoma"/>
          <w:b/>
          <w:color w:val="444444"/>
          <w:sz w:val="30"/>
          <w:szCs w:val="30"/>
        </w:rPr>
      </w:pPr>
      <w:r>
        <w:rPr>
          <w:rStyle w:val="7"/>
          <w:rFonts w:hint="eastAsia" w:ascii="仿宋" w:hAnsi="仿宋" w:eastAsia="仿宋" w:cs="Tahoma"/>
          <w:b w:val="0"/>
          <w:color w:val="444444"/>
          <w:sz w:val="30"/>
          <w:szCs w:val="30"/>
        </w:rPr>
        <w:t>（</w:t>
      </w:r>
      <w:r>
        <w:rPr>
          <w:rStyle w:val="7"/>
          <w:rFonts w:ascii="仿宋" w:hAnsi="仿宋" w:eastAsia="仿宋" w:cs="Tahoma"/>
          <w:b w:val="0"/>
          <w:color w:val="444444"/>
          <w:sz w:val="30"/>
          <w:szCs w:val="30"/>
        </w:rPr>
        <w:t>4</w:t>
      </w:r>
      <w:r>
        <w:rPr>
          <w:rStyle w:val="7"/>
          <w:rFonts w:hint="eastAsia" w:ascii="仿宋" w:hAnsi="仿宋" w:eastAsia="仿宋" w:cs="Tahoma"/>
          <w:b w:val="0"/>
          <w:color w:val="444444"/>
          <w:sz w:val="30"/>
          <w:szCs w:val="30"/>
        </w:rPr>
        <w:t>）总结反思，自我提升</w:t>
      </w:r>
    </w:p>
    <w:p>
      <w:pPr>
        <w:spacing w:line="400" w:lineRule="atLeast"/>
        <w:ind w:firstLine="600" w:firstLineChars="200"/>
        <w:rPr>
          <w:rFonts w:ascii="仿宋" w:hAnsi="仿宋" w:eastAsia="仿宋" w:cs="Tahoma"/>
          <w:color w:val="000000"/>
          <w:sz w:val="30"/>
          <w:szCs w:val="30"/>
        </w:rPr>
      </w:pPr>
      <w:r>
        <w:rPr>
          <w:rFonts w:hint="eastAsia" w:ascii="仿宋" w:hAnsi="仿宋" w:eastAsia="仿宋" w:cs="Tahoma"/>
          <w:color w:val="000000"/>
          <w:sz w:val="30"/>
          <w:szCs w:val="30"/>
        </w:rPr>
        <w:t>在这个环节，让学生对所学内容进行回顾梳理总结。其实，在学生回答问题之后，所涉及的教学知识内容就基本呈现出来了，但由于是针对不同的问题，所以知识点分布有些分散，因此需要对知识进行整合。应用建构主义原理，可由学生归纳总结知识要点，如果存在难度也可由教师带领学生进行归纳总结，可以通过列提纲或绘制框架、表格等形式呈现，也可利用学案的填写整理知识。这样不仅可以强化知识概念，引导学生自主建构知识，更能让其在反思中进一步查漏补缺，优化自我。</w:t>
      </w:r>
    </w:p>
    <w:p>
      <w:pPr>
        <w:spacing w:line="400" w:lineRule="atLeast"/>
        <w:ind w:firstLine="600" w:firstLineChars="200"/>
        <w:rPr>
          <w:rFonts w:ascii="仿宋" w:hAnsi="仿宋" w:eastAsia="仿宋"/>
          <w:sz w:val="30"/>
          <w:szCs w:val="30"/>
        </w:rPr>
      </w:pPr>
      <w:r>
        <w:rPr>
          <w:rFonts w:hint="eastAsia" w:ascii="仿宋" w:hAnsi="仿宋" w:eastAsia="仿宋" w:cs="Tahoma"/>
          <w:color w:val="000000"/>
          <w:sz w:val="30"/>
          <w:szCs w:val="30"/>
        </w:rPr>
        <w:t>第一，</w:t>
      </w:r>
      <w:r>
        <w:rPr>
          <w:rFonts w:hint="eastAsia" w:ascii="仿宋" w:hAnsi="仿宋" w:eastAsia="仿宋"/>
          <w:sz w:val="30"/>
          <w:szCs w:val="30"/>
        </w:rPr>
        <w:t>学生作品电子照片库或电子相册，所生成的对同一主题，同一主体，因为不同学生的视角与创作思路不同，面产生了对比效果成为强烈的一组对照作品，让学生通过互评，对比分析，更深刻地理解了取景角度的不同，构图、用光的差异对摄影作品创作效果产生的影响。活动的目标，活动的过程与产生结果均来自实践作品，来自学生们自己的创作，对学生也更有说服力，更能引发学生们深层的分析对比。</w:t>
      </w:r>
    </w:p>
    <w:p>
      <w:pPr>
        <w:pStyle w:val="4"/>
        <w:shd w:val="clear" w:color="auto" w:fill="FFFFFF"/>
        <w:spacing w:before="0" w:beforeAutospacing="0" w:after="0" w:afterAutospacing="0" w:line="400" w:lineRule="atLeast"/>
        <w:ind w:firstLine="600" w:firstLineChars="200"/>
        <w:rPr>
          <w:rFonts w:ascii="仿宋" w:hAnsi="仿宋" w:eastAsia="仿宋" w:cs="Tahoma"/>
          <w:b/>
          <w:color w:val="444444"/>
          <w:sz w:val="30"/>
          <w:szCs w:val="30"/>
        </w:rPr>
      </w:pPr>
      <w:r>
        <w:rPr>
          <w:rStyle w:val="7"/>
          <w:rFonts w:hint="eastAsia" w:ascii="仿宋" w:hAnsi="仿宋" w:eastAsia="仿宋" w:cs="Tahoma"/>
          <w:b w:val="0"/>
          <w:color w:val="000000"/>
          <w:sz w:val="30"/>
          <w:szCs w:val="30"/>
        </w:rPr>
        <w:t>第二，促进了学生学习能力的提高，学生主体地位得以提升</w:t>
      </w:r>
    </w:p>
    <w:p>
      <w:pPr>
        <w:spacing w:line="400" w:lineRule="atLeast"/>
        <w:ind w:firstLine="600" w:firstLineChars="200"/>
        <w:rPr>
          <w:rFonts w:ascii="仿宋" w:hAnsi="仿宋" w:eastAsia="仿宋" w:cs="宋体"/>
          <w:sz w:val="30"/>
          <w:szCs w:val="30"/>
        </w:rPr>
      </w:pPr>
      <w:r>
        <w:rPr>
          <w:rFonts w:hint="eastAsia" w:ascii="仿宋" w:hAnsi="仿宋" w:eastAsia="仿宋" w:cs="宋体"/>
          <w:sz w:val="30"/>
          <w:szCs w:val="30"/>
        </w:rPr>
        <w:t>小组合作中学生们创作思想的交流碰撞，让学生的创作思路丰富，如静物摄影活动中布景的合作完成，也让学生创作增加了多种可能性！在静物摄影构图原则练习一节活动中，学生自发将拍摄道具拓展为自己的日记本、笔袋、手表饰品，利用教案夹，相机包，背景布的各种组合，让作品背景更为立体多变。</w:t>
      </w:r>
    </w:p>
    <w:p>
      <w:pPr>
        <w:spacing w:line="400" w:lineRule="atLeast"/>
        <w:ind w:firstLine="602" w:firstLineChars="200"/>
        <w:rPr>
          <w:rFonts w:ascii="楷体" w:hAnsi="楷体" w:eastAsia="楷体"/>
          <w:b/>
          <w:sz w:val="30"/>
          <w:szCs w:val="30"/>
        </w:rPr>
      </w:pPr>
      <w:r>
        <w:rPr>
          <w:rFonts w:hint="eastAsia" w:ascii="楷体" w:hAnsi="楷体" w:eastAsia="楷体"/>
          <w:b/>
          <w:sz w:val="30"/>
          <w:szCs w:val="30"/>
        </w:rPr>
        <w:t>5．同时配合使用其它教学的策略：</w:t>
      </w:r>
    </w:p>
    <w:p>
      <w:pPr>
        <w:spacing w:line="400" w:lineRule="atLeast"/>
        <w:ind w:firstLine="600" w:firstLineChars="200"/>
        <w:rPr>
          <w:rFonts w:ascii="仿宋" w:hAnsi="仿宋" w:eastAsia="仿宋"/>
          <w:sz w:val="30"/>
          <w:szCs w:val="30"/>
        </w:rPr>
      </w:pPr>
      <w:r>
        <w:rPr>
          <w:rFonts w:hint="eastAsia" w:ascii="仿宋" w:hAnsi="仿宋" w:eastAsia="仿宋" w:cs="宋体"/>
          <w:sz w:val="30"/>
          <w:szCs w:val="30"/>
        </w:rPr>
        <w:t>（1）促进学生的全员参与。给学生创作意过程拍照、留念，是对学生有效的鼓励，激发学生的创作热情。作品交流，记分规则，也激发学生的创作热情，及时指出作品的不足与创作的改进方向，正确引导学生观察力的形成！</w:t>
      </w:r>
    </w:p>
    <w:p>
      <w:pPr>
        <w:spacing w:line="400" w:lineRule="atLeast"/>
        <w:ind w:firstLine="600" w:firstLineChars="200"/>
        <w:rPr>
          <w:rFonts w:ascii="仿宋" w:hAnsi="仿宋" w:eastAsia="仿宋"/>
          <w:sz w:val="30"/>
          <w:szCs w:val="30"/>
        </w:rPr>
      </w:pPr>
      <w:r>
        <w:rPr>
          <w:rFonts w:hint="eastAsia" w:ascii="仿宋" w:hAnsi="仿宋" w:eastAsia="仿宋" w:cs="宋体"/>
          <w:sz w:val="30"/>
          <w:szCs w:val="30"/>
        </w:rPr>
        <w:t>（2）注意德育的引导，培养学生良好的课堂常规。如：在每学年第一课都要强调学会倾听是对人最好的尊重，在静物摄影实拍练习过程中，小组间道具常有交换时，最易发生学生纠纷，此时教师运用《弟子规》，</w:t>
      </w:r>
      <w:r>
        <w:rPr>
          <w:rFonts w:hint="eastAsia" w:ascii="仿宋" w:hAnsi="仿宋" w:eastAsia="仿宋" w:cs="New Chn Characters"/>
          <w:sz w:val="30"/>
          <w:szCs w:val="30"/>
        </w:rPr>
        <w:t>“</w:t>
      </w:r>
      <w:r>
        <w:rPr>
          <w:rFonts w:hint="eastAsia" w:ascii="仿宋" w:hAnsi="仿宋" w:eastAsia="仿宋" w:cs="宋体"/>
          <w:sz w:val="30"/>
          <w:szCs w:val="30"/>
        </w:rPr>
        <w:t>用人物，须明求，倘不问，即为偷。</w:t>
      </w:r>
      <w:r>
        <w:rPr>
          <w:rFonts w:hint="eastAsia" w:ascii="仿宋" w:hAnsi="仿宋" w:eastAsia="仿宋" w:cs="New Chn Characters"/>
          <w:sz w:val="30"/>
          <w:szCs w:val="30"/>
        </w:rPr>
        <w:t>”</w:t>
      </w:r>
      <w:r>
        <w:rPr>
          <w:rFonts w:hint="eastAsia" w:ascii="仿宋" w:hAnsi="仿宋" w:eastAsia="仿宋" w:cs="宋体"/>
          <w:sz w:val="30"/>
          <w:szCs w:val="30"/>
        </w:rPr>
        <w:t>，</w:t>
      </w:r>
      <w:r>
        <w:rPr>
          <w:rFonts w:hint="eastAsia" w:ascii="仿宋" w:hAnsi="仿宋" w:eastAsia="仿宋" w:cs="New Chn Characters"/>
          <w:sz w:val="30"/>
          <w:szCs w:val="30"/>
        </w:rPr>
        <w:t>“</w:t>
      </w:r>
      <w:r>
        <w:rPr>
          <w:rFonts w:hint="eastAsia" w:ascii="仿宋" w:hAnsi="仿宋" w:eastAsia="仿宋" w:cs="宋体"/>
          <w:sz w:val="30"/>
          <w:szCs w:val="30"/>
        </w:rPr>
        <w:t>借人物及时还</w:t>
      </w:r>
      <w:r>
        <w:rPr>
          <w:rFonts w:hint="eastAsia" w:ascii="仿宋" w:hAnsi="仿宋" w:eastAsia="仿宋" w:cs="New Chn Characters"/>
          <w:sz w:val="30"/>
          <w:szCs w:val="30"/>
        </w:rPr>
        <w:t>”</w:t>
      </w:r>
      <w:r>
        <w:rPr>
          <w:rFonts w:hint="eastAsia" w:ascii="仿宋" w:hAnsi="仿宋" w:eastAsia="仿宋" w:cs="宋体"/>
          <w:sz w:val="30"/>
          <w:szCs w:val="30"/>
        </w:rPr>
        <w:t>点明尊重人在与人合作交往中的愿则！于是学生纠纷便轻易化解了。当遇到有的小组或某个学生提交别人或别组的优秀创意时，我会明确告诉他们：</w:t>
      </w:r>
      <w:r>
        <w:rPr>
          <w:rFonts w:hint="eastAsia" w:ascii="仿宋" w:hAnsi="仿宋" w:eastAsia="仿宋" w:cs="New Chn Characters"/>
          <w:sz w:val="30"/>
          <w:szCs w:val="30"/>
        </w:rPr>
        <w:t>“</w:t>
      </w:r>
      <w:r>
        <w:rPr>
          <w:rFonts w:hint="eastAsia" w:ascii="仿宋" w:hAnsi="仿宋" w:eastAsia="仿宋" w:cs="宋体"/>
          <w:sz w:val="30"/>
          <w:szCs w:val="30"/>
        </w:rPr>
        <w:t>只会被动模仿，不能算你学到了</w:t>
      </w:r>
      <w:r>
        <w:rPr>
          <w:rFonts w:ascii="仿宋" w:hAnsi="仿宋" w:eastAsia="仿宋"/>
          <w:sz w:val="30"/>
          <w:szCs w:val="30"/>
        </w:rPr>
        <w:t>——</w:t>
      </w:r>
      <w:r>
        <w:rPr>
          <w:rFonts w:hint="eastAsia" w:ascii="仿宋" w:hAnsi="仿宋" w:eastAsia="仿宋" w:cs="宋体"/>
          <w:sz w:val="30"/>
          <w:szCs w:val="30"/>
        </w:rPr>
        <w:t>你得主动创造才算是真的学到了。</w:t>
      </w:r>
      <w:r>
        <w:rPr>
          <w:rFonts w:hint="eastAsia" w:ascii="仿宋" w:hAnsi="仿宋" w:eastAsia="仿宋" w:cs="New Chn Characters"/>
          <w:sz w:val="30"/>
          <w:szCs w:val="30"/>
        </w:rPr>
        <w:t>”</w:t>
      </w:r>
      <w:r>
        <w:rPr>
          <w:rFonts w:hint="eastAsia" w:ascii="仿宋" w:hAnsi="仿宋" w:eastAsia="仿宋" w:cs="宋体"/>
          <w:sz w:val="30"/>
          <w:szCs w:val="30"/>
        </w:rPr>
        <w:t>课堂常规的惯性，让学生主动规整收纳道具，真正完成教师轻松教，学生快乐学的过程。</w:t>
      </w:r>
    </w:p>
    <w:p>
      <w:pPr>
        <w:spacing w:line="400" w:lineRule="atLeast"/>
        <w:ind w:firstLine="600" w:firstLineChars="200"/>
        <w:rPr>
          <w:rFonts w:ascii="仿宋" w:hAnsi="仿宋" w:eastAsia="仿宋"/>
          <w:sz w:val="30"/>
          <w:szCs w:val="30"/>
        </w:rPr>
      </w:pPr>
      <w:r>
        <w:rPr>
          <w:rFonts w:hint="eastAsia" w:ascii="仿宋" w:hAnsi="仿宋" w:eastAsia="仿宋"/>
          <w:sz w:val="30"/>
          <w:szCs w:val="30"/>
        </w:rPr>
        <w:t>（3）借助校园信息化更新的设备纳米黑板，学生们的课上所拍摄的作品，可以更为直接迅速分享给学生作为自评、互评、对比分析的课堂教学素材，让学生更为自然真实地体会到在做中学，在学中做的学习体验。对拓展学生创造成性思维作用极大。</w:t>
      </w:r>
    </w:p>
    <w:p>
      <w:pPr>
        <w:spacing w:line="400" w:lineRule="atLeast"/>
        <w:ind w:firstLine="600" w:firstLineChars="200"/>
        <w:rPr>
          <w:rFonts w:ascii="仿宋" w:hAnsi="仿宋" w:eastAsia="仿宋"/>
          <w:sz w:val="30"/>
          <w:szCs w:val="30"/>
        </w:rPr>
      </w:pPr>
      <w:r>
        <w:rPr>
          <w:rFonts w:hint="eastAsia" w:ascii="仿宋" w:hAnsi="仿宋" w:eastAsia="仿宋"/>
          <w:sz w:val="30"/>
          <w:szCs w:val="30"/>
        </w:rPr>
        <w:t>（4）教师的师评除了及时点出学生创作的优缺点，指导学生进行知识的实践实用中内化建构，更大的作用在于引发学生思考，用摄影的方法规律进行思考评价赏析同学和自己创作的作品，提升自己的摄影能力。</w:t>
      </w:r>
    </w:p>
    <w:p>
      <w:pPr>
        <w:pStyle w:val="4"/>
        <w:shd w:val="clear" w:color="auto" w:fill="FFFFFF"/>
        <w:spacing w:before="0" w:beforeAutospacing="0" w:after="0" w:afterAutospacing="0" w:line="400" w:lineRule="atLeast"/>
        <w:ind w:firstLine="600" w:firstLineChars="200"/>
        <w:rPr>
          <w:rFonts w:ascii="仿宋" w:hAnsi="仿宋" w:eastAsia="仿宋" w:cs="Tahoma"/>
          <w:color w:val="444444"/>
          <w:sz w:val="30"/>
          <w:szCs w:val="30"/>
        </w:rPr>
      </w:pPr>
      <w:r>
        <w:rPr>
          <w:rFonts w:hint="eastAsia" w:ascii="仿宋" w:hAnsi="仿宋" w:eastAsia="仿宋" w:cs="Tahoma"/>
          <w:color w:val="000000"/>
          <w:sz w:val="30"/>
          <w:szCs w:val="30"/>
        </w:rPr>
        <w:t>经过近两年的教学实践，课题组成员将网络学习空间应用于教学，对学生学习能力提升效果显著。采用“问题导学”模式进行教学，充分发挥了学生的主体作用，学生的学习方式得到了较大的转变，促进了学生对问题的思考，培养了学生的问题意识，初步提高了学生分析问题和解决问题以及建构知识的学习创新能力。</w:t>
      </w:r>
    </w:p>
    <w:p>
      <w:pPr>
        <w:pStyle w:val="4"/>
        <w:shd w:val="clear" w:color="auto" w:fill="FFFFFF"/>
        <w:spacing w:before="0" w:beforeAutospacing="0" w:after="0" w:afterAutospacing="0" w:line="400" w:lineRule="atLeast"/>
        <w:ind w:firstLine="600" w:firstLineChars="200"/>
        <w:rPr>
          <w:rFonts w:ascii="仿宋" w:hAnsi="仿宋" w:eastAsia="仿宋" w:cs="Tahoma"/>
          <w:color w:val="444444"/>
          <w:sz w:val="30"/>
          <w:szCs w:val="30"/>
        </w:rPr>
      </w:pPr>
      <w:r>
        <w:rPr>
          <w:rStyle w:val="7"/>
          <w:rFonts w:hint="eastAsia" w:ascii="仿宋" w:hAnsi="仿宋" w:eastAsia="仿宋" w:cs="Tahoma"/>
          <w:b w:val="0"/>
          <w:color w:val="000000"/>
          <w:sz w:val="30"/>
          <w:szCs w:val="30"/>
        </w:rPr>
        <w:t>提升了教师的专业素养，带动了课堂教学的优化、课后学习的深化。</w:t>
      </w:r>
      <w:r>
        <w:rPr>
          <w:rFonts w:hint="eastAsia" w:ascii="仿宋" w:hAnsi="仿宋" w:eastAsia="仿宋" w:cs="Tahoma"/>
          <w:color w:val="000000"/>
          <w:sz w:val="30"/>
          <w:szCs w:val="30"/>
        </w:rPr>
        <w:t>采用“将网络学习空间应用于教学实践”模式进行教学，转变了教师的传统教学思想，促进了教师深入钻研教材、认真设计课堂的教学程序，同时加强了教师对学生学法的研究。教师努力将先进的教育思想内化为自己的教育教学理念，转变为自己的教育行为，升华为自己的教育教学特色。在促进学生全面发展、提升核心素养的同时，教师自身的专业素养也得到了发展。</w:t>
      </w:r>
    </w:p>
    <w:p>
      <w:pPr>
        <w:spacing w:line="400" w:lineRule="atLeast"/>
        <w:ind w:firstLine="300" w:firstLineChars="100"/>
        <w:rPr>
          <w:rFonts w:ascii="黑体" w:hAnsi="黑体" w:eastAsia="黑体"/>
          <w:sz w:val="30"/>
          <w:szCs w:val="30"/>
        </w:rPr>
      </w:pPr>
      <w:r>
        <w:rPr>
          <w:rFonts w:hint="eastAsia" w:ascii="黑体" w:hAnsi="黑体" w:eastAsia="黑体"/>
          <w:sz w:val="30"/>
          <w:szCs w:val="30"/>
        </w:rPr>
        <w:t xml:space="preserve">  四、结论</w:t>
      </w:r>
    </w:p>
    <w:p>
      <w:pPr>
        <w:spacing w:line="400" w:lineRule="atLeast"/>
        <w:ind w:firstLine="300" w:firstLineChars="100"/>
        <w:rPr>
          <w:rFonts w:ascii="仿宋" w:hAnsi="仿宋" w:eastAsia="仿宋"/>
          <w:sz w:val="30"/>
          <w:szCs w:val="30"/>
        </w:rPr>
      </w:pPr>
      <w:r>
        <w:rPr>
          <w:rFonts w:hint="eastAsia" w:ascii="黑体" w:hAnsi="黑体" w:eastAsia="黑体"/>
          <w:sz w:val="30"/>
          <w:szCs w:val="30"/>
        </w:rPr>
        <w:t xml:space="preserve">  </w:t>
      </w:r>
      <w:r>
        <w:rPr>
          <w:rFonts w:hint="eastAsia" w:ascii="仿宋" w:hAnsi="仿宋" w:eastAsia="仿宋"/>
          <w:sz w:val="30"/>
          <w:szCs w:val="30"/>
        </w:rPr>
        <w:t>运用</w:t>
      </w:r>
      <w:r>
        <w:rPr>
          <w:rStyle w:val="7"/>
          <w:rFonts w:hint="eastAsia" w:ascii="仿宋" w:hAnsi="仿宋" w:eastAsia="仿宋" w:cs="Tahoma"/>
          <w:b w:val="0"/>
          <w:color w:val="000000"/>
          <w:sz w:val="30"/>
          <w:szCs w:val="30"/>
        </w:rPr>
        <w:t>网络空间学习模式实现高效摄影活动课教学，有效提高了课堂容量，教学效率，提升了学生的课堂学习活动参与的广度与深度，拓展学生摄影能力的提升，合作能力，解决实际问题，创作能力均有明显的提升。达到了活动课高效教学的目的，同时也对教师的教学的能力提出的更高的要求。</w:t>
      </w:r>
    </w:p>
    <w:p>
      <w:pPr>
        <w:spacing w:line="400" w:lineRule="atLeast"/>
        <w:jc w:val="left"/>
        <w:rPr>
          <w:rFonts w:ascii="仿宋" w:hAnsi="仿宋" w:eastAsia="仿宋"/>
          <w:sz w:val="30"/>
          <w:szCs w:val="30"/>
        </w:rPr>
      </w:pPr>
      <w:r>
        <w:rPr>
          <w:rFonts w:hint="eastAsia" w:ascii="仿宋" w:hAnsi="仿宋" w:eastAsia="仿宋"/>
          <w:sz w:val="30"/>
          <w:szCs w:val="30"/>
        </w:rPr>
        <w:t>参考资料：</w:t>
      </w:r>
    </w:p>
    <w:p>
      <w:pPr>
        <w:spacing w:line="400" w:lineRule="atLeast"/>
        <w:jc w:val="left"/>
        <w:rPr>
          <w:rFonts w:ascii="仿宋" w:hAnsi="仿宋" w:eastAsia="仿宋"/>
          <w:sz w:val="30"/>
          <w:szCs w:val="30"/>
        </w:rPr>
      </w:pPr>
      <w:r>
        <w:rPr>
          <w:rStyle w:val="10"/>
          <w:rFonts w:hint="eastAsia" w:ascii="仿宋" w:hAnsi="仿宋" w:eastAsia="仿宋" w:cs="Arial"/>
          <w:sz w:val="30"/>
          <w:szCs w:val="30"/>
        </w:rPr>
        <w:t>引自</w:t>
      </w:r>
      <w:r>
        <w:rPr>
          <w:rFonts w:ascii="仿宋" w:hAnsi="仿宋" w:eastAsia="仿宋"/>
          <w:sz w:val="30"/>
          <w:szCs w:val="30"/>
        </w:rPr>
        <w:t>http://www.sohu.com/a/114576631_407272</w:t>
      </w:r>
      <w:r>
        <w:rPr>
          <w:rFonts w:hint="eastAsia" w:ascii="仿宋" w:hAnsi="仿宋" w:eastAsia="仿宋"/>
          <w:sz w:val="30"/>
          <w:szCs w:val="30"/>
        </w:rPr>
        <w:t>教育┊《中国学生发展核心素养》发布，重在培养这六大素养</w:t>
      </w:r>
      <w:r>
        <w:rPr>
          <w:rFonts w:ascii="仿宋" w:hAnsi="仿宋" w:eastAsia="仿宋"/>
          <w:sz w:val="30"/>
          <w:szCs w:val="30"/>
        </w:rPr>
        <w:t>_</w:t>
      </w:r>
      <w:r>
        <w:rPr>
          <w:rFonts w:hint="eastAsia" w:ascii="仿宋" w:hAnsi="仿宋" w:eastAsia="仿宋"/>
          <w:sz w:val="30"/>
          <w:szCs w:val="30"/>
        </w:rPr>
        <w:t>搜狐教育</w:t>
      </w:r>
      <w:r>
        <w:rPr>
          <w:rFonts w:ascii="仿宋" w:hAnsi="仿宋" w:eastAsia="仿宋"/>
          <w:sz w:val="30"/>
          <w:szCs w:val="30"/>
        </w:rPr>
        <w:t>_</w:t>
      </w:r>
      <w:r>
        <w:rPr>
          <w:rFonts w:hint="eastAsia" w:ascii="仿宋" w:hAnsi="仿宋" w:eastAsia="仿宋"/>
          <w:sz w:val="30"/>
          <w:szCs w:val="30"/>
        </w:rPr>
        <w:t>搜狐网</w:t>
      </w:r>
    </w:p>
    <w:p>
      <w:pPr>
        <w:rPr>
          <w:rFonts w:ascii="楷体_GB2312" w:eastAsia="楷体_GB2312"/>
          <w:sz w:val="30"/>
          <w:szCs w:val="30"/>
        </w:rPr>
      </w:pPr>
    </w:p>
    <w:p>
      <w:pPr>
        <w:rPr>
          <w:rFonts w:hint="eastAsia" w:ascii="楷体_GB2312" w:eastAsia="楷体_GB2312"/>
          <w:sz w:val="30"/>
          <w:szCs w:val="30"/>
          <w:lang w:eastAsia="zh-CN"/>
        </w:rPr>
      </w:pPr>
      <w:r>
        <w:rPr>
          <w:rFonts w:hint="eastAsia" w:ascii="楷体_GB2312" w:eastAsia="楷体_GB2312"/>
          <w:sz w:val="30"/>
          <w:szCs w:val="30"/>
          <w:lang w:eastAsia="zh-CN"/>
        </w:rPr>
        <w:pict>
          <v:shape id="_x0000_i1025" o:spt="75" alt="202003" type="#_x0000_t75" style="height:245.75pt;width:342.95pt;" filled="f" o:preferrelative="t" stroked="f" coordsize="21600,21600">
            <v:path/>
            <v:fill on="f" focussize="0,0"/>
            <v:stroke on="f"/>
            <v:imagedata r:id="rId4" o:title="202003"/>
            <o:lock v:ext="edit" aspectratio="t"/>
            <w10:wrap type="none"/>
            <w10:anchorlock/>
          </v:shape>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New Chn Characters">
    <w:altName w:val="宋体"/>
    <w:panose1 w:val="02000500000000000000"/>
    <w:charset w:val="86"/>
    <w:family w:val="auto"/>
    <w:pitch w:val="default"/>
    <w:sig w:usb0="00000000" w:usb1="00000000" w:usb2="00000010" w:usb3="00000000" w:csb0="0004011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859C8"/>
    <w:multiLevelType w:val="multilevel"/>
    <w:tmpl w:val="1E4859C8"/>
    <w:lvl w:ilvl="0" w:tentative="0">
      <w:start w:val="1"/>
      <w:numFmt w:val="japaneseCounting"/>
      <w:lvlText w:val="%1、"/>
      <w:lvlJc w:val="left"/>
      <w:pPr>
        <w:ind w:left="1305" w:hanging="720"/>
      </w:pPr>
      <w:rPr>
        <w:rFonts w:hint="default" w:ascii="黑体" w:hAnsi="黑体" w:eastAsia="黑体"/>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1">
    <w:nsid w:val="2C5C006C"/>
    <w:multiLevelType w:val="multilevel"/>
    <w:tmpl w:val="2C5C006C"/>
    <w:lvl w:ilvl="0" w:tentative="0">
      <w:start w:val="1"/>
      <w:numFmt w:val="decimal"/>
      <w:lvlText w:val="%1."/>
      <w:lvlJc w:val="left"/>
      <w:pPr>
        <w:ind w:left="962" w:hanging="36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B2D"/>
    <w:rsid w:val="000033C0"/>
    <w:rsid w:val="00037155"/>
    <w:rsid w:val="00052D98"/>
    <w:rsid w:val="00095BBD"/>
    <w:rsid w:val="000C4CD0"/>
    <w:rsid w:val="000F69C6"/>
    <w:rsid w:val="00130089"/>
    <w:rsid w:val="00133D06"/>
    <w:rsid w:val="001345FD"/>
    <w:rsid w:val="00163EB6"/>
    <w:rsid w:val="00186294"/>
    <w:rsid w:val="001B26B1"/>
    <w:rsid w:val="001C379E"/>
    <w:rsid w:val="001D78DB"/>
    <w:rsid w:val="0021568B"/>
    <w:rsid w:val="00224FC1"/>
    <w:rsid w:val="00243C90"/>
    <w:rsid w:val="0027034A"/>
    <w:rsid w:val="00274C95"/>
    <w:rsid w:val="00280012"/>
    <w:rsid w:val="0029371E"/>
    <w:rsid w:val="002A0B9E"/>
    <w:rsid w:val="002A7464"/>
    <w:rsid w:val="002B1515"/>
    <w:rsid w:val="002B169A"/>
    <w:rsid w:val="002B4977"/>
    <w:rsid w:val="002D2C2C"/>
    <w:rsid w:val="002F2836"/>
    <w:rsid w:val="003165AF"/>
    <w:rsid w:val="00316E29"/>
    <w:rsid w:val="00317E37"/>
    <w:rsid w:val="00346C37"/>
    <w:rsid w:val="0035202F"/>
    <w:rsid w:val="0035346C"/>
    <w:rsid w:val="0036716E"/>
    <w:rsid w:val="00377B2D"/>
    <w:rsid w:val="003A677A"/>
    <w:rsid w:val="003B1A3D"/>
    <w:rsid w:val="003B4F97"/>
    <w:rsid w:val="003D1DAB"/>
    <w:rsid w:val="003E165E"/>
    <w:rsid w:val="003F4F99"/>
    <w:rsid w:val="00422C91"/>
    <w:rsid w:val="00431CC9"/>
    <w:rsid w:val="004E0DE3"/>
    <w:rsid w:val="0052467E"/>
    <w:rsid w:val="005263EE"/>
    <w:rsid w:val="00537E46"/>
    <w:rsid w:val="00543480"/>
    <w:rsid w:val="005A777A"/>
    <w:rsid w:val="005E0E80"/>
    <w:rsid w:val="005F379A"/>
    <w:rsid w:val="005F5F16"/>
    <w:rsid w:val="00603C97"/>
    <w:rsid w:val="006206F1"/>
    <w:rsid w:val="00691666"/>
    <w:rsid w:val="00692120"/>
    <w:rsid w:val="006B09E1"/>
    <w:rsid w:val="006C7B6C"/>
    <w:rsid w:val="006E10F5"/>
    <w:rsid w:val="00752925"/>
    <w:rsid w:val="00783373"/>
    <w:rsid w:val="007B0B33"/>
    <w:rsid w:val="007B4FF5"/>
    <w:rsid w:val="007E69C6"/>
    <w:rsid w:val="00876EF9"/>
    <w:rsid w:val="00881C68"/>
    <w:rsid w:val="008A2912"/>
    <w:rsid w:val="008F28E3"/>
    <w:rsid w:val="00910B2D"/>
    <w:rsid w:val="00914277"/>
    <w:rsid w:val="009224E2"/>
    <w:rsid w:val="009332CB"/>
    <w:rsid w:val="00940745"/>
    <w:rsid w:val="009638F5"/>
    <w:rsid w:val="009A0C7C"/>
    <w:rsid w:val="009A1CBC"/>
    <w:rsid w:val="009B618C"/>
    <w:rsid w:val="009F0EB8"/>
    <w:rsid w:val="009F6A61"/>
    <w:rsid w:val="00A22D26"/>
    <w:rsid w:val="00A26CC5"/>
    <w:rsid w:val="00A40CB6"/>
    <w:rsid w:val="00A55013"/>
    <w:rsid w:val="00A7571C"/>
    <w:rsid w:val="00A8513E"/>
    <w:rsid w:val="00A94703"/>
    <w:rsid w:val="00AA6EF7"/>
    <w:rsid w:val="00AB4EA3"/>
    <w:rsid w:val="00AD11FD"/>
    <w:rsid w:val="00AE41AF"/>
    <w:rsid w:val="00AF1329"/>
    <w:rsid w:val="00B12032"/>
    <w:rsid w:val="00B16806"/>
    <w:rsid w:val="00B36FB9"/>
    <w:rsid w:val="00B46BAB"/>
    <w:rsid w:val="00B7317F"/>
    <w:rsid w:val="00BA24DE"/>
    <w:rsid w:val="00BB27AA"/>
    <w:rsid w:val="00BE6A90"/>
    <w:rsid w:val="00C30264"/>
    <w:rsid w:val="00C358A0"/>
    <w:rsid w:val="00C66300"/>
    <w:rsid w:val="00C712D5"/>
    <w:rsid w:val="00CA1742"/>
    <w:rsid w:val="00CF18A3"/>
    <w:rsid w:val="00D1051D"/>
    <w:rsid w:val="00D264C8"/>
    <w:rsid w:val="00D321FF"/>
    <w:rsid w:val="00D73B50"/>
    <w:rsid w:val="00D84512"/>
    <w:rsid w:val="00DC2EE6"/>
    <w:rsid w:val="00DD252B"/>
    <w:rsid w:val="00E07BE5"/>
    <w:rsid w:val="00E24C24"/>
    <w:rsid w:val="00EE1113"/>
    <w:rsid w:val="00EE252A"/>
    <w:rsid w:val="00EE5E4E"/>
    <w:rsid w:val="00EF26E5"/>
    <w:rsid w:val="00F052BD"/>
    <w:rsid w:val="00F44650"/>
    <w:rsid w:val="00F46DF4"/>
    <w:rsid w:val="00F915C8"/>
    <w:rsid w:val="21160A11"/>
    <w:rsid w:val="350E1927"/>
    <w:rsid w:val="79D7683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rFonts w:cs="Times New Roman"/>
      <w:b/>
      <w:bCs/>
    </w:rPr>
  </w:style>
  <w:style w:type="character" w:customStyle="1" w:styleId="8">
    <w:name w:val="页眉 Char"/>
    <w:basedOn w:val="6"/>
    <w:link w:val="3"/>
    <w:semiHidden/>
    <w:qFormat/>
    <w:locked/>
    <w:uiPriority w:val="99"/>
    <w:rPr>
      <w:rFonts w:cs="Times New Roman"/>
      <w:sz w:val="18"/>
      <w:szCs w:val="18"/>
    </w:rPr>
  </w:style>
  <w:style w:type="character" w:customStyle="1" w:styleId="9">
    <w:name w:val="页脚 Char"/>
    <w:basedOn w:val="6"/>
    <w:link w:val="2"/>
    <w:semiHidden/>
    <w:qFormat/>
    <w:locked/>
    <w:uiPriority w:val="99"/>
    <w:rPr>
      <w:rFonts w:cs="Times New Roman"/>
      <w:sz w:val="18"/>
      <w:szCs w:val="18"/>
    </w:rPr>
  </w:style>
  <w:style w:type="character" w:customStyle="1" w:styleId="10">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12</Pages>
  <Words>948</Words>
  <Characters>5406</Characters>
  <Lines>45</Lines>
  <Paragraphs>12</Paragraphs>
  <TotalTime>356</TotalTime>
  <ScaleCrop>false</ScaleCrop>
  <LinksUpToDate>false</LinksUpToDate>
  <CharactersWithSpaces>6342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2019-11-18T00:22:00Z</dcterms:created>
  <dc:creator>USER-</dc:creator>
  <cp:lastModifiedBy>艳艳</cp:lastModifiedBy>
  <dcterms:modified xsi:type="dcterms:W3CDTF">2020-11-14T10:07:24Z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