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09" w:rsidRDefault="00845709" w:rsidP="00845709">
      <w:pPr>
        <w:pStyle w:val="a6"/>
        <w:shd w:val="clear" w:color="auto" w:fill="FFFFFF"/>
        <w:spacing w:before="0" w:beforeAutospacing="0" w:after="0" w:afterAutospacing="0"/>
        <w:jc w:val="center"/>
        <w:rPr>
          <w:rFonts w:cs="Tahoma" w:hint="eastAsia"/>
          <w:bCs/>
          <w:color w:val="444444"/>
          <w:sz w:val="28"/>
          <w:szCs w:val="28"/>
          <w:shd w:val="clear" w:color="auto" w:fill="FFFFFF"/>
        </w:rPr>
      </w:pPr>
      <w:r>
        <w:rPr>
          <w:rFonts w:cs="Tahoma" w:hint="eastAsia"/>
          <w:bCs/>
          <w:color w:val="444444"/>
          <w:sz w:val="28"/>
          <w:szCs w:val="28"/>
          <w:shd w:val="clear" w:color="auto" w:fill="FFFFFF"/>
        </w:rPr>
        <w:t>《基于智慧教室环境的互动教学研究》</w:t>
      </w:r>
      <w:r>
        <w:rPr>
          <w:rFonts w:cs="Tahoma" w:hint="eastAsia"/>
          <w:bCs/>
          <w:color w:val="444444"/>
          <w:sz w:val="28"/>
          <w:szCs w:val="28"/>
          <w:shd w:val="clear" w:color="auto" w:fill="FFFFFF"/>
        </w:rPr>
        <w:t>研究报告</w:t>
      </w:r>
    </w:p>
    <w:p w:rsidR="00845709" w:rsidRPr="00845709" w:rsidRDefault="00845709" w:rsidP="00845709">
      <w:pPr>
        <w:pStyle w:val="a6"/>
        <w:shd w:val="clear" w:color="auto" w:fill="FFFFFF"/>
        <w:spacing w:before="0" w:beforeAutospacing="0" w:after="0" w:afterAutospacing="0"/>
        <w:jc w:val="center"/>
        <w:rPr>
          <w:rFonts w:hint="eastAsia"/>
          <w:color w:val="000000"/>
          <w:sz w:val="28"/>
          <w:szCs w:val="28"/>
          <w:shd w:val="clear" w:color="auto" w:fill="FFFFFF"/>
        </w:rPr>
      </w:pPr>
      <w:r>
        <w:rPr>
          <w:rFonts w:cs="Tahoma" w:hint="eastAsia"/>
          <w:bCs/>
          <w:color w:val="444444"/>
          <w:sz w:val="28"/>
          <w:szCs w:val="28"/>
          <w:shd w:val="clear" w:color="auto" w:fill="FFFFFF"/>
        </w:rPr>
        <w:t>天津市滨海新区大港上古林小学</w:t>
      </w:r>
    </w:p>
    <w:p w:rsidR="002A143E" w:rsidRPr="00845709" w:rsidRDefault="00520C2B" w:rsidP="00F500AB">
      <w:pPr>
        <w:ind w:firstLineChars="200" w:firstLine="480"/>
        <w:rPr>
          <w:color w:val="444444"/>
          <w:sz w:val="24"/>
          <w:szCs w:val="24"/>
          <w:shd w:val="clear" w:color="auto" w:fill="FFFFFF"/>
        </w:rPr>
      </w:pPr>
      <w:r w:rsidRPr="00845709">
        <w:rPr>
          <w:rFonts w:hint="eastAsia"/>
          <w:sz w:val="24"/>
          <w:szCs w:val="24"/>
        </w:rPr>
        <w:t>本课题研究的主要内容是：</w:t>
      </w:r>
      <w:r w:rsidR="002A143E" w:rsidRPr="00845709">
        <w:rPr>
          <w:rFonts w:hint="eastAsia"/>
          <w:sz w:val="24"/>
          <w:szCs w:val="24"/>
        </w:rPr>
        <w:t>依托智慧教室</w:t>
      </w:r>
      <w:r w:rsidR="002A143E" w:rsidRPr="00845709">
        <w:rPr>
          <w:sz w:val="24"/>
          <w:szCs w:val="24"/>
        </w:rPr>
        <w:t>带来的</w:t>
      </w:r>
      <w:r w:rsidR="002A143E" w:rsidRPr="00845709">
        <w:rPr>
          <w:rFonts w:hint="eastAsia"/>
          <w:sz w:val="24"/>
          <w:szCs w:val="24"/>
        </w:rPr>
        <w:t>优势</w:t>
      </w:r>
      <w:r w:rsidRPr="00845709">
        <w:rPr>
          <w:rFonts w:hint="eastAsia"/>
          <w:sz w:val="24"/>
          <w:szCs w:val="24"/>
        </w:rPr>
        <w:t>。</w:t>
      </w:r>
      <w:r w:rsidR="002A143E" w:rsidRPr="00845709">
        <w:rPr>
          <w:rFonts w:hint="eastAsia"/>
          <w:color w:val="444444"/>
          <w:sz w:val="24"/>
          <w:szCs w:val="24"/>
          <w:shd w:val="clear" w:color="auto" w:fill="FFFFFF"/>
        </w:rPr>
        <w:t>构建智慧学习环境，运用创新智慧教学方法，促进不同学校教师间互动研究，提高教学质量，进而促进学习者的智慧学习，实现个性化、创造性的教与学过程。</w:t>
      </w:r>
    </w:p>
    <w:p w:rsidR="00520C2B" w:rsidRPr="00845709" w:rsidRDefault="00520C2B" w:rsidP="00F500AB">
      <w:pPr>
        <w:ind w:firstLineChars="200" w:firstLine="480"/>
        <w:rPr>
          <w:sz w:val="24"/>
          <w:szCs w:val="24"/>
        </w:rPr>
      </w:pPr>
      <w:r w:rsidRPr="00845709">
        <w:rPr>
          <w:rFonts w:hint="eastAsia"/>
          <w:sz w:val="24"/>
          <w:szCs w:val="24"/>
        </w:rPr>
        <w:t>三年来，特别是在近一年来</w:t>
      </w:r>
      <w:r w:rsidR="002A143E" w:rsidRPr="00845709">
        <w:rPr>
          <w:rFonts w:hint="eastAsia"/>
          <w:sz w:val="24"/>
          <w:szCs w:val="24"/>
        </w:rPr>
        <w:t>，</w:t>
      </w:r>
      <w:r w:rsidR="002A143E" w:rsidRPr="00845709">
        <w:rPr>
          <w:sz w:val="24"/>
          <w:szCs w:val="24"/>
        </w:rPr>
        <w:t>在上级</w:t>
      </w:r>
      <w:r w:rsidR="002A143E" w:rsidRPr="00845709">
        <w:rPr>
          <w:rFonts w:hint="eastAsia"/>
          <w:sz w:val="24"/>
          <w:szCs w:val="24"/>
        </w:rPr>
        <w:t>专家</w:t>
      </w:r>
      <w:r w:rsidR="002A143E" w:rsidRPr="00845709">
        <w:rPr>
          <w:sz w:val="24"/>
          <w:szCs w:val="24"/>
        </w:rPr>
        <w:t>的引领下</w:t>
      </w:r>
      <w:r w:rsidR="002A143E" w:rsidRPr="00845709">
        <w:rPr>
          <w:rFonts w:hint="eastAsia"/>
          <w:sz w:val="24"/>
          <w:szCs w:val="24"/>
        </w:rPr>
        <w:t>。</w:t>
      </w:r>
      <w:r w:rsidRPr="00845709">
        <w:rPr>
          <w:rFonts w:hint="eastAsia"/>
          <w:sz w:val="24"/>
          <w:szCs w:val="24"/>
        </w:rPr>
        <w:t>在课题组全体成员和全校教师的积极努力下，认真学习《关于全面深化课程改革，落实立德树人根本任务的意见》，较圆满地完成了预定的实验研究任务，取得了较好的研究成果。其主要成果如下：</w:t>
      </w:r>
    </w:p>
    <w:p w:rsidR="00520C2B" w:rsidRPr="00845709" w:rsidRDefault="00520C2B" w:rsidP="00F500AB">
      <w:pPr>
        <w:ind w:firstLineChars="200" w:firstLine="480"/>
        <w:rPr>
          <w:sz w:val="24"/>
          <w:szCs w:val="24"/>
        </w:rPr>
      </w:pPr>
      <w:r w:rsidRPr="00845709">
        <w:rPr>
          <w:rFonts w:hint="eastAsia"/>
          <w:sz w:val="24"/>
          <w:szCs w:val="24"/>
        </w:rPr>
        <w:t>一、借助智慧教室环境，构建学生自主学习能力的平台</w:t>
      </w:r>
      <w:r w:rsidRPr="00845709">
        <w:rPr>
          <w:rFonts w:hint="eastAsia"/>
          <w:sz w:val="24"/>
          <w:szCs w:val="24"/>
        </w:rPr>
        <w:t xml:space="preserve"> </w:t>
      </w:r>
    </w:p>
    <w:p w:rsidR="00520C2B" w:rsidRPr="00845709" w:rsidRDefault="00520C2B" w:rsidP="00F500AB">
      <w:pPr>
        <w:ind w:firstLineChars="200" w:firstLine="480"/>
        <w:rPr>
          <w:sz w:val="24"/>
          <w:szCs w:val="24"/>
        </w:rPr>
      </w:pPr>
      <w:r w:rsidRPr="00845709">
        <w:rPr>
          <w:rFonts w:hint="eastAsia"/>
          <w:sz w:val="24"/>
          <w:szCs w:val="24"/>
        </w:rPr>
        <w:t xml:space="preserve">　在教学中，课题组成员借助智慧教室中多媒体设备的直观性与易操作性创设教学情境，优化教学设计，突破教学中的难点；学生能在电子白板上绘出数学图形，为英语单词标音标，借助特定软件把科</w:t>
      </w:r>
      <w:bookmarkStart w:id="0" w:name="_GoBack"/>
      <w:bookmarkEnd w:id="0"/>
      <w:r w:rsidRPr="00845709">
        <w:rPr>
          <w:rFonts w:hint="eastAsia"/>
          <w:sz w:val="24"/>
          <w:szCs w:val="24"/>
        </w:rPr>
        <w:t>学实验动态的呈现出来，把原先</w:t>
      </w:r>
      <w:r w:rsidRPr="00845709">
        <w:rPr>
          <w:rFonts w:hint="eastAsia"/>
          <w:sz w:val="24"/>
          <w:szCs w:val="24"/>
        </w:rPr>
        <w:t xml:space="preserve"> </w:t>
      </w:r>
      <w:r w:rsidRPr="00845709">
        <w:rPr>
          <w:rFonts w:hint="eastAsia"/>
          <w:sz w:val="24"/>
          <w:szCs w:val="24"/>
        </w:rPr>
        <w:t>“一言堂”式的课堂变为了学生主动探究，合作学习促进思维发展的舞台。生生交流，小组交流，师生交流变为了课堂教学中的常态，在激发学生的学习兴趣和主动性的同时，提高了课堂效率。有效地打开学生感官的窗户和思维的闸门，使学生乐意并有更多的精力投入到现实的学习中。</w:t>
      </w:r>
    </w:p>
    <w:p w:rsidR="00520C2B" w:rsidRPr="00845709" w:rsidRDefault="00520C2B" w:rsidP="00F500AB">
      <w:pPr>
        <w:ind w:firstLineChars="200" w:firstLine="480"/>
        <w:rPr>
          <w:sz w:val="24"/>
          <w:szCs w:val="24"/>
        </w:rPr>
      </w:pPr>
      <w:r w:rsidRPr="00845709">
        <w:rPr>
          <w:rFonts w:hint="eastAsia"/>
          <w:sz w:val="24"/>
          <w:szCs w:val="24"/>
        </w:rPr>
        <w:t>（一）学生的主体性得到了较大发展。</w:t>
      </w:r>
    </w:p>
    <w:p w:rsidR="00520C2B" w:rsidRPr="00845709" w:rsidRDefault="00520C2B" w:rsidP="00F500AB">
      <w:pPr>
        <w:ind w:firstLineChars="200" w:firstLine="480"/>
        <w:rPr>
          <w:sz w:val="24"/>
          <w:szCs w:val="24"/>
        </w:rPr>
      </w:pPr>
      <w:r w:rsidRPr="00845709">
        <w:rPr>
          <w:rFonts w:hint="eastAsia"/>
          <w:sz w:val="24"/>
          <w:szCs w:val="24"/>
        </w:rPr>
        <w:t>素质教育强调，学生德智体美等全面发展，强调“以培养学生的创新精神和实践能力为重点”，生本教育追求学生主体性的发展，包括学生自主性、主动性、创造性的发展，自主性，主动性的发展是创造性发展的基础，创造性的发展是主体发展的最高表现。生本教育使素质教育有了一个较高的教育价值定位。</w:t>
      </w:r>
    </w:p>
    <w:p w:rsidR="00520C2B" w:rsidRPr="00845709" w:rsidRDefault="00520C2B" w:rsidP="00F500AB">
      <w:pPr>
        <w:ind w:firstLineChars="200" w:firstLine="480"/>
        <w:rPr>
          <w:sz w:val="24"/>
          <w:szCs w:val="24"/>
        </w:rPr>
      </w:pPr>
      <w:r w:rsidRPr="00845709">
        <w:rPr>
          <w:rFonts w:hint="eastAsia"/>
          <w:sz w:val="24"/>
          <w:szCs w:val="24"/>
        </w:rPr>
        <w:t>1.</w:t>
      </w:r>
      <w:r w:rsidRPr="00845709">
        <w:rPr>
          <w:rFonts w:hint="eastAsia"/>
          <w:sz w:val="24"/>
          <w:szCs w:val="24"/>
        </w:rPr>
        <w:t>学生的自主性有了较大发展。</w:t>
      </w:r>
    </w:p>
    <w:p w:rsidR="00520C2B" w:rsidRPr="00845709" w:rsidRDefault="00520C2B" w:rsidP="00F500AB">
      <w:pPr>
        <w:ind w:firstLineChars="200" w:firstLine="480"/>
        <w:rPr>
          <w:sz w:val="24"/>
          <w:szCs w:val="24"/>
        </w:rPr>
      </w:pPr>
      <w:r w:rsidRPr="00845709">
        <w:rPr>
          <w:rFonts w:hint="eastAsia"/>
          <w:sz w:val="24"/>
          <w:szCs w:val="24"/>
        </w:rPr>
        <w:t>人的自主性包括自尊、自主，自强意识与精神，以及自我评价、自我激励、自我调控的能力。人的自主意识、精神与能力的发展，既是人的主动精神、主动意识与能力发展以及创造意识，创造精神与能力等发展的基础，同时是实现人成为未来社会主宰（主体）的基础。</w:t>
      </w:r>
    </w:p>
    <w:p w:rsidR="00520C2B" w:rsidRPr="00845709" w:rsidRDefault="00520C2B" w:rsidP="00F500AB">
      <w:pPr>
        <w:ind w:firstLineChars="200" w:firstLine="480"/>
        <w:rPr>
          <w:sz w:val="24"/>
          <w:szCs w:val="24"/>
        </w:rPr>
      </w:pPr>
      <w:r w:rsidRPr="00845709">
        <w:rPr>
          <w:rFonts w:hint="eastAsia"/>
          <w:sz w:val="24"/>
          <w:szCs w:val="24"/>
        </w:rPr>
        <w:t>课题研究前，我校学生在学习上的自主性很低，特别是在低年级，不知道课前预习，也不会课前预习，争强好胜意识刚刚形成，但人数比例较低，自我评价能力较低，一切听老师家长的，不会自我激励，更不会自己调节自己的情绪与行为。</w:t>
      </w:r>
    </w:p>
    <w:p w:rsidR="00845709" w:rsidRPr="00845709" w:rsidRDefault="00520C2B" w:rsidP="00845709">
      <w:pPr>
        <w:ind w:firstLineChars="200" w:firstLine="480"/>
        <w:rPr>
          <w:rFonts w:hint="eastAsia"/>
          <w:sz w:val="24"/>
          <w:szCs w:val="24"/>
        </w:rPr>
      </w:pPr>
      <w:r w:rsidRPr="00845709">
        <w:rPr>
          <w:rFonts w:hint="eastAsia"/>
          <w:sz w:val="24"/>
          <w:szCs w:val="24"/>
        </w:rPr>
        <w:t>经过一年多的教学改革实验后，小学一年级学生入学半年后，通过网络等平台，在老师的指导下预习自学，大多数学生便能做到课前预习，争强好胜意识明显增强，在学习上，</w:t>
      </w:r>
      <w:r w:rsidRPr="00845709">
        <w:rPr>
          <w:rFonts w:hint="eastAsia"/>
          <w:sz w:val="24"/>
          <w:szCs w:val="24"/>
        </w:rPr>
        <w:t>100%</w:t>
      </w:r>
      <w:r w:rsidR="00845709">
        <w:rPr>
          <w:rFonts w:hint="eastAsia"/>
          <w:sz w:val="24"/>
          <w:szCs w:val="24"/>
        </w:rPr>
        <w:t>的学生能主动发言，小学二年级学生，半数以上学生会在课堂上自我</w:t>
      </w:r>
      <w:r w:rsidRPr="00845709">
        <w:rPr>
          <w:rFonts w:hint="eastAsia"/>
          <w:sz w:val="24"/>
          <w:szCs w:val="24"/>
        </w:rPr>
        <w:t>发展评价，说出自己在这节课上的进步与不足，小学三年级学生开始懂得自我激励，近半数的学生能自己管住自己，课题研究一年后（</w:t>
      </w:r>
      <w:r w:rsidRPr="00845709">
        <w:rPr>
          <w:rFonts w:hint="eastAsia"/>
          <w:sz w:val="24"/>
          <w:szCs w:val="24"/>
        </w:rPr>
        <w:t>2018</w:t>
      </w:r>
      <w:r w:rsidRPr="00845709">
        <w:rPr>
          <w:rFonts w:hint="eastAsia"/>
          <w:sz w:val="24"/>
          <w:szCs w:val="24"/>
        </w:rPr>
        <w:t>年</w:t>
      </w:r>
      <w:r w:rsidRPr="00845709">
        <w:rPr>
          <w:rFonts w:hint="eastAsia"/>
          <w:sz w:val="24"/>
          <w:szCs w:val="24"/>
        </w:rPr>
        <w:t>11</w:t>
      </w:r>
      <w:r w:rsidRPr="00845709">
        <w:rPr>
          <w:rFonts w:hint="eastAsia"/>
          <w:sz w:val="24"/>
          <w:szCs w:val="24"/>
        </w:rPr>
        <w:t>月），我们对三年级一个班进行随机抽样的调查，结果显示：</w:t>
      </w:r>
    </w:p>
    <w:tbl>
      <w:tblPr>
        <w:tblStyle w:val="a3"/>
        <w:tblW w:w="8416" w:type="dxa"/>
        <w:jc w:val="center"/>
        <w:tblLayout w:type="fixed"/>
        <w:tblLook w:val="0000" w:firstRow="0" w:lastRow="0" w:firstColumn="0" w:lastColumn="0" w:noHBand="0" w:noVBand="0"/>
      </w:tblPr>
      <w:tblGrid>
        <w:gridCol w:w="1555"/>
        <w:gridCol w:w="1559"/>
        <w:gridCol w:w="1843"/>
        <w:gridCol w:w="1539"/>
        <w:gridCol w:w="1920"/>
      </w:tblGrid>
      <w:tr w:rsidR="00520C2B" w:rsidRPr="00845709" w:rsidTr="00520C2B">
        <w:trPr>
          <w:jc w:val="center"/>
        </w:trPr>
        <w:tc>
          <w:tcPr>
            <w:tcW w:w="1555" w:type="dxa"/>
          </w:tcPr>
          <w:p w:rsidR="00520C2B" w:rsidRPr="00845709" w:rsidRDefault="00520C2B" w:rsidP="00F500AB">
            <w:pPr>
              <w:ind w:firstLineChars="200" w:firstLine="480"/>
              <w:jc w:val="center"/>
              <w:rPr>
                <w:rFonts w:ascii="宋体" w:hAnsi="宋体" w:cs="宋体"/>
                <w:bCs/>
                <w:sz w:val="24"/>
                <w:szCs w:val="24"/>
              </w:rPr>
            </w:pPr>
          </w:p>
        </w:tc>
        <w:tc>
          <w:tcPr>
            <w:tcW w:w="1559"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能课前预习（%）</w:t>
            </w:r>
          </w:p>
        </w:tc>
        <w:tc>
          <w:tcPr>
            <w:tcW w:w="1843"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能课上积极展示自己（%）</w:t>
            </w:r>
          </w:p>
        </w:tc>
        <w:tc>
          <w:tcPr>
            <w:tcW w:w="1539"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能激励自己进步（%）</w:t>
            </w:r>
          </w:p>
        </w:tc>
        <w:tc>
          <w:tcPr>
            <w:tcW w:w="1920"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能调节自己的学习情绪（%）</w:t>
            </w:r>
          </w:p>
        </w:tc>
      </w:tr>
      <w:tr w:rsidR="00520C2B" w:rsidRPr="00845709" w:rsidTr="00520C2B">
        <w:trPr>
          <w:jc w:val="center"/>
        </w:trPr>
        <w:tc>
          <w:tcPr>
            <w:tcW w:w="1555"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课题研究前</w:t>
            </w:r>
          </w:p>
        </w:tc>
        <w:tc>
          <w:tcPr>
            <w:tcW w:w="1559"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8.9</w:t>
            </w:r>
          </w:p>
        </w:tc>
        <w:tc>
          <w:tcPr>
            <w:tcW w:w="1843"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27.3</w:t>
            </w:r>
          </w:p>
        </w:tc>
        <w:tc>
          <w:tcPr>
            <w:tcW w:w="1539"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45.9</w:t>
            </w:r>
          </w:p>
        </w:tc>
        <w:tc>
          <w:tcPr>
            <w:tcW w:w="1920"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64.0</w:t>
            </w:r>
          </w:p>
        </w:tc>
      </w:tr>
      <w:tr w:rsidR="00520C2B" w:rsidRPr="00845709" w:rsidTr="00520C2B">
        <w:trPr>
          <w:jc w:val="center"/>
        </w:trPr>
        <w:tc>
          <w:tcPr>
            <w:tcW w:w="1555"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课题研究后</w:t>
            </w:r>
          </w:p>
        </w:tc>
        <w:tc>
          <w:tcPr>
            <w:tcW w:w="1559"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97.8</w:t>
            </w:r>
          </w:p>
        </w:tc>
        <w:tc>
          <w:tcPr>
            <w:tcW w:w="1843"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69.0</w:t>
            </w:r>
          </w:p>
        </w:tc>
        <w:tc>
          <w:tcPr>
            <w:tcW w:w="1539"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91.7</w:t>
            </w:r>
          </w:p>
        </w:tc>
        <w:tc>
          <w:tcPr>
            <w:tcW w:w="1920"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78.6</w:t>
            </w:r>
          </w:p>
        </w:tc>
      </w:tr>
    </w:tbl>
    <w:p w:rsidR="00845709" w:rsidRDefault="00845709" w:rsidP="00F500AB">
      <w:pPr>
        <w:ind w:firstLineChars="200" w:firstLine="480"/>
        <w:rPr>
          <w:sz w:val="24"/>
          <w:szCs w:val="24"/>
        </w:rPr>
      </w:pPr>
    </w:p>
    <w:p w:rsidR="00520C2B" w:rsidRPr="00845709" w:rsidRDefault="00520C2B" w:rsidP="00F500AB">
      <w:pPr>
        <w:ind w:firstLineChars="200" w:firstLine="480"/>
        <w:rPr>
          <w:sz w:val="24"/>
          <w:szCs w:val="24"/>
        </w:rPr>
      </w:pPr>
      <w:r w:rsidRPr="00845709">
        <w:rPr>
          <w:rFonts w:hint="eastAsia"/>
          <w:sz w:val="24"/>
          <w:szCs w:val="24"/>
        </w:rPr>
        <w:lastRenderedPageBreak/>
        <w:t>2.</w:t>
      </w:r>
      <w:r w:rsidRPr="00845709">
        <w:rPr>
          <w:rFonts w:hint="eastAsia"/>
          <w:sz w:val="24"/>
          <w:szCs w:val="24"/>
        </w:rPr>
        <w:t>学生的主动性有了明显发展。</w:t>
      </w:r>
    </w:p>
    <w:p w:rsidR="00520C2B" w:rsidRPr="00845709" w:rsidRDefault="00520C2B" w:rsidP="00F500AB">
      <w:pPr>
        <w:ind w:firstLineChars="200" w:firstLine="480"/>
        <w:rPr>
          <w:sz w:val="24"/>
          <w:szCs w:val="24"/>
        </w:rPr>
      </w:pPr>
      <w:r w:rsidRPr="00845709">
        <w:rPr>
          <w:rFonts w:hint="eastAsia"/>
          <w:sz w:val="24"/>
          <w:szCs w:val="24"/>
        </w:rPr>
        <w:t>学生主体的主动性发展，在学习过程中主要体现为学生参与学习活动的兴趣，求知欲，成功动机，竞争意识与主动参与的精神等的发展，在这几方面的发展中，学生参与学习讨论的主动性，积极性及其质量集中体现为学习讨论中的发言，质疑问难，于对问题，多种答案的追求，过去的教育，从发言率质疑问难情况看，一般表现为，年级越低，发言的越多，年纪越高发言的越少，从讨论的质量看，基本满足于问题的一个答案，我们经过近两年的教学改革实验，上述情况得到了根本性的改变，智慧教室为师生，生生课堂互动提供了可能，利用多媒体设备为学生模拟教材中情景，使学生有身临其境的感觉，学生更乐于在真是的情景中积极的参与课堂活动，而不是被动接受。经过近三年的教学实践，学生学习的主动性明显提高。调查显示</w:t>
      </w:r>
    </w:p>
    <w:tbl>
      <w:tblPr>
        <w:tblStyle w:val="a3"/>
        <w:tblW w:w="0" w:type="auto"/>
        <w:tblLayout w:type="fixed"/>
        <w:tblLook w:val="0000" w:firstRow="0" w:lastRow="0" w:firstColumn="0" w:lastColumn="0" w:noHBand="0" w:noVBand="0"/>
      </w:tblPr>
      <w:tblGrid>
        <w:gridCol w:w="2840"/>
        <w:gridCol w:w="2841"/>
        <w:gridCol w:w="2841"/>
      </w:tblGrid>
      <w:tr w:rsidR="00520C2B" w:rsidRPr="00845709" w:rsidTr="00783E23">
        <w:tc>
          <w:tcPr>
            <w:tcW w:w="2840" w:type="dxa"/>
          </w:tcPr>
          <w:p w:rsidR="00520C2B" w:rsidRPr="00845709" w:rsidRDefault="00520C2B" w:rsidP="00F500AB">
            <w:pPr>
              <w:ind w:firstLineChars="200" w:firstLine="480"/>
              <w:jc w:val="center"/>
              <w:rPr>
                <w:rFonts w:ascii="宋体" w:hAnsi="宋体" w:cs="宋体"/>
                <w:bCs/>
                <w:sz w:val="24"/>
                <w:szCs w:val="24"/>
              </w:rPr>
            </w:pPr>
          </w:p>
        </w:tc>
        <w:tc>
          <w:tcPr>
            <w:tcW w:w="284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主动参与率（%）</w:t>
            </w:r>
          </w:p>
        </w:tc>
        <w:tc>
          <w:tcPr>
            <w:tcW w:w="284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讨论发言率（%）</w:t>
            </w:r>
          </w:p>
        </w:tc>
      </w:tr>
      <w:tr w:rsidR="00520C2B" w:rsidRPr="00845709" w:rsidTr="00783E23">
        <w:tc>
          <w:tcPr>
            <w:tcW w:w="2840"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课题研究前</w:t>
            </w:r>
          </w:p>
        </w:tc>
        <w:tc>
          <w:tcPr>
            <w:tcW w:w="284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28.6</w:t>
            </w:r>
          </w:p>
        </w:tc>
        <w:tc>
          <w:tcPr>
            <w:tcW w:w="284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11.9</w:t>
            </w:r>
          </w:p>
        </w:tc>
      </w:tr>
      <w:tr w:rsidR="00520C2B" w:rsidRPr="00845709" w:rsidTr="00783E23">
        <w:tc>
          <w:tcPr>
            <w:tcW w:w="2840"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课题研究后</w:t>
            </w:r>
          </w:p>
        </w:tc>
        <w:tc>
          <w:tcPr>
            <w:tcW w:w="284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84.7</w:t>
            </w:r>
          </w:p>
        </w:tc>
        <w:tc>
          <w:tcPr>
            <w:tcW w:w="284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71.2</w:t>
            </w:r>
          </w:p>
        </w:tc>
      </w:tr>
    </w:tbl>
    <w:p w:rsidR="00520C2B" w:rsidRPr="00845709" w:rsidRDefault="00520C2B" w:rsidP="00F500AB">
      <w:pPr>
        <w:ind w:firstLineChars="200" w:firstLine="480"/>
        <w:rPr>
          <w:sz w:val="24"/>
          <w:szCs w:val="24"/>
        </w:rPr>
      </w:pPr>
      <w:r w:rsidRPr="00845709">
        <w:rPr>
          <w:rFonts w:hint="eastAsia"/>
          <w:sz w:val="24"/>
          <w:szCs w:val="24"/>
        </w:rPr>
        <w:t>3.</w:t>
      </w:r>
      <w:r w:rsidRPr="00845709">
        <w:rPr>
          <w:rFonts w:hint="eastAsia"/>
          <w:sz w:val="24"/>
          <w:szCs w:val="24"/>
        </w:rPr>
        <w:t>学生的互助意识有了较大发展。</w:t>
      </w:r>
    </w:p>
    <w:p w:rsidR="00520C2B" w:rsidRPr="00845709" w:rsidRDefault="00520C2B" w:rsidP="00F500AB">
      <w:pPr>
        <w:ind w:firstLineChars="200" w:firstLine="480"/>
        <w:rPr>
          <w:sz w:val="24"/>
          <w:szCs w:val="24"/>
        </w:rPr>
      </w:pPr>
      <w:r w:rsidRPr="00845709">
        <w:rPr>
          <w:rFonts w:hint="eastAsia"/>
          <w:sz w:val="24"/>
          <w:szCs w:val="24"/>
        </w:rPr>
        <w:t>互助学习不仅有利于好学生的发展，更有利于激发弱势群体的学习热情。互助学习是一种尝试探究的过程，更是一种组内展示交流的过程。它的运用有利于全体学生积极思维，包括学习有困难的弱势群体。在互助后的反馈中，即使让一个差生去反馈问题的答案，他也不至于无话可说，因为它可以把讨论时听到的说出来。这时，老师如果及时给予表扬和鼓励也会激发他们的学习热情。久而久之，会激发他们学习的积极性、主动性和创造性。他们会主动参与到课堂讨论、课外实践活动等教学活动中来。他们的综合能力也会提高。</w:t>
      </w:r>
    </w:p>
    <w:p w:rsidR="00520C2B" w:rsidRPr="00845709" w:rsidRDefault="00520C2B" w:rsidP="00F500AB">
      <w:pPr>
        <w:ind w:firstLineChars="200" w:firstLine="480"/>
        <w:rPr>
          <w:sz w:val="24"/>
          <w:szCs w:val="24"/>
        </w:rPr>
      </w:pPr>
      <w:r w:rsidRPr="00845709">
        <w:rPr>
          <w:rFonts w:hint="eastAsia"/>
          <w:sz w:val="24"/>
          <w:szCs w:val="24"/>
        </w:rPr>
        <w:t>课题研究前，我校学生小组互助时没有时间限制，出现无休止的互助状态，课堂上教师有滥用互助学习，该互助时不互助，没有意义的问题瞎互助的现象，有时造成课堂上的混乱，也浪费了时间。</w:t>
      </w:r>
    </w:p>
    <w:p w:rsidR="00520C2B" w:rsidRPr="00845709" w:rsidRDefault="00520C2B" w:rsidP="00F500AB">
      <w:pPr>
        <w:ind w:firstLineChars="200" w:firstLine="480"/>
        <w:rPr>
          <w:sz w:val="24"/>
          <w:szCs w:val="24"/>
        </w:rPr>
      </w:pPr>
      <w:r w:rsidRPr="00845709">
        <w:rPr>
          <w:rFonts w:hint="eastAsia"/>
          <w:sz w:val="24"/>
          <w:szCs w:val="24"/>
        </w:rPr>
        <w:t>经过一年多的教学改革实验后，教师深入互助小组，定时地参加到每个小组的互助中去，定期的讲评优秀互助小组和优秀组员，让各小组在激励中更好的</w:t>
      </w:r>
      <w:r w:rsidR="00F500AB" w:rsidRPr="00845709">
        <w:rPr>
          <w:rFonts w:hint="eastAsia"/>
          <w:sz w:val="24"/>
          <w:szCs w:val="24"/>
        </w:rPr>
        <w:t>互动</w:t>
      </w:r>
      <w:r w:rsidR="00F500AB" w:rsidRPr="00845709">
        <w:rPr>
          <w:sz w:val="24"/>
          <w:szCs w:val="24"/>
        </w:rPr>
        <w:t>，</w:t>
      </w:r>
      <w:r w:rsidRPr="00845709">
        <w:rPr>
          <w:rFonts w:hint="eastAsia"/>
          <w:sz w:val="24"/>
          <w:szCs w:val="24"/>
        </w:rPr>
        <w:t>互助，在课堂上不能滥用合作学习，该合作时再合作，即对太难的问题进行互助，在课堂上出现了师生互动、生生互动，讨论激烈，发言积极的良好态势。因而使学生学得较轻松，收到了事半功倍的效果。课题研究两年后（</w:t>
      </w:r>
      <w:r w:rsidRPr="00845709">
        <w:rPr>
          <w:rFonts w:hint="eastAsia"/>
          <w:sz w:val="24"/>
          <w:szCs w:val="24"/>
        </w:rPr>
        <w:t>2018</w:t>
      </w:r>
      <w:r w:rsidRPr="00845709">
        <w:rPr>
          <w:rFonts w:hint="eastAsia"/>
          <w:sz w:val="24"/>
          <w:szCs w:val="24"/>
        </w:rPr>
        <w:t>年</w:t>
      </w:r>
      <w:r w:rsidRPr="00845709">
        <w:rPr>
          <w:rFonts w:hint="eastAsia"/>
          <w:sz w:val="24"/>
          <w:szCs w:val="24"/>
        </w:rPr>
        <w:t>11</w:t>
      </w:r>
      <w:r w:rsidRPr="00845709">
        <w:rPr>
          <w:rFonts w:hint="eastAsia"/>
          <w:sz w:val="24"/>
          <w:szCs w:val="24"/>
        </w:rPr>
        <w:t>月），我们对三年级一个班进行随机抽样的调查，结果显示：</w:t>
      </w:r>
    </w:p>
    <w:tbl>
      <w:tblPr>
        <w:tblStyle w:val="a3"/>
        <w:tblW w:w="0" w:type="auto"/>
        <w:jc w:val="center"/>
        <w:tblLayout w:type="fixed"/>
        <w:tblLook w:val="0000" w:firstRow="0" w:lastRow="0" w:firstColumn="0" w:lastColumn="0" w:noHBand="0" w:noVBand="0"/>
      </w:tblPr>
      <w:tblGrid>
        <w:gridCol w:w="1881"/>
        <w:gridCol w:w="1595"/>
        <w:gridCol w:w="1537"/>
        <w:gridCol w:w="1691"/>
        <w:gridCol w:w="1712"/>
      </w:tblGrid>
      <w:tr w:rsidR="00520C2B" w:rsidRPr="00845709" w:rsidTr="00783E23">
        <w:trPr>
          <w:jc w:val="center"/>
        </w:trPr>
        <w:tc>
          <w:tcPr>
            <w:tcW w:w="1881" w:type="dxa"/>
          </w:tcPr>
          <w:p w:rsidR="00520C2B" w:rsidRPr="00845709" w:rsidRDefault="00520C2B" w:rsidP="00F500AB">
            <w:pPr>
              <w:ind w:firstLineChars="200" w:firstLine="480"/>
              <w:jc w:val="center"/>
              <w:rPr>
                <w:rFonts w:ascii="宋体" w:hAnsi="宋体" w:cs="宋体"/>
                <w:bCs/>
                <w:sz w:val="24"/>
                <w:szCs w:val="24"/>
              </w:rPr>
            </w:pPr>
          </w:p>
        </w:tc>
        <w:tc>
          <w:tcPr>
            <w:tcW w:w="1595"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有效互动（%）</w:t>
            </w:r>
          </w:p>
        </w:tc>
        <w:tc>
          <w:tcPr>
            <w:tcW w:w="1537"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科学分组（%）</w:t>
            </w:r>
          </w:p>
        </w:tc>
        <w:tc>
          <w:tcPr>
            <w:tcW w:w="169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合理分工（%）</w:t>
            </w:r>
          </w:p>
        </w:tc>
        <w:tc>
          <w:tcPr>
            <w:tcW w:w="1712"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多元评价（%）</w:t>
            </w:r>
          </w:p>
        </w:tc>
      </w:tr>
      <w:tr w:rsidR="00520C2B" w:rsidRPr="00845709" w:rsidTr="00783E23">
        <w:trPr>
          <w:jc w:val="center"/>
        </w:trPr>
        <w:tc>
          <w:tcPr>
            <w:tcW w:w="1881"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课题研究前</w:t>
            </w:r>
          </w:p>
        </w:tc>
        <w:tc>
          <w:tcPr>
            <w:tcW w:w="1595"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10.9</w:t>
            </w:r>
          </w:p>
        </w:tc>
        <w:tc>
          <w:tcPr>
            <w:tcW w:w="1537"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28.3</w:t>
            </w:r>
          </w:p>
        </w:tc>
        <w:tc>
          <w:tcPr>
            <w:tcW w:w="169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33.9</w:t>
            </w:r>
          </w:p>
        </w:tc>
        <w:tc>
          <w:tcPr>
            <w:tcW w:w="1712"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18.0</w:t>
            </w:r>
          </w:p>
        </w:tc>
      </w:tr>
      <w:tr w:rsidR="00520C2B" w:rsidRPr="00845709" w:rsidTr="00783E23">
        <w:trPr>
          <w:jc w:val="center"/>
        </w:trPr>
        <w:tc>
          <w:tcPr>
            <w:tcW w:w="1881" w:type="dxa"/>
          </w:tcPr>
          <w:p w:rsidR="00520C2B" w:rsidRPr="00845709" w:rsidRDefault="00520C2B" w:rsidP="00845709">
            <w:pPr>
              <w:rPr>
                <w:rFonts w:ascii="宋体" w:hAnsi="宋体" w:cs="宋体"/>
                <w:bCs/>
                <w:sz w:val="24"/>
                <w:szCs w:val="24"/>
              </w:rPr>
            </w:pPr>
            <w:r w:rsidRPr="00845709">
              <w:rPr>
                <w:rFonts w:ascii="宋体" w:hAnsi="宋体" w:cs="宋体" w:hint="eastAsia"/>
                <w:bCs/>
                <w:sz w:val="24"/>
                <w:szCs w:val="24"/>
              </w:rPr>
              <w:t>课题研究后</w:t>
            </w:r>
          </w:p>
        </w:tc>
        <w:tc>
          <w:tcPr>
            <w:tcW w:w="1595"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96.5</w:t>
            </w:r>
          </w:p>
        </w:tc>
        <w:tc>
          <w:tcPr>
            <w:tcW w:w="1537"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81.0</w:t>
            </w:r>
          </w:p>
        </w:tc>
        <w:tc>
          <w:tcPr>
            <w:tcW w:w="1691"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93.8</w:t>
            </w:r>
          </w:p>
        </w:tc>
        <w:tc>
          <w:tcPr>
            <w:tcW w:w="1712" w:type="dxa"/>
          </w:tcPr>
          <w:p w:rsidR="00520C2B" w:rsidRPr="00845709" w:rsidRDefault="00520C2B" w:rsidP="00F500AB">
            <w:pPr>
              <w:ind w:firstLineChars="200" w:firstLine="480"/>
              <w:jc w:val="center"/>
              <w:rPr>
                <w:rFonts w:ascii="宋体" w:hAnsi="宋体" w:cs="宋体"/>
                <w:bCs/>
                <w:sz w:val="24"/>
                <w:szCs w:val="24"/>
              </w:rPr>
            </w:pPr>
            <w:r w:rsidRPr="00845709">
              <w:rPr>
                <w:rFonts w:ascii="宋体" w:hAnsi="宋体" w:cs="宋体" w:hint="eastAsia"/>
                <w:bCs/>
                <w:sz w:val="24"/>
                <w:szCs w:val="24"/>
              </w:rPr>
              <w:t>82.3</w:t>
            </w:r>
          </w:p>
        </w:tc>
      </w:tr>
    </w:tbl>
    <w:p w:rsidR="00520C2B" w:rsidRPr="00845709" w:rsidRDefault="00520C2B" w:rsidP="00F500AB">
      <w:pPr>
        <w:ind w:firstLineChars="200" w:firstLine="480"/>
        <w:rPr>
          <w:sz w:val="24"/>
          <w:szCs w:val="24"/>
        </w:rPr>
      </w:pPr>
      <w:r w:rsidRPr="00845709">
        <w:rPr>
          <w:rFonts w:hint="eastAsia"/>
          <w:sz w:val="24"/>
          <w:szCs w:val="24"/>
        </w:rPr>
        <w:t>近三年的课题研究，通过全校教师的精心培养，学生主体的自主性，主动性，互动意识等有了明显发展，学生自主互动学习能力的发展，提高了课堂教学的效率，课堂面貌发生了可喜的变化，实现了学校教学质量的较大提高。学生在课题组教师的引领下，综合素质不断提高，在天津市、滨海新区科技创新大赛中有百余人次获奖；在区域硬笔书法大赛、作文大赛、听写大赛中，学生成绩一直名列前茅；在市级“课本里的艺术”诵读比赛中，我校学生积极参与，成绩显著；我校被评为新区科技教育示范校、新区大练兵大比武优秀组织单位、全国作文大赛优秀组织单位等荣誉称号。</w:t>
      </w:r>
    </w:p>
    <w:p w:rsidR="00520C2B" w:rsidRPr="00845709" w:rsidRDefault="00520C2B" w:rsidP="00F500AB">
      <w:pPr>
        <w:ind w:firstLineChars="200" w:firstLine="480"/>
        <w:rPr>
          <w:sz w:val="24"/>
          <w:szCs w:val="24"/>
        </w:rPr>
      </w:pPr>
      <w:r w:rsidRPr="00845709">
        <w:rPr>
          <w:rFonts w:hint="eastAsia"/>
          <w:sz w:val="24"/>
          <w:szCs w:val="24"/>
        </w:rPr>
        <w:t>二、借助智慧教室环境，转变教师教学观念</w:t>
      </w:r>
    </w:p>
    <w:p w:rsidR="00520C2B" w:rsidRPr="00845709" w:rsidRDefault="00520C2B" w:rsidP="00F500AB">
      <w:pPr>
        <w:ind w:firstLineChars="200" w:firstLine="480"/>
        <w:rPr>
          <w:sz w:val="24"/>
          <w:szCs w:val="24"/>
        </w:rPr>
      </w:pPr>
      <w:r w:rsidRPr="00845709">
        <w:rPr>
          <w:rFonts w:hint="eastAsia"/>
          <w:sz w:val="24"/>
          <w:szCs w:val="24"/>
        </w:rPr>
        <w:lastRenderedPageBreak/>
        <w:t>依托智慧教室提供的教学环境，对课堂教学内容以及教师如何组织、处理教学内容提出了新的要求。要求教师在关注知识学习的同时，更要注重学生学习能力的提高，在互动角色上，教师由教学中的主角转向“平等中的首席”，由传统的知识、技术、技能传授者向现代的学生发展的促进者。信息技术的运用和教学模式的变革，促使教师和学生在课堂教学中的角色以及作用的重大变化。在实施本课题的过程中，课题组教师开展体验式教学，整合各种教学资源，使教学内容成为开放的，生动有趣的，充满活力的各种学习活动。把教师从一支粉笔，一本书，一本教案中解脱出来，由原来知识的传授者、提供者、灌输者转变成了学生学习的组织者、帮助者和促进者。为学生提供大量实践、操作的机会，创建了和谐的师生关系。课堂教学中教师的主导和学生的主体作用发展得更为协调。</w:t>
      </w:r>
    </w:p>
    <w:p w:rsidR="00F500AB" w:rsidRPr="00845709" w:rsidRDefault="00F500AB" w:rsidP="00F500AB">
      <w:pPr>
        <w:ind w:firstLineChars="200" w:firstLine="480"/>
        <w:rPr>
          <w:sz w:val="24"/>
          <w:szCs w:val="24"/>
        </w:rPr>
      </w:pPr>
      <w:r w:rsidRPr="00845709">
        <w:rPr>
          <w:rFonts w:hint="eastAsia"/>
          <w:sz w:val="24"/>
          <w:szCs w:val="24"/>
        </w:rPr>
        <w:t>（一）由传统的教学模式转变为技术、内容、方法的融合。</w:t>
      </w:r>
    </w:p>
    <w:p w:rsidR="00F500AB" w:rsidRPr="00845709" w:rsidRDefault="00F500AB" w:rsidP="00B70FD0">
      <w:pPr>
        <w:ind w:firstLineChars="200" w:firstLine="480"/>
        <w:rPr>
          <w:sz w:val="24"/>
          <w:szCs w:val="24"/>
        </w:rPr>
      </w:pPr>
      <w:r w:rsidRPr="00845709">
        <w:rPr>
          <w:rFonts w:hint="eastAsia"/>
          <w:sz w:val="24"/>
          <w:szCs w:val="24"/>
        </w:rPr>
        <w:t>智慧教室的出现</w:t>
      </w:r>
      <w:r w:rsidRPr="00845709">
        <w:rPr>
          <w:sz w:val="24"/>
          <w:szCs w:val="24"/>
        </w:rPr>
        <w:t>，把</w:t>
      </w:r>
      <w:r w:rsidR="00520C2B" w:rsidRPr="00845709">
        <w:rPr>
          <w:rFonts w:hint="eastAsia"/>
          <w:sz w:val="24"/>
          <w:szCs w:val="24"/>
        </w:rPr>
        <w:t>教师的角色则从原本的知识传递者，转化为学习的引导者。教师只有使自己从传统的“教书匠”逐渐转变为“智慧型”的教师，才能利用自身智慧来开启学生智慧之门。</w:t>
      </w:r>
    </w:p>
    <w:p w:rsidR="00820492" w:rsidRPr="00845709" w:rsidRDefault="00F500AB" w:rsidP="00B70FD0">
      <w:pPr>
        <w:ind w:firstLineChars="200" w:firstLine="480"/>
        <w:rPr>
          <w:sz w:val="24"/>
          <w:szCs w:val="24"/>
        </w:rPr>
      </w:pPr>
      <w:r w:rsidRPr="00845709">
        <w:rPr>
          <w:rFonts w:hint="eastAsia"/>
          <w:sz w:val="24"/>
          <w:szCs w:val="24"/>
        </w:rPr>
        <w:t>在课题实施过程中，</w:t>
      </w:r>
      <w:r w:rsidRPr="00845709">
        <w:rPr>
          <w:sz w:val="24"/>
          <w:szCs w:val="24"/>
        </w:rPr>
        <w:t>课题组成员</w:t>
      </w:r>
      <w:r w:rsidRPr="00845709">
        <w:rPr>
          <w:rFonts w:hint="eastAsia"/>
          <w:sz w:val="24"/>
          <w:szCs w:val="24"/>
        </w:rPr>
        <w:t>通过“自主、探究、合作”的学习方式</w:t>
      </w:r>
      <w:r w:rsidR="00520C2B" w:rsidRPr="00845709">
        <w:rPr>
          <w:rFonts w:hint="eastAsia"/>
          <w:sz w:val="24"/>
          <w:szCs w:val="24"/>
        </w:rPr>
        <w:t>，推动信息技术深度融入教学过程，改变传统课堂教学模式，实现教学各环节的全面创新，从而提高教学质量。</w:t>
      </w:r>
      <w:r w:rsidRPr="00845709">
        <w:rPr>
          <w:rFonts w:hint="eastAsia"/>
          <w:sz w:val="24"/>
          <w:szCs w:val="24"/>
        </w:rPr>
        <w:t>并推广到</w:t>
      </w:r>
      <w:r w:rsidRPr="00845709">
        <w:rPr>
          <w:sz w:val="24"/>
          <w:szCs w:val="24"/>
        </w:rPr>
        <w:t>全校进行实施。</w:t>
      </w:r>
      <w:r w:rsidR="00820492" w:rsidRPr="00845709">
        <w:rPr>
          <w:rFonts w:hint="eastAsia"/>
          <w:sz w:val="24"/>
          <w:szCs w:val="24"/>
        </w:rPr>
        <w:t>通过近三年的</w:t>
      </w:r>
      <w:r w:rsidR="00820492" w:rsidRPr="00845709">
        <w:rPr>
          <w:sz w:val="24"/>
          <w:szCs w:val="24"/>
        </w:rPr>
        <w:t>实践，</w:t>
      </w:r>
      <w:r w:rsidRPr="00845709">
        <w:rPr>
          <w:rFonts w:hint="eastAsia"/>
          <w:sz w:val="24"/>
          <w:szCs w:val="24"/>
        </w:rPr>
        <w:t>教师的课堂教学更具动态性、</w:t>
      </w:r>
      <w:r w:rsidR="00820492" w:rsidRPr="00845709">
        <w:rPr>
          <w:rFonts w:hint="eastAsia"/>
          <w:sz w:val="24"/>
          <w:szCs w:val="24"/>
        </w:rPr>
        <w:t>任课教师</w:t>
      </w:r>
      <w:r w:rsidR="00520C2B" w:rsidRPr="00845709">
        <w:rPr>
          <w:rFonts w:hint="eastAsia"/>
          <w:sz w:val="24"/>
          <w:szCs w:val="24"/>
        </w:rPr>
        <w:t>不断发挥自身的智慧激发学生的智慧。</w:t>
      </w:r>
      <w:r w:rsidR="00820492" w:rsidRPr="00845709">
        <w:rPr>
          <w:rFonts w:hint="eastAsia"/>
          <w:sz w:val="24"/>
          <w:szCs w:val="24"/>
        </w:rPr>
        <w:t xml:space="preserve"> </w:t>
      </w:r>
      <w:r w:rsidR="00520C2B" w:rsidRPr="00845709">
        <w:rPr>
          <w:rFonts w:hint="eastAsia"/>
          <w:sz w:val="24"/>
          <w:szCs w:val="24"/>
        </w:rPr>
        <w:t>在教学实施阶段</w:t>
      </w:r>
      <w:r w:rsidR="00820492" w:rsidRPr="00845709">
        <w:rPr>
          <w:rFonts w:hint="eastAsia"/>
          <w:sz w:val="24"/>
          <w:szCs w:val="24"/>
        </w:rPr>
        <w:t>采用恰当的教学方法和教学媒体进行教学、</w:t>
      </w:r>
      <w:r w:rsidR="00520C2B" w:rsidRPr="00845709">
        <w:rPr>
          <w:rFonts w:hint="eastAsia"/>
          <w:sz w:val="24"/>
          <w:szCs w:val="24"/>
        </w:rPr>
        <w:t>在恰当的时刻利用信息技术进行情境导人、</w:t>
      </w:r>
      <w:r w:rsidR="00820492" w:rsidRPr="00845709">
        <w:rPr>
          <w:rFonts w:hint="eastAsia"/>
          <w:sz w:val="24"/>
          <w:szCs w:val="24"/>
        </w:rPr>
        <w:t>师生互动自由，平等</w:t>
      </w:r>
      <w:r w:rsidR="00520C2B" w:rsidRPr="00845709">
        <w:rPr>
          <w:rFonts w:hint="eastAsia"/>
          <w:sz w:val="24"/>
          <w:szCs w:val="24"/>
        </w:rPr>
        <w:t>。</w:t>
      </w:r>
      <w:r w:rsidR="00820492" w:rsidRPr="00845709">
        <w:rPr>
          <w:rFonts w:hint="eastAsia"/>
          <w:sz w:val="24"/>
          <w:szCs w:val="24"/>
        </w:rPr>
        <w:t>真正实现以学生为中心</w:t>
      </w:r>
      <w:r w:rsidR="00820492" w:rsidRPr="00845709">
        <w:rPr>
          <w:sz w:val="24"/>
          <w:szCs w:val="24"/>
        </w:rPr>
        <w:t>的课堂教学。</w:t>
      </w:r>
    </w:p>
    <w:p w:rsidR="00B70FD0" w:rsidRPr="00845709" w:rsidRDefault="00B70FD0" w:rsidP="00B70FD0">
      <w:pPr>
        <w:ind w:firstLineChars="200" w:firstLine="480"/>
        <w:rPr>
          <w:sz w:val="24"/>
          <w:szCs w:val="24"/>
        </w:rPr>
      </w:pPr>
      <w:r w:rsidRPr="00845709">
        <w:rPr>
          <w:rFonts w:hint="eastAsia"/>
          <w:sz w:val="24"/>
          <w:szCs w:val="24"/>
        </w:rPr>
        <w:t>（二）由“灌输式”教学向视听深度融合教学转变</w:t>
      </w:r>
    </w:p>
    <w:p w:rsidR="00520C2B" w:rsidRPr="00845709" w:rsidRDefault="00B70FD0" w:rsidP="00B70FD0">
      <w:pPr>
        <w:ind w:firstLineChars="200" w:firstLine="480"/>
        <w:rPr>
          <w:sz w:val="24"/>
          <w:szCs w:val="24"/>
        </w:rPr>
      </w:pPr>
      <w:r w:rsidRPr="00845709">
        <w:rPr>
          <w:rFonts w:hint="eastAsia"/>
          <w:sz w:val="24"/>
          <w:szCs w:val="24"/>
        </w:rPr>
        <w:t>信息技术手段在教学中的广泛应用，一方面，使得教师的课堂教学更为丰富多彩；另一方面，由于教学要素的增加，教师的教学更具挑战性。教师只有不断提升自身的智慧，才能适应不断变化着的课堂和学生的需要。智慧教室开放了教学空间，有利于教师灵活调动各方面资源，为课堂教服务。可以把生动的动画图像，清晰的文字注解，优美的声音和大量的图像资料，呈现在屏幕上，提高了教学信息的传递效率，有助于克服受教学传播中固有的局限性。</w:t>
      </w:r>
      <w:r w:rsidR="00820492" w:rsidRPr="00845709">
        <w:rPr>
          <w:rFonts w:hint="eastAsia"/>
          <w:sz w:val="24"/>
          <w:szCs w:val="24"/>
        </w:rPr>
        <w:t>自课题</w:t>
      </w:r>
      <w:r w:rsidR="00820492" w:rsidRPr="00845709">
        <w:rPr>
          <w:sz w:val="24"/>
          <w:szCs w:val="24"/>
        </w:rPr>
        <w:t>开展以来，课题组教师</w:t>
      </w:r>
      <w:r w:rsidR="00820492" w:rsidRPr="00845709">
        <w:rPr>
          <w:rFonts w:hint="eastAsia"/>
          <w:sz w:val="24"/>
          <w:szCs w:val="24"/>
        </w:rPr>
        <w:t>应用智慧教室实践、传播现代教育理念。在教学前</w:t>
      </w:r>
      <w:r w:rsidR="00520C2B" w:rsidRPr="00845709">
        <w:rPr>
          <w:rFonts w:hint="eastAsia"/>
          <w:sz w:val="24"/>
          <w:szCs w:val="24"/>
        </w:rPr>
        <w:t>反思教学目标的设计是否合理，教学思路是否清晰，教学方法、手段</w:t>
      </w:r>
      <w:r w:rsidR="00820492" w:rsidRPr="00845709">
        <w:rPr>
          <w:rFonts w:hint="eastAsia"/>
          <w:sz w:val="24"/>
          <w:szCs w:val="24"/>
        </w:rPr>
        <w:t>能否吸引学生，教学过程是否需要信息技术来支持等。在反思过程中，</w:t>
      </w:r>
      <w:r w:rsidR="00520C2B" w:rsidRPr="00845709">
        <w:rPr>
          <w:rFonts w:hint="eastAsia"/>
          <w:sz w:val="24"/>
          <w:szCs w:val="24"/>
        </w:rPr>
        <w:t>以学生为出发点。通过反思，使教学内容、教学方法</w:t>
      </w:r>
      <w:r w:rsidR="00820492" w:rsidRPr="00845709">
        <w:rPr>
          <w:rFonts w:hint="eastAsia"/>
          <w:sz w:val="24"/>
          <w:szCs w:val="24"/>
        </w:rPr>
        <w:t>更符合学生的身心特点。教师</w:t>
      </w:r>
      <w:r w:rsidR="00520C2B" w:rsidRPr="00845709">
        <w:rPr>
          <w:rFonts w:hint="eastAsia"/>
          <w:sz w:val="24"/>
          <w:szCs w:val="24"/>
        </w:rPr>
        <w:t>在实践中探索各类教学方法，如差异化教学、个性化学习、协作学习、群智学习、入境学习、泛在学习等</w:t>
      </w:r>
      <w:r w:rsidR="00820492" w:rsidRPr="00845709">
        <w:rPr>
          <w:rFonts w:hint="eastAsia"/>
          <w:sz w:val="24"/>
          <w:szCs w:val="24"/>
        </w:rPr>
        <w:t>。</w:t>
      </w:r>
      <w:r w:rsidR="00520C2B" w:rsidRPr="00845709">
        <w:rPr>
          <w:rFonts w:hint="eastAsia"/>
          <w:sz w:val="24"/>
          <w:szCs w:val="24"/>
        </w:rPr>
        <w:t>创造“生动、互动、主动”精彩课堂的本领，发挥“精确、精致、精进”的“学习洞察力”，扩大课堂关注的“宽度”，充分掌握每一小组、甚至每一学生的情况。展现“适性、适量、适时”的课堂调和力，同步指导课堂中，每一小组，甚至每一学生的学习。</w:t>
      </w:r>
    </w:p>
    <w:p w:rsidR="00520C2B" w:rsidRPr="00845709" w:rsidRDefault="00B70FD0" w:rsidP="00F500AB">
      <w:pPr>
        <w:ind w:firstLineChars="200" w:firstLine="480"/>
        <w:rPr>
          <w:sz w:val="24"/>
          <w:szCs w:val="24"/>
        </w:rPr>
      </w:pPr>
      <w:r w:rsidRPr="00845709">
        <w:rPr>
          <w:rFonts w:hint="eastAsia"/>
          <w:sz w:val="24"/>
          <w:szCs w:val="24"/>
        </w:rPr>
        <w:t>三</w:t>
      </w:r>
      <w:r w:rsidRPr="00845709">
        <w:rPr>
          <w:sz w:val="24"/>
          <w:szCs w:val="24"/>
        </w:rPr>
        <w:t>、</w:t>
      </w:r>
      <w:r w:rsidR="00520C2B" w:rsidRPr="00845709">
        <w:rPr>
          <w:rFonts w:hint="eastAsia"/>
          <w:sz w:val="24"/>
          <w:szCs w:val="24"/>
        </w:rPr>
        <w:t>构建了基于生本自主互助发展教学理念支持体系。</w:t>
      </w:r>
    </w:p>
    <w:p w:rsidR="00520C2B" w:rsidRPr="00845709" w:rsidRDefault="00520C2B" w:rsidP="00B70FD0">
      <w:pPr>
        <w:ind w:firstLineChars="200" w:firstLine="480"/>
        <w:rPr>
          <w:sz w:val="24"/>
          <w:szCs w:val="24"/>
        </w:rPr>
      </w:pPr>
      <w:r w:rsidRPr="00845709">
        <w:rPr>
          <w:rFonts w:hint="eastAsia"/>
          <w:sz w:val="24"/>
          <w:szCs w:val="24"/>
        </w:rPr>
        <w:t>这三年的实验研究，</w:t>
      </w:r>
      <w:r w:rsidR="00B70FD0" w:rsidRPr="00845709">
        <w:rPr>
          <w:rFonts w:hint="eastAsia"/>
          <w:sz w:val="24"/>
          <w:szCs w:val="24"/>
        </w:rPr>
        <w:t>我们依托智慧教室</w:t>
      </w:r>
      <w:r w:rsidR="00B70FD0" w:rsidRPr="00845709">
        <w:rPr>
          <w:sz w:val="24"/>
          <w:szCs w:val="24"/>
        </w:rPr>
        <w:t>带来的</w:t>
      </w:r>
      <w:r w:rsidR="00B70FD0" w:rsidRPr="00845709">
        <w:rPr>
          <w:rFonts w:hint="eastAsia"/>
          <w:sz w:val="24"/>
          <w:szCs w:val="24"/>
        </w:rPr>
        <w:t>巨大优势构建了自主互动</w:t>
      </w:r>
      <w:r w:rsidRPr="00845709">
        <w:rPr>
          <w:rFonts w:hint="eastAsia"/>
          <w:sz w:val="24"/>
          <w:szCs w:val="24"/>
        </w:rPr>
        <w:t>发展教学的观念体现共包括</w:t>
      </w:r>
      <w:r w:rsidR="005D142C" w:rsidRPr="00845709">
        <w:rPr>
          <w:rFonts w:hint="eastAsia"/>
          <w:sz w:val="24"/>
          <w:szCs w:val="24"/>
        </w:rPr>
        <w:t>九</w:t>
      </w:r>
      <w:r w:rsidRPr="00845709">
        <w:rPr>
          <w:rFonts w:hint="eastAsia"/>
          <w:sz w:val="24"/>
          <w:szCs w:val="24"/>
        </w:rPr>
        <w:t>大现代教学观念，分别为：</w:t>
      </w:r>
    </w:p>
    <w:p w:rsidR="00520C2B" w:rsidRPr="00845709" w:rsidRDefault="00520C2B" w:rsidP="00F500AB">
      <w:pPr>
        <w:ind w:firstLineChars="200" w:firstLine="480"/>
        <w:rPr>
          <w:sz w:val="24"/>
          <w:szCs w:val="24"/>
        </w:rPr>
      </w:pPr>
      <w:r w:rsidRPr="00845709">
        <w:rPr>
          <w:rFonts w:hint="eastAsia"/>
          <w:sz w:val="24"/>
          <w:szCs w:val="24"/>
        </w:rPr>
        <w:t>1.</w:t>
      </w:r>
      <w:r w:rsidRPr="00845709">
        <w:rPr>
          <w:rFonts w:hint="eastAsia"/>
          <w:sz w:val="24"/>
          <w:szCs w:val="24"/>
        </w:rPr>
        <w:t>在教学目的观上：不再认为只是直接实现教学的外在目的，而是借助白板、网络多媒体等智慧教室互动设备实现学生主体的教学内在目的。通过教学内在目的的实现，进而达到教学外在目的的实现，从而导致教师的“满堂灌”，只为教知识而教。</w:t>
      </w:r>
    </w:p>
    <w:p w:rsidR="00520C2B" w:rsidRPr="00845709" w:rsidRDefault="00520C2B" w:rsidP="00F500AB">
      <w:pPr>
        <w:ind w:firstLineChars="200" w:firstLine="480"/>
        <w:rPr>
          <w:sz w:val="24"/>
          <w:szCs w:val="24"/>
        </w:rPr>
      </w:pPr>
      <w:r w:rsidRPr="00845709">
        <w:rPr>
          <w:rFonts w:hint="eastAsia"/>
          <w:sz w:val="24"/>
          <w:szCs w:val="24"/>
        </w:rPr>
        <w:t>2.</w:t>
      </w:r>
      <w:r w:rsidRPr="00845709">
        <w:rPr>
          <w:rFonts w:hint="eastAsia"/>
          <w:sz w:val="24"/>
          <w:szCs w:val="24"/>
        </w:rPr>
        <w:t>在教学价值观上：不再是对考分和升学率的追求，而是关注每一个学生的</w:t>
      </w:r>
      <w:r w:rsidRPr="00845709">
        <w:rPr>
          <w:rFonts w:hint="eastAsia"/>
          <w:sz w:val="24"/>
          <w:szCs w:val="24"/>
        </w:rPr>
        <w:lastRenderedPageBreak/>
        <w:t>主体建构与发展，使其成为能够主动、自主驾驭和支配整个世界的真正主题，这是现代主体性发展教学的根本价值所在。</w:t>
      </w:r>
    </w:p>
    <w:p w:rsidR="00520C2B" w:rsidRPr="00845709" w:rsidRDefault="00520C2B" w:rsidP="00F500AB">
      <w:pPr>
        <w:ind w:firstLineChars="200" w:firstLine="480"/>
        <w:rPr>
          <w:sz w:val="24"/>
          <w:szCs w:val="24"/>
        </w:rPr>
      </w:pPr>
      <w:r w:rsidRPr="00845709">
        <w:rPr>
          <w:rFonts w:hint="eastAsia"/>
          <w:sz w:val="24"/>
          <w:szCs w:val="24"/>
        </w:rPr>
        <w:t>3.</w:t>
      </w:r>
      <w:r w:rsidRPr="00845709">
        <w:rPr>
          <w:rFonts w:hint="eastAsia"/>
          <w:sz w:val="24"/>
          <w:szCs w:val="24"/>
        </w:rPr>
        <w:t>在学生观上：学生不再是接受教育的对象，而是教育教学活动的主体，教学中要充分尊重每个学生的主体地位和主体人格，他们既是今天学习的主人，更是未来社会的主人，是掌握和改造未来世界的主题。</w:t>
      </w:r>
    </w:p>
    <w:p w:rsidR="00520C2B" w:rsidRPr="00845709" w:rsidRDefault="00520C2B" w:rsidP="00F500AB">
      <w:pPr>
        <w:ind w:firstLineChars="200" w:firstLine="480"/>
        <w:rPr>
          <w:sz w:val="24"/>
          <w:szCs w:val="24"/>
        </w:rPr>
      </w:pPr>
      <w:r w:rsidRPr="00845709">
        <w:rPr>
          <w:rFonts w:hint="eastAsia"/>
          <w:sz w:val="24"/>
          <w:szCs w:val="24"/>
        </w:rPr>
        <w:t>4.</w:t>
      </w:r>
      <w:r w:rsidRPr="00845709">
        <w:rPr>
          <w:rFonts w:hint="eastAsia"/>
          <w:sz w:val="24"/>
          <w:szCs w:val="24"/>
        </w:rPr>
        <w:t>在学生的学习观上：不再认为学生的学习只是学知识，而同时是习得能力，更重要的是学会学习，掌握学习方法与思维方法，养成良好的学习习惯。</w:t>
      </w:r>
    </w:p>
    <w:p w:rsidR="00520C2B" w:rsidRPr="00845709" w:rsidRDefault="00520C2B" w:rsidP="00F500AB">
      <w:pPr>
        <w:ind w:firstLineChars="200" w:firstLine="480"/>
        <w:rPr>
          <w:sz w:val="24"/>
          <w:szCs w:val="24"/>
        </w:rPr>
      </w:pPr>
      <w:r w:rsidRPr="00845709">
        <w:rPr>
          <w:rFonts w:hint="eastAsia"/>
          <w:sz w:val="24"/>
          <w:szCs w:val="24"/>
        </w:rPr>
        <w:t>5.</w:t>
      </w:r>
      <w:r w:rsidRPr="00845709">
        <w:rPr>
          <w:rFonts w:hint="eastAsia"/>
          <w:sz w:val="24"/>
          <w:szCs w:val="24"/>
        </w:rPr>
        <w:t>在师生观上：不再是传统的“师道尊严”、“我教你学”、“我讲你听”的关系，而是师生互动的合作关系，教师的教是为学生的学服务的，教师的主导作用为学生的主体构建服务，教师必须迅速实现由“讲师”到“导师”的角色地位转换。</w:t>
      </w:r>
    </w:p>
    <w:p w:rsidR="00520C2B" w:rsidRPr="00845709" w:rsidRDefault="00520C2B" w:rsidP="00F500AB">
      <w:pPr>
        <w:ind w:firstLineChars="200" w:firstLine="480"/>
        <w:rPr>
          <w:sz w:val="24"/>
          <w:szCs w:val="24"/>
        </w:rPr>
      </w:pPr>
      <w:r w:rsidRPr="00845709">
        <w:rPr>
          <w:rFonts w:hint="eastAsia"/>
          <w:sz w:val="24"/>
          <w:szCs w:val="24"/>
        </w:rPr>
        <w:t>6.</w:t>
      </w:r>
      <w:r w:rsidRPr="00845709">
        <w:rPr>
          <w:rFonts w:hint="eastAsia"/>
          <w:sz w:val="24"/>
          <w:szCs w:val="24"/>
        </w:rPr>
        <w:t>在教学过程观上：不再认为教学只是知识传授的过程，而是学生主体建构与发展的过程。这种过程，既是学生自身对原有认知结构的改造和重组的过程，也是学生主体意识与主体能力构建与发展的过程，真正的教学过程优化应是充分实现学生主体性的发展。</w:t>
      </w:r>
    </w:p>
    <w:p w:rsidR="00520C2B" w:rsidRPr="00845709" w:rsidRDefault="00520C2B" w:rsidP="00F500AB">
      <w:pPr>
        <w:ind w:firstLineChars="200" w:firstLine="480"/>
        <w:rPr>
          <w:sz w:val="24"/>
          <w:szCs w:val="24"/>
        </w:rPr>
      </w:pPr>
      <w:r w:rsidRPr="00845709">
        <w:rPr>
          <w:rFonts w:hint="eastAsia"/>
          <w:sz w:val="24"/>
          <w:szCs w:val="24"/>
        </w:rPr>
        <w:t>7.</w:t>
      </w:r>
      <w:r w:rsidRPr="00845709">
        <w:rPr>
          <w:rFonts w:hint="eastAsia"/>
          <w:sz w:val="24"/>
          <w:szCs w:val="24"/>
        </w:rPr>
        <w:t>在教学方法观上：不再只强调教师的教法，同时更强调学生的学法，强调以学法定教法，强调教法为学法服务，强调教给学生学习方法和思维方法，教会学生学习，强调启发式，讨论式教学。正确处理主导与主体的关系。</w:t>
      </w:r>
    </w:p>
    <w:p w:rsidR="00520C2B" w:rsidRPr="00845709" w:rsidRDefault="00520C2B" w:rsidP="00F500AB">
      <w:pPr>
        <w:ind w:firstLineChars="200" w:firstLine="480"/>
        <w:rPr>
          <w:sz w:val="24"/>
          <w:szCs w:val="24"/>
        </w:rPr>
      </w:pPr>
      <w:r w:rsidRPr="00845709">
        <w:rPr>
          <w:rFonts w:hint="eastAsia"/>
          <w:sz w:val="24"/>
          <w:szCs w:val="24"/>
        </w:rPr>
        <w:t>8.</w:t>
      </w:r>
      <w:r w:rsidRPr="00845709">
        <w:rPr>
          <w:rFonts w:hint="eastAsia"/>
          <w:sz w:val="24"/>
          <w:szCs w:val="24"/>
        </w:rPr>
        <w:t>在教材观上：不再认为教材只是学生学知识的蓝本，而是强调教材是学生主体性发展的中介和载体，强调</w:t>
      </w:r>
      <w:r w:rsidR="002A143E" w:rsidRPr="00845709">
        <w:rPr>
          <w:rFonts w:hint="eastAsia"/>
          <w:sz w:val="24"/>
          <w:szCs w:val="24"/>
        </w:rPr>
        <w:t>利用现代信息技术</w:t>
      </w:r>
      <w:r w:rsidR="002A143E" w:rsidRPr="00845709">
        <w:rPr>
          <w:sz w:val="24"/>
          <w:szCs w:val="24"/>
        </w:rPr>
        <w:t>，</w:t>
      </w:r>
      <w:r w:rsidRPr="00845709">
        <w:rPr>
          <w:rFonts w:hint="eastAsia"/>
          <w:sz w:val="24"/>
          <w:szCs w:val="24"/>
        </w:rPr>
        <w:t>充分挖掘和发挥教材所蕴含的德智体美等多种教育因素以及自主性，主动性，创造性等多种培养因素的教育作用，努力实现学生主体的发展。</w:t>
      </w:r>
    </w:p>
    <w:p w:rsidR="00520C2B" w:rsidRPr="00845709" w:rsidRDefault="00520C2B" w:rsidP="00F500AB">
      <w:pPr>
        <w:ind w:firstLineChars="200" w:firstLine="480"/>
        <w:rPr>
          <w:sz w:val="24"/>
          <w:szCs w:val="24"/>
        </w:rPr>
      </w:pPr>
      <w:r w:rsidRPr="00845709">
        <w:rPr>
          <w:rFonts w:hint="eastAsia"/>
          <w:sz w:val="24"/>
          <w:szCs w:val="24"/>
        </w:rPr>
        <w:t>9.</w:t>
      </w:r>
      <w:r w:rsidRPr="00845709">
        <w:rPr>
          <w:rFonts w:hint="eastAsia"/>
          <w:sz w:val="24"/>
          <w:szCs w:val="24"/>
        </w:rPr>
        <w:t>在教学评价观上：不仅评价教师的教，还重在评价学生的学；不再只评价学生对知识学的如何，更强调与学生的主体素质全面，主动生动发展情况作为评价标准，并努力实现以学生为评价主体。</w:t>
      </w:r>
    </w:p>
    <w:p w:rsidR="00520C2B" w:rsidRPr="00845709" w:rsidRDefault="00520C2B" w:rsidP="00F500AB">
      <w:pPr>
        <w:ind w:firstLineChars="200" w:firstLine="480"/>
        <w:rPr>
          <w:sz w:val="24"/>
          <w:szCs w:val="24"/>
        </w:rPr>
      </w:pPr>
      <w:r w:rsidRPr="00845709">
        <w:rPr>
          <w:rFonts w:hint="eastAsia"/>
          <w:sz w:val="24"/>
          <w:szCs w:val="24"/>
        </w:rPr>
        <w:t>上述九大教育观念，是我们在素质教育要求确立的正确的人才观、价值观、质量观、教育观的基础上，利用现代化可信息技术手段，改变原先课堂教学中</w:t>
      </w:r>
      <w:r w:rsidR="00F546CF" w:rsidRPr="00845709">
        <w:rPr>
          <w:rFonts w:hint="eastAsia"/>
          <w:sz w:val="24"/>
          <w:szCs w:val="24"/>
        </w:rPr>
        <w:t>“满堂灌”的低效率教学方式，</w:t>
      </w:r>
      <w:r w:rsidRPr="00845709">
        <w:rPr>
          <w:rFonts w:hint="eastAsia"/>
          <w:sz w:val="24"/>
          <w:szCs w:val="24"/>
        </w:rPr>
        <w:t>强调我们要求全校教师注重观念转变的实践，即用教育教学实践作为检验观念转变的唯一标准，有力的促进了全校教师教育观念的迅速转变。</w:t>
      </w:r>
    </w:p>
    <w:p w:rsidR="00520C2B" w:rsidRPr="00845709" w:rsidRDefault="00520C2B" w:rsidP="00F500AB">
      <w:pPr>
        <w:ind w:firstLineChars="200" w:firstLine="480"/>
        <w:rPr>
          <w:sz w:val="24"/>
          <w:szCs w:val="24"/>
        </w:rPr>
      </w:pPr>
      <w:r w:rsidRPr="00845709">
        <w:rPr>
          <w:rFonts w:hint="eastAsia"/>
          <w:sz w:val="24"/>
          <w:szCs w:val="24"/>
        </w:rPr>
        <w:t>（三）构建了基于</w:t>
      </w:r>
      <w:r w:rsidR="00F546CF" w:rsidRPr="00845709">
        <w:rPr>
          <w:rFonts w:hint="eastAsia"/>
          <w:sz w:val="24"/>
          <w:szCs w:val="24"/>
        </w:rPr>
        <w:t>信息技术</w:t>
      </w:r>
      <w:r w:rsidRPr="00845709">
        <w:rPr>
          <w:rFonts w:hint="eastAsia"/>
          <w:sz w:val="24"/>
          <w:szCs w:val="24"/>
        </w:rPr>
        <w:t>的“自主互助”式的教学模式，实现了实验教学的科学实施。</w:t>
      </w:r>
    </w:p>
    <w:p w:rsidR="00520C2B" w:rsidRPr="00845709" w:rsidRDefault="00520C2B" w:rsidP="00F500AB">
      <w:pPr>
        <w:ind w:firstLineChars="200" w:firstLine="480"/>
        <w:rPr>
          <w:sz w:val="24"/>
          <w:szCs w:val="24"/>
        </w:rPr>
      </w:pPr>
      <w:r w:rsidRPr="00845709">
        <w:rPr>
          <w:rFonts w:hint="eastAsia"/>
          <w:sz w:val="24"/>
          <w:szCs w:val="24"/>
        </w:rPr>
        <w:t>生本教育认为：学</w:t>
      </w:r>
      <w:r w:rsidR="00F546CF" w:rsidRPr="00845709">
        <w:rPr>
          <w:rFonts w:hint="eastAsia"/>
          <w:sz w:val="24"/>
          <w:szCs w:val="24"/>
        </w:rPr>
        <w:t>生主体参与教学过程活动，才能实现主体性的发展。据此，我们构建了以</w:t>
      </w:r>
      <w:r w:rsidR="00F546CF" w:rsidRPr="00845709">
        <w:rPr>
          <w:sz w:val="24"/>
          <w:szCs w:val="24"/>
        </w:rPr>
        <w:t>现代化</w:t>
      </w:r>
      <w:r w:rsidR="00F546CF" w:rsidRPr="00845709">
        <w:rPr>
          <w:rFonts w:hint="eastAsia"/>
          <w:sz w:val="24"/>
          <w:szCs w:val="24"/>
        </w:rPr>
        <w:t>信息技术手段为依托</w:t>
      </w:r>
      <w:r w:rsidRPr="00845709">
        <w:rPr>
          <w:rFonts w:hint="eastAsia"/>
          <w:sz w:val="24"/>
          <w:szCs w:val="24"/>
        </w:rPr>
        <w:t>的“自主互助”式教学模式，其教学过程各环节设计是：情境导入</w:t>
      </w:r>
      <w:r w:rsidRPr="00845709">
        <w:rPr>
          <w:rFonts w:hint="eastAsia"/>
          <w:sz w:val="24"/>
          <w:szCs w:val="24"/>
        </w:rPr>
        <w:t>(</w:t>
      </w:r>
      <w:r w:rsidRPr="00845709">
        <w:rPr>
          <w:rFonts w:hint="eastAsia"/>
          <w:sz w:val="24"/>
          <w:szCs w:val="24"/>
        </w:rPr>
        <w:t>创设真实的教学情境，让学习者带着任务去学习，在这个过程中，学习者拥有学习的主动权）——呈现目标（目标以诸问题的形式呈现，学习者的学习活动与问题相结合）——自主研学（探索问题维持学习者的学习兴趣和动机）——同伴互助（大胆尝试，积极寻求有效的问题解决方法，培养团队意识和互助精神）——点拨提升（教师能动的引导和激励，使学习效果事半功倍）</w:t>
      </w:r>
      <w:r w:rsidRPr="00845709">
        <w:rPr>
          <w:rFonts w:hint="eastAsia"/>
          <w:sz w:val="24"/>
          <w:szCs w:val="24"/>
        </w:rPr>
        <w:t xml:space="preserve"> </w:t>
      </w:r>
      <w:r w:rsidRPr="00845709">
        <w:rPr>
          <w:rFonts w:hint="eastAsia"/>
          <w:sz w:val="24"/>
          <w:szCs w:val="24"/>
        </w:rPr>
        <w:t>——整理归纳（培养学生具有对自己的学习状态进行审视的意识和习惯，善于总结经验）</w:t>
      </w:r>
    </w:p>
    <w:p w:rsidR="00520C2B" w:rsidRPr="00845709" w:rsidRDefault="00520C2B" w:rsidP="00F500AB">
      <w:pPr>
        <w:ind w:firstLineChars="200" w:firstLine="480"/>
        <w:rPr>
          <w:sz w:val="24"/>
          <w:szCs w:val="24"/>
        </w:rPr>
      </w:pPr>
      <w:r w:rsidRPr="00845709">
        <w:rPr>
          <w:rFonts w:hint="eastAsia"/>
          <w:sz w:val="24"/>
          <w:szCs w:val="24"/>
        </w:rPr>
        <w:t>1.</w:t>
      </w:r>
      <w:r w:rsidRPr="00845709">
        <w:rPr>
          <w:rFonts w:hint="eastAsia"/>
          <w:sz w:val="24"/>
          <w:szCs w:val="24"/>
        </w:rPr>
        <w:t>情境导入</w:t>
      </w:r>
    </w:p>
    <w:p w:rsidR="00520C2B" w:rsidRPr="00845709" w:rsidRDefault="00520C2B" w:rsidP="00F500AB">
      <w:pPr>
        <w:ind w:firstLineChars="200" w:firstLine="480"/>
        <w:rPr>
          <w:sz w:val="24"/>
          <w:szCs w:val="24"/>
        </w:rPr>
      </w:pPr>
      <w:r w:rsidRPr="00845709">
        <w:rPr>
          <w:rFonts w:hint="eastAsia"/>
          <w:sz w:val="24"/>
          <w:szCs w:val="24"/>
        </w:rPr>
        <w:t>上课伊始，教师要充分利用电子白板等先进技术，新颖、直观的演示调动学生的学习积极性和主动性。不吝惜对学生的赞扬，让学生感受成功的快乐，把学</w:t>
      </w:r>
      <w:r w:rsidRPr="00845709">
        <w:rPr>
          <w:rFonts w:hint="eastAsia"/>
          <w:sz w:val="24"/>
          <w:szCs w:val="24"/>
        </w:rPr>
        <w:lastRenderedPageBreak/>
        <w:t>习的主动权让给学生，留给学生有深入思考和自我体验的机会，使每位学生都对自己所任学科产生浓厚兴趣，从而愿学、会学、能学。</w:t>
      </w:r>
    </w:p>
    <w:p w:rsidR="00520C2B" w:rsidRPr="00845709" w:rsidRDefault="00520C2B" w:rsidP="00F500AB">
      <w:pPr>
        <w:ind w:firstLineChars="200" w:firstLine="480"/>
        <w:rPr>
          <w:sz w:val="24"/>
          <w:szCs w:val="24"/>
        </w:rPr>
      </w:pPr>
      <w:r w:rsidRPr="00845709">
        <w:rPr>
          <w:rFonts w:hint="eastAsia"/>
          <w:sz w:val="24"/>
          <w:szCs w:val="24"/>
        </w:rPr>
        <w:t>2.</w:t>
      </w:r>
      <w:r w:rsidRPr="00845709">
        <w:rPr>
          <w:rFonts w:hint="eastAsia"/>
          <w:sz w:val="24"/>
          <w:szCs w:val="24"/>
        </w:rPr>
        <w:t>呈现目标</w:t>
      </w:r>
      <w:r w:rsidRPr="00845709">
        <w:rPr>
          <w:rFonts w:hint="eastAsia"/>
          <w:sz w:val="24"/>
          <w:szCs w:val="24"/>
        </w:rPr>
        <w:t xml:space="preserve"> </w:t>
      </w:r>
    </w:p>
    <w:p w:rsidR="00520C2B" w:rsidRPr="00845709" w:rsidRDefault="00520C2B" w:rsidP="00F500AB">
      <w:pPr>
        <w:ind w:firstLineChars="200" w:firstLine="480"/>
        <w:rPr>
          <w:sz w:val="24"/>
          <w:szCs w:val="24"/>
        </w:rPr>
      </w:pPr>
      <w:r w:rsidRPr="00845709">
        <w:rPr>
          <w:rFonts w:hint="eastAsia"/>
          <w:sz w:val="24"/>
          <w:szCs w:val="24"/>
        </w:rPr>
        <w:t>这一环节就是要注重三维目标的层次性，尊重个体差异（即知识与技能体现的是“学会”；过程与方法体现的是“会学”；情感态度与价值观体现的是“乐学”），围绕目标，组织教学活动，依托目标产生学习过程。情境引入、提出问题。创设和生成有价值的学习情境和问题，（师生共同筛选使问题有价值）是提升课堂教学有效性的前提。所谓有价值，就是要在充分研究教材和分析学生实际情况的基础上，创设学生感兴趣且具有生活味和学科味的情境，使情境源于生活、服务于教学。“问题”就是学生的预习提纲，它是下一步自主、合作学习的指向标和方向盘。其设计、编写的原则是“知识问题化、问题层次化、层次能力化”，也就是说教师要把本节课的知识编成思考题，而思考题的编写又要层层递进，从而使学生能力才会逐步提升。（刚开始我们教师可以提出学习目标，供学生合作研讨，学生掌握了这有种方法后，学生自主提出问题目标进而进行合作研讨）</w:t>
      </w:r>
    </w:p>
    <w:p w:rsidR="00520C2B" w:rsidRPr="00845709" w:rsidRDefault="00520C2B" w:rsidP="00F500AB">
      <w:pPr>
        <w:ind w:firstLineChars="200" w:firstLine="480"/>
        <w:rPr>
          <w:sz w:val="24"/>
          <w:szCs w:val="24"/>
        </w:rPr>
      </w:pPr>
      <w:r w:rsidRPr="00845709">
        <w:rPr>
          <w:rFonts w:hint="eastAsia"/>
          <w:sz w:val="24"/>
          <w:szCs w:val="24"/>
        </w:rPr>
        <w:t>3.</w:t>
      </w:r>
      <w:r w:rsidRPr="00845709">
        <w:rPr>
          <w:rFonts w:hint="eastAsia"/>
          <w:sz w:val="24"/>
          <w:szCs w:val="24"/>
        </w:rPr>
        <w:t>自主研学</w:t>
      </w:r>
    </w:p>
    <w:p w:rsidR="00520C2B" w:rsidRPr="00845709" w:rsidRDefault="00520C2B" w:rsidP="00F500AB">
      <w:pPr>
        <w:ind w:firstLineChars="200" w:firstLine="480"/>
        <w:rPr>
          <w:sz w:val="24"/>
          <w:szCs w:val="24"/>
        </w:rPr>
      </w:pPr>
      <w:r w:rsidRPr="00845709">
        <w:rPr>
          <w:rFonts w:hint="eastAsia"/>
          <w:sz w:val="24"/>
          <w:szCs w:val="24"/>
        </w:rPr>
        <w:t>学生在自学前，教师要提出自学要求和方法，要求学生围绕某一自学思考题，查阅什么资料、阅读教材哪段、重点部分要逐字逐句地斟酌，强调独立思考。然后，学生依据目标和问题在限定时间内，由学生个体进行自主学习，对能在课本上找到答案的找出来，圈、点、钩、画；对在课本上找不到答案的通过查找资料后，记在预习笔记上；还有自己不能理解的要通过小组讨论来解决。在这个过程中，教师要认真巡查学情，密切关注学生的学习状态，尊重个体差异。在学生遇到共性问题时，要适时启发引导，但一定不是讲解，只给学生指出解决问题的思路，让学生们自己去解决。</w:t>
      </w:r>
    </w:p>
    <w:p w:rsidR="00520C2B" w:rsidRPr="00845709" w:rsidRDefault="00520C2B" w:rsidP="00F500AB">
      <w:pPr>
        <w:ind w:firstLineChars="200" w:firstLine="480"/>
        <w:rPr>
          <w:sz w:val="24"/>
          <w:szCs w:val="24"/>
        </w:rPr>
      </w:pPr>
      <w:r w:rsidRPr="00845709">
        <w:rPr>
          <w:rFonts w:hint="eastAsia"/>
          <w:sz w:val="24"/>
          <w:szCs w:val="24"/>
        </w:rPr>
        <w:t>4.</w:t>
      </w:r>
      <w:r w:rsidRPr="00845709">
        <w:rPr>
          <w:rFonts w:hint="eastAsia"/>
          <w:sz w:val="24"/>
          <w:szCs w:val="24"/>
        </w:rPr>
        <w:t>同伴互助。这一环节是本“模式”的关键环节。小组要本着“个体异质、组内同质”的原则，桌对桌，面对面，这不只是形式上的改变、更以便学生交流、合作。组内合理分工，各自有明确的职责，使不同层次的学生均能自主发展，从而起到共同发展、差异发展和全面发展的目的。这个环节，重要培养学生两种能力：一是要培养学生独立阅读文本的能力；二是要培养学生合作学习的能力。合作学习就是要解决个体无法解决的疑难问题，通过对学、群学和小组讨论、同伴互助，达到优势互补、共同解疑、共同提高，实现合作共赢。最后由小组长（教师）检查每一个同学的学习情况，都没有疑问了，做好展示交流的准备。</w:t>
      </w:r>
    </w:p>
    <w:p w:rsidR="00520C2B" w:rsidRPr="00845709" w:rsidRDefault="00520C2B" w:rsidP="00F500AB">
      <w:pPr>
        <w:ind w:firstLineChars="200" w:firstLine="480"/>
        <w:rPr>
          <w:sz w:val="24"/>
          <w:szCs w:val="24"/>
        </w:rPr>
      </w:pPr>
      <w:r w:rsidRPr="00845709">
        <w:rPr>
          <w:rFonts w:hint="eastAsia"/>
          <w:sz w:val="24"/>
          <w:szCs w:val="24"/>
        </w:rPr>
        <w:t>5.</w:t>
      </w:r>
      <w:r w:rsidRPr="00845709">
        <w:rPr>
          <w:rFonts w:hint="eastAsia"/>
          <w:sz w:val="24"/>
          <w:szCs w:val="24"/>
        </w:rPr>
        <w:t>点拨提升。这是“模式”中最重要的一环节。由于教师就是小组中的成员，能及时发现学生的思维走向，恰当的点拨，根据每一个学生的问题解决方案，采取不同的展示形式。学生课堂展示的方式应该是多种多样的，或演、或颂、或背、或书写、或交流、或板书，（打破那种只有教师进行板书的特权，下放给学生，从板书的内容和形式更能体现出学生对知识的掌握程度，真正做到教师和学生平等对话）让学生的主体地位得到淋漓尽致的发挥，展示的同学要慷慨激扬、精彩纷呈，其他同学要凝神倾听，独立思考，带着怀疑听，带着质疑想，然后提出自己的观点或更好的解决方案，从而形成交流互动，实现互学、互帮、互补、互促的目的，让学生</w:t>
      </w:r>
      <w:r w:rsidR="00B70FD0" w:rsidRPr="00845709">
        <w:rPr>
          <w:rFonts w:hint="eastAsia"/>
          <w:sz w:val="24"/>
          <w:szCs w:val="24"/>
        </w:rPr>
        <w:t>在争辩中解疑，在解疑中获得正确、完整的知识。在这个过程中，教师</w:t>
      </w:r>
      <w:r w:rsidRPr="00845709">
        <w:rPr>
          <w:rFonts w:hint="eastAsia"/>
          <w:sz w:val="24"/>
          <w:szCs w:val="24"/>
        </w:rPr>
        <w:t>充分把握学生、驾驭课堂，即关注学生的思考专注性、主题质疑性、思维逻辑性、生生互动性、知识生成性、规律总结性和脉络梳理性。教师要做出精彩的点评。作为导演者，教师要调控好学生对问题的讨论，引导学生的重点处讨论；在学生理解的疑难处讨论；在知识的关键处讨论；减少不必要的争论和争吵，从</w:t>
      </w:r>
      <w:r w:rsidRPr="00845709">
        <w:rPr>
          <w:rFonts w:hint="eastAsia"/>
          <w:sz w:val="24"/>
          <w:szCs w:val="24"/>
        </w:rPr>
        <w:lastRenderedPageBreak/>
        <w:t>而有效地利用课堂时间。</w:t>
      </w:r>
    </w:p>
    <w:p w:rsidR="00520C2B" w:rsidRPr="00845709" w:rsidRDefault="00520C2B" w:rsidP="00F500AB">
      <w:pPr>
        <w:ind w:firstLineChars="200" w:firstLine="480"/>
        <w:rPr>
          <w:sz w:val="24"/>
          <w:szCs w:val="24"/>
        </w:rPr>
      </w:pPr>
      <w:r w:rsidRPr="00845709">
        <w:rPr>
          <w:rFonts w:hint="eastAsia"/>
          <w:sz w:val="24"/>
          <w:szCs w:val="24"/>
        </w:rPr>
        <w:t>6.</w:t>
      </w:r>
      <w:r w:rsidRPr="00845709">
        <w:rPr>
          <w:rFonts w:hint="eastAsia"/>
          <w:sz w:val="24"/>
          <w:szCs w:val="24"/>
        </w:rPr>
        <w:t>整理归纳</w:t>
      </w:r>
    </w:p>
    <w:p w:rsidR="00520C2B" w:rsidRPr="00845709" w:rsidRDefault="00520C2B" w:rsidP="00F500AB">
      <w:pPr>
        <w:ind w:firstLineChars="200" w:firstLine="480"/>
        <w:rPr>
          <w:sz w:val="24"/>
          <w:szCs w:val="24"/>
        </w:rPr>
      </w:pPr>
      <w:r w:rsidRPr="00845709">
        <w:rPr>
          <w:rFonts w:hint="eastAsia"/>
          <w:sz w:val="24"/>
          <w:szCs w:val="24"/>
        </w:rPr>
        <w:t>这一环节就是知识的消化、理解和运用过程，是教师有目的、有计划、有步骤的教学训练活动，是对学生掌握运用基础知识、基本技能，培养交流互助能力的有效途径。按照“实践→认识→再实践→再认识”的认识规律，不断拓宽和加深对本节课知识的再认识、再理解、再提高和再运用的能力。练习题的设计要有目的性、针对性、层次性、多样性和趣味性。在练习中，原则上是独立完成，但如果组内有的组员不能理解、不能完成，组员之间要优势互补、共同完成，使不同层面的学生都有所提高、共同进步。总之，通过这种巩固性练习，使学生对本节课知识进一步理解、巩固、掌握，以形成各种技能。</w:t>
      </w:r>
    </w:p>
    <w:p w:rsidR="00520C2B" w:rsidRPr="00845709" w:rsidRDefault="00520C2B" w:rsidP="00F500AB">
      <w:pPr>
        <w:ind w:firstLineChars="200" w:firstLine="480"/>
        <w:rPr>
          <w:sz w:val="24"/>
          <w:szCs w:val="24"/>
        </w:rPr>
      </w:pPr>
      <w:r w:rsidRPr="00845709">
        <w:rPr>
          <w:rFonts w:hint="eastAsia"/>
          <w:sz w:val="24"/>
          <w:szCs w:val="24"/>
        </w:rPr>
        <w:t>（四）全校教师的教学水平得到迅速提高。</w:t>
      </w:r>
    </w:p>
    <w:p w:rsidR="006E7C3B" w:rsidRPr="00845709" w:rsidRDefault="00520C2B" w:rsidP="00F500AB">
      <w:pPr>
        <w:ind w:firstLineChars="200" w:firstLine="480"/>
        <w:rPr>
          <w:sz w:val="24"/>
          <w:szCs w:val="24"/>
        </w:rPr>
      </w:pPr>
      <w:r w:rsidRPr="00845709">
        <w:rPr>
          <w:rFonts w:hint="eastAsia"/>
          <w:sz w:val="24"/>
          <w:szCs w:val="24"/>
        </w:rPr>
        <w:t>1.</w:t>
      </w:r>
      <w:r w:rsidRPr="00845709">
        <w:rPr>
          <w:rFonts w:hint="eastAsia"/>
          <w:sz w:val="24"/>
          <w:szCs w:val="24"/>
        </w:rPr>
        <w:t>“科研兴教”“科研兴校”是大家认同的办学理念，在培养提高教师教学水平上，我校提出的口号是“科研兴师”，我校结合课题研究，狠抓</w:t>
      </w:r>
      <w:r w:rsidR="006E7C3B" w:rsidRPr="00845709">
        <w:rPr>
          <w:rFonts w:hint="eastAsia"/>
          <w:sz w:val="24"/>
          <w:szCs w:val="24"/>
        </w:rPr>
        <w:t>现代化信息技术</w:t>
      </w:r>
      <w:r w:rsidRPr="00845709">
        <w:rPr>
          <w:rFonts w:hint="eastAsia"/>
          <w:sz w:val="24"/>
          <w:szCs w:val="24"/>
        </w:rPr>
        <w:t>理论学习，我们既抓实验骨干教师，同时也抓全校教师的普遍提高，近两年，我们围绕</w:t>
      </w:r>
      <w:r w:rsidR="006E7C3B" w:rsidRPr="00845709">
        <w:rPr>
          <w:rFonts w:hint="eastAsia"/>
          <w:sz w:val="24"/>
          <w:szCs w:val="24"/>
        </w:rPr>
        <w:t>信息技术</w:t>
      </w:r>
      <w:r w:rsidRPr="00845709">
        <w:rPr>
          <w:rFonts w:hint="eastAsia"/>
          <w:sz w:val="24"/>
          <w:szCs w:val="24"/>
        </w:rPr>
        <w:t>理论学习，请专家到校做专题讲座，派出教师到教育先进地区、先进学校学访，加强理论联系实际。</w:t>
      </w:r>
    </w:p>
    <w:p w:rsidR="00520C2B" w:rsidRPr="00845709" w:rsidRDefault="00520C2B" w:rsidP="00F500AB">
      <w:pPr>
        <w:ind w:firstLineChars="200" w:firstLine="480"/>
        <w:rPr>
          <w:sz w:val="24"/>
          <w:szCs w:val="24"/>
        </w:rPr>
      </w:pPr>
      <w:r w:rsidRPr="00845709">
        <w:rPr>
          <w:rFonts w:hint="eastAsia"/>
          <w:sz w:val="24"/>
          <w:szCs w:val="24"/>
        </w:rPr>
        <w:t>2.</w:t>
      </w:r>
      <w:r w:rsidR="00F546CF" w:rsidRPr="00845709">
        <w:rPr>
          <w:rFonts w:hint="eastAsia"/>
          <w:sz w:val="24"/>
          <w:szCs w:val="24"/>
        </w:rPr>
        <w:t>每学期开展以熟练应用</w:t>
      </w:r>
      <w:r w:rsidR="006E7C3B" w:rsidRPr="00845709">
        <w:rPr>
          <w:rFonts w:hint="eastAsia"/>
          <w:sz w:val="24"/>
          <w:szCs w:val="24"/>
        </w:rPr>
        <w:t>智慧教室</w:t>
      </w:r>
      <w:r w:rsidR="00F546CF" w:rsidRPr="00845709">
        <w:rPr>
          <w:rFonts w:hint="eastAsia"/>
          <w:sz w:val="24"/>
          <w:szCs w:val="24"/>
        </w:rPr>
        <w:t>的</w:t>
      </w:r>
      <w:r w:rsidR="006E7C3B" w:rsidRPr="00845709">
        <w:rPr>
          <w:rFonts w:hint="eastAsia"/>
          <w:sz w:val="24"/>
          <w:szCs w:val="24"/>
        </w:rPr>
        <w:t>信息技术竞赛</w:t>
      </w:r>
      <w:r w:rsidRPr="00845709">
        <w:rPr>
          <w:rFonts w:hint="eastAsia"/>
          <w:sz w:val="24"/>
          <w:szCs w:val="24"/>
        </w:rPr>
        <w:t>，手把手的指导辅导每一位教师</w:t>
      </w:r>
      <w:r w:rsidR="00F546CF" w:rsidRPr="00845709">
        <w:rPr>
          <w:sz w:val="24"/>
          <w:szCs w:val="24"/>
        </w:rPr>
        <w:t>熟练</w:t>
      </w:r>
      <w:r w:rsidR="00F546CF" w:rsidRPr="00845709">
        <w:rPr>
          <w:rFonts w:hint="eastAsia"/>
          <w:sz w:val="24"/>
          <w:szCs w:val="24"/>
        </w:rPr>
        <w:t>使用</w:t>
      </w:r>
      <w:r w:rsidR="00F546CF" w:rsidRPr="00845709">
        <w:rPr>
          <w:sz w:val="24"/>
          <w:szCs w:val="24"/>
        </w:rPr>
        <w:t>电子白板等多媒体设备，提升教师信息技术应用能力，</w:t>
      </w:r>
      <w:r w:rsidR="00F546CF" w:rsidRPr="00845709">
        <w:rPr>
          <w:rFonts w:hint="eastAsia"/>
          <w:sz w:val="24"/>
          <w:szCs w:val="24"/>
        </w:rPr>
        <w:t xml:space="preserve"> </w:t>
      </w:r>
      <w:r w:rsidR="00F546CF" w:rsidRPr="00845709">
        <w:rPr>
          <w:rFonts w:hint="eastAsia"/>
          <w:sz w:val="24"/>
          <w:szCs w:val="24"/>
        </w:rPr>
        <w:t>加强师生</w:t>
      </w:r>
      <w:r w:rsidR="00F546CF" w:rsidRPr="00845709">
        <w:rPr>
          <w:sz w:val="24"/>
          <w:szCs w:val="24"/>
        </w:rPr>
        <w:t>，生生</w:t>
      </w:r>
      <w:r w:rsidR="00F546CF" w:rsidRPr="00845709">
        <w:rPr>
          <w:rFonts w:hint="eastAsia"/>
          <w:sz w:val="24"/>
          <w:szCs w:val="24"/>
        </w:rPr>
        <w:t>课堂</w:t>
      </w:r>
      <w:r w:rsidR="00F546CF" w:rsidRPr="00845709">
        <w:rPr>
          <w:sz w:val="24"/>
          <w:szCs w:val="24"/>
        </w:rPr>
        <w:t>互动</w:t>
      </w:r>
      <w:r w:rsidR="00F546CF" w:rsidRPr="00845709">
        <w:rPr>
          <w:rFonts w:hint="eastAsia"/>
          <w:sz w:val="24"/>
          <w:szCs w:val="24"/>
        </w:rPr>
        <w:t>，</w:t>
      </w:r>
      <w:r w:rsidR="00F546CF" w:rsidRPr="00845709">
        <w:rPr>
          <w:sz w:val="24"/>
          <w:szCs w:val="24"/>
        </w:rPr>
        <w:t>从而提高</w:t>
      </w:r>
      <w:r w:rsidR="00F546CF" w:rsidRPr="00845709">
        <w:rPr>
          <w:rFonts w:hint="eastAsia"/>
          <w:sz w:val="24"/>
          <w:szCs w:val="24"/>
        </w:rPr>
        <w:t>课堂效率。</w:t>
      </w:r>
      <w:r w:rsidRPr="00845709">
        <w:rPr>
          <w:rFonts w:hint="eastAsia"/>
          <w:sz w:val="24"/>
          <w:szCs w:val="24"/>
        </w:rPr>
        <w:t>只是在作课之后，而是开始于作课之前，不只是听一听老师的讲课思路，而是要求写出详细教案，具体的进行说课。校长、主任、学科组长共同会诊，从说自主性，主动性，互助意识培养等入手，说到知识教学和能力培养，近一年多来，全校多数教师进行过这种单独培训，次数最多的达到四五次。</w:t>
      </w:r>
    </w:p>
    <w:p w:rsidR="00520C2B" w:rsidRPr="00845709" w:rsidRDefault="00520C2B" w:rsidP="00F500AB">
      <w:pPr>
        <w:ind w:firstLineChars="200" w:firstLine="480"/>
        <w:rPr>
          <w:rFonts w:hint="eastAsia"/>
          <w:sz w:val="24"/>
          <w:szCs w:val="24"/>
        </w:rPr>
      </w:pPr>
      <w:r w:rsidRPr="00845709">
        <w:rPr>
          <w:rFonts w:hint="eastAsia"/>
          <w:sz w:val="24"/>
          <w:szCs w:val="24"/>
        </w:rPr>
        <w:t>近两年，我校的基于</w:t>
      </w:r>
      <w:r w:rsidR="00F546CF" w:rsidRPr="00845709">
        <w:rPr>
          <w:rFonts w:hint="eastAsia"/>
          <w:sz w:val="24"/>
          <w:szCs w:val="24"/>
        </w:rPr>
        <w:t>智慧教室</w:t>
      </w:r>
      <w:r w:rsidR="00F546CF" w:rsidRPr="00845709">
        <w:rPr>
          <w:sz w:val="24"/>
          <w:szCs w:val="24"/>
        </w:rPr>
        <w:t>的</w:t>
      </w:r>
      <w:r w:rsidR="00F546CF" w:rsidRPr="00845709">
        <w:rPr>
          <w:rFonts w:hint="eastAsia"/>
          <w:sz w:val="24"/>
          <w:szCs w:val="24"/>
        </w:rPr>
        <w:t>互动课堂</w:t>
      </w:r>
      <w:r w:rsidR="00F546CF" w:rsidRPr="00845709">
        <w:rPr>
          <w:sz w:val="24"/>
          <w:szCs w:val="24"/>
        </w:rPr>
        <w:t>教学</w:t>
      </w:r>
      <w:r w:rsidRPr="00845709">
        <w:rPr>
          <w:rFonts w:hint="eastAsia"/>
          <w:sz w:val="24"/>
          <w:szCs w:val="24"/>
        </w:rPr>
        <w:t>，先后受到大港</w:t>
      </w:r>
      <w:r w:rsidR="00F546CF" w:rsidRPr="00845709">
        <w:rPr>
          <w:rFonts w:hint="eastAsia"/>
          <w:sz w:val="24"/>
          <w:szCs w:val="24"/>
        </w:rPr>
        <w:t>信息中心</w:t>
      </w:r>
      <w:r w:rsidRPr="00845709">
        <w:rPr>
          <w:rFonts w:hint="eastAsia"/>
          <w:sz w:val="24"/>
          <w:szCs w:val="24"/>
        </w:rPr>
        <w:t>、第十三教育发展共用体的高度评价。多次在市级研讨、共同体展示、区域展示等活动中作研究课；多年的坚持不懈，我校也形成了一支学生喜欢、家长赞誉、社会认可的教师队伍。老师们获得很多各级各类的奖项、表彰、荣誉称号等。特别是近两年，</w:t>
      </w:r>
      <w:r w:rsidR="00B70FD0" w:rsidRPr="00845709">
        <w:rPr>
          <w:rFonts w:hint="eastAsia"/>
          <w:sz w:val="24"/>
          <w:szCs w:val="24"/>
        </w:rPr>
        <w:t>我校在天津市第九届双优课竞比活动中，有</w:t>
      </w:r>
      <w:r w:rsidR="00B70FD0" w:rsidRPr="00845709">
        <w:rPr>
          <w:rFonts w:hint="eastAsia"/>
          <w:sz w:val="24"/>
          <w:szCs w:val="24"/>
        </w:rPr>
        <w:t>4</w:t>
      </w:r>
      <w:r w:rsidR="00B70FD0" w:rsidRPr="00845709">
        <w:rPr>
          <w:rFonts w:hint="eastAsia"/>
          <w:sz w:val="24"/>
          <w:szCs w:val="24"/>
        </w:rPr>
        <w:t>位老师获区级一等奖，</w:t>
      </w:r>
      <w:r w:rsidR="00B70FD0" w:rsidRPr="00845709">
        <w:rPr>
          <w:rFonts w:hint="eastAsia"/>
          <w:sz w:val="24"/>
          <w:szCs w:val="24"/>
        </w:rPr>
        <w:t>2</w:t>
      </w:r>
      <w:r w:rsidR="00B70FD0" w:rsidRPr="00845709">
        <w:rPr>
          <w:rFonts w:hint="eastAsia"/>
          <w:sz w:val="24"/>
          <w:szCs w:val="24"/>
        </w:rPr>
        <w:t>位老师获区级二等奖，</w:t>
      </w:r>
      <w:r w:rsidR="00B70FD0" w:rsidRPr="00845709">
        <w:rPr>
          <w:rFonts w:hint="eastAsia"/>
          <w:sz w:val="24"/>
          <w:szCs w:val="24"/>
        </w:rPr>
        <w:t>5</w:t>
      </w:r>
      <w:r w:rsidR="00B70FD0" w:rsidRPr="00845709">
        <w:rPr>
          <w:rFonts w:hint="eastAsia"/>
          <w:sz w:val="24"/>
          <w:szCs w:val="24"/>
        </w:rPr>
        <w:t>位老师获区级三等奖，张宝发老师代表大港参加小学英语学科的角逐，获得了天津市双优课一等奖的好成绩，并参加了第十一届全国小学英语教师基本功竞赛，获得全国说课二等奖。并被评为</w:t>
      </w:r>
      <w:r w:rsidR="00B70FD0" w:rsidRPr="00845709">
        <w:rPr>
          <w:sz w:val="24"/>
          <w:szCs w:val="24"/>
        </w:rPr>
        <w:t>天津市市级学科骨干。</w:t>
      </w:r>
    </w:p>
    <w:p w:rsidR="00845709" w:rsidRPr="00845709" w:rsidRDefault="00845709" w:rsidP="00845709">
      <w:pPr>
        <w:rPr>
          <w:rFonts w:hint="eastAsia"/>
          <w:sz w:val="24"/>
          <w:szCs w:val="24"/>
        </w:rPr>
      </w:pPr>
    </w:p>
    <w:p w:rsidR="00520C2B" w:rsidRPr="00845709" w:rsidRDefault="00520C2B" w:rsidP="00F500AB">
      <w:pPr>
        <w:ind w:firstLineChars="200" w:firstLine="480"/>
        <w:rPr>
          <w:sz w:val="24"/>
          <w:szCs w:val="24"/>
        </w:rPr>
      </w:pPr>
    </w:p>
    <w:sectPr w:rsidR="00520C2B" w:rsidRPr="008457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CA" w:rsidRDefault="00982BCA" w:rsidP="00E20C4B">
      <w:r>
        <w:separator/>
      </w:r>
    </w:p>
  </w:endnote>
  <w:endnote w:type="continuationSeparator" w:id="0">
    <w:p w:rsidR="00982BCA" w:rsidRDefault="00982BCA" w:rsidP="00E2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CA" w:rsidRDefault="00982BCA" w:rsidP="00E20C4B">
      <w:r>
        <w:separator/>
      </w:r>
    </w:p>
  </w:footnote>
  <w:footnote w:type="continuationSeparator" w:id="0">
    <w:p w:rsidR="00982BCA" w:rsidRDefault="00982BCA" w:rsidP="00E2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B"/>
    <w:rsid w:val="00026B94"/>
    <w:rsid w:val="002A143E"/>
    <w:rsid w:val="00520C2B"/>
    <w:rsid w:val="005D142C"/>
    <w:rsid w:val="006E7C3B"/>
    <w:rsid w:val="0078344C"/>
    <w:rsid w:val="00820492"/>
    <w:rsid w:val="00845709"/>
    <w:rsid w:val="00982BCA"/>
    <w:rsid w:val="00B70FD0"/>
    <w:rsid w:val="00CD6A5A"/>
    <w:rsid w:val="00E20C4B"/>
    <w:rsid w:val="00E86C86"/>
    <w:rsid w:val="00EF4092"/>
    <w:rsid w:val="00F500AB"/>
    <w:rsid w:val="00F5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FB8AB6-9D22-499F-A893-64F687DF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0C2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20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0C4B"/>
    <w:rPr>
      <w:sz w:val="18"/>
      <w:szCs w:val="18"/>
    </w:rPr>
  </w:style>
  <w:style w:type="paragraph" w:styleId="a5">
    <w:name w:val="footer"/>
    <w:basedOn w:val="a"/>
    <w:link w:val="Char0"/>
    <w:uiPriority w:val="99"/>
    <w:unhideWhenUsed/>
    <w:rsid w:val="00E20C4B"/>
    <w:pPr>
      <w:tabs>
        <w:tab w:val="center" w:pos="4153"/>
        <w:tab w:val="right" w:pos="8306"/>
      </w:tabs>
      <w:snapToGrid w:val="0"/>
      <w:jc w:val="left"/>
    </w:pPr>
    <w:rPr>
      <w:sz w:val="18"/>
      <w:szCs w:val="18"/>
    </w:rPr>
  </w:style>
  <w:style w:type="character" w:customStyle="1" w:styleId="Char0">
    <w:name w:val="页脚 Char"/>
    <w:basedOn w:val="a0"/>
    <w:link w:val="a5"/>
    <w:uiPriority w:val="99"/>
    <w:rsid w:val="00E20C4B"/>
    <w:rPr>
      <w:sz w:val="18"/>
      <w:szCs w:val="18"/>
    </w:rPr>
  </w:style>
  <w:style w:type="paragraph" w:styleId="a6">
    <w:name w:val="Normal (Web)"/>
    <w:basedOn w:val="a"/>
    <w:uiPriority w:val="99"/>
    <w:unhideWhenUsed/>
    <w:rsid w:val="008457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1138</Words>
  <Characters>6489</Characters>
  <Application>Microsoft Office Word</Application>
  <DocSecurity>0</DocSecurity>
  <Lines>54</Lines>
  <Paragraphs>15</Paragraphs>
  <ScaleCrop>false</ScaleCrop>
  <Company>Microsoft</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walter</cp:lastModifiedBy>
  <cp:revision>5</cp:revision>
  <dcterms:created xsi:type="dcterms:W3CDTF">2020-11-13T03:35:00Z</dcterms:created>
  <dcterms:modified xsi:type="dcterms:W3CDTF">2020-11-14T13:21:00Z</dcterms:modified>
</cp:coreProperties>
</file>