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D2" w:rsidRDefault="00E926D2" w:rsidP="00E926D2">
      <w:pPr>
        <w:widowControl/>
        <w:spacing w:line="480" w:lineRule="atLeast"/>
        <w:ind w:firstLine="480"/>
        <w:jc w:val="center"/>
        <w:rPr>
          <w:rFonts w:ascii="仿宋" w:eastAsia="仿宋" w:hAnsi="仿宋" w:cs="Arial" w:hint="eastAsia"/>
          <w:sz w:val="32"/>
          <w:szCs w:val="32"/>
          <w:shd w:val="clear" w:color="auto" w:fill="FFFFFF"/>
        </w:rPr>
      </w:pPr>
      <w:r w:rsidRPr="00E926D2">
        <w:rPr>
          <w:rFonts w:ascii="仿宋" w:eastAsia="仿宋" w:hAnsi="仿宋" w:cs="Arial" w:hint="eastAsia"/>
          <w:sz w:val="32"/>
          <w:szCs w:val="32"/>
          <w:shd w:val="clear" w:color="auto" w:fill="FFFFFF"/>
        </w:rPr>
        <w:t>研学旅行的策略与研究</w:t>
      </w:r>
    </w:p>
    <w:p w:rsidR="00006275" w:rsidRPr="004E672E" w:rsidRDefault="00C6348B" w:rsidP="00006275">
      <w:pPr>
        <w:widowControl/>
        <w:spacing w:line="480" w:lineRule="atLeast"/>
        <w:ind w:firstLine="480"/>
        <w:jc w:val="left"/>
        <w:rPr>
          <w:rFonts w:ascii="仿宋" w:eastAsia="仿宋" w:hAnsi="仿宋" w:cs="Arial" w:hint="eastAsia"/>
          <w:kern w:val="0"/>
          <w:sz w:val="28"/>
          <w:szCs w:val="28"/>
        </w:rPr>
      </w:pPr>
      <w:r w:rsidRPr="004E672E">
        <w:rPr>
          <w:rFonts w:ascii="仿宋" w:eastAsia="仿宋" w:hAnsi="仿宋" w:cs="Arial"/>
          <w:sz w:val="28"/>
          <w:szCs w:val="28"/>
          <w:shd w:val="clear" w:color="auto" w:fill="FFFFFF"/>
        </w:rPr>
        <w:t>2016年11月，教育部等11个部门印发了《关于推进中小学生研学旅行的意见》(以下简称《意见》)，对全国中小学研学旅行工作的推进提出明确要求，将研学旅行纳入中小学教育教学计划，要求各地采取有力措施，推动研学旅行健康快速发展。《意见》指出：“中小学生研学旅行是由教育部门和学校有计划地组织安排，通过集体旅行、集中食宿方式开展的研究性学习和旅行体验相结合的校外教育活动，是学校教育和校外教育衔接的创新形式，是教育教学的重要内容，是综合实践育人的有效途径。”</w:t>
      </w:r>
      <w:r w:rsidR="00006275" w:rsidRPr="00006275">
        <w:rPr>
          <w:rFonts w:ascii="仿宋" w:eastAsia="仿宋" w:hAnsi="仿宋" w:cs="Arial"/>
          <w:kern w:val="0"/>
          <w:sz w:val="28"/>
          <w:szCs w:val="28"/>
        </w:rPr>
        <w:t>研学旅行的核心在于转变传统的教学理念，将创新意识有效的融合到实际的研学旅行中，因材施教;组建相应的联盟机制，根据高职学生的实际需求，制订相应的课程方案;建立完善的教师培养体系，通过全面的培训活动，培养出专门从事研学教育工作的老师。</w:t>
      </w:r>
    </w:p>
    <w:p w:rsidR="00331974" w:rsidRPr="004E672E" w:rsidRDefault="00331974" w:rsidP="00331974">
      <w:pPr>
        <w:pStyle w:val="3"/>
        <w:spacing w:before="0" w:beforeAutospacing="0" w:after="0" w:afterAutospacing="0"/>
        <w:jc w:val="both"/>
        <w:rPr>
          <w:rFonts w:ascii="仿宋" w:eastAsia="仿宋" w:hAnsi="仿宋"/>
          <w:b w:val="0"/>
          <w:bCs w:val="0"/>
          <w:sz w:val="28"/>
          <w:szCs w:val="28"/>
        </w:rPr>
      </w:pPr>
      <w:r w:rsidRPr="004E672E">
        <w:rPr>
          <w:rFonts w:ascii="仿宋" w:eastAsia="仿宋" w:hAnsi="仿宋"/>
          <w:sz w:val="28"/>
          <w:szCs w:val="28"/>
        </w:rPr>
        <w:t xml:space="preserve">一、我校研学旅行开展情况 </w:t>
      </w:r>
    </w:p>
    <w:p w:rsidR="00D26B13" w:rsidRPr="004E672E" w:rsidRDefault="00331974" w:rsidP="00331974">
      <w:pPr>
        <w:pStyle w:val="3"/>
        <w:spacing w:before="0" w:beforeAutospacing="0" w:after="0" w:afterAutospacing="0"/>
        <w:jc w:val="both"/>
        <w:rPr>
          <w:rFonts w:ascii="仿宋" w:eastAsia="仿宋" w:hAnsi="仿宋" w:hint="eastAsia"/>
          <w:b w:val="0"/>
          <w:bCs w:val="0"/>
          <w:sz w:val="28"/>
          <w:szCs w:val="28"/>
        </w:rPr>
      </w:pPr>
      <w:r w:rsidRPr="004E672E">
        <w:rPr>
          <w:rFonts w:ascii="仿宋" w:eastAsia="仿宋" w:hAnsi="仿宋"/>
          <w:b w:val="0"/>
          <w:bCs w:val="0"/>
          <w:sz w:val="28"/>
          <w:szCs w:val="28"/>
        </w:rPr>
        <w:t>自研学旅行提出以来，我校认真研究研学旅行的相关政策法规，主动对接教育主管部门，第一时间研究，第一时间安排部署，第一时间贯彻落实。</w:t>
      </w:r>
    </w:p>
    <w:p w:rsidR="00331974" w:rsidRPr="004E672E" w:rsidRDefault="004E672E" w:rsidP="00331974">
      <w:pPr>
        <w:pStyle w:val="3"/>
        <w:spacing w:before="0" w:beforeAutospacing="0" w:after="0" w:afterAutospacing="0"/>
        <w:jc w:val="both"/>
        <w:rPr>
          <w:rFonts w:ascii="仿宋" w:eastAsia="仿宋" w:hAnsi="仿宋" w:hint="eastAsia"/>
          <w:b w:val="0"/>
          <w:bCs w:val="0"/>
          <w:sz w:val="28"/>
          <w:szCs w:val="28"/>
        </w:rPr>
      </w:pPr>
      <w:r>
        <w:rPr>
          <w:rFonts w:ascii="仿宋" w:eastAsia="仿宋" w:hAnsi="仿宋"/>
          <w:sz w:val="28"/>
          <w:szCs w:val="28"/>
        </w:rPr>
        <w:t>（</w:t>
      </w:r>
      <w:r w:rsidR="00331974" w:rsidRPr="004E672E">
        <w:rPr>
          <w:rFonts w:ascii="仿宋" w:eastAsia="仿宋" w:hAnsi="仿宋"/>
          <w:sz w:val="28"/>
          <w:szCs w:val="28"/>
        </w:rPr>
        <w:t>一</w:t>
      </w:r>
      <w:r>
        <w:rPr>
          <w:rFonts w:ascii="仿宋" w:eastAsia="仿宋" w:hAnsi="仿宋"/>
          <w:sz w:val="28"/>
          <w:szCs w:val="28"/>
        </w:rPr>
        <w:t>）</w:t>
      </w:r>
      <w:r w:rsidR="00331974" w:rsidRPr="004E672E">
        <w:rPr>
          <w:rFonts w:ascii="仿宋" w:eastAsia="仿宋" w:hAnsi="仿宋"/>
          <w:sz w:val="28"/>
          <w:szCs w:val="28"/>
        </w:rPr>
        <w:t>是研学基地不断拓展。</w:t>
      </w:r>
      <w:r w:rsidR="00331974" w:rsidRPr="004E672E">
        <w:rPr>
          <w:rFonts w:ascii="仿宋" w:eastAsia="仿宋" w:hAnsi="仿宋"/>
          <w:b w:val="0"/>
          <w:bCs w:val="0"/>
          <w:sz w:val="28"/>
          <w:szCs w:val="28"/>
        </w:rPr>
        <w:t>从2016年春开始，我校在</w:t>
      </w:r>
      <w:r w:rsidR="00331974" w:rsidRPr="004E672E">
        <w:rPr>
          <w:rFonts w:ascii="仿宋" w:eastAsia="仿宋" w:hAnsi="仿宋" w:hint="eastAsia"/>
          <w:b w:val="0"/>
          <w:bCs w:val="0"/>
          <w:sz w:val="28"/>
          <w:szCs w:val="28"/>
        </w:rPr>
        <w:t>平津战役纪念馆、周邓纪念馆、海河邮轮五大道风景区、天津科技馆、天津博物馆杨柳青民俗博物馆石家大院等市</w:t>
      </w:r>
      <w:r w:rsidR="00331974" w:rsidRPr="004E672E">
        <w:rPr>
          <w:rFonts w:ascii="仿宋" w:eastAsia="仿宋" w:hAnsi="仿宋"/>
          <w:b w:val="0"/>
          <w:bCs w:val="0"/>
          <w:sz w:val="28"/>
          <w:szCs w:val="28"/>
        </w:rPr>
        <w:t>内研学基地，开展短途研学。了解其历史发展、人才培养、社会贡献，让学生树立人生目标。让学生走近</w:t>
      </w:r>
      <w:r w:rsidR="00331974" w:rsidRPr="004E672E">
        <w:rPr>
          <w:rFonts w:ascii="仿宋" w:eastAsia="仿宋" w:hAnsi="仿宋" w:hint="eastAsia"/>
          <w:b w:val="0"/>
          <w:bCs w:val="0"/>
          <w:sz w:val="28"/>
          <w:szCs w:val="28"/>
        </w:rPr>
        <w:t>科技馆、博物馆</w:t>
      </w:r>
      <w:r w:rsidR="00331974" w:rsidRPr="004E672E">
        <w:rPr>
          <w:rFonts w:ascii="仿宋" w:eastAsia="仿宋" w:hAnsi="仿宋"/>
          <w:b w:val="0"/>
          <w:bCs w:val="0"/>
          <w:sz w:val="28"/>
          <w:szCs w:val="28"/>
        </w:rPr>
        <w:t>感受领悟我国厚重的历史文化，体验现代生活方式。</w:t>
      </w:r>
    </w:p>
    <w:p w:rsidR="00331974" w:rsidRPr="004E672E" w:rsidRDefault="004E672E" w:rsidP="00331974">
      <w:pPr>
        <w:pStyle w:val="3"/>
        <w:spacing w:before="0" w:beforeAutospacing="0" w:after="0" w:afterAutospacing="0"/>
        <w:jc w:val="both"/>
        <w:rPr>
          <w:rFonts w:ascii="仿宋" w:eastAsia="仿宋" w:hAnsi="仿宋" w:hint="eastAsia"/>
          <w:b w:val="0"/>
          <w:bCs w:val="0"/>
          <w:sz w:val="28"/>
          <w:szCs w:val="28"/>
        </w:rPr>
      </w:pPr>
      <w:r>
        <w:rPr>
          <w:rFonts w:ascii="仿宋" w:eastAsia="仿宋" w:hAnsi="仿宋"/>
          <w:sz w:val="28"/>
          <w:szCs w:val="28"/>
        </w:rPr>
        <w:lastRenderedPageBreak/>
        <w:t>（</w:t>
      </w:r>
      <w:r w:rsidR="00331974" w:rsidRPr="004E672E">
        <w:rPr>
          <w:rFonts w:ascii="仿宋" w:eastAsia="仿宋" w:hAnsi="仿宋"/>
          <w:sz w:val="28"/>
          <w:szCs w:val="28"/>
        </w:rPr>
        <w:t>二</w:t>
      </w:r>
      <w:r>
        <w:rPr>
          <w:rFonts w:ascii="仿宋" w:eastAsia="仿宋" w:hAnsi="仿宋"/>
          <w:sz w:val="28"/>
          <w:szCs w:val="28"/>
        </w:rPr>
        <w:t>）</w:t>
      </w:r>
      <w:r w:rsidR="00331974" w:rsidRPr="004E672E">
        <w:rPr>
          <w:rFonts w:ascii="仿宋" w:eastAsia="仿宋" w:hAnsi="仿宋"/>
          <w:sz w:val="28"/>
          <w:szCs w:val="28"/>
        </w:rPr>
        <w:t>是师生参与度不断攀升。</w:t>
      </w:r>
      <w:r w:rsidR="00331974" w:rsidRPr="004E672E">
        <w:rPr>
          <w:rFonts w:ascii="仿宋" w:eastAsia="仿宋" w:hAnsi="仿宋"/>
          <w:b w:val="0"/>
          <w:bCs w:val="0"/>
          <w:sz w:val="28"/>
          <w:szCs w:val="28"/>
        </w:rPr>
        <w:t>我校从2016年起我校全面推行研学旅行，目前，学校短距离研学旅行已实现师生全覆盖，长距离研学旅行平均度参与度达100%，其中七年级学生的参与度为100%，八年级学生参与度为100%，九年级学生参与度98%.</w:t>
      </w:r>
    </w:p>
    <w:p w:rsidR="00331974" w:rsidRPr="004E672E" w:rsidRDefault="004E672E" w:rsidP="00331974">
      <w:pPr>
        <w:pStyle w:val="3"/>
        <w:spacing w:before="0" w:beforeAutospacing="0" w:after="0" w:afterAutospacing="0"/>
        <w:jc w:val="both"/>
        <w:rPr>
          <w:rFonts w:ascii="仿宋" w:eastAsia="仿宋" w:hAnsi="仿宋" w:hint="eastAsia"/>
          <w:b w:val="0"/>
          <w:bCs w:val="0"/>
          <w:sz w:val="28"/>
          <w:szCs w:val="28"/>
        </w:rPr>
      </w:pPr>
      <w:r>
        <w:rPr>
          <w:rFonts w:ascii="仿宋" w:eastAsia="仿宋" w:hAnsi="仿宋"/>
          <w:sz w:val="28"/>
          <w:szCs w:val="28"/>
        </w:rPr>
        <w:t>（</w:t>
      </w:r>
      <w:r w:rsidR="00331974" w:rsidRPr="004E672E">
        <w:rPr>
          <w:rFonts w:ascii="仿宋" w:eastAsia="仿宋" w:hAnsi="仿宋"/>
          <w:sz w:val="28"/>
          <w:szCs w:val="28"/>
        </w:rPr>
        <w:t>三</w:t>
      </w:r>
      <w:r>
        <w:rPr>
          <w:rFonts w:ascii="仿宋" w:eastAsia="仿宋" w:hAnsi="仿宋"/>
          <w:sz w:val="28"/>
          <w:szCs w:val="28"/>
        </w:rPr>
        <w:t>）</w:t>
      </w:r>
      <w:r w:rsidR="00331974" w:rsidRPr="004E672E">
        <w:rPr>
          <w:rFonts w:ascii="仿宋" w:eastAsia="仿宋" w:hAnsi="仿宋"/>
          <w:sz w:val="28"/>
          <w:szCs w:val="28"/>
        </w:rPr>
        <w:t>是家长满意度不断走高。</w:t>
      </w:r>
      <w:r w:rsidR="00331974" w:rsidRPr="004E672E">
        <w:rPr>
          <w:rFonts w:ascii="仿宋" w:eastAsia="仿宋" w:hAnsi="仿宋"/>
          <w:b w:val="0"/>
          <w:bCs w:val="0"/>
          <w:sz w:val="28"/>
          <w:szCs w:val="28"/>
        </w:rPr>
        <w:t>根据我校研学活动开展后发放的问卷调查表分析得出， 2016年家长满意度98%，2017年家长满意度99%，2018年家长满意度100%，研学旅行在家长中的知晓率高达100%，家长对研学旅行的认可度和满意度年年攀升。</w:t>
      </w:r>
    </w:p>
    <w:p w:rsidR="00331974" w:rsidRPr="004E672E" w:rsidRDefault="004E672E" w:rsidP="00331974">
      <w:pPr>
        <w:pStyle w:val="3"/>
        <w:spacing w:before="0" w:beforeAutospacing="0" w:after="0" w:afterAutospacing="0"/>
        <w:jc w:val="both"/>
        <w:rPr>
          <w:rFonts w:ascii="仿宋" w:eastAsia="仿宋" w:hAnsi="仿宋"/>
          <w:b w:val="0"/>
          <w:bCs w:val="0"/>
          <w:sz w:val="28"/>
          <w:szCs w:val="28"/>
        </w:rPr>
      </w:pPr>
      <w:r>
        <w:rPr>
          <w:rFonts w:ascii="仿宋" w:eastAsia="仿宋" w:hAnsi="仿宋"/>
          <w:sz w:val="28"/>
          <w:szCs w:val="28"/>
        </w:rPr>
        <w:t>（</w:t>
      </w:r>
      <w:r w:rsidR="00331974" w:rsidRPr="004E672E">
        <w:rPr>
          <w:rFonts w:ascii="仿宋" w:eastAsia="仿宋" w:hAnsi="仿宋"/>
          <w:sz w:val="28"/>
          <w:szCs w:val="28"/>
        </w:rPr>
        <w:t>四</w:t>
      </w:r>
      <w:r>
        <w:rPr>
          <w:rFonts w:ascii="仿宋" w:eastAsia="仿宋" w:hAnsi="仿宋"/>
          <w:sz w:val="28"/>
          <w:szCs w:val="28"/>
        </w:rPr>
        <w:t>）</w:t>
      </w:r>
      <w:r w:rsidR="00331974" w:rsidRPr="004E672E">
        <w:rPr>
          <w:rFonts w:ascii="仿宋" w:eastAsia="仿宋" w:hAnsi="仿宋"/>
          <w:sz w:val="28"/>
          <w:szCs w:val="28"/>
        </w:rPr>
        <w:t>是研学制度不断完善。</w:t>
      </w:r>
      <w:r w:rsidR="00331974" w:rsidRPr="004E672E">
        <w:rPr>
          <w:rFonts w:ascii="仿宋" w:eastAsia="仿宋" w:hAnsi="仿宋"/>
          <w:b w:val="0"/>
          <w:bCs w:val="0"/>
          <w:sz w:val="28"/>
          <w:szCs w:val="28"/>
        </w:rPr>
        <w:t>我校多次召开研学旅行专题会，征集学校领导和一线教师的意见建议无数条。研学旅行研学旅行实施方案和管理制度不断完善。结合我校实际情况，博采众长，最终决定开展</w:t>
      </w:r>
      <w:r w:rsidR="00331974" w:rsidRPr="004E672E">
        <w:rPr>
          <w:rFonts w:ascii="仿宋" w:eastAsia="仿宋" w:hAnsi="仿宋" w:hint="eastAsia"/>
          <w:b w:val="0"/>
          <w:bCs w:val="0"/>
          <w:sz w:val="28"/>
          <w:szCs w:val="28"/>
        </w:rPr>
        <w:t>红色之旅和探索自然两大研学活动。</w:t>
      </w:r>
      <w:r w:rsidR="00331974" w:rsidRPr="004E672E">
        <w:rPr>
          <w:rFonts w:ascii="仿宋" w:eastAsia="仿宋" w:hAnsi="仿宋"/>
          <w:b w:val="0"/>
          <w:bCs w:val="0"/>
          <w:sz w:val="28"/>
          <w:szCs w:val="28"/>
        </w:rPr>
        <w:t xml:space="preserve">研学旅行已成为我校有一个靓丽名片。 </w:t>
      </w:r>
    </w:p>
    <w:p w:rsidR="00331974" w:rsidRPr="004E672E" w:rsidRDefault="00331974" w:rsidP="00331974">
      <w:pPr>
        <w:pStyle w:val="3"/>
        <w:spacing w:before="0" w:beforeAutospacing="0" w:after="0" w:afterAutospacing="0"/>
        <w:jc w:val="both"/>
        <w:rPr>
          <w:rFonts w:ascii="仿宋" w:eastAsia="仿宋" w:hAnsi="仿宋" w:hint="eastAsia"/>
          <w:sz w:val="28"/>
          <w:szCs w:val="28"/>
        </w:rPr>
      </w:pPr>
      <w:r w:rsidRPr="004E672E">
        <w:rPr>
          <w:rFonts w:ascii="仿宋" w:eastAsia="仿宋" w:hAnsi="仿宋"/>
          <w:sz w:val="28"/>
          <w:szCs w:val="28"/>
        </w:rPr>
        <w:t>二、研学旅行存在的问题</w:t>
      </w:r>
    </w:p>
    <w:p w:rsidR="00AE327B" w:rsidRPr="004E672E" w:rsidRDefault="00AE327B" w:rsidP="00331974">
      <w:pPr>
        <w:pStyle w:val="3"/>
        <w:spacing w:before="0" w:beforeAutospacing="0" w:after="0" w:afterAutospacing="0"/>
        <w:jc w:val="both"/>
        <w:rPr>
          <w:rFonts w:ascii="仿宋" w:eastAsia="仿宋" w:hAnsi="仿宋" w:hint="eastAsia"/>
          <w:sz w:val="28"/>
          <w:szCs w:val="28"/>
        </w:rPr>
      </w:pPr>
      <w:r w:rsidRPr="004E672E">
        <w:rPr>
          <w:rFonts w:ascii="仿宋" w:eastAsia="仿宋" w:hAnsi="仿宋"/>
          <w:b w:val="0"/>
          <w:bCs w:val="0"/>
          <w:sz w:val="28"/>
          <w:szCs w:val="28"/>
        </w:rPr>
        <w:t>“读万卷书，行万里路”，学习和旅行一直以来都密不可分。虽然我校的研学旅行正在如火如荼地开展，同时也面临一些困境：</w:t>
      </w:r>
    </w:p>
    <w:p w:rsidR="00AE327B" w:rsidRPr="00C6348B" w:rsidRDefault="00D26B13" w:rsidP="00AE327B">
      <w:pPr>
        <w:widowControl/>
        <w:spacing w:before="330" w:line="360" w:lineRule="atLeast"/>
        <w:rPr>
          <w:rFonts w:ascii="仿宋" w:eastAsia="仿宋" w:hAnsi="仿宋" w:cs="Arial"/>
          <w:kern w:val="0"/>
          <w:sz w:val="28"/>
          <w:szCs w:val="28"/>
        </w:rPr>
      </w:pPr>
      <w:r w:rsidRPr="004E672E">
        <w:rPr>
          <w:rFonts w:ascii="仿宋" w:eastAsia="仿宋" w:hAnsi="仿宋" w:cs="Arial"/>
          <w:b/>
          <w:bCs/>
          <w:kern w:val="0"/>
          <w:sz w:val="28"/>
          <w:szCs w:val="28"/>
        </w:rPr>
        <w:t>（</w:t>
      </w:r>
      <w:r w:rsidRPr="004E672E">
        <w:rPr>
          <w:rFonts w:ascii="仿宋" w:eastAsia="仿宋" w:hAnsi="仿宋" w:cs="Arial" w:hint="eastAsia"/>
          <w:b/>
          <w:bCs/>
          <w:kern w:val="0"/>
          <w:sz w:val="28"/>
          <w:szCs w:val="28"/>
        </w:rPr>
        <w:t>一</w:t>
      </w:r>
      <w:r w:rsidRPr="004E672E">
        <w:rPr>
          <w:rFonts w:ascii="仿宋" w:eastAsia="仿宋" w:hAnsi="仿宋" w:cs="Arial"/>
          <w:b/>
          <w:bCs/>
          <w:kern w:val="0"/>
          <w:sz w:val="28"/>
          <w:szCs w:val="28"/>
        </w:rPr>
        <w:t>）</w:t>
      </w:r>
      <w:r w:rsidR="00AE327B" w:rsidRPr="004E672E">
        <w:rPr>
          <w:rFonts w:ascii="仿宋" w:eastAsia="仿宋" w:hAnsi="仿宋" w:cs="Arial"/>
          <w:b/>
          <w:bCs/>
          <w:kern w:val="0"/>
          <w:sz w:val="28"/>
          <w:szCs w:val="28"/>
        </w:rPr>
        <w:t>学生安全问题</w:t>
      </w:r>
    </w:p>
    <w:p w:rsidR="00AE327B" w:rsidRPr="00C6348B" w:rsidRDefault="00AE327B" w:rsidP="00AE327B">
      <w:pPr>
        <w:widowControl/>
        <w:spacing w:before="330" w:line="360" w:lineRule="atLeast"/>
        <w:rPr>
          <w:rFonts w:ascii="仿宋" w:eastAsia="仿宋" w:hAnsi="仿宋" w:cs="Arial"/>
          <w:kern w:val="0"/>
          <w:sz w:val="28"/>
          <w:szCs w:val="28"/>
        </w:rPr>
      </w:pPr>
      <w:r w:rsidRPr="004E672E">
        <w:rPr>
          <w:rFonts w:ascii="仿宋" w:eastAsia="仿宋" w:hAnsi="仿宋" w:cs="Arial"/>
          <w:kern w:val="0"/>
          <w:sz w:val="28"/>
          <w:szCs w:val="28"/>
        </w:rPr>
        <w:t>研学旅行活动参与学生人数多，每次外出少则几十人，多则几百人，学校的组织管理和安全保障压力很大，大量的学生集体外出，在校外活动多日，学生每日的饮食、住宿、交通以及各种参观考察活动，随时可能出现各种意外情况，而每次带队外出的教师人数有限，一旦出</w:t>
      </w:r>
      <w:r w:rsidRPr="004E672E">
        <w:rPr>
          <w:rFonts w:ascii="仿宋" w:eastAsia="仿宋" w:hAnsi="仿宋" w:cs="Arial"/>
          <w:kern w:val="0"/>
          <w:sz w:val="28"/>
          <w:szCs w:val="28"/>
        </w:rPr>
        <w:lastRenderedPageBreak/>
        <w:t>现安全问题，学校就要面临来自家长和上级教育行政部门以及社会的多方压力和责难。很多</w:t>
      </w:r>
      <w:r w:rsidR="00D26B13" w:rsidRPr="004E672E">
        <w:rPr>
          <w:rFonts w:ascii="仿宋" w:eastAsia="仿宋" w:hAnsi="仿宋" w:cs="Arial"/>
          <w:kern w:val="0"/>
          <w:sz w:val="28"/>
          <w:szCs w:val="28"/>
        </w:rPr>
        <w:t>家长尽管能够认同研学旅行的价值，但是对学生安全问题的担忧，使</w:t>
      </w:r>
      <w:r w:rsidRPr="004E672E">
        <w:rPr>
          <w:rFonts w:ascii="仿宋" w:eastAsia="仿宋" w:hAnsi="仿宋" w:cs="Arial"/>
          <w:kern w:val="0"/>
          <w:sz w:val="28"/>
          <w:szCs w:val="28"/>
        </w:rPr>
        <w:t>学校在能否让学生参与研学旅行这个问题上</w:t>
      </w:r>
      <w:r w:rsidR="00D26B13" w:rsidRPr="004E672E">
        <w:rPr>
          <w:rFonts w:ascii="仿宋" w:eastAsia="仿宋" w:hAnsi="仿宋" w:cs="Arial" w:hint="eastAsia"/>
          <w:kern w:val="0"/>
          <w:sz w:val="28"/>
          <w:szCs w:val="28"/>
        </w:rPr>
        <w:t>曾经</w:t>
      </w:r>
      <w:r w:rsidRPr="004E672E">
        <w:rPr>
          <w:rFonts w:ascii="仿宋" w:eastAsia="仿宋" w:hAnsi="仿宋" w:cs="Arial"/>
          <w:kern w:val="0"/>
          <w:sz w:val="28"/>
          <w:szCs w:val="28"/>
        </w:rPr>
        <w:t>踌躇不定，犹豫不决。</w:t>
      </w:r>
    </w:p>
    <w:p w:rsidR="004E672E" w:rsidRDefault="00D26B13" w:rsidP="00331974">
      <w:pPr>
        <w:pStyle w:val="3"/>
        <w:spacing w:before="0" w:beforeAutospacing="0" w:after="0" w:afterAutospacing="0"/>
        <w:jc w:val="both"/>
        <w:rPr>
          <w:rFonts w:ascii="仿宋" w:eastAsia="仿宋" w:hAnsi="仿宋" w:hint="eastAsia"/>
          <w:b w:val="0"/>
          <w:bCs w:val="0"/>
          <w:sz w:val="28"/>
          <w:szCs w:val="28"/>
        </w:rPr>
      </w:pPr>
      <w:r w:rsidRPr="004E672E">
        <w:rPr>
          <w:rFonts w:ascii="仿宋" w:eastAsia="仿宋" w:hAnsi="仿宋" w:hint="eastAsia"/>
          <w:sz w:val="28"/>
          <w:szCs w:val="28"/>
        </w:rPr>
        <w:t>（</w:t>
      </w:r>
      <w:r w:rsidR="00AE327B" w:rsidRPr="004E672E">
        <w:rPr>
          <w:rFonts w:ascii="仿宋" w:eastAsia="仿宋" w:hAnsi="仿宋" w:hint="eastAsia"/>
          <w:sz w:val="28"/>
          <w:szCs w:val="28"/>
        </w:rPr>
        <w:t>二</w:t>
      </w:r>
      <w:r w:rsidRPr="004E672E">
        <w:rPr>
          <w:rFonts w:ascii="仿宋" w:eastAsia="仿宋" w:hAnsi="仿宋" w:hint="eastAsia"/>
          <w:sz w:val="28"/>
          <w:szCs w:val="28"/>
        </w:rPr>
        <w:t>）</w:t>
      </w:r>
      <w:r w:rsidR="00AE327B" w:rsidRPr="004E672E">
        <w:rPr>
          <w:rFonts w:ascii="仿宋" w:eastAsia="仿宋" w:hAnsi="仿宋" w:hint="eastAsia"/>
          <w:sz w:val="28"/>
          <w:szCs w:val="28"/>
        </w:rPr>
        <w:t>、</w:t>
      </w:r>
      <w:r w:rsidR="00331974" w:rsidRPr="004E672E">
        <w:rPr>
          <w:rFonts w:ascii="仿宋" w:eastAsia="仿宋" w:hAnsi="仿宋"/>
          <w:sz w:val="28"/>
          <w:szCs w:val="28"/>
        </w:rPr>
        <w:t>是学生家庭收入差距。</w:t>
      </w:r>
      <w:r w:rsidR="00331974" w:rsidRPr="004E672E">
        <w:rPr>
          <w:rFonts w:ascii="仿宋" w:eastAsia="仿宋" w:hAnsi="仿宋"/>
          <w:b w:val="0"/>
          <w:bCs w:val="0"/>
          <w:sz w:val="28"/>
          <w:szCs w:val="28"/>
        </w:rPr>
        <w:t>自义务教育免费制的深入实施，极大地减轻了学生家庭的经济负担，我校认真落实控辍保学政策，基本实现零辍学的现象，贫困家庭的孩子接受教育，学校对贫困家庭学生按照国家资助政策落实了资助，这也紧紧减轻家庭负担。短途研学旅行在我校已实现全覆盖、满辐射，但长距离的研学行动，贫困家庭的孩子的参与度较低，导致不同家庭孩子的认知广度和深度产生极大的差距。</w:t>
      </w:r>
    </w:p>
    <w:p w:rsidR="00AE327B" w:rsidRPr="004E672E" w:rsidRDefault="00D26B13" w:rsidP="00331974">
      <w:pPr>
        <w:pStyle w:val="3"/>
        <w:spacing w:before="0" w:beforeAutospacing="0" w:after="0" w:afterAutospacing="0"/>
        <w:jc w:val="both"/>
        <w:rPr>
          <w:rFonts w:ascii="仿宋" w:eastAsia="仿宋" w:hAnsi="仿宋" w:hint="eastAsia"/>
          <w:b w:val="0"/>
          <w:bCs w:val="0"/>
          <w:sz w:val="28"/>
          <w:szCs w:val="28"/>
        </w:rPr>
      </w:pPr>
      <w:r w:rsidRPr="004E672E">
        <w:rPr>
          <w:rFonts w:ascii="仿宋" w:eastAsia="仿宋" w:hAnsi="仿宋"/>
          <w:b w:val="0"/>
          <w:bCs w:val="0"/>
          <w:sz w:val="28"/>
          <w:szCs w:val="28"/>
        </w:rPr>
        <w:t>（</w:t>
      </w:r>
      <w:r w:rsidR="00AE327B" w:rsidRPr="004E672E">
        <w:rPr>
          <w:rFonts w:ascii="仿宋" w:eastAsia="仿宋" w:hAnsi="仿宋" w:hint="eastAsia"/>
          <w:sz w:val="28"/>
          <w:szCs w:val="28"/>
        </w:rPr>
        <w:t>三</w:t>
      </w:r>
      <w:r w:rsidRPr="004E672E">
        <w:rPr>
          <w:rFonts w:ascii="仿宋" w:eastAsia="仿宋" w:hAnsi="仿宋" w:hint="eastAsia"/>
          <w:sz w:val="28"/>
          <w:szCs w:val="28"/>
        </w:rPr>
        <w:t>）</w:t>
      </w:r>
      <w:r w:rsidR="00331974" w:rsidRPr="004E672E">
        <w:rPr>
          <w:rFonts w:ascii="仿宋" w:eastAsia="仿宋" w:hAnsi="仿宋"/>
          <w:sz w:val="28"/>
          <w:szCs w:val="28"/>
        </w:rPr>
        <w:t>是学生对研学旅行的认知不全。</w:t>
      </w:r>
      <w:r w:rsidR="00331974" w:rsidRPr="004E672E">
        <w:rPr>
          <w:rFonts w:ascii="仿宋" w:eastAsia="仿宋" w:hAnsi="仿宋"/>
          <w:b w:val="0"/>
          <w:bCs w:val="0"/>
          <w:sz w:val="28"/>
          <w:szCs w:val="28"/>
        </w:rPr>
        <w:t>分析研学旅行目的的认知情况发现，大部分学生认为研学旅行的最大目的是丰富个人经历，了解不同文化，拓宽视野，树立人生理想和目标，少部分学生认为研学旅行就是以旅游为主，辅之以学。</w:t>
      </w:r>
    </w:p>
    <w:p w:rsidR="00331974" w:rsidRPr="004E672E" w:rsidRDefault="00D26B13" w:rsidP="00331974">
      <w:pPr>
        <w:pStyle w:val="3"/>
        <w:spacing w:before="0" w:beforeAutospacing="0" w:after="0" w:afterAutospacing="0"/>
        <w:jc w:val="both"/>
        <w:rPr>
          <w:rFonts w:ascii="仿宋" w:eastAsia="仿宋" w:hAnsi="仿宋" w:hint="eastAsia"/>
          <w:b w:val="0"/>
          <w:bCs w:val="0"/>
          <w:sz w:val="28"/>
          <w:szCs w:val="28"/>
        </w:rPr>
      </w:pPr>
      <w:r w:rsidRPr="004E672E">
        <w:rPr>
          <w:rFonts w:ascii="仿宋" w:eastAsia="仿宋" w:hAnsi="仿宋" w:hint="eastAsia"/>
          <w:sz w:val="28"/>
          <w:szCs w:val="28"/>
        </w:rPr>
        <w:t>（</w:t>
      </w:r>
      <w:r w:rsidR="00AE327B" w:rsidRPr="004E672E">
        <w:rPr>
          <w:rFonts w:ascii="仿宋" w:eastAsia="仿宋" w:hAnsi="仿宋" w:hint="eastAsia"/>
          <w:sz w:val="28"/>
          <w:szCs w:val="28"/>
        </w:rPr>
        <w:t>四</w:t>
      </w:r>
      <w:r w:rsidRPr="004E672E">
        <w:rPr>
          <w:rFonts w:ascii="仿宋" w:eastAsia="仿宋" w:hAnsi="仿宋" w:hint="eastAsia"/>
          <w:sz w:val="28"/>
          <w:szCs w:val="28"/>
        </w:rPr>
        <w:t>）</w:t>
      </w:r>
      <w:r w:rsidR="00AE327B" w:rsidRPr="004E672E">
        <w:rPr>
          <w:rFonts w:ascii="仿宋" w:eastAsia="仿宋" w:hAnsi="仿宋" w:hint="eastAsia"/>
          <w:sz w:val="28"/>
          <w:szCs w:val="28"/>
        </w:rPr>
        <w:t>、</w:t>
      </w:r>
      <w:r w:rsidR="00331974" w:rsidRPr="004E672E">
        <w:rPr>
          <w:rFonts w:ascii="仿宋" w:eastAsia="仿宋" w:hAnsi="仿宋"/>
          <w:sz w:val="28"/>
          <w:szCs w:val="28"/>
        </w:rPr>
        <w:t>是研学旅行课程创新不够。</w:t>
      </w:r>
      <w:r w:rsidR="00331974" w:rsidRPr="004E672E">
        <w:rPr>
          <w:rFonts w:ascii="仿宋" w:eastAsia="仿宋" w:hAnsi="仿宋"/>
          <w:b w:val="0"/>
          <w:bCs w:val="0"/>
          <w:sz w:val="28"/>
          <w:szCs w:val="28"/>
        </w:rPr>
        <w:t xml:space="preserve">纵观我校研学旅行的开展，主要采取长短途研学相结合，从研学内容来看，多以磨炼学生意志，树立人生目标，开拓视野，增长见识为主题。缺少把拓展知识和开拓视野相结合，缺少把社会实践与课本知识相结合，缺少把线上培训和线下操作相结合。研学目的地基本是固定的地点，研学方式较为单一。 </w:t>
      </w:r>
    </w:p>
    <w:p w:rsidR="00AE327B" w:rsidRPr="004E672E" w:rsidRDefault="00D26B13" w:rsidP="00331974">
      <w:pPr>
        <w:pStyle w:val="3"/>
        <w:spacing w:before="0" w:beforeAutospacing="0" w:after="0" w:afterAutospacing="0"/>
        <w:jc w:val="both"/>
        <w:rPr>
          <w:rFonts w:ascii="仿宋" w:eastAsia="仿宋" w:hAnsi="仿宋" w:hint="eastAsia"/>
          <w:b w:val="0"/>
          <w:bCs w:val="0"/>
          <w:sz w:val="28"/>
          <w:szCs w:val="28"/>
        </w:rPr>
      </w:pPr>
      <w:r w:rsidRPr="004E672E">
        <w:rPr>
          <w:rFonts w:ascii="仿宋" w:eastAsia="仿宋" w:hAnsi="仿宋" w:hint="eastAsia"/>
          <w:b w:val="0"/>
          <w:bCs w:val="0"/>
          <w:sz w:val="28"/>
          <w:szCs w:val="28"/>
        </w:rPr>
        <w:t>三、</w:t>
      </w:r>
      <w:r w:rsidR="00AE327B" w:rsidRPr="004E672E">
        <w:rPr>
          <w:rFonts w:ascii="仿宋" w:eastAsia="仿宋" w:hAnsi="仿宋" w:hint="eastAsia"/>
          <w:b w:val="0"/>
          <w:bCs w:val="0"/>
          <w:sz w:val="28"/>
          <w:szCs w:val="28"/>
        </w:rPr>
        <w:t>研学旅行的策略</w:t>
      </w:r>
    </w:p>
    <w:p w:rsidR="00AE327B" w:rsidRPr="00C6348B" w:rsidRDefault="00CB018C" w:rsidP="00AE327B">
      <w:pPr>
        <w:widowControl/>
        <w:spacing w:before="330" w:line="360" w:lineRule="atLeast"/>
        <w:rPr>
          <w:rFonts w:ascii="仿宋" w:eastAsia="仿宋" w:hAnsi="仿宋" w:cs="Arial"/>
          <w:kern w:val="0"/>
          <w:sz w:val="28"/>
          <w:szCs w:val="28"/>
        </w:rPr>
      </w:pPr>
      <w:r w:rsidRPr="004E672E">
        <w:rPr>
          <w:rFonts w:ascii="仿宋" w:eastAsia="仿宋" w:hAnsi="仿宋" w:cs="Arial" w:hint="eastAsia"/>
          <w:kern w:val="0"/>
          <w:sz w:val="28"/>
          <w:szCs w:val="28"/>
        </w:rPr>
        <w:lastRenderedPageBreak/>
        <w:t>我校结合</w:t>
      </w:r>
      <w:r w:rsidR="00AE327B" w:rsidRPr="004E672E">
        <w:rPr>
          <w:rFonts w:ascii="仿宋" w:eastAsia="仿宋" w:hAnsi="仿宋" w:cs="Arial"/>
          <w:kern w:val="0"/>
          <w:sz w:val="28"/>
          <w:szCs w:val="28"/>
        </w:rPr>
        <w:t>实际，把研学旅行纳入教育教学计划，与综合实践活动课程统筹考虑，促进研学旅行和学校课程有机融合，精心设计研学旅行活动课程，做到立意高远、目的明确、活动生动、学习有效，避免‘只旅不学’或‘只学不旅’现象。”做好研学旅行课程设计，是提高研学旅行活动质量的根本保证，</w:t>
      </w:r>
      <w:r w:rsidRPr="004E672E">
        <w:rPr>
          <w:rFonts w:ascii="仿宋" w:eastAsia="仿宋" w:hAnsi="仿宋" w:cs="Arial" w:hint="eastAsia"/>
          <w:kern w:val="0"/>
          <w:sz w:val="28"/>
          <w:szCs w:val="28"/>
        </w:rPr>
        <w:t>我</w:t>
      </w:r>
      <w:r w:rsidR="00AE327B" w:rsidRPr="004E672E">
        <w:rPr>
          <w:rFonts w:ascii="仿宋" w:eastAsia="仿宋" w:hAnsi="仿宋" w:cs="Arial"/>
          <w:kern w:val="0"/>
          <w:sz w:val="28"/>
          <w:szCs w:val="28"/>
        </w:rPr>
        <w:t>学校在进行研学旅行课程设计时重点关注以下几个方面。</w:t>
      </w:r>
    </w:p>
    <w:p w:rsidR="00AE327B" w:rsidRPr="00C6348B" w:rsidRDefault="006C3D02" w:rsidP="00AE327B">
      <w:pPr>
        <w:widowControl/>
        <w:spacing w:before="330" w:line="360" w:lineRule="atLeast"/>
        <w:rPr>
          <w:rFonts w:ascii="仿宋" w:eastAsia="仿宋" w:hAnsi="仿宋" w:cs="Arial"/>
          <w:kern w:val="0"/>
          <w:sz w:val="28"/>
          <w:szCs w:val="28"/>
        </w:rPr>
      </w:pPr>
      <w:r>
        <w:rPr>
          <w:rFonts w:ascii="仿宋" w:eastAsia="仿宋" w:hAnsi="仿宋" w:cs="Arial" w:hint="eastAsia"/>
          <w:b/>
          <w:bCs/>
          <w:kern w:val="0"/>
          <w:sz w:val="28"/>
          <w:szCs w:val="28"/>
        </w:rPr>
        <w:t>（一</w:t>
      </w:r>
      <w:r>
        <w:rPr>
          <w:rFonts w:ascii="仿宋" w:eastAsia="仿宋" w:hAnsi="仿宋" w:cs="Arial"/>
          <w:b/>
          <w:bCs/>
          <w:kern w:val="0"/>
          <w:sz w:val="28"/>
          <w:szCs w:val="28"/>
        </w:rPr>
        <w:t>）</w:t>
      </w:r>
      <w:r w:rsidR="00AE327B" w:rsidRPr="004E672E">
        <w:rPr>
          <w:rFonts w:ascii="仿宋" w:eastAsia="仿宋" w:hAnsi="仿宋" w:cs="Arial"/>
          <w:b/>
          <w:bCs/>
          <w:kern w:val="0"/>
          <w:sz w:val="28"/>
          <w:szCs w:val="28"/>
        </w:rPr>
        <w:t>活动目标和内容的多样化</w:t>
      </w:r>
    </w:p>
    <w:p w:rsidR="00AE327B" w:rsidRPr="00C6348B" w:rsidRDefault="00CB018C" w:rsidP="00AE327B">
      <w:pPr>
        <w:widowControl/>
        <w:spacing w:before="330" w:line="360" w:lineRule="atLeast"/>
        <w:rPr>
          <w:rFonts w:ascii="仿宋" w:eastAsia="仿宋" w:hAnsi="仿宋" w:cs="Arial"/>
          <w:kern w:val="0"/>
          <w:sz w:val="28"/>
          <w:szCs w:val="28"/>
        </w:rPr>
      </w:pPr>
      <w:r w:rsidRPr="004E672E">
        <w:rPr>
          <w:rFonts w:ascii="仿宋" w:eastAsia="仿宋" w:hAnsi="仿宋" w:cs="Arial" w:hint="eastAsia"/>
          <w:kern w:val="0"/>
          <w:sz w:val="28"/>
          <w:szCs w:val="28"/>
        </w:rPr>
        <w:t>我校</w:t>
      </w:r>
      <w:r w:rsidR="00AE327B" w:rsidRPr="004E672E">
        <w:rPr>
          <w:rFonts w:ascii="仿宋" w:eastAsia="仿宋" w:hAnsi="仿宋" w:cs="Arial"/>
          <w:kern w:val="0"/>
          <w:sz w:val="28"/>
          <w:szCs w:val="28"/>
        </w:rPr>
        <w:t>在进行课程设计时，根据旅行路线筛选出不同类型、不同内容的课程资源，对学生进行调研，了解学生的兴趣和需求，结合学生身心特点、接受能力和实际需要进行设计。研学旅行活动是面向学生集体开展的，学生的兴趣、爱好各不相同，研学旅行活动无法满足每个学生的个性化需求，但也要尽量避免仅设计单一的目标和内容，而是应该广泛、深入地进行教育资源开发，拓展学生学习的空间，在一次旅行活动中设计多元化的目标和内容。</w:t>
      </w:r>
    </w:p>
    <w:p w:rsidR="00AE327B" w:rsidRPr="00C6348B" w:rsidRDefault="006C3D02" w:rsidP="00AE327B">
      <w:pPr>
        <w:widowControl/>
        <w:spacing w:before="330" w:line="360" w:lineRule="atLeast"/>
        <w:rPr>
          <w:rFonts w:ascii="仿宋" w:eastAsia="仿宋" w:hAnsi="仿宋" w:cs="Arial"/>
          <w:kern w:val="0"/>
          <w:sz w:val="28"/>
          <w:szCs w:val="28"/>
        </w:rPr>
      </w:pPr>
      <w:r>
        <w:rPr>
          <w:rFonts w:ascii="仿宋" w:eastAsia="仿宋" w:hAnsi="仿宋" w:cs="Arial"/>
          <w:b/>
          <w:bCs/>
          <w:kern w:val="0"/>
          <w:sz w:val="28"/>
          <w:szCs w:val="28"/>
        </w:rPr>
        <w:t>（</w:t>
      </w:r>
      <w:r>
        <w:rPr>
          <w:rFonts w:ascii="仿宋" w:eastAsia="仿宋" w:hAnsi="仿宋" w:cs="Arial" w:hint="eastAsia"/>
          <w:b/>
          <w:bCs/>
          <w:kern w:val="0"/>
          <w:sz w:val="28"/>
          <w:szCs w:val="28"/>
        </w:rPr>
        <w:t>二</w:t>
      </w:r>
      <w:r>
        <w:rPr>
          <w:rFonts w:ascii="仿宋" w:eastAsia="仿宋" w:hAnsi="仿宋" w:cs="Arial"/>
          <w:b/>
          <w:bCs/>
          <w:kern w:val="0"/>
          <w:sz w:val="28"/>
          <w:szCs w:val="28"/>
        </w:rPr>
        <w:t>）</w:t>
      </w:r>
      <w:r w:rsidR="00AE327B" w:rsidRPr="004E672E">
        <w:rPr>
          <w:rFonts w:ascii="仿宋" w:eastAsia="仿宋" w:hAnsi="仿宋" w:cs="Arial"/>
          <w:b/>
          <w:bCs/>
          <w:kern w:val="0"/>
          <w:sz w:val="28"/>
          <w:szCs w:val="28"/>
        </w:rPr>
        <w:t>活动方式的实践性和探究性</w:t>
      </w:r>
    </w:p>
    <w:p w:rsidR="00AE327B" w:rsidRPr="00C6348B" w:rsidRDefault="00AE327B" w:rsidP="00AE327B">
      <w:pPr>
        <w:widowControl/>
        <w:spacing w:before="330" w:line="360" w:lineRule="atLeast"/>
        <w:rPr>
          <w:rFonts w:ascii="仿宋" w:eastAsia="仿宋" w:hAnsi="仿宋" w:cs="Arial"/>
          <w:kern w:val="0"/>
          <w:sz w:val="28"/>
          <w:szCs w:val="28"/>
        </w:rPr>
      </w:pPr>
      <w:r w:rsidRPr="004E672E">
        <w:rPr>
          <w:rFonts w:ascii="仿宋" w:eastAsia="仿宋" w:hAnsi="仿宋" w:cs="Arial"/>
          <w:kern w:val="0"/>
          <w:sz w:val="28"/>
          <w:szCs w:val="28"/>
        </w:rPr>
        <w:t>实践性是研学旅行要遵循的重要原则之一。研学旅行活动时要因地制宜，呈现地域特色，引导学生走出校园，在与日常生活不同的环境中拓展视野、丰富知识、了解社会、亲近自然、参与体验。”因此，</w:t>
      </w:r>
      <w:r w:rsidR="00D26B13" w:rsidRPr="004E672E">
        <w:rPr>
          <w:rFonts w:ascii="仿宋" w:eastAsia="仿宋" w:hAnsi="仿宋" w:cs="Arial" w:hint="eastAsia"/>
          <w:kern w:val="0"/>
          <w:sz w:val="28"/>
          <w:szCs w:val="28"/>
        </w:rPr>
        <w:t>我们</w:t>
      </w:r>
      <w:r w:rsidRPr="004E672E">
        <w:rPr>
          <w:rFonts w:ascii="仿宋" w:eastAsia="仿宋" w:hAnsi="仿宋" w:cs="Arial"/>
          <w:kern w:val="0"/>
          <w:sz w:val="28"/>
          <w:szCs w:val="28"/>
        </w:rPr>
        <w:t>在设计研学旅行活动时更加关注活动的实践性，避免只让学生简单地参观和听讲解，而是设计更多实践性和体验性强的活动，引导学生</w:t>
      </w:r>
      <w:r w:rsidRPr="004E672E">
        <w:rPr>
          <w:rFonts w:ascii="仿宋" w:eastAsia="仿宋" w:hAnsi="仿宋" w:cs="Arial"/>
          <w:kern w:val="0"/>
          <w:sz w:val="28"/>
          <w:szCs w:val="28"/>
        </w:rPr>
        <w:lastRenderedPageBreak/>
        <w:t>在实践和体验的过程中将书本知识和现实生活联系起来，丰富感性认识，提升理性思考。</w:t>
      </w:r>
    </w:p>
    <w:p w:rsidR="00AE327B" w:rsidRPr="00C6348B" w:rsidRDefault="00AE327B" w:rsidP="00AE327B">
      <w:pPr>
        <w:widowControl/>
        <w:spacing w:before="330" w:line="360" w:lineRule="atLeast"/>
        <w:rPr>
          <w:rFonts w:ascii="仿宋" w:eastAsia="仿宋" w:hAnsi="仿宋" w:cs="Arial"/>
          <w:kern w:val="0"/>
          <w:sz w:val="28"/>
          <w:szCs w:val="28"/>
        </w:rPr>
      </w:pPr>
      <w:r w:rsidRPr="004E672E">
        <w:rPr>
          <w:rFonts w:ascii="仿宋" w:eastAsia="仿宋" w:hAnsi="仿宋" w:cs="Arial"/>
          <w:kern w:val="0"/>
          <w:sz w:val="28"/>
          <w:szCs w:val="28"/>
        </w:rPr>
        <w:t>此外，研学旅行还包括“研”，也就是学生要在旅行的过程中，针对他们感兴趣的问题，开展一定的研究性学习活动。</w:t>
      </w:r>
      <w:r w:rsidR="00CB018C" w:rsidRPr="004E672E">
        <w:rPr>
          <w:rFonts w:ascii="仿宋" w:eastAsia="仿宋" w:hAnsi="仿宋" w:cs="Arial" w:hint="eastAsia"/>
          <w:kern w:val="0"/>
          <w:sz w:val="28"/>
          <w:szCs w:val="28"/>
        </w:rPr>
        <w:t>我</w:t>
      </w:r>
      <w:r w:rsidRPr="004E672E">
        <w:rPr>
          <w:rFonts w:ascii="仿宋" w:eastAsia="仿宋" w:hAnsi="仿宋" w:cs="Arial"/>
          <w:kern w:val="0"/>
          <w:sz w:val="28"/>
          <w:szCs w:val="28"/>
        </w:rPr>
        <w:t>校在进行研学旅行课程设计的时候也考虑为学生留出开展个性化研究的时间和空间，充分引导学生在旅行过程中，多方面搜集与当地风土人情、自然环境、历史文化等相关的信息和资料，开展调查、访问、考察、实验、设计、制作、探索、发现等方面的研究活动，将研究性学习和旅行体验结合起来，为培养个性化、创新型人才提供良好成长空间。</w:t>
      </w:r>
    </w:p>
    <w:p w:rsidR="00AE327B" w:rsidRPr="00C6348B" w:rsidRDefault="006C3D02" w:rsidP="00AE327B">
      <w:pPr>
        <w:widowControl/>
        <w:spacing w:before="330" w:line="360" w:lineRule="atLeast"/>
        <w:rPr>
          <w:rFonts w:ascii="仿宋" w:eastAsia="仿宋" w:hAnsi="仿宋" w:cs="Arial"/>
          <w:kern w:val="0"/>
          <w:sz w:val="28"/>
          <w:szCs w:val="28"/>
        </w:rPr>
      </w:pPr>
      <w:r>
        <w:rPr>
          <w:rFonts w:ascii="仿宋" w:eastAsia="仿宋" w:hAnsi="仿宋" w:cs="Arial"/>
          <w:b/>
          <w:bCs/>
          <w:kern w:val="0"/>
          <w:sz w:val="28"/>
          <w:szCs w:val="28"/>
        </w:rPr>
        <w:t>（</w:t>
      </w:r>
      <w:r>
        <w:rPr>
          <w:rFonts w:ascii="仿宋" w:eastAsia="仿宋" w:hAnsi="仿宋" w:cs="Arial" w:hint="eastAsia"/>
          <w:b/>
          <w:bCs/>
          <w:kern w:val="0"/>
          <w:sz w:val="28"/>
          <w:szCs w:val="28"/>
        </w:rPr>
        <w:t>三</w:t>
      </w:r>
      <w:r>
        <w:rPr>
          <w:rFonts w:ascii="仿宋" w:eastAsia="仿宋" w:hAnsi="仿宋" w:cs="Arial"/>
          <w:b/>
          <w:bCs/>
          <w:kern w:val="0"/>
          <w:sz w:val="28"/>
          <w:szCs w:val="28"/>
        </w:rPr>
        <w:t>）</w:t>
      </w:r>
      <w:r w:rsidR="00AE327B" w:rsidRPr="004E672E">
        <w:rPr>
          <w:rFonts w:ascii="仿宋" w:eastAsia="仿宋" w:hAnsi="仿宋" w:cs="Arial"/>
          <w:b/>
          <w:bCs/>
          <w:kern w:val="0"/>
          <w:sz w:val="28"/>
          <w:szCs w:val="28"/>
        </w:rPr>
        <w:t>活动过程的自主性</w:t>
      </w:r>
    </w:p>
    <w:p w:rsidR="00AE327B" w:rsidRPr="00C6348B" w:rsidRDefault="00AE327B" w:rsidP="00AE327B">
      <w:pPr>
        <w:widowControl/>
        <w:spacing w:before="330" w:line="360" w:lineRule="atLeast"/>
        <w:rPr>
          <w:rFonts w:ascii="仿宋" w:eastAsia="仿宋" w:hAnsi="仿宋" w:cs="Arial"/>
          <w:kern w:val="0"/>
          <w:sz w:val="28"/>
          <w:szCs w:val="28"/>
        </w:rPr>
      </w:pPr>
      <w:r w:rsidRPr="004E672E">
        <w:rPr>
          <w:rFonts w:ascii="仿宋" w:eastAsia="仿宋" w:hAnsi="仿宋" w:cs="Arial"/>
          <w:kern w:val="0"/>
          <w:sz w:val="28"/>
          <w:szCs w:val="28"/>
        </w:rPr>
        <w:t>研学旅行活动的主体是学生，</w:t>
      </w:r>
      <w:r w:rsidR="00D26B13" w:rsidRPr="004E672E">
        <w:rPr>
          <w:rFonts w:ascii="仿宋" w:eastAsia="仿宋" w:hAnsi="仿宋" w:cs="Arial" w:hint="eastAsia"/>
          <w:kern w:val="0"/>
          <w:sz w:val="28"/>
          <w:szCs w:val="28"/>
        </w:rPr>
        <w:t>我们</w:t>
      </w:r>
      <w:r w:rsidR="00D26B13" w:rsidRPr="004E672E">
        <w:rPr>
          <w:rFonts w:ascii="仿宋" w:eastAsia="仿宋" w:hAnsi="仿宋" w:cs="Arial"/>
          <w:kern w:val="0"/>
          <w:sz w:val="28"/>
          <w:szCs w:val="28"/>
        </w:rPr>
        <w:t>在进行研学旅行课程设计的时候，</w:t>
      </w:r>
      <w:r w:rsidRPr="004E672E">
        <w:rPr>
          <w:rFonts w:ascii="仿宋" w:eastAsia="仿宋" w:hAnsi="仿宋" w:cs="Arial"/>
          <w:kern w:val="0"/>
          <w:sz w:val="28"/>
          <w:szCs w:val="28"/>
        </w:rPr>
        <w:t>关注学生的自主性，为学生提供更多自主发展的空间。在设计方案的阶段，</w:t>
      </w:r>
      <w:r w:rsidR="00D26B13" w:rsidRPr="004E672E">
        <w:rPr>
          <w:rFonts w:ascii="仿宋" w:eastAsia="仿宋" w:hAnsi="仿宋" w:cs="Arial" w:hint="eastAsia"/>
          <w:kern w:val="0"/>
          <w:sz w:val="28"/>
          <w:szCs w:val="28"/>
        </w:rPr>
        <w:t>老师们</w:t>
      </w:r>
      <w:r w:rsidRPr="004E672E">
        <w:rPr>
          <w:rFonts w:ascii="仿宋" w:eastAsia="仿宋" w:hAnsi="仿宋" w:cs="Arial"/>
          <w:kern w:val="0"/>
          <w:sz w:val="28"/>
          <w:szCs w:val="28"/>
        </w:rPr>
        <w:t>根据学生的年龄和能力，引导他们适度参与到方案设计当中，例如旅行路线中参观景点和学习内容的选择，</w:t>
      </w:r>
      <w:r w:rsidR="00CB018C" w:rsidRPr="004E672E">
        <w:rPr>
          <w:rFonts w:ascii="仿宋" w:eastAsia="仿宋" w:hAnsi="仿宋" w:cs="Arial"/>
          <w:kern w:val="0"/>
          <w:sz w:val="28"/>
          <w:szCs w:val="28"/>
        </w:rPr>
        <w:t>出行方案的设计和交通工具的选择，以及当地特色食品的选择等，</w:t>
      </w:r>
      <w:r w:rsidRPr="004E672E">
        <w:rPr>
          <w:rFonts w:ascii="仿宋" w:eastAsia="仿宋" w:hAnsi="仿宋" w:cs="Arial"/>
          <w:kern w:val="0"/>
          <w:sz w:val="28"/>
          <w:szCs w:val="28"/>
        </w:rPr>
        <w:t>动中各个程序都尽可能由学生自主设计完成，教师只是从旁协助和支持。在出行过程中，学校一方面引导学生进行自我约束、管理和服务，减轻教师组织管理的压力;另一方面还安排学生事先查阅和准备与考察目的地相关的信息资料，在旅途中轮流担任讲解和导游，提高学生参与的积极性，加深学生的认识和理解。活动结束后，学校引导学生自主设计交流展示</w:t>
      </w:r>
      <w:r w:rsidRPr="004E672E">
        <w:rPr>
          <w:rFonts w:ascii="仿宋" w:eastAsia="仿宋" w:hAnsi="仿宋" w:cs="Arial"/>
          <w:kern w:val="0"/>
          <w:sz w:val="28"/>
          <w:szCs w:val="28"/>
        </w:rPr>
        <w:lastRenderedPageBreak/>
        <w:t>活动，采取他们喜欢的方式展示活动的收获，还主动搜集同学们的反馈意见，对下次出行提出合理建议等。</w:t>
      </w:r>
    </w:p>
    <w:p w:rsidR="00331974" w:rsidRPr="00006275" w:rsidRDefault="00CB018C" w:rsidP="00006275">
      <w:pPr>
        <w:widowControl/>
        <w:spacing w:line="480" w:lineRule="atLeast"/>
        <w:ind w:firstLine="480"/>
        <w:jc w:val="left"/>
        <w:rPr>
          <w:rFonts w:ascii="仿宋" w:eastAsia="仿宋" w:hAnsi="仿宋" w:cs="Arial"/>
          <w:kern w:val="0"/>
          <w:sz w:val="30"/>
          <w:szCs w:val="30"/>
        </w:rPr>
      </w:pPr>
      <w:r w:rsidRPr="004E672E">
        <w:rPr>
          <w:rFonts w:ascii="仿宋" w:eastAsia="仿宋" w:hAnsi="仿宋" w:hint="eastAsia"/>
          <w:sz w:val="28"/>
          <w:szCs w:val="28"/>
        </w:rPr>
        <w:t>总之，</w:t>
      </w:r>
      <w:r w:rsidR="00AE327B" w:rsidRPr="004E672E">
        <w:rPr>
          <w:rFonts w:ascii="仿宋" w:eastAsia="仿宋" w:hAnsi="仿宋"/>
          <w:sz w:val="28"/>
          <w:szCs w:val="28"/>
        </w:rPr>
        <w:t>我校始终以习近平新时代中国特色社会主义思想为引领，以自主教育和自主管理为学校的教育的重要抓手，认真开展好研学旅行，以研学旅行开展为契机，不断拓宽学生视野，丰富学生人生经历，增长学生才干，努力培养新时代人才，办人民满意的</w:t>
      </w:r>
      <w:r w:rsidR="00AE327B" w:rsidRPr="00D26B13">
        <w:rPr>
          <w:rFonts w:ascii="仿宋" w:eastAsia="仿宋" w:hAnsi="仿宋"/>
          <w:sz w:val="30"/>
          <w:szCs w:val="30"/>
        </w:rPr>
        <w:t>初中教育。</w:t>
      </w:r>
    </w:p>
    <w:sectPr w:rsidR="00331974" w:rsidRPr="000062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03C" w:rsidRDefault="0017403C" w:rsidP="00006275">
      <w:r>
        <w:separator/>
      </w:r>
    </w:p>
  </w:endnote>
  <w:endnote w:type="continuationSeparator" w:id="1">
    <w:p w:rsidR="0017403C" w:rsidRDefault="0017403C" w:rsidP="000062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03C" w:rsidRDefault="0017403C" w:rsidP="00006275">
      <w:r>
        <w:separator/>
      </w:r>
    </w:p>
  </w:footnote>
  <w:footnote w:type="continuationSeparator" w:id="1">
    <w:p w:rsidR="0017403C" w:rsidRDefault="0017403C" w:rsidP="000062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6275"/>
    <w:rsid w:val="00006275"/>
    <w:rsid w:val="000F13E8"/>
    <w:rsid w:val="0015090C"/>
    <w:rsid w:val="0017403C"/>
    <w:rsid w:val="00331974"/>
    <w:rsid w:val="003B32FE"/>
    <w:rsid w:val="004E672E"/>
    <w:rsid w:val="005E2313"/>
    <w:rsid w:val="006C3D02"/>
    <w:rsid w:val="00AE327B"/>
    <w:rsid w:val="00C6348B"/>
    <w:rsid w:val="00CB018C"/>
    <w:rsid w:val="00D26B13"/>
    <w:rsid w:val="00D851D1"/>
    <w:rsid w:val="00E926D2"/>
    <w:rsid w:val="00F07042"/>
    <w:rsid w:val="00FB7335"/>
    <w:rsid w:val="00FC4E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0627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62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6275"/>
    <w:rPr>
      <w:sz w:val="18"/>
      <w:szCs w:val="18"/>
    </w:rPr>
  </w:style>
  <w:style w:type="paragraph" w:styleId="a4">
    <w:name w:val="footer"/>
    <w:basedOn w:val="a"/>
    <w:link w:val="Char0"/>
    <w:uiPriority w:val="99"/>
    <w:semiHidden/>
    <w:unhideWhenUsed/>
    <w:rsid w:val="000062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6275"/>
    <w:rPr>
      <w:sz w:val="18"/>
      <w:szCs w:val="18"/>
    </w:rPr>
  </w:style>
  <w:style w:type="character" w:customStyle="1" w:styleId="3Char">
    <w:name w:val="标题 3 Char"/>
    <w:basedOn w:val="a0"/>
    <w:link w:val="3"/>
    <w:uiPriority w:val="9"/>
    <w:rsid w:val="00006275"/>
    <w:rPr>
      <w:rFonts w:ascii="宋体" w:eastAsia="宋体" w:hAnsi="宋体" w:cs="宋体"/>
      <w:b/>
      <w:bCs/>
      <w:kern w:val="0"/>
      <w:sz w:val="27"/>
      <w:szCs w:val="27"/>
    </w:rPr>
  </w:style>
  <w:style w:type="paragraph" w:styleId="a5">
    <w:name w:val="Normal (Web)"/>
    <w:basedOn w:val="a"/>
    <w:uiPriority w:val="99"/>
    <w:semiHidden/>
    <w:unhideWhenUsed/>
    <w:rsid w:val="00006275"/>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C6348B"/>
  </w:style>
  <w:style w:type="character" w:customStyle="1" w:styleId="bjh-strong">
    <w:name w:val="bjh-strong"/>
    <w:basedOn w:val="a0"/>
    <w:rsid w:val="00C6348B"/>
  </w:style>
</w:styles>
</file>

<file path=word/webSettings.xml><?xml version="1.0" encoding="utf-8"?>
<w:webSettings xmlns:r="http://schemas.openxmlformats.org/officeDocument/2006/relationships" xmlns:w="http://schemas.openxmlformats.org/wordprocessingml/2006/main">
  <w:divs>
    <w:div w:id="183787186">
      <w:bodyDiv w:val="1"/>
      <w:marLeft w:val="0"/>
      <w:marRight w:val="0"/>
      <w:marTop w:val="0"/>
      <w:marBottom w:val="0"/>
      <w:divBdr>
        <w:top w:val="none" w:sz="0" w:space="0" w:color="auto"/>
        <w:left w:val="none" w:sz="0" w:space="0" w:color="auto"/>
        <w:bottom w:val="none" w:sz="0" w:space="0" w:color="auto"/>
        <w:right w:val="none" w:sz="0" w:space="0" w:color="auto"/>
      </w:divBdr>
      <w:divsChild>
        <w:div w:id="1599218731">
          <w:marLeft w:val="0"/>
          <w:marRight w:val="0"/>
          <w:marTop w:val="450"/>
          <w:marBottom w:val="0"/>
          <w:divBdr>
            <w:top w:val="none" w:sz="0" w:space="0" w:color="auto"/>
            <w:left w:val="none" w:sz="0" w:space="0" w:color="auto"/>
            <w:bottom w:val="none" w:sz="0" w:space="0" w:color="auto"/>
            <w:right w:val="none" w:sz="0" w:space="0" w:color="auto"/>
          </w:divBdr>
        </w:div>
      </w:divsChild>
    </w:div>
    <w:div w:id="636763100">
      <w:bodyDiv w:val="1"/>
      <w:marLeft w:val="0"/>
      <w:marRight w:val="0"/>
      <w:marTop w:val="0"/>
      <w:marBottom w:val="0"/>
      <w:divBdr>
        <w:top w:val="none" w:sz="0" w:space="0" w:color="auto"/>
        <w:left w:val="none" w:sz="0" w:space="0" w:color="auto"/>
        <w:bottom w:val="none" w:sz="0" w:space="0" w:color="auto"/>
        <w:right w:val="none" w:sz="0" w:space="0" w:color="auto"/>
      </w:divBdr>
    </w:div>
    <w:div w:id="1780947000">
      <w:bodyDiv w:val="1"/>
      <w:marLeft w:val="0"/>
      <w:marRight w:val="0"/>
      <w:marTop w:val="0"/>
      <w:marBottom w:val="0"/>
      <w:divBdr>
        <w:top w:val="none" w:sz="0" w:space="0" w:color="auto"/>
        <w:left w:val="none" w:sz="0" w:space="0" w:color="auto"/>
        <w:bottom w:val="none" w:sz="0" w:space="0" w:color="auto"/>
        <w:right w:val="none" w:sz="0" w:space="0" w:color="auto"/>
      </w:divBdr>
    </w:div>
    <w:div w:id="18403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F8337-5983-4A64-930C-3B9F273D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bdwzyln</dc:creator>
  <cp:keywords/>
  <dc:description/>
  <cp:lastModifiedBy>bdwzyln</cp:lastModifiedBy>
  <cp:revision>14</cp:revision>
  <dcterms:created xsi:type="dcterms:W3CDTF">2019-12-20T06:15:00Z</dcterms:created>
  <dcterms:modified xsi:type="dcterms:W3CDTF">2019-12-20T07:49:00Z</dcterms:modified>
</cp:coreProperties>
</file>