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280" w:firstLineChars="100"/>
        <w:rPr>
          <w:rFonts w:hint="eastAsia"/>
          <w:sz w:val="28"/>
          <w:szCs w:val="28"/>
        </w:rPr>
      </w:pPr>
      <w:r>
        <w:rPr>
          <w:rFonts w:hint="eastAsia"/>
          <w:sz w:val="28"/>
          <w:szCs w:val="28"/>
        </w:rPr>
        <w:t>《以学生为中心的校际网络同步课堂教学模式应用研究》课题</w:t>
      </w:r>
    </w:p>
    <w:p>
      <w:pPr>
        <w:jc w:val="center"/>
        <w:rPr>
          <w:rFonts w:hint="eastAsia"/>
          <w:sz w:val="28"/>
          <w:szCs w:val="28"/>
        </w:rPr>
      </w:pPr>
      <w:r>
        <w:rPr>
          <w:rFonts w:hint="eastAsia"/>
          <w:sz w:val="28"/>
          <w:szCs w:val="28"/>
        </w:rPr>
        <w:t>结题报告</w:t>
      </w:r>
    </w:p>
    <w:p>
      <w:pPr>
        <w:jc w:val="cente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《以学生为中心的校际网络同步课堂教学模式应用研究》课题是天津市电教馆《校际网络同步教学环境下教学模式的构建与应用研究》课题的子课题。2017年3月获中国教育技术协会批准立项</w:t>
      </w:r>
      <w:r>
        <w:rPr>
          <w:rFonts w:hint="eastAsia" w:ascii="宋体" w:hAnsi="宋体" w:eastAsia="宋体" w:cs="宋体"/>
          <w:sz w:val="28"/>
          <w:szCs w:val="28"/>
          <w:lang w:eastAsia="zh-CN"/>
        </w:rPr>
        <w:t>，编号为</w:t>
      </w:r>
      <w:r>
        <w:rPr>
          <w:rFonts w:hint="eastAsia" w:ascii="宋体" w:hAnsi="宋体" w:eastAsia="宋体" w:cs="宋体"/>
          <w:sz w:val="28"/>
          <w:szCs w:val="28"/>
        </w:rPr>
        <w:t>教协科【2017】P133</w:t>
      </w:r>
      <w:r>
        <w:rPr>
          <w:rFonts w:hint="eastAsia" w:ascii="宋体" w:hAnsi="宋体" w:eastAsia="宋体" w:cs="宋体"/>
          <w:sz w:val="28"/>
          <w:szCs w:val="28"/>
          <w:lang w:val="en-US" w:eastAsia="zh-CN"/>
        </w:rPr>
        <w:t>18</w:t>
      </w:r>
      <w:r>
        <w:rPr>
          <w:rFonts w:hint="eastAsia" w:ascii="宋体" w:hAnsi="宋体" w:eastAsia="宋体" w:cs="宋体"/>
          <w:sz w:val="28"/>
          <w:szCs w:val="28"/>
        </w:rPr>
        <w:t>号</w:t>
      </w:r>
      <w:r>
        <w:rPr>
          <w:rFonts w:hint="eastAsia" w:ascii="宋体" w:hAnsi="宋体" w:eastAsia="宋体" w:cs="宋体"/>
          <w:sz w:val="28"/>
          <w:szCs w:val="28"/>
        </w:rPr>
        <w:t>（</w:t>
      </w:r>
      <w:r>
        <w:rPr>
          <w:rFonts w:hint="eastAsia" w:ascii="宋体" w:hAnsi="宋体" w:eastAsia="宋体" w:cs="宋体"/>
          <w:sz w:val="28"/>
          <w:szCs w:val="28"/>
          <w:lang w:eastAsia="zh-CN"/>
        </w:rPr>
        <w:t>天津课题网上</w:t>
      </w:r>
      <w:r>
        <w:rPr>
          <w:rFonts w:hint="eastAsia" w:ascii="宋体" w:hAnsi="宋体" w:eastAsia="宋体" w:cs="宋体"/>
          <w:sz w:val="28"/>
          <w:szCs w:val="28"/>
        </w:rPr>
        <w:t>课题立项号为</w:t>
      </w:r>
      <w:r>
        <w:rPr>
          <w:rFonts w:hint="eastAsia" w:ascii="宋体" w:hAnsi="宋体" w:eastAsia="宋体" w:cs="宋体"/>
          <w:color w:val="666666"/>
          <w:sz w:val="28"/>
          <w:szCs w:val="28"/>
          <w:shd w:val="clear" w:color="auto" w:fill="FFFFFF"/>
        </w:rPr>
        <w:t>171202250018</w:t>
      </w:r>
      <w:r>
        <w:rPr>
          <w:rFonts w:hint="eastAsia" w:ascii="宋体" w:hAnsi="宋体" w:eastAsia="宋体" w:cs="宋体"/>
          <w:sz w:val="28"/>
          <w:szCs w:val="28"/>
        </w:rPr>
        <w:t>）。从立项开始，我们认真做好开题工作，整个实验过程中边研究、边修改、边发展。通过近两年来的探索与实践，真正做到把信息技术用到教学第一线，真正使信息技术在提高语文教育质量上发挥了作用，语文学科以学生为中心的校际网络同步课堂教学模式已基本形成。在市、区领导部门、蓟州区信息中心的指导下，在全体课题组成员的共同努力下，课题研究已经完成，对学校的教学管理起到了巨大的促进作用。现将课题总结如下：</w:t>
      </w:r>
    </w:p>
    <w:p>
      <w:pPr>
        <w:pStyle w:val="6"/>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课题提出的背景及意义</w:t>
      </w:r>
    </w:p>
    <w:p>
      <w:pPr>
        <w:pStyle w:val="5"/>
        <w:ind w:firstLine="560" w:firstLineChars="200"/>
        <w:rPr>
          <w:rFonts w:hint="eastAsia" w:ascii="宋体" w:hAnsi="宋体" w:eastAsia="宋体" w:cs="宋体"/>
          <w:sz w:val="28"/>
          <w:szCs w:val="28"/>
        </w:rPr>
      </w:pPr>
      <w:r>
        <w:rPr>
          <w:rFonts w:hint="eastAsia" w:ascii="宋体" w:hAnsi="宋体" w:eastAsia="宋体" w:cs="宋体"/>
          <w:sz w:val="28"/>
          <w:szCs w:val="28"/>
        </w:rPr>
        <w:t>1、研究背景：当前，网络技术飞快发展，伴随着教育技术进课堂的以“班班通”为核心的“三通两平台”项目建设的推进，引发了课堂教学的许多改变。主要体现在：引发了教师教学方式的改变、引发了学生学习方式的改变、引发了资源呈现方式的改变。以上三个改变最终引发教学模式的转变。所以，新教育技术的出现，对课堂教学带来许多变化非常值得我们进行研究与探索。</w:t>
      </w:r>
    </w:p>
    <w:p>
      <w:pPr>
        <w:pStyle w:val="5"/>
        <w:ind w:firstLine="560" w:firstLineChars="200"/>
        <w:rPr>
          <w:rFonts w:hint="eastAsia" w:ascii="宋体" w:hAnsi="宋体" w:eastAsia="宋体" w:cs="宋体"/>
          <w:sz w:val="28"/>
          <w:szCs w:val="28"/>
        </w:rPr>
      </w:pPr>
      <w:r>
        <w:rPr>
          <w:rFonts w:hint="eastAsia" w:ascii="宋体" w:hAnsi="宋体" w:eastAsia="宋体" w:cs="宋体"/>
          <w:sz w:val="28"/>
          <w:szCs w:val="28"/>
        </w:rPr>
        <w:t>几年来，我们一直追踪教育技术的变化，特别是对网络技术在课堂教学中的应用一直保持跟踪的态势。但是，截至2016年12月底,蓟州区校际间通过网络实施同步教学活动尚未开展，目前是一项空白。因此，在现有的条件下，开展此方面内容的研究，对今后我校乃至区县进行网络教学的研究与实践都具有重要的意义。</w:t>
      </w:r>
    </w:p>
    <w:p>
      <w:pPr>
        <w:pStyle w:val="5"/>
        <w:ind w:firstLine="560" w:firstLineChars="200"/>
        <w:rPr>
          <w:rFonts w:hint="eastAsia" w:ascii="宋体" w:hAnsi="宋体" w:eastAsia="宋体" w:cs="宋体"/>
          <w:sz w:val="28"/>
          <w:szCs w:val="28"/>
        </w:rPr>
      </w:pPr>
      <w:r>
        <w:rPr>
          <w:rFonts w:hint="eastAsia" w:ascii="宋体" w:hAnsi="宋体" w:eastAsia="宋体" w:cs="宋体"/>
          <w:sz w:val="28"/>
          <w:szCs w:val="28"/>
        </w:rPr>
        <w:t>2、研究的目的与意义：</w:t>
      </w:r>
    </w:p>
    <w:p>
      <w:pPr>
        <w:pStyle w:val="5"/>
        <w:ind w:firstLine="560" w:firstLineChars="200"/>
        <w:rPr>
          <w:rFonts w:hint="eastAsia" w:asciiTheme="majorEastAsia" w:hAnsiTheme="majorEastAsia" w:eastAsiaTheme="majorEastAsia" w:cstheme="majorEastAsia"/>
          <w:sz w:val="28"/>
          <w:szCs w:val="28"/>
        </w:rPr>
      </w:pPr>
      <w:r>
        <w:rPr>
          <w:rFonts w:hint="eastAsia" w:ascii="宋体" w:hAnsi="宋体" w:eastAsia="宋体" w:cs="宋体"/>
          <w:sz w:val="28"/>
          <w:szCs w:val="28"/>
        </w:rPr>
        <w:t>通过这项课题的实验，为今后开展校际间教学交流、教研活动提供可借鉴的经验与数据。也为今后校与校之间的教学沟通，达到教育</w:t>
      </w:r>
      <w:r>
        <w:rPr>
          <w:rFonts w:hint="eastAsia" w:asciiTheme="majorEastAsia" w:hAnsiTheme="majorEastAsia" w:eastAsiaTheme="majorEastAsia" w:cstheme="majorEastAsia"/>
          <w:sz w:val="28"/>
          <w:szCs w:val="28"/>
        </w:rPr>
        <w:t>的公平、教育教学资源的共享提供一种操作模式。</w:t>
      </w:r>
    </w:p>
    <w:p>
      <w:pPr>
        <w:pStyle w:val="5"/>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课题的研究价值在于：通过本课题的实验与研究，可以创建小学语文网络</w:t>
      </w:r>
      <w:r>
        <w:rPr>
          <w:rFonts w:hint="eastAsia" w:asciiTheme="majorEastAsia" w:hAnsiTheme="majorEastAsia" w:eastAsiaTheme="majorEastAsia" w:cstheme="majorEastAsia"/>
          <w:sz w:val="28"/>
          <w:szCs w:val="28"/>
          <w:lang w:eastAsia="zh-CN"/>
        </w:rPr>
        <w:t>同步</w:t>
      </w:r>
      <w:r>
        <w:rPr>
          <w:rFonts w:hint="eastAsia" w:asciiTheme="majorEastAsia" w:hAnsiTheme="majorEastAsia" w:eastAsiaTheme="majorEastAsia" w:cstheme="majorEastAsia"/>
          <w:sz w:val="28"/>
          <w:szCs w:val="28"/>
        </w:rPr>
        <w:t>教学的教学模式与方案，使不同学校的教师与教师</w:t>
      </w:r>
      <w:r>
        <w:rPr>
          <w:rFonts w:hint="eastAsia" w:asciiTheme="majorEastAsia" w:hAnsiTheme="majorEastAsia" w:eastAsiaTheme="majorEastAsia" w:cstheme="majorEastAsia"/>
          <w:sz w:val="28"/>
          <w:szCs w:val="28"/>
          <w:lang w:eastAsia="zh-CN"/>
        </w:rPr>
        <w:t>之间</w:t>
      </w:r>
      <w:r>
        <w:rPr>
          <w:rFonts w:hint="eastAsia" w:asciiTheme="majorEastAsia" w:hAnsiTheme="majorEastAsia" w:eastAsiaTheme="majorEastAsia" w:cstheme="majorEastAsia"/>
          <w:sz w:val="28"/>
          <w:szCs w:val="28"/>
        </w:rPr>
        <w:t>的网络教研、学生与学生网上沟通、教师与学生进行同步的教与学，尽而为达到教育公平提供一种可操作模式。同时，在教学实践中，丰富和发展研究内容，对课题组成员、参与教师个人教育技术素养、学生的学习素养将得到进一步的提升。</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如何提升农村小学语文课堂教学质量，实现城乡教育均衡一直是教育发展中遇到的重要问题。当前，解决城乡差距问题的方法和措施有：①通过向农村学校发放资源，</w:t>
      </w:r>
      <w:r>
        <w:rPr>
          <w:rFonts w:hint="eastAsia" w:asciiTheme="majorEastAsia" w:hAnsiTheme="majorEastAsia" w:eastAsiaTheme="majorEastAsia" w:cstheme="majorEastAsia"/>
          <w:sz w:val="28"/>
          <w:szCs w:val="28"/>
          <w:lang w:eastAsia="zh-CN"/>
        </w:rPr>
        <w:t>包括</w:t>
      </w:r>
      <w:r>
        <w:rPr>
          <w:rFonts w:hint="eastAsia" w:asciiTheme="majorEastAsia" w:hAnsiTheme="majorEastAsia" w:eastAsiaTheme="majorEastAsia" w:cstheme="majorEastAsia"/>
          <w:sz w:val="28"/>
          <w:szCs w:val="28"/>
        </w:rPr>
        <w:t>同步教学课例等；②</w:t>
      </w:r>
      <w:r>
        <w:rPr>
          <w:rFonts w:hint="eastAsia" w:asciiTheme="majorEastAsia" w:hAnsiTheme="majorEastAsia" w:eastAsiaTheme="majorEastAsia" w:cstheme="majorEastAsia"/>
          <w:sz w:val="28"/>
          <w:szCs w:val="28"/>
          <w:lang w:eastAsia="zh-CN"/>
        </w:rPr>
        <w:t>市区</w:t>
      </w:r>
      <w:r>
        <w:rPr>
          <w:rFonts w:hint="eastAsia" w:asciiTheme="majorEastAsia" w:hAnsiTheme="majorEastAsia" w:eastAsiaTheme="majorEastAsia" w:cstheme="majorEastAsia"/>
          <w:sz w:val="28"/>
          <w:szCs w:val="28"/>
        </w:rPr>
        <w:t>优质学校派教师支教；③通过因特网视频技术进行远程教学等。缺点是：难以实现依据学生的个性和地域实现差异化教学；在课堂执行中，互动、反馈机制不佳，造成课堂效率不高。城乡的课堂以技术为中心，通过信息技术的无地域性消除城乡课堂的差别，实现基于网络技术的同步教学，建立数字化、技术性为基础的课堂是实现城乡课堂一体化的重要方向。</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二、课题研究的理论依据</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教学模式的产生，不外乎归纳和演绎这两种主要方式。无论是从教学经验中提升、归纳而成，还是从教学理论演绎而成，教学模式一旦成型，就意味着它将到更为广阔的教学实践中去发挥作用并从中得到发展。</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国家中长期教育改革和发展规划纲要(2010-2020年)中第六十条提出：加强优质教育资源开发与应用。加强网络教学资源体系建设。引进优质数字化教学资源。创新网络教学模式，使农村和边远地区师生能够享受优质教育资源。</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天津市长期教育改革和发展规划纲要(2010-2020年)中七十一条提出：创新网络教学模式。</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三、课题研究的目标</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通过这项课题的实验，探索出小学语文以学生为中心的校际网络同步课堂教学模式，今后开展校际间教学交流、教研活动提供可借鉴的经验。</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四、课题研究的主要内容</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本课题是基于人机交互技术构建城乡一体化的数字环境，开展</w:t>
      </w:r>
      <w:r>
        <w:rPr>
          <w:rFonts w:hint="eastAsia" w:asciiTheme="majorEastAsia" w:hAnsiTheme="majorEastAsia" w:eastAsiaTheme="majorEastAsia" w:cstheme="majorEastAsia"/>
          <w:sz w:val="28"/>
          <w:szCs w:val="28"/>
          <w:lang w:eastAsia="zh-CN"/>
        </w:rPr>
        <w:t>校际合</w:t>
      </w:r>
      <w:r>
        <w:rPr>
          <w:rFonts w:hint="eastAsia" w:asciiTheme="majorEastAsia" w:hAnsiTheme="majorEastAsia" w:eastAsiaTheme="majorEastAsia" w:cstheme="majorEastAsia"/>
          <w:sz w:val="28"/>
          <w:szCs w:val="28"/>
        </w:rPr>
        <w:t>作，共同探讨、研究如何应用信息技术实现城乡教育均衡发展问题。主要是进行同步课堂教学设计，利用网络同步教室平台开展校际同步课堂应用实践活动，从而构建城乡一体化课堂。</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校际同步课堂设计线路图：在线导学设计-人机交互设计-认知情境设计-教学控制设计。</w:t>
      </w:r>
    </w:p>
    <w:p>
      <w:pPr>
        <w:pStyle w:val="5"/>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课题研究现定在校际进行，课题重点研究学校之间通过互联网同上一节小学语文课中所需具备的要素、教学方式、学习方式。研究如何在现有的网络环境下，开展小学语文学科同步教学活动。加强实例、对课例的研究过程反思与总结。 </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五、课题研究方法</w:t>
      </w:r>
    </w:p>
    <w:p>
      <w:pPr>
        <w:ind w:firstLine="476"/>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本课题研究的主要方法是采取常态下的行动研究法和实验研究法，同时运用经验总结法等进行研究。</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六、课题研究过程与步骤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1、准备阶段（2016.10-2017.3）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（1）制定课题研究的规章制度与课题的研究方案。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（2）组织教师学习相关理论，为课题研究的展开做准备。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（3）成立课题组，成立课题管理机构；召开课题组成员会；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2、逐步推进阶段（2017.4-201</w:t>
      </w:r>
      <w:r>
        <w:rPr>
          <w:rFonts w:hint="eastAsia" w:asciiTheme="majorEastAsia" w:hAnsiTheme="majorEastAsia" w:eastAsiaTheme="majorEastAsia" w:cstheme="majorEastAsia"/>
          <w:sz w:val="28"/>
          <w:szCs w:val="28"/>
          <w:lang w:val="en-US" w:eastAsia="zh-CN"/>
        </w:rPr>
        <w:t>7.8</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网络环境下的教学模式；信息技术与学科课程整合。课题组成员在前阶段学习的基础上，做好资料收集，学习已有理论和模式，让自己的研究“站在前人的肩膀上”；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3、全面实施阶段（201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-2018.10）：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（1）召开课题研讨会。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校际网络同步条件下的小学</w:t>
      </w:r>
      <w:r>
        <w:rPr>
          <w:rFonts w:hint="eastAsia" w:asciiTheme="majorEastAsia" w:hAnsiTheme="majorEastAsia" w:eastAsiaTheme="majorEastAsia" w:cstheme="majorEastAsia"/>
          <w:sz w:val="28"/>
          <w:szCs w:val="28"/>
        </w:rPr>
        <w:t>语文课堂教学模式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（3）收集语文课堂教学案例，对案例进行剖析，以案例研究促进教师提高，以寻找学生有效学习的方案。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4、总结阶段（2018.11---2018.12）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（1）对研究材料进行分类整理和汇总，撰写研究报告。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（2）收集论文，做好结题工作。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（3）申请网上课题鉴定。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（4）组织课题研究成果展示活动，推广研究成果。</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七、课题研究成果</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优秀课方面：</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1、董旭颖老师在2017年度一师一优课，一课一名师活动中他的语文课《纪昌学射》一课获得区级三等奖。</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2、韩永清老师2018年获得蓟州区教研室信息技术优质课区级三等奖。</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3、崔智昕老师2018年 6月荣获小学语文青年教师优秀录像课评审区级一等奖。</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4、赵  爽老师2018年6月荣获小学语文青年教师优秀教学设计大赛区级一等奖。</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论文成果方面：</w:t>
      </w:r>
    </w:p>
    <w:p>
      <w:pPr>
        <w:ind w:firstLine="560" w:firstLineChars="200"/>
        <w:rPr>
          <w:rFonts w:hint="eastAsia"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2017年7月《我的一次教研经历》教学案例获区级三等奖，蓟州区教研室。</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kern w:val="0"/>
          <w:sz w:val="28"/>
          <w:szCs w:val="28"/>
        </w:rPr>
        <w:t>2017年12月《浅谈信息化教学如何贯穿于小学语文课堂教学之中》获得天津市蓟州区第十六届教研教改成果二等奖，颁奖单位蓟州区教育教学研究室。</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八、课题研究过程中存在的问题及今后设想</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（一）存在的问题</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1.对于问题对策的研究尚有欠缺。因此，课题研究还不够深入，语文网络同步课堂教学模式还不够成熟。</w:t>
      </w:r>
    </w:p>
    <w:p>
      <w:pPr>
        <w:ind w:firstLine="560" w:firstLineChars="200"/>
        <w:rPr>
          <w:rFonts w:hint="eastAsia" w:ascii="宋体" w:hAnsi="宋体" w:eastAsia="宋体" w:cs="宋体"/>
          <w:sz w:val="28"/>
          <w:szCs w:val="28"/>
        </w:rPr>
      </w:pPr>
      <w:r>
        <w:rPr>
          <w:rFonts w:hint="eastAsia" w:asciiTheme="majorEastAsia" w:hAnsiTheme="majorEastAsia" w:eastAsiaTheme="majorEastAsia" w:cstheme="majorEastAsia"/>
          <w:sz w:val="28"/>
          <w:szCs w:val="28"/>
        </w:rPr>
        <w:t>2.研究中对如何开展网络同步条件下实施语文课堂教学，主观</w:t>
      </w:r>
      <w:r>
        <w:rPr>
          <w:rFonts w:hint="eastAsia" w:ascii="宋体" w:hAnsi="宋体" w:eastAsia="宋体" w:cs="宋体"/>
          <w:sz w:val="28"/>
          <w:szCs w:val="28"/>
        </w:rPr>
        <w:t>的判断和评价较多，缺乏客观的评价依据。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3.参与研究的教师普遍感觉理论素养不够，导致理论无法有效指导实践，课题研究成果科学性和有效性尚待进一步验证。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（二）今后设想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鉴于上述主要存在的问题，本课题组今后将在以下几个方面进行深入改进：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认真组织课题组成员继续进行专业理论学习与培训，切实提升教学与研究理论素养。</w:t>
      </w:r>
    </w:p>
    <w:p>
      <w:pPr>
        <w:ind w:left="105" w:leftChars="50" w:firstLine="420" w:firstLineChars="150"/>
        <w:rPr>
          <w:rFonts w:hint="eastAsia" w:ascii="宋体" w:hAnsi="宋体" w:eastAsia="宋体" w:cs="宋体"/>
          <w:sz w:val="28"/>
          <w:szCs w:val="28"/>
        </w:rPr>
      </w:pPr>
      <w:r>
        <w:rPr>
          <w:rFonts w:hint="eastAsia" w:ascii="宋体" w:hAnsi="宋体" w:eastAsia="宋体" w:cs="宋体"/>
          <w:sz w:val="28"/>
          <w:szCs w:val="28"/>
        </w:rPr>
        <w:t>2. 继续开展以学生为中心的校际网络同步课堂教学模式应用的研究，开展团队交流，及时总结、反思研究过程中尚存的问题。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3.对课题研究成果进一步系统化，最终形成比较完善的、理论化的研究成果。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参考文献：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叶丽新.走出“假性”繁荣——浅论我国教学模式理念的模糊性及对策[J].</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教育理论与实践，2003，23（2）：54-57.</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 崔坤青.网络教学中“同步”研究  《软件导刊（教育技术）》2010年第12期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5E2"/>
    <w:multiLevelType w:val="multilevel"/>
    <w:tmpl w:val="077E25E2"/>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147"/>
    <w:rsid w:val="00027C9B"/>
    <w:rsid w:val="000915CC"/>
    <w:rsid w:val="000F70C9"/>
    <w:rsid w:val="00374E1D"/>
    <w:rsid w:val="003E17A5"/>
    <w:rsid w:val="0065307B"/>
    <w:rsid w:val="00EE5147"/>
    <w:rsid w:val="00F820ED"/>
    <w:rsid w:val="00FF5202"/>
    <w:rsid w:val="44AA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5">
    <w:name w:val="No Spacing"/>
    <w:qFormat/>
    <w:uiPriority w:val="1"/>
    <w:rPr>
      <w:rFonts w:ascii="宋体" w:hAnsi="宋体" w:eastAsia="宋体" w:cs="宋体"/>
      <w:kern w:val="0"/>
      <w:sz w:val="24"/>
      <w:szCs w:val="24"/>
      <w:lang w:val="en-US" w:eastAsia="zh-CN" w:bidi="ar-SA"/>
    </w:rPr>
  </w:style>
  <w:style w:type="paragraph" w:styleId="6">
    <w:name w:val="List Paragraph"/>
    <w:basedOn w:val="1"/>
    <w:qFormat/>
    <w:uiPriority w:val="34"/>
    <w:pPr>
      <w:ind w:firstLine="420" w:firstLineChars="200"/>
    </w:pPr>
  </w:style>
  <w:style w:type="character" w:customStyle="1" w:styleId="7">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469</Words>
  <Characters>2674</Characters>
  <Lines>22</Lines>
  <Paragraphs>6</Paragraphs>
  <TotalTime>1</TotalTime>
  <ScaleCrop>false</ScaleCrop>
  <LinksUpToDate>false</LinksUpToDate>
  <CharactersWithSpaces>3137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2018-11-27T11:38:00Z</dcterms:created>
  <dc:creator>dreamsummit</dc:creator>
  <cp:lastModifiedBy>yhb99800</cp:lastModifiedBy>
  <dcterms:modified xsi:type="dcterms:W3CDTF">2018-11-28T02:11:59Z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