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DB" w:rsidRPr="00BB3FDB" w:rsidRDefault="00BB3FDB" w:rsidP="00BB3FDB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BB3FDB">
        <w:rPr>
          <w:rFonts w:asciiTheme="majorEastAsia" w:eastAsiaTheme="majorEastAsia" w:hAnsiTheme="majorEastAsia" w:hint="eastAsia"/>
          <w:b/>
          <w:sz w:val="32"/>
          <w:szCs w:val="32"/>
        </w:rPr>
        <w:t>数学学困生问卷调查表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你好 ! 占用你一点宝贵的时间，请你和我们共同完成这项《数学学困生成因及对策的研究》的调查问卷。为了了解我校学困生形成的主要原因，制定相应的对策和措施，请你将自己的真实情况和想法告诉我们，你的意见和建议对我校学困生的研究将提供重要的帮助，以便我们优化教育资源，为大家提供更好的服务。问卷中的答案无所谓对、错。本次调查不记名，只求真实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祝</w:t>
      </w:r>
      <w:r>
        <w:rPr>
          <w:rFonts w:asciiTheme="minorEastAsia" w:hAnsiTheme="minorEastAsia" w:hint="eastAsia"/>
          <w:sz w:val="28"/>
          <w:szCs w:val="28"/>
        </w:rPr>
        <w:t>大家</w:t>
      </w:r>
      <w:r w:rsidRPr="00BB3FDB">
        <w:rPr>
          <w:rFonts w:asciiTheme="minorEastAsia" w:hAnsiTheme="minorEastAsia" w:hint="eastAsia"/>
          <w:sz w:val="28"/>
          <w:szCs w:val="28"/>
        </w:rPr>
        <w:t>在今后的学习中取得更大的成绩！</w:t>
      </w:r>
      <w:r w:rsidRPr="00BB3FDB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1、你愿意和数学老师交流吗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A、愿意占（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 B 、有时愿意（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 C 、不愿意（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2、 你喜欢上数学课吗？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A、喜欢（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 B、比较喜欢（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 C 、不喜欢（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3、 老师讲课你听得懂吗？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A、听得懂（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BB3FDB">
        <w:rPr>
          <w:rFonts w:asciiTheme="minorEastAsia" w:hAnsiTheme="minorEastAsia" w:hint="eastAsia"/>
          <w:sz w:val="28"/>
          <w:szCs w:val="28"/>
        </w:rPr>
        <w:t>） B、大部分听得懂（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BB3FDB">
        <w:rPr>
          <w:rFonts w:asciiTheme="minorEastAsia" w:hAnsiTheme="minorEastAsia" w:hint="eastAsia"/>
          <w:sz w:val="28"/>
          <w:szCs w:val="28"/>
        </w:rPr>
        <w:t>）C、有一点听不懂（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4、上课你举手发言吗？</w:t>
      </w:r>
    </w:p>
    <w:p w:rsid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A、发言（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BB3FDB">
        <w:rPr>
          <w:rFonts w:asciiTheme="minorEastAsia" w:hAnsiTheme="minorEastAsia" w:hint="eastAsia"/>
          <w:sz w:val="28"/>
          <w:szCs w:val="28"/>
        </w:rPr>
        <w:t xml:space="preserve">） </w:t>
      </w:r>
      <w:r>
        <w:rPr>
          <w:rFonts w:asciiTheme="minorEastAsia" w:hAnsiTheme="minorEastAsia"/>
          <w:sz w:val="28"/>
          <w:szCs w:val="28"/>
        </w:rPr>
        <w:t xml:space="preserve">       </w:t>
      </w:r>
      <w:r w:rsidRPr="00BB3FDB">
        <w:rPr>
          <w:rFonts w:asciiTheme="minorEastAsia" w:hAnsiTheme="minorEastAsia" w:hint="eastAsia"/>
          <w:sz w:val="28"/>
          <w:szCs w:val="28"/>
        </w:rPr>
        <w:t>B、有时发言（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BB3FDB">
        <w:rPr>
          <w:rFonts w:asciiTheme="minorEastAsia" w:hAnsiTheme="minorEastAsia" w:hint="eastAsia"/>
          <w:sz w:val="28"/>
          <w:szCs w:val="28"/>
        </w:rPr>
        <w:t xml:space="preserve">） 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C、不发（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BB3FDB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</w:t>
      </w:r>
      <w:r w:rsidRPr="00BB3FDB">
        <w:rPr>
          <w:rFonts w:asciiTheme="minorEastAsia" w:hAnsiTheme="minorEastAsia" w:hint="eastAsia"/>
          <w:sz w:val="28"/>
          <w:szCs w:val="28"/>
        </w:rPr>
        <w:t>D、老师根本不叫我（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 xml:space="preserve">5、你有复习和预习吗 </w:t>
      </w:r>
    </w:p>
    <w:p w:rsid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 xml:space="preserve">A、只完成书面作业，从不复习和预习（ ）   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B、 在老师家长的要求下，才复习预习（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6、你觉得数学老师布置的作业难吗？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A、太难（</w:t>
      </w:r>
      <w:r w:rsidRPr="00BB3FDB">
        <w:rPr>
          <w:rFonts w:asciiTheme="minorEastAsia" w:hAnsiTheme="minorEastAsia" w:hint="eastAsia"/>
          <w:sz w:val="28"/>
          <w:szCs w:val="28"/>
        </w:rPr>
        <w:tab/>
        <w:t xml:space="preserve">）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Pr="00BB3FDB">
        <w:rPr>
          <w:rFonts w:asciiTheme="minorEastAsia" w:hAnsiTheme="minorEastAsia" w:hint="eastAsia"/>
          <w:sz w:val="28"/>
          <w:szCs w:val="28"/>
        </w:rPr>
        <w:t>B 、适宜</w:t>
      </w:r>
      <w:r w:rsidRPr="00BB3FDB">
        <w:rPr>
          <w:rFonts w:asciiTheme="minorEastAsia" w:hAnsiTheme="minorEastAsia" w:hint="eastAsia"/>
          <w:sz w:val="28"/>
          <w:szCs w:val="28"/>
        </w:rPr>
        <w:tab/>
        <w:t>（ ） C 、太容易（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lastRenderedPageBreak/>
        <w:t>7、在遇到作业难题如何做，</w:t>
      </w:r>
    </w:p>
    <w:p w:rsid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 xml:space="preserve">A、独立思考后不能解决的时候才去请教别人（ ） 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B、直接去请教别人（ 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8、当你数学考试成绩很差时，家长的态度是</w:t>
      </w:r>
    </w:p>
    <w:p w:rsidR="00BB3FDB" w:rsidRPr="00BB3FDB" w:rsidRDefault="00BB3FDB" w:rsidP="00BB3FDB">
      <w:pPr>
        <w:spacing w:line="276" w:lineRule="auto"/>
        <w:ind w:leftChars="200" w:left="42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A、狠狠的批评一顿 （ ）B、不理不睬，不做任何评价（ ） C、告诫下次努力（ 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9、你父母在家教辅导方面做的怎样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A、经常辅导（ ） B 、偶尔辅导（ ） C 、从不辅导（ 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10、在数学老师批改作业的方式上，你喜欢哪种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A、打等级（ ） B 、打分（ ） C、选择当面批改（ 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11、数学老师经常对你进行课外辅导吗？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 经常（ ） B 、不经常（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 C、偶尔（ 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12、你对数学课程的学习兴趣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A、浓厚（ ） B 、一般化（ ） C、根本没有兴趣（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13、你按时完成数学作业的情况</w:t>
      </w:r>
    </w:p>
    <w:p w:rsid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 xml:space="preserve">A、能及时完成（ ） B 、偶尔不能及时完成（ ） 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C、经常不完成作业（ 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14、你愿意做数学老师布置的作业？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 愿意（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 B 、不愿意（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 C、无所谓（</w:t>
      </w:r>
      <w:r w:rsidRPr="00BB3FDB">
        <w:rPr>
          <w:rFonts w:asciiTheme="minorEastAsia" w:hAnsiTheme="minorEastAsia" w:hint="eastAsia"/>
          <w:sz w:val="28"/>
          <w:szCs w:val="28"/>
        </w:rPr>
        <w:tab/>
        <w:t>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15、在完成作业方面</w:t>
      </w:r>
    </w:p>
    <w:p w:rsid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 xml:space="preserve">A、能及时订正作业，按时主动交齐（ ） </w:t>
      </w:r>
    </w:p>
    <w:p w:rsid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 xml:space="preserve">B 、先玩再订正，需要老师同学催促才交作业（ ） 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lastRenderedPageBreak/>
        <w:t>C 、每天都拖拉，不能按时上交作业（ ）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16、你为什么做作业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A、学习的需要（ ） B、老师要求 （ ） C、 说不出来（ ）</w:t>
      </w:r>
    </w:p>
    <w:p w:rsidR="00BB3FDB" w:rsidRPr="00BB3FDB" w:rsidRDefault="00BB3FDB" w:rsidP="00BB3FDB">
      <w:pPr>
        <w:spacing w:line="276" w:lineRule="auto"/>
        <w:ind w:firstLineChars="200" w:firstLine="643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BB3FDB">
        <w:rPr>
          <w:rFonts w:asciiTheme="minorEastAsia" w:hAnsiTheme="minorEastAsia" w:hint="eastAsia"/>
          <w:b/>
          <w:sz w:val="32"/>
          <w:szCs w:val="32"/>
        </w:rPr>
        <w:t>小学数学学困生作业情况问卷调查分析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一、问卷调查的数据分析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本次调查是从三、四、五、六年级每班选出2-3 名学困生，共 20 名学生进行无记名问卷。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1、愿意和数学老师交流方面，学生选择愿意占20% ，有时愿意 30% ，不愿意 50%， 说明大部分学困生没有敞开心扉和老师交流的意愿，存在学业问题、行为问题、心理问题等不善于和老师交流沟通，问题越积越多，导致学业成绩不理想，行为习惯不良，心理不健全等，很多成了学习和行为习惯双差生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2、 在喜欢上数学课方面，喜欢上课占10%，比较喜欢30% ，不喜欢  60%，说明数学学困生的形成主要原因是不喜欢上数学课，内在的学习动力不足。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 xml:space="preserve">3、 数学老师讲课接受情况，选择听得懂占15%，大部分听得懂占 50%，有一点听不懂35%，说明学生大部分内容听懂，但不一定学会。 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4、上数学课你举手发言方面，选择经常举手5%，很少举手20%，都不举手60%，老师根本不叫我</w:t>
      </w:r>
      <w:r w:rsidRPr="00BB3FDB">
        <w:rPr>
          <w:rFonts w:asciiTheme="minorEastAsia" w:hAnsiTheme="minorEastAsia" w:hint="eastAsia"/>
          <w:sz w:val="28"/>
          <w:szCs w:val="28"/>
        </w:rPr>
        <w:tab/>
        <w:t>15%，说明大部分学生举手发言的意愿没有，他们基本上在课堂上充当观众或听众，很少当演员，主动性不够，被动接受知识，即使当时可能懂了，但遗忘很</w:t>
      </w:r>
      <w:r w:rsidRPr="00BB3FDB">
        <w:rPr>
          <w:rFonts w:asciiTheme="minorEastAsia" w:hAnsiTheme="minorEastAsia" w:hint="eastAsia"/>
          <w:sz w:val="28"/>
          <w:szCs w:val="28"/>
        </w:rPr>
        <w:lastRenderedPageBreak/>
        <w:t>快。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5、从预习复习情况看， 90%的学生只完成书面作业，从不复习和预习， 10%的学生在老师家长的要求下，才复习预习，但马虎对待，不认真。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6、在作业难度方面</w:t>
      </w:r>
      <w:r w:rsidRPr="00BB3FDB">
        <w:rPr>
          <w:rFonts w:asciiTheme="minorEastAsia" w:hAnsiTheme="minorEastAsia" w:hint="eastAsia"/>
          <w:sz w:val="28"/>
          <w:szCs w:val="28"/>
        </w:rPr>
        <w:tab/>
        <w:t>75%的学生认为太难，</w:t>
      </w:r>
      <w:r w:rsidRPr="00BB3FDB">
        <w:rPr>
          <w:rFonts w:asciiTheme="minorEastAsia" w:hAnsiTheme="minorEastAsia" w:hint="eastAsia"/>
          <w:sz w:val="28"/>
          <w:szCs w:val="28"/>
        </w:rPr>
        <w:tab/>
        <w:t>15%的学生认为适宜，10%的学生认为太容易，从中可以看出学困生认为数学作业是有难度的，原因是因为自己看不懂，学生在读题，理解题意上有困难。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7、在遇到作业难题如何处理上，通过统计10%的学困生遇到难题会先独立思考，经过自己的努力不能解决的时候才去请教别人，而有  90%的学困生遇到数学难题直接去请教别人。说明学困生在遇到困难时不愿靠自己的努力去完成一件事，总是依靠别人，缺少独立解决困难问题的能力。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8、当你数学考试成绩很差时，家长的态度方面，狠狠的批评一顿占 15%，不理不  20%、不做任何评价</w:t>
      </w:r>
      <w:r w:rsidRPr="00BB3FDB">
        <w:rPr>
          <w:rFonts w:asciiTheme="minorEastAsia" w:hAnsiTheme="minorEastAsia" w:hint="eastAsia"/>
          <w:sz w:val="28"/>
          <w:szCs w:val="28"/>
        </w:rPr>
        <w:tab/>
        <w:t>15%，告诫下次努力</w:t>
      </w:r>
      <w:r w:rsidRPr="00BB3FDB">
        <w:rPr>
          <w:rFonts w:asciiTheme="minorEastAsia" w:hAnsiTheme="minorEastAsia" w:hint="eastAsia"/>
          <w:sz w:val="28"/>
          <w:szCs w:val="28"/>
        </w:rPr>
        <w:tab/>
        <w:t>50%，说明大部分家长态度是希望孩子以后认真学习，尽量赶上去。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9、对于父母在家教辅导方面对自己关注方面，经常辅导10%，偶尔辅导  30% ，从不辅导60%，说明家庭教育缺失严重，特别是五、六年级家长对</w:t>
      </w:r>
      <w:r>
        <w:rPr>
          <w:rFonts w:asciiTheme="minorEastAsia" w:hAnsiTheme="minorEastAsia" w:hint="eastAsia"/>
          <w:sz w:val="28"/>
          <w:szCs w:val="28"/>
        </w:rPr>
        <w:t>学生的管理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10、在批改数学的方式上， 60%的学生选择打等级， 10%的学生选择打分， 15%的学生选择打分+等级， 15%的学生选择当面批改。学生在数学作业的批改方式上希望以等级的方式出现，不想被</w:t>
      </w:r>
      <w:r w:rsidRPr="00BB3FDB">
        <w:rPr>
          <w:rFonts w:asciiTheme="minorEastAsia" w:hAnsiTheme="minorEastAsia" w:hint="eastAsia"/>
          <w:sz w:val="28"/>
          <w:szCs w:val="28"/>
        </w:rPr>
        <w:lastRenderedPageBreak/>
        <w:t>分数束缚。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11、老师经常对你进行课外辅导方面。50%的学生选择经常，35%的学生选择偶尔，15%的学生选择根本没有。说明教师基本上有对学困生进行个别辅导，而且是经常性的。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12、你对数学课程的学习兴趣方面， 5%的学生选择浓厚， 50%的学生选择一般化，45%的学生选择根本没有兴趣。说明学生学生对数学学习不感兴趣，甚至是根本没有兴趣。这是直接导致学困生的真正原因。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13、你按时完成数学作业的情况能及时完成占30% ，偶尔不能及时完成40% ，经常不完成作业30%。说明学生完成数学作业方面不理想，上面已经调查有75%的学生认为作业太难，有些学生作业不会做，导致作业无法完成。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14、在愿意做老师布置的作业方面。愿意占65%，不愿意占5%，无所谓占35%。学生认为作业是必须要做的。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15、在完成作业方面</w:t>
      </w:r>
      <w:r w:rsidRPr="00BB3FDB">
        <w:rPr>
          <w:rFonts w:asciiTheme="minorEastAsia" w:hAnsiTheme="minorEastAsia" w:hint="eastAsia"/>
          <w:sz w:val="28"/>
          <w:szCs w:val="28"/>
        </w:rPr>
        <w:tab/>
        <w:t>5%的学生能及时订正作业，按时主动交齐，30%的学生先玩再订正，需要老师同学催促才交作业，65%的学生每天都拖拉，不能按时上交作业。</w:t>
      </w:r>
    </w:p>
    <w:p w:rsid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16、从调查的情况来看大部分学生认为应该布置数学作业，说明在学生心里明白完成作业是对知识的巩固及运用。有35%的学生认为做数学作业是学习的需要，25%的学生认为是老师要求，40%学生说不出来，说明学困生对作业产生的作用认识不够，不能正确、严肃对待数学作业，老师要求做就做，没有要求就不做。</w:t>
      </w:r>
    </w:p>
    <w:p w:rsid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结论：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bookmarkStart w:id="0" w:name="_GoBack"/>
      <w:bookmarkEnd w:id="0"/>
      <w:r w:rsidRPr="00BB3FDB">
        <w:rPr>
          <w:rFonts w:asciiTheme="minorEastAsia" w:hAnsiTheme="minorEastAsia" w:hint="eastAsia"/>
          <w:sz w:val="28"/>
          <w:szCs w:val="28"/>
        </w:rPr>
        <w:t>敞开心扉和老师交流的意愿，存在学业问题、行为问题、心理问题等不善于和老师交流沟通，问题越积越多，导致学业成绩不理想，行为习惯不良，心理不健全等，很多成了学习和行为习惯双差生。我觉得首先要解决学生的思想问题，教师不能歧视后进生，亲近他们，关爱他们，让他们放下包袱，愿意和教师沟通、交流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2、在对数学课程的学习兴趣调查发现，有45%学生选择根本没有兴趣。学生对数学学习不感兴趣，甚至是根本没有兴趣，这是直接导致学困生的真正原因。兴趣是最好的老师，因此教师要解决后进生的学习兴趣问题，让他们主动的学习数学。</w:t>
      </w:r>
    </w:p>
    <w:p w:rsidR="00BB3FDB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3、有层次、有选择的布置作业。受环境，家庭背景及自身素养的影响，学生之间的差异也比较大。而传统作业没有考虑学生差异，全部一刀切。这样优等生不能充分发挥特长，学困生又跟不上，觉得作业太难，反正不会做，不认真完成作业，导致感觉压力大从而对学习厌烦。因此，针对个体差异，分层次设计作业，才能满足所有学生，又能提高家庭作业的效率。</w:t>
      </w:r>
    </w:p>
    <w:p w:rsidR="001A35ED" w:rsidRPr="00BB3FDB" w:rsidRDefault="00BB3FDB" w:rsidP="00BB3FDB">
      <w:pPr>
        <w:spacing w:line="276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B3FDB">
        <w:rPr>
          <w:rFonts w:asciiTheme="minorEastAsia" w:hAnsiTheme="minorEastAsia" w:hint="eastAsia"/>
          <w:sz w:val="28"/>
          <w:szCs w:val="28"/>
        </w:rPr>
        <w:t>4、给每个学困生安排一位小老师。平时，小老师像老师一样检查并督促学困生及时完成和订正作业。当学困生学习上遇到困难时，小老师们会及时帮助他们，如果帮助不了就报告给老师，</w:t>
      </w:r>
    </w:p>
    <w:sectPr w:rsidR="001A35ED" w:rsidRPr="00BB3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61" w:rsidRDefault="00024461" w:rsidP="00BB3FDB">
      <w:r>
        <w:separator/>
      </w:r>
    </w:p>
  </w:endnote>
  <w:endnote w:type="continuationSeparator" w:id="0">
    <w:p w:rsidR="00024461" w:rsidRDefault="00024461" w:rsidP="00BB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61" w:rsidRDefault="00024461" w:rsidP="00BB3FDB">
      <w:r>
        <w:separator/>
      </w:r>
    </w:p>
  </w:footnote>
  <w:footnote w:type="continuationSeparator" w:id="0">
    <w:p w:rsidR="00024461" w:rsidRDefault="00024461" w:rsidP="00BB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2"/>
    <w:rsid w:val="00024461"/>
    <w:rsid w:val="00087811"/>
    <w:rsid w:val="0024383E"/>
    <w:rsid w:val="007A4212"/>
    <w:rsid w:val="00B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3A3EBF-C658-4F66-A544-BEC4E51C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F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468</Words>
  <Characters>2672</Characters>
  <Application>Microsoft Office Word</Application>
  <DocSecurity>0</DocSecurity>
  <Lines>22</Lines>
  <Paragraphs>6</Paragraphs>
  <ScaleCrop>false</ScaleCrop>
  <Company>P R C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2020-11-03T14:33:00Z</dcterms:created>
  <dcterms:modified xsi:type="dcterms:W3CDTF">2020-11-03T14:38:00Z</dcterms:modified>
</cp:coreProperties>
</file>