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4C167" w14:textId="77777777" w:rsidR="008D2E1A" w:rsidRDefault="008D2E1A">
      <w:pPr>
        <w:autoSpaceDE w:val="0"/>
        <w:autoSpaceDN w:val="0"/>
        <w:adjustRightInd w:val="0"/>
        <w:snapToGrid w:val="0"/>
        <w:spacing w:before="3" w:line="340" w:lineRule="exact"/>
        <w:ind w:firstLine="465"/>
        <w:jc w:val="left"/>
        <w:rPr>
          <w:rFonts w:ascii="仿宋" w:eastAsia="仿宋" w:hAnsi="仿宋" w:cs="宋体"/>
          <w:bCs/>
          <w:color w:val="0D1A1B"/>
          <w:kern w:val="0"/>
          <w:sz w:val="24"/>
          <w:szCs w:val="24"/>
        </w:rPr>
      </w:pPr>
    </w:p>
    <w:p w14:paraId="74DC57F1" w14:textId="77777777" w:rsidR="008D2E1A" w:rsidRDefault="008D2E1A">
      <w:pPr>
        <w:snapToGrid w:val="0"/>
        <w:spacing w:line="480" w:lineRule="auto"/>
        <w:rPr>
          <w:szCs w:val="24"/>
          <w:u w:val="single"/>
        </w:rPr>
      </w:pPr>
    </w:p>
    <w:p w14:paraId="4426BC5A" w14:textId="77777777" w:rsidR="008D2E1A" w:rsidRDefault="008D2E1A">
      <w:pPr>
        <w:snapToGrid w:val="0"/>
        <w:spacing w:line="480" w:lineRule="auto"/>
        <w:rPr>
          <w:szCs w:val="24"/>
          <w:u w:val="single"/>
        </w:rPr>
      </w:pPr>
    </w:p>
    <w:p w14:paraId="5D0592B7" w14:textId="78E8A0E7" w:rsidR="000954A9" w:rsidRDefault="000954A9" w:rsidP="000954A9">
      <w:pPr>
        <w:jc w:val="center"/>
        <w:rPr>
          <w:rFonts w:eastAsia="黑体"/>
          <w:sz w:val="44"/>
        </w:rPr>
      </w:pPr>
      <w:r>
        <w:rPr>
          <w:rFonts w:eastAsia="黑体" w:hint="eastAsia"/>
          <w:sz w:val="44"/>
        </w:rPr>
        <w:t>天津市教育</w:t>
      </w:r>
      <w:r w:rsidR="007D7D6B">
        <w:rPr>
          <w:rFonts w:eastAsia="黑体" w:hint="eastAsia"/>
          <w:sz w:val="44"/>
        </w:rPr>
        <w:t>信息化协</w:t>
      </w:r>
      <w:r>
        <w:rPr>
          <w:rFonts w:eastAsia="黑体" w:hint="eastAsia"/>
          <w:sz w:val="44"/>
        </w:rPr>
        <w:t>会“十三五”课题</w:t>
      </w:r>
    </w:p>
    <w:p w14:paraId="06F7AF16" w14:textId="77777777" w:rsidR="000954A9" w:rsidRDefault="000954A9" w:rsidP="000954A9">
      <w:pPr>
        <w:jc w:val="center"/>
        <w:rPr>
          <w:rFonts w:eastAsia="黑体"/>
          <w:sz w:val="44"/>
        </w:rPr>
      </w:pPr>
    </w:p>
    <w:p w14:paraId="4AEE12FE" w14:textId="54274664" w:rsidR="008D2E1A" w:rsidRPr="000954A9" w:rsidRDefault="009C1042" w:rsidP="000954A9">
      <w:pPr>
        <w:jc w:val="center"/>
        <w:rPr>
          <w:rFonts w:eastAsia="黑体"/>
          <w:sz w:val="44"/>
        </w:rPr>
      </w:pPr>
      <w:r>
        <w:rPr>
          <w:rFonts w:eastAsia="黑体" w:hint="eastAsia"/>
          <w:sz w:val="44"/>
        </w:rPr>
        <w:t>工作</w:t>
      </w:r>
      <w:r w:rsidR="00770161" w:rsidRPr="000954A9">
        <w:rPr>
          <w:rFonts w:eastAsia="黑体" w:hint="eastAsia"/>
          <w:sz w:val="44"/>
        </w:rPr>
        <w:t>报告</w:t>
      </w:r>
    </w:p>
    <w:p w14:paraId="2A5B7D2E" w14:textId="77777777" w:rsidR="008D2E1A" w:rsidRDefault="008D2E1A">
      <w:pPr>
        <w:snapToGrid w:val="0"/>
        <w:spacing w:line="480" w:lineRule="auto"/>
        <w:jc w:val="center"/>
        <w:rPr>
          <w:rFonts w:ascii="隶书" w:eastAsia="隶书"/>
          <w:sz w:val="5"/>
          <w:szCs w:val="24"/>
        </w:rPr>
      </w:pPr>
    </w:p>
    <w:p w14:paraId="12DE1E90" w14:textId="77777777" w:rsidR="008D2E1A" w:rsidRDefault="008D2E1A">
      <w:pPr>
        <w:snapToGrid w:val="0"/>
        <w:spacing w:line="480" w:lineRule="auto"/>
        <w:jc w:val="center"/>
        <w:rPr>
          <w:rFonts w:ascii="隶书" w:eastAsia="隶书"/>
          <w:sz w:val="33"/>
          <w:szCs w:val="24"/>
        </w:rPr>
      </w:pPr>
    </w:p>
    <w:p w14:paraId="6E472D69" w14:textId="77777777" w:rsidR="008D2E1A" w:rsidRDefault="008D2E1A">
      <w:pPr>
        <w:snapToGrid w:val="0"/>
        <w:spacing w:line="480" w:lineRule="auto"/>
        <w:rPr>
          <w:rFonts w:ascii="隶书" w:eastAsia="隶书"/>
          <w:sz w:val="33"/>
          <w:szCs w:val="24"/>
        </w:rPr>
      </w:pPr>
    </w:p>
    <w:p w14:paraId="3BA610B4" w14:textId="77777777" w:rsidR="008D2E1A" w:rsidRDefault="008D2E1A">
      <w:pPr>
        <w:snapToGrid w:val="0"/>
        <w:spacing w:line="480" w:lineRule="auto"/>
        <w:rPr>
          <w:rFonts w:ascii="隶书" w:eastAsia="隶书"/>
          <w:sz w:val="33"/>
          <w:szCs w:val="24"/>
        </w:rPr>
      </w:pPr>
    </w:p>
    <w:p w14:paraId="6CDB9118" w14:textId="77777777" w:rsidR="008D2E1A" w:rsidRDefault="008D2E1A">
      <w:pPr>
        <w:snapToGrid w:val="0"/>
        <w:spacing w:line="480" w:lineRule="auto"/>
        <w:jc w:val="center"/>
        <w:rPr>
          <w:rFonts w:ascii="隶书" w:eastAsia="隶书"/>
          <w:sz w:val="9"/>
          <w:szCs w:val="24"/>
        </w:rPr>
      </w:pPr>
    </w:p>
    <w:p w14:paraId="3E5A3F67" w14:textId="1F3BF11E" w:rsidR="008D2E1A" w:rsidRPr="000954A9" w:rsidRDefault="00770161" w:rsidP="007D7D6B">
      <w:pPr>
        <w:snapToGrid w:val="0"/>
        <w:spacing w:line="480" w:lineRule="auto"/>
        <w:ind w:firstLineChars="400" w:firstLine="1120"/>
        <w:jc w:val="left"/>
        <w:rPr>
          <w:rFonts w:ascii="宋体" w:hAnsi="宋体"/>
          <w:sz w:val="28"/>
          <w:u w:val="single"/>
        </w:rPr>
      </w:pPr>
      <w:r>
        <w:rPr>
          <w:rFonts w:ascii="宋体" w:hAnsi="宋体" w:hint="eastAsia"/>
          <w:sz w:val="28"/>
        </w:rPr>
        <w:t>课题名称</w:t>
      </w:r>
      <w:r w:rsidR="000954A9">
        <w:rPr>
          <w:rFonts w:ascii="宋体" w:hAnsi="宋体" w:hint="eastAsia"/>
          <w:sz w:val="28"/>
        </w:rPr>
        <w:t>：</w:t>
      </w:r>
      <w:r w:rsidR="000954A9" w:rsidRPr="000954A9">
        <w:rPr>
          <w:rFonts w:ascii="宋体" w:hAnsi="宋体" w:hint="eastAsia"/>
          <w:sz w:val="28"/>
          <w:u w:val="single"/>
        </w:rPr>
        <w:t>“互联网</w:t>
      </w:r>
      <w:r w:rsidR="000954A9" w:rsidRPr="000954A9">
        <w:rPr>
          <w:rFonts w:ascii="宋体" w:hAnsi="宋体"/>
          <w:sz w:val="28"/>
          <w:u w:val="single"/>
        </w:rPr>
        <w:t>+</w:t>
      </w:r>
      <w:r w:rsidR="000954A9" w:rsidRPr="000954A9">
        <w:rPr>
          <w:rFonts w:ascii="宋体" w:hAnsi="宋体" w:hint="eastAsia"/>
          <w:sz w:val="28"/>
          <w:u w:val="single"/>
        </w:rPr>
        <w:t>”背景</w:t>
      </w:r>
      <w:proofErr w:type="gramStart"/>
      <w:r w:rsidR="000954A9" w:rsidRPr="000954A9">
        <w:rPr>
          <w:rFonts w:ascii="宋体" w:hAnsi="宋体" w:hint="eastAsia"/>
          <w:sz w:val="28"/>
          <w:u w:val="single"/>
        </w:rPr>
        <w:t>下网络云</w:t>
      </w:r>
      <w:proofErr w:type="gramEnd"/>
      <w:r w:rsidR="000954A9" w:rsidRPr="000954A9">
        <w:rPr>
          <w:rFonts w:ascii="宋体" w:hAnsi="宋体" w:hint="eastAsia"/>
          <w:sz w:val="28"/>
          <w:u w:val="single"/>
        </w:rPr>
        <w:t>平台建设与应用研究</w:t>
      </w:r>
    </w:p>
    <w:p w14:paraId="273F2BA9" w14:textId="3A2EFE76" w:rsidR="008D2E1A" w:rsidRDefault="00770161" w:rsidP="007D7D6B">
      <w:pPr>
        <w:snapToGrid w:val="0"/>
        <w:spacing w:line="480" w:lineRule="auto"/>
        <w:ind w:firstLineChars="400" w:firstLine="1120"/>
        <w:rPr>
          <w:rFonts w:ascii="宋体" w:hAnsi="宋体"/>
          <w:sz w:val="28"/>
          <w:u w:val="single"/>
        </w:rPr>
      </w:pPr>
      <w:r>
        <w:rPr>
          <w:rFonts w:ascii="宋体" w:hAnsi="宋体" w:hint="eastAsia"/>
          <w:sz w:val="28"/>
        </w:rPr>
        <w:t>所在单位：</w:t>
      </w:r>
      <w:r>
        <w:rPr>
          <w:rFonts w:ascii="宋体" w:hAnsi="宋体" w:hint="eastAsia"/>
          <w:sz w:val="28"/>
          <w:u w:val="single"/>
        </w:rPr>
        <w:t xml:space="preserve">   天津市</w:t>
      </w:r>
      <w:r w:rsidR="000954A9">
        <w:rPr>
          <w:rFonts w:ascii="宋体" w:hAnsi="宋体" w:hint="eastAsia"/>
          <w:sz w:val="28"/>
          <w:u w:val="single"/>
        </w:rPr>
        <w:t>河西区梧桐小学</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3D7AB2AF" w14:textId="105CCD52" w:rsidR="008D2E1A" w:rsidRDefault="00770161" w:rsidP="007D7D6B">
      <w:pPr>
        <w:snapToGrid w:val="0"/>
        <w:spacing w:line="480" w:lineRule="auto"/>
        <w:ind w:firstLineChars="400" w:firstLine="1120"/>
        <w:rPr>
          <w:rFonts w:ascii="宋体" w:hAnsi="宋体"/>
          <w:sz w:val="28"/>
          <w:u w:val="single"/>
        </w:rPr>
      </w:pPr>
      <w:r>
        <w:rPr>
          <w:rFonts w:ascii="宋体" w:hAnsi="宋体" w:hint="eastAsia"/>
          <w:sz w:val="28"/>
        </w:rPr>
        <w:t>课题组长</w:t>
      </w:r>
      <w:r>
        <w:rPr>
          <w:rFonts w:ascii="宋体" w:hAnsi="宋体" w:hint="eastAsia"/>
          <w:spacing w:val="20"/>
          <w:sz w:val="28"/>
        </w:rPr>
        <w:t>：</w:t>
      </w:r>
      <w:r>
        <w:rPr>
          <w:rFonts w:ascii="宋体" w:hAnsi="宋体" w:hint="eastAsia"/>
          <w:sz w:val="28"/>
          <w:u w:val="single"/>
        </w:rPr>
        <w:t xml:space="preserve">     </w:t>
      </w:r>
      <w:r w:rsidR="000954A9">
        <w:rPr>
          <w:rFonts w:ascii="宋体" w:hAnsi="宋体" w:hint="eastAsia"/>
          <w:sz w:val="28"/>
          <w:u w:val="single"/>
        </w:rPr>
        <w:t>孙垣</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p>
    <w:p w14:paraId="2725B792" w14:textId="77777777" w:rsidR="008D2E1A" w:rsidRDefault="008D2E1A">
      <w:pPr>
        <w:snapToGrid w:val="0"/>
        <w:spacing w:line="480" w:lineRule="auto"/>
        <w:rPr>
          <w:rFonts w:ascii="黑体" w:eastAsia="黑体"/>
          <w:sz w:val="25"/>
          <w:szCs w:val="24"/>
        </w:rPr>
      </w:pPr>
    </w:p>
    <w:p w14:paraId="6D002744" w14:textId="77777777" w:rsidR="008D2E1A" w:rsidRDefault="008D2E1A">
      <w:pPr>
        <w:snapToGrid w:val="0"/>
        <w:spacing w:line="480" w:lineRule="auto"/>
        <w:jc w:val="center"/>
        <w:rPr>
          <w:rFonts w:ascii="黑体" w:eastAsia="黑体"/>
          <w:sz w:val="25"/>
          <w:szCs w:val="24"/>
        </w:rPr>
      </w:pPr>
    </w:p>
    <w:p w14:paraId="2B024EEE" w14:textId="77777777" w:rsidR="008D2E1A" w:rsidRDefault="00770161">
      <w:pPr>
        <w:adjustRightInd w:val="0"/>
        <w:snapToGrid w:val="0"/>
        <w:jc w:val="center"/>
        <w:outlineLvl w:val="2"/>
        <w:rPr>
          <w:rFonts w:ascii="黑体" w:eastAsia="黑体"/>
          <w:sz w:val="25"/>
          <w:szCs w:val="24"/>
        </w:rPr>
      </w:pPr>
      <w:r>
        <w:rPr>
          <w:rFonts w:ascii="黑体" w:eastAsia="黑体"/>
          <w:sz w:val="25"/>
          <w:szCs w:val="24"/>
        </w:rPr>
        <w:br w:type="page"/>
      </w:r>
    </w:p>
    <w:p w14:paraId="129AD954" w14:textId="77777777" w:rsidR="008D2E1A" w:rsidRDefault="008D2E1A">
      <w:pPr>
        <w:adjustRightInd w:val="0"/>
        <w:snapToGrid w:val="0"/>
        <w:jc w:val="center"/>
        <w:outlineLvl w:val="2"/>
        <w:rPr>
          <w:rFonts w:ascii="黑体" w:eastAsia="黑体" w:cs="黑体"/>
          <w:sz w:val="44"/>
          <w:szCs w:val="44"/>
        </w:rPr>
      </w:pPr>
    </w:p>
    <w:p w14:paraId="080DCEF8" w14:textId="77777777" w:rsidR="000954A9" w:rsidRPr="000954A9" w:rsidRDefault="000954A9">
      <w:pPr>
        <w:adjustRightInd w:val="0"/>
        <w:snapToGrid w:val="0"/>
        <w:jc w:val="center"/>
        <w:outlineLvl w:val="2"/>
        <w:rPr>
          <w:rFonts w:ascii="黑体" w:eastAsia="黑体" w:cs="黑体"/>
          <w:sz w:val="36"/>
          <w:szCs w:val="36"/>
        </w:rPr>
      </w:pPr>
      <w:r w:rsidRPr="000954A9">
        <w:rPr>
          <w:rFonts w:ascii="黑体" w:eastAsia="黑体" w:cs="黑体" w:hint="eastAsia"/>
          <w:sz w:val="36"/>
          <w:szCs w:val="36"/>
        </w:rPr>
        <w:t>“互联网</w:t>
      </w:r>
      <w:r w:rsidRPr="000954A9">
        <w:rPr>
          <w:rFonts w:ascii="黑体" w:eastAsia="黑体" w:cs="黑体"/>
          <w:sz w:val="36"/>
          <w:szCs w:val="36"/>
        </w:rPr>
        <w:t>+</w:t>
      </w:r>
      <w:r w:rsidRPr="000954A9">
        <w:rPr>
          <w:rFonts w:ascii="黑体" w:eastAsia="黑体" w:cs="黑体" w:hint="eastAsia"/>
          <w:sz w:val="36"/>
          <w:szCs w:val="36"/>
        </w:rPr>
        <w:t>”背景</w:t>
      </w:r>
      <w:proofErr w:type="gramStart"/>
      <w:r w:rsidRPr="000954A9">
        <w:rPr>
          <w:rFonts w:ascii="黑体" w:eastAsia="黑体" w:cs="黑体" w:hint="eastAsia"/>
          <w:sz w:val="36"/>
          <w:szCs w:val="36"/>
        </w:rPr>
        <w:t>下网络云</w:t>
      </w:r>
      <w:proofErr w:type="gramEnd"/>
      <w:r w:rsidRPr="000954A9">
        <w:rPr>
          <w:rFonts w:ascii="黑体" w:eastAsia="黑体" w:cs="黑体" w:hint="eastAsia"/>
          <w:sz w:val="36"/>
          <w:szCs w:val="36"/>
        </w:rPr>
        <w:t>平台建设与应用研究</w:t>
      </w:r>
    </w:p>
    <w:p w14:paraId="0B746BC1" w14:textId="29BDCCD6" w:rsidR="008D2E1A" w:rsidRDefault="008574F3">
      <w:pPr>
        <w:adjustRightInd w:val="0"/>
        <w:snapToGrid w:val="0"/>
        <w:jc w:val="center"/>
        <w:outlineLvl w:val="2"/>
        <w:rPr>
          <w:rFonts w:ascii="黑体" w:eastAsia="黑体" w:cs="黑体"/>
          <w:sz w:val="36"/>
          <w:szCs w:val="36"/>
        </w:rPr>
      </w:pPr>
      <w:r>
        <w:rPr>
          <w:rFonts w:ascii="黑体" w:eastAsia="黑体" w:cs="黑体" w:hint="eastAsia"/>
          <w:sz w:val="36"/>
          <w:szCs w:val="36"/>
        </w:rPr>
        <w:t>工作</w:t>
      </w:r>
      <w:r w:rsidR="00770161">
        <w:rPr>
          <w:rFonts w:ascii="黑体" w:eastAsia="黑体" w:cs="黑体" w:hint="eastAsia"/>
          <w:sz w:val="36"/>
          <w:szCs w:val="36"/>
        </w:rPr>
        <w:t>报告</w:t>
      </w:r>
    </w:p>
    <w:p w14:paraId="75457E23" w14:textId="77777777" w:rsidR="000954A9" w:rsidRPr="000954A9" w:rsidRDefault="000954A9" w:rsidP="00665ECA">
      <w:pPr>
        <w:autoSpaceDE w:val="0"/>
        <w:autoSpaceDN w:val="0"/>
        <w:jc w:val="left"/>
        <w:rPr>
          <w:rFonts w:cs="宋体"/>
          <w:sz w:val="28"/>
        </w:rPr>
      </w:pPr>
    </w:p>
    <w:p w14:paraId="708A92C3" w14:textId="564B7417" w:rsidR="008D2E1A" w:rsidRDefault="000954A9" w:rsidP="00995744">
      <w:pPr>
        <w:adjustRightInd w:val="0"/>
        <w:snapToGrid w:val="0"/>
        <w:ind w:firstLineChars="200" w:firstLine="480"/>
        <w:jc w:val="left"/>
        <w:outlineLvl w:val="2"/>
        <w:rPr>
          <w:rFonts w:ascii="仿宋" w:eastAsia="仿宋" w:hAnsi="仿宋" w:cs="仿宋"/>
          <w:sz w:val="24"/>
          <w:szCs w:val="24"/>
        </w:rPr>
      </w:pPr>
      <w:r>
        <w:rPr>
          <w:rFonts w:ascii="仿宋" w:eastAsia="仿宋" w:hAnsi="仿宋" w:cs="仿宋" w:hint="eastAsia"/>
          <w:sz w:val="24"/>
          <w:szCs w:val="24"/>
        </w:rPr>
        <w:t>“十三五”期间</w:t>
      </w:r>
      <w:r w:rsidR="00770161">
        <w:rPr>
          <w:rFonts w:ascii="仿宋" w:eastAsia="仿宋" w:hAnsi="仿宋" w:cs="仿宋" w:hint="eastAsia"/>
          <w:sz w:val="24"/>
          <w:szCs w:val="24"/>
        </w:rPr>
        <w:t>，我们</w:t>
      </w:r>
      <w:r>
        <w:rPr>
          <w:rFonts w:ascii="仿宋" w:eastAsia="仿宋" w:hAnsi="仿宋" w:cs="仿宋" w:hint="eastAsia"/>
          <w:sz w:val="24"/>
          <w:szCs w:val="24"/>
        </w:rPr>
        <w:t>根据学校办学特色和</w:t>
      </w:r>
      <w:r w:rsidR="00995744">
        <w:rPr>
          <w:rFonts w:ascii="仿宋" w:eastAsia="仿宋" w:hAnsi="仿宋" w:cs="仿宋" w:hint="eastAsia"/>
          <w:sz w:val="24"/>
          <w:szCs w:val="24"/>
        </w:rPr>
        <w:t>未来发展，将</w:t>
      </w:r>
      <w:r w:rsidR="00770161">
        <w:rPr>
          <w:rFonts w:ascii="仿宋" w:eastAsia="仿宋" w:hAnsi="仿宋" w:cs="仿宋" w:hint="eastAsia"/>
          <w:sz w:val="24"/>
          <w:szCs w:val="24"/>
        </w:rPr>
        <w:t>“</w:t>
      </w:r>
      <w:r w:rsidR="00995744">
        <w:rPr>
          <w:rFonts w:ascii="仿宋" w:eastAsia="仿宋" w:hAnsi="仿宋" w:cs="仿宋" w:hint="eastAsia"/>
          <w:sz w:val="24"/>
          <w:szCs w:val="24"/>
        </w:rPr>
        <w:t>‘</w:t>
      </w:r>
      <w:r w:rsidR="00995744" w:rsidRPr="00995744">
        <w:rPr>
          <w:rFonts w:ascii="仿宋" w:eastAsia="仿宋" w:hAnsi="仿宋" w:cs="仿宋" w:hint="eastAsia"/>
          <w:sz w:val="24"/>
          <w:szCs w:val="24"/>
        </w:rPr>
        <w:t>互联网</w:t>
      </w:r>
      <w:r w:rsidR="00995744" w:rsidRPr="00995744">
        <w:rPr>
          <w:rFonts w:ascii="仿宋" w:eastAsia="仿宋" w:hAnsi="仿宋" w:cs="仿宋"/>
          <w:sz w:val="24"/>
          <w:szCs w:val="24"/>
        </w:rPr>
        <w:t>+</w:t>
      </w:r>
      <w:r w:rsidR="00995744">
        <w:rPr>
          <w:rFonts w:ascii="仿宋" w:eastAsia="仿宋" w:hAnsi="仿宋" w:cs="仿宋" w:hint="eastAsia"/>
          <w:sz w:val="24"/>
          <w:szCs w:val="24"/>
        </w:rPr>
        <w:t>’</w:t>
      </w:r>
      <w:r w:rsidR="00995744" w:rsidRPr="00995744">
        <w:rPr>
          <w:rFonts w:ascii="仿宋" w:eastAsia="仿宋" w:hAnsi="仿宋" w:cs="仿宋" w:hint="eastAsia"/>
          <w:sz w:val="24"/>
          <w:szCs w:val="24"/>
        </w:rPr>
        <w:t>背景下网络云平台建设与应用研究</w:t>
      </w:r>
      <w:r w:rsidR="00770161">
        <w:rPr>
          <w:rFonts w:ascii="仿宋" w:eastAsia="仿宋" w:hAnsi="仿宋" w:cs="仿宋" w:hint="eastAsia"/>
          <w:sz w:val="24"/>
          <w:szCs w:val="24"/>
        </w:rPr>
        <w:t>”</w:t>
      </w:r>
      <w:r w:rsidR="00995744">
        <w:rPr>
          <w:rFonts w:ascii="仿宋" w:eastAsia="仿宋" w:hAnsi="仿宋" w:cs="仿宋" w:hint="eastAsia"/>
          <w:sz w:val="24"/>
          <w:szCs w:val="24"/>
        </w:rPr>
        <w:t>作为学校中心课题，由校长牵头，骨干教师加入，形成优秀科研团队，开展课题研究。三年来</w:t>
      </w:r>
      <w:r w:rsidR="00665ECA">
        <w:rPr>
          <w:rFonts w:ascii="仿宋" w:eastAsia="仿宋" w:hAnsi="仿宋" w:cs="仿宋" w:hint="eastAsia"/>
          <w:sz w:val="24"/>
          <w:szCs w:val="24"/>
        </w:rPr>
        <w:t>，课题研究达到了预期的效果，收获了成果和经验，学校智慧校园建设成效凸显、教师智慧素养不断提升、学生综合能力提高，现申请课题结题。</w:t>
      </w:r>
    </w:p>
    <w:p w14:paraId="0F2D3482" w14:textId="77777777" w:rsidR="008D2E1A" w:rsidRDefault="00770161">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t xml:space="preserve">第一部分：  </w:t>
      </w:r>
    </w:p>
    <w:p w14:paraId="544427D5" w14:textId="77777777" w:rsidR="008D2E1A" w:rsidRDefault="00770161">
      <w:pPr>
        <w:widowControl/>
        <w:numPr>
          <w:ilvl w:val="0"/>
          <w:numId w:val="1"/>
        </w:numPr>
        <w:spacing w:line="400" w:lineRule="exact"/>
        <w:ind w:firstLineChars="200" w:firstLine="480"/>
        <w:jc w:val="left"/>
        <w:rPr>
          <w:rFonts w:ascii="宋体" w:hAnsi="宋体" w:cs="宋体"/>
          <w:b/>
          <w:sz w:val="24"/>
          <w:szCs w:val="24"/>
        </w:rPr>
      </w:pPr>
      <w:r>
        <w:rPr>
          <w:rFonts w:ascii="宋体" w:hAnsi="宋体" w:cs="宋体" w:hint="eastAsia"/>
          <w:b/>
          <w:sz w:val="24"/>
          <w:szCs w:val="24"/>
        </w:rPr>
        <w:t>课题的提出。</w:t>
      </w:r>
    </w:p>
    <w:p w14:paraId="58A9B738" w14:textId="77777777" w:rsidR="0052765C" w:rsidRDefault="0052765C" w:rsidP="0052765C">
      <w:pPr>
        <w:ind w:firstLineChars="200" w:firstLine="480"/>
        <w:rPr>
          <w:rFonts w:ascii="仿宋" w:eastAsia="仿宋" w:hAnsi="仿宋" w:cs="仿宋"/>
          <w:sz w:val="24"/>
          <w:szCs w:val="24"/>
        </w:rPr>
      </w:pPr>
      <w:r w:rsidRPr="0052765C">
        <w:rPr>
          <w:rFonts w:ascii="仿宋" w:eastAsia="仿宋" w:hAnsi="仿宋" w:cs="仿宋" w:hint="eastAsia"/>
          <w:sz w:val="24"/>
          <w:szCs w:val="24"/>
        </w:rPr>
        <w:t>随着时代的发展、社会的进步，教育信息化、现代化已经成为学校发展的根本需要和重要保障，同时也成为了促进教育均衡发展，助推智慧校园建设的有力支撑。“互联网+”时代的到来，让中国教育正进入一场基于信息化技术的伟大变革中。在“互联网+”的教育背景和环境下，利用现代化手段，搭建网络云平台，通过云平台的建设和应用，努力将学校建设成为有生命力的、有时代气息的信息化、现代化的智慧校园和数字校园。网络云平台的建设，最终实现管理在云端、教学在云端、活动在云端、评价在云端，云端的超大容量会储备学校日常工作的方方面面，便捷、快捷，基于大数据背景下，用数据说话，更体现出精细化、科学化和系统化。现代教育技术条件下创新学校工作的研究必将促进教育者教育思想日趋现代化；必将促进教育内容日趋综合化；必将促进教育管理日趋科学化。我校是一所新建校，在义务教育均衡化发展的今天应运而生，有责任和义务在该领域先行探索，先行发展。为了加快我校各项工作现代化、信息化建设的步伐，我们积极进行探索和实践，通过</w:t>
      </w:r>
      <w:proofErr w:type="gramStart"/>
      <w:r w:rsidRPr="0052765C">
        <w:rPr>
          <w:rFonts w:ascii="仿宋" w:eastAsia="仿宋" w:hAnsi="仿宋" w:cs="仿宋" w:hint="eastAsia"/>
          <w:sz w:val="24"/>
          <w:szCs w:val="24"/>
        </w:rPr>
        <w:t>虚拟走班</w:t>
      </w:r>
      <w:proofErr w:type="gramEnd"/>
      <w:r w:rsidRPr="0052765C">
        <w:rPr>
          <w:rFonts w:ascii="仿宋" w:eastAsia="仿宋" w:hAnsi="仿宋" w:cs="仿宋" w:hint="eastAsia"/>
          <w:sz w:val="24"/>
          <w:szCs w:val="24"/>
        </w:rPr>
        <w:t>、网络云平台建设、网上班会、网上家庭教育等形式了解到发达国家和地区的做法和情况，学校工作与“互联网+”理念相融合的创新型教育模式，以互联网</w:t>
      </w:r>
      <w:proofErr w:type="gramStart"/>
      <w:r w:rsidRPr="0052765C">
        <w:rPr>
          <w:rFonts w:ascii="仿宋" w:eastAsia="仿宋" w:hAnsi="仿宋" w:cs="仿宋" w:hint="eastAsia"/>
          <w:sz w:val="24"/>
          <w:szCs w:val="24"/>
        </w:rPr>
        <w:t>云学</w:t>
      </w:r>
      <w:proofErr w:type="gramEnd"/>
      <w:r w:rsidRPr="0052765C">
        <w:rPr>
          <w:rFonts w:ascii="仿宋" w:eastAsia="仿宋" w:hAnsi="仿宋" w:cs="仿宋" w:hint="eastAsia"/>
          <w:sz w:val="24"/>
          <w:szCs w:val="24"/>
        </w:rPr>
        <w:t xml:space="preserve">习平台为模型，以学校工作各个层面为主线，以学生和教师为服务对象，构筑的全新型教育模式，更好地满足学生个性发展的需要，提升学生学习规划能力、自主选择的能力，拓展学生的综合素质，实现学生的全面发展。 </w:t>
      </w:r>
    </w:p>
    <w:p w14:paraId="7E876C36" w14:textId="0FE4D41B" w:rsidR="0052765C" w:rsidRPr="0052765C" w:rsidRDefault="0052765C" w:rsidP="0052765C">
      <w:pPr>
        <w:ind w:firstLineChars="200" w:firstLine="480"/>
        <w:rPr>
          <w:rFonts w:ascii="仿宋" w:eastAsia="仿宋" w:hAnsi="仿宋" w:cs="仿宋"/>
          <w:sz w:val="24"/>
          <w:szCs w:val="24"/>
        </w:rPr>
      </w:pPr>
      <w:r w:rsidRPr="0052765C">
        <w:rPr>
          <w:rFonts w:ascii="仿宋" w:eastAsia="仿宋" w:hAnsi="仿宋" w:cs="仿宋" w:hint="eastAsia"/>
          <w:sz w:val="24"/>
          <w:szCs w:val="24"/>
        </w:rPr>
        <w:t>中国社会在形态上已经进入信息化时代，无论是网民数量还是网络经济发展的速度，均堪称世界第一。当总理在《政府工作报告》中先后8次提到互联网、移动互联网等新兴行业，并且提出了“互联网+”这个新概念后，更是每天引来上百万网民的点赞。可以说，“互联网+”在中国的迅猛发展，不但提升了一个又一个传统行业的层次，也给每一个人带来了机遇、希望与挑战。当“互联网+”第一次纳入国家经济的顶层设计，就意味着“互联网+”时代的正式到来，教育只有顺应这一时代的需求持续不断地进行革命性的创造变化，才能走向新的境界。面对“互联网+”时代给出的新机遇新挑战，每一个教育工作者都必须坚定信心，解放思想，聚精会神，锲而不舍，全力打造出领先于世界水平的“网络新教育”。云平台的建设作为“互联网+教育”的有效载体，其合理的创建和应用迎合时代发展的需要。</w:t>
      </w:r>
    </w:p>
    <w:p w14:paraId="32F2C55F" w14:textId="77777777" w:rsidR="008D2E1A" w:rsidRDefault="00770161">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lastRenderedPageBreak/>
        <w:t>（一）研究目的。</w:t>
      </w:r>
    </w:p>
    <w:p w14:paraId="46D099DC" w14:textId="1EE3E8C1" w:rsidR="00E75182" w:rsidRPr="00E75182" w:rsidRDefault="00E75182" w:rsidP="0088626D">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党的</w:t>
      </w:r>
      <w:r w:rsidRPr="00E75182">
        <w:rPr>
          <w:rFonts w:ascii="仿宋" w:eastAsia="仿宋" w:hAnsi="仿宋" w:cs="仿宋" w:hint="eastAsia"/>
          <w:sz w:val="24"/>
          <w:szCs w:val="24"/>
        </w:rPr>
        <w:t>十九大报告中提出：优先发展教育事业，办好学前教育、特殊教育和网络教育。在“互联网</w:t>
      </w:r>
      <w:r w:rsidRPr="00E75182">
        <w:rPr>
          <w:rFonts w:ascii="仿宋" w:eastAsia="仿宋" w:hAnsi="仿宋" w:cs="仿宋"/>
          <w:sz w:val="24"/>
          <w:szCs w:val="24"/>
        </w:rPr>
        <w:t>+”的教育背景下，</w:t>
      </w:r>
      <w:r w:rsidRPr="00E75182">
        <w:rPr>
          <w:rFonts w:ascii="仿宋" w:eastAsia="仿宋" w:hAnsi="仿宋" w:cs="仿宋" w:hint="eastAsia"/>
          <w:sz w:val="24"/>
          <w:szCs w:val="24"/>
        </w:rPr>
        <w:t>结合我校实际情况，应用网络云班级平台，开展网络</w:t>
      </w:r>
      <w:r>
        <w:rPr>
          <w:rFonts w:ascii="仿宋" w:eastAsia="仿宋" w:hAnsi="仿宋" w:cs="仿宋" w:hint="eastAsia"/>
          <w:sz w:val="24"/>
          <w:szCs w:val="24"/>
        </w:rPr>
        <w:t>云平台的建设与应用的</w:t>
      </w:r>
      <w:r w:rsidRPr="00E75182">
        <w:rPr>
          <w:rFonts w:ascii="仿宋" w:eastAsia="仿宋" w:hAnsi="仿宋" w:cs="仿宋" w:hint="eastAsia"/>
          <w:sz w:val="24"/>
          <w:szCs w:val="24"/>
        </w:rPr>
        <w:t>研究</w:t>
      </w:r>
      <w:r>
        <w:rPr>
          <w:rFonts w:ascii="仿宋" w:eastAsia="仿宋" w:hAnsi="仿宋" w:cs="仿宋" w:hint="eastAsia"/>
          <w:sz w:val="24"/>
          <w:szCs w:val="24"/>
        </w:rPr>
        <w:t>。</w:t>
      </w:r>
      <w:r w:rsidRPr="00E75182">
        <w:rPr>
          <w:rFonts w:ascii="仿宋" w:eastAsia="仿宋" w:hAnsi="仿宋" w:cs="仿宋" w:hint="eastAsia"/>
          <w:sz w:val="24"/>
          <w:szCs w:val="24"/>
        </w:rPr>
        <w:t>通过网络云班级云平台的建设，使其成为</w:t>
      </w:r>
      <w:r w:rsidRPr="00E75182">
        <w:rPr>
          <w:rFonts w:ascii="仿宋" w:eastAsia="仿宋" w:hAnsi="仿宋" w:cs="仿宋"/>
          <w:sz w:val="24"/>
          <w:szCs w:val="24"/>
        </w:rPr>
        <w:t>学校</w:t>
      </w:r>
      <w:r w:rsidR="0088626D">
        <w:rPr>
          <w:rFonts w:ascii="仿宋" w:eastAsia="仿宋" w:hAnsi="仿宋" w:cs="仿宋" w:hint="eastAsia"/>
          <w:sz w:val="24"/>
          <w:szCs w:val="24"/>
        </w:rPr>
        <w:t>教育</w:t>
      </w:r>
      <w:r w:rsidRPr="00E75182">
        <w:rPr>
          <w:rFonts w:ascii="仿宋" w:eastAsia="仿宋" w:hAnsi="仿宋" w:cs="仿宋"/>
          <w:sz w:val="24"/>
          <w:szCs w:val="24"/>
        </w:rPr>
        <w:t>教学的有效辅助手段。不受时间和空间的约束，使师生可以进行全时空无障碍的沟通和交流；不受班级和人数的限制，使熟悉的陌生的教者和学者自主教和学。</w:t>
      </w:r>
      <w:r w:rsidRPr="00E75182">
        <w:rPr>
          <w:rFonts w:ascii="仿宋" w:eastAsia="仿宋" w:hAnsi="仿宋" w:cs="仿宋" w:hint="eastAsia"/>
          <w:sz w:val="24"/>
          <w:szCs w:val="24"/>
        </w:rPr>
        <w:t>网络云平台应用研究</w:t>
      </w:r>
      <w:r w:rsidRPr="00E75182">
        <w:rPr>
          <w:rFonts w:ascii="仿宋" w:eastAsia="仿宋" w:hAnsi="仿宋" w:cs="仿宋"/>
          <w:sz w:val="24"/>
          <w:szCs w:val="24"/>
        </w:rPr>
        <w:t>是对传统意义上的教学方式的变革，是传统课堂教学与互联网理念相融合的创新型教学形式，专家、教师、学生乃至学生家长通过视频进行在线互动、学习、讨论、答疑。</w:t>
      </w:r>
    </w:p>
    <w:p w14:paraId="0FD4CF19" w14:textId="5B282ED6" w:rsidR="008D2E1A" w:rsidRPr="008574F3" w:rsidRDefault="008574F3" w:rsidP="008574F3">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t>（二）</w:t>
      </w:r>
      <w:r w:rsidR="00770161" w:rsidRPr="008574F3">
        <w:rPr>
          <w:rFonts w:ascii="宋体" w:hAnsi="宋体" w:cs="宋体" w:hint="eastAsia"/>
          <w:b/>
          <w:sz w:val="24"/>
          <w:szCs w:val="24"/>
        </w:rPr>
        <w:t>研究现状</w:t>
      </w:r>
    </w:p>
    <w:p w14:paraId="076CD349"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三年中，我们认真做好课题研究，</w:t>
      </w:r>
      <w:r w:rsidR="00C504F7">
        <w:rPr>
          <w:rFonts w:ascii="仿宋" w:eastAsia="仿宋" w:hAnsi="仿宋" w:cs="仿宋" w:hint="eastAsia"/>
          <w:sz w:val="24"/>
          <w:szCs w:val="24"/>
        </w:rPr>
        <w:t>不论是课题承担人还是课题组成员，潜心钻研、积极探索，汲取各种经验方法，收到了显著的效果。</w:t>
      </w:r>
    </w:p>
    <w:p w14:paraId="54947EEB" w14:textId="5FD5DDBA" w:rsidR="00C504F7" w:rsidRPr="00C504F7" w:rsidRDefault="00C37635" w:rsidP="00C504F7">
      <w:pPr>
        <w:pStyle w:val="ac"/>
        <w:widowControl/>
        <w:numPr>
          <w:ilvl w:val="0"/>
          <w:numId w:val="14"/>
        </w:numPr>
        <w:adjustRightInd w:val="0"/>
        <w:spacing w:line="400" w:lineRule="exact"/>
        <w:ind w:firstLineChars="0"/>
        <w:jc w:val="left"/>
        <w:rPr>
          <w:rFonts w:ascii="仿宋" w:eastAsia="仿宋" w:hAnsi="仿宋" w:cs="仿宋"/>
          <w:b/>
          <w:bCs/>
          <w:sz w:val="24"/>
          <w:szCs w:val="24"/>
        </w:rPr>
      </w:pPr>
      <w:r w:rsidRPr="00C504F7">
        <w:rPr>
          <w:rFonts w:ascii="仿宋" w:eastAsia="仿宋" w:hAnsi="仿宋" w:cs="仿宋" w:hint="eastAsia"/>
          <w:b/>
          <w:bCs/>
          <w:sz w:val="24"/>
          <w:szCs w:val="24"/>
        </w:rPr>
        <w:t>加强</w:t>
      </w:r>
      <w:r w:rsidR="00C504F7" w:rsidRPr="00C504F7">
        <w:rPr>
          <w:rFonts w:ascii="仿宋" w:eastAsia="仿宋" w:hAnsi="仿宋" w:cs="仿宋" w:hint="eastAsia"/>
          <w:b/>
          <w:bCs/>
          <w:sz w:val="24"/>
          <w:szCs w:val="24"/>
        </w:rPr>
        <w:t>课题</w:t>
      </w:r>
      <w:r w:rsidRPr="00C504F7">
        <w:rPr>
          <w:rFonts w:ascii="仿宋" w:eastAsia="仿宋" w:hAnsi="仿宋" w:cs="仿宋" w:hint="eastAsia"/>
          <w:b/>
          <w:bCs/>
          <w:sz w:val="24"/>
          <w:szCs w:val="24"/>
        </w:rPr>
        <w:t>领导，完善工作职能</w:t>
      </w:r>
    </w:p>
    <w:p w14:paraId="14A72E70"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加强我校教育信息化工作统筹规划、协调指导，建设梧桐小学网络云班级应用探究实验队伍。成立应用实验小组，由校长担任组长，</w:t>
      </w:r>
      <w:r w:rsidR="00C504F7">
        <w:rPr>
          <w:rFonts w:ascii="仿宋" w:eastAsia="仿宋" w:hAnsi="仿宋" w:cs="仿宋" w:hint="eastAsia"/>
          <w:sz w:val="24"/>
          <w:szCs w:val="24"/>
        </w:rPr>
        <w:t>两位</w:t>
      </w:r>
      <w:r w:rsidRPr="00C504F7">
        <w:rPr>
          <w:rFonts w:ascii="仿宋" w:eastAsia="仿宋" w:hAnsi="仿宋" w:cs="仿宋" w:hint="eastAsia"/>
          <w:sz w:val="24"/>
          <w:szCs w:val="24"/>
        </w:rPr>
        <w:t>副校长担任副组长，成员包括我校4</w:t>
      </w:r>
      <w:r w:rsidRPr="00C504F7">
        <w:rPr>
          <w:rFonts w:ascii="仿宋" w:eastAsia="仿宋" w:hAnsi="仿宋" w:cs="仿宋"/>
          <w:sz w:val="24"/>
          <w:szCs w:val="24"/>
        </w:rPr>
        <w:t>5</w:t>
      </w:r>
      <w:r w:rsidRPr="00C504F7">
        <w:rPr>
          <w:rFonts w:ascii="仿宋" w:eastAsia="仿宋" w:hAnsi="仿宋" w:cs="仿宋" w:hint="eastAsia"/>
          <w:sz w:val="24"/>
          <w:szCs w:val="24"/>
        </w:rPr>
        <w:t>岁以下所有教师。成立专家小组，邀请教研专家、一线名师对网络云班级课堂的实施方案进行指导、评估、审核。成立技术支持小组，由信息教师、平台供应商技术人员组成，共同协作支撑网络云班级平台的应用。具体如下：</w:t>
      </w:r>
    </w:p>
    <w:p w14:paraId="056199BF"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学校建立适于项目实施的系列全方位体制，包括教育教学、文化、课程等，充分调动教师参与项目建设的积极性和主动性。为保障工作有序进行，成立了专项工作实验组：</w:t>
      </w:r>
    </w:p>
    <w:p w14:paraId="58481F75"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领导小组：校长担任组长，各副校长担任副组长。</w:t>
      </w:r>
    </w:p>
    <w:p w14:paraId="62780B3F"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职责：负责制定应用规划，并具体负责实施的推进和管理，整体管理，协调，评估，监督；提供行政，制度，物资等多方面的保障与支持。</w:t>
      </w:r>
    </w:p>
    <w:p w14:paraId="5D90D232"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专家组：教研专家、一线名师。</w:t>
      </w:r>
    </w:p>
    <w:p w14:paraId="4F89B105"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职责：负责项目实施过程中的应用指导工作。</w:t>
      </w:r>
    </w:p>
    <w:p w14:paraId="174297AE"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应用</w:t>
      </w:r>
      <w:r w:rsidRPr="00C504F7">
        <w:rPr>
          <w:rFonts w:ascii="仿宋" w:eastAsia="仿宋" w:hAnsi="仿宋" w:cs="仿宋"/>
          <w:sz w:val="24"/>
          <w:szCs w:val="24"/>
        </w:rPr>
        <w:t>实践组</w:t>
      </w:r>
      <w:r w:rsidRPr="00C504F7">
        <w:rPr>
          <w:rFonts w:ascii="仿宋" w:eastAsia="仿宋" w:hAnsi="仿宋" w:cs="仿宋" w:hint="eastAsia"/>
          <w:sz w:val="24"/>
          <w:szCs w:val="24"/>
        </w:rPr>
        <w:t>：设立了网络云班级实验教师小组，所有</w:t>
      </w:r>
      <w:r w:rsidRPr="00C504F7">
        <w:rPr>
          <w:rFonts w:ascii="仿宋" w:eastAsia="仿宋" w:hAnsi="仿宋" w:cs="仿宋"/>
          <w:sz w:val="24"/>
          <w:szCs w:val="24"/>
        </w:rPr>
        <w:t>45岁以下教师全员参与</w:t>
      </w:r>
      <w:r w:rsidRPr="00C504F7">
        <w:rPr>
          <w:rFonts w:ascii="仿宋" w:eastAsia="仿宋" w:hAnsi="仿宋" w:cs="仿宋" w:hint="eastAsia"/>
          <w:sz w:val="24"/>
          <w:szCs w:val="24"/>
        </w:rPr>
        <w:t>。</w:t>
      </w:r>
    </w:p>
    <w:p w14:paraId="18DF9BD5"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职责：负责进行系统的应用，学科本体的研究，教学模式的探讨，案例资源的建设等工作。</w:t>
      </w:r>
    </w:p>
    <w:p w14:paraId="3A6099E7"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sz w:val="24"/>
          <w:szCs w:val="24"/>
        </w:rPr>
        <w:t>技术保障组</w:t>
      </w:r>
      <w:r w:rsidRPr="00C504F7">
        <w:rPr>
          <w:rFonts w:ascii="仿宋" w:eastAsia="仿宋" w:hAnsi="仿宋" w:cs="仿宋" w:hint="eastAsia"/>
          <w:sz w:val="24"/>
          <w:szCs w:val="24"/>
        </w:rPr>
        <w:t>：技术人员和信息老师</w:t>
      </w:r>
    </w:p>
    <w:p w14:paraId="3AEDBF8B"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lastRenderedPageBreak/>
        <w:t>职责：负责系统相关软件的安装、使用培训及平台系统的服务支持工作。负责支撑软件使用的硬件及网络维护，系统软件使用的日常维护等，同时对系统软件提供积极的完善建议和调整保障。</w:t>
      </w:r>
    </w:p>
    <w:p w14:paraId="1CEB5FF1" w14:textId="0CCC506F" w:rsidR="00C504F7" w:rsidRPr="00C504F7" w:rsidRDefault="00C37635" w:rsidP="00C504F7">
      <w:pPr>
        <w:pStyle w:val="ac"/>
        <w:widowControl/>
        <w:numPr>
          <w:ilvl w:val="0"/>
          <w:numId w:val="14"/>
        </w:numPr>
        <w:adjustRightInd w:val="0"/>
        <w:spacing w:line="400" w:lineRule="exact"/>
        <w:ind w:firstLineChars="0"/>
        <w:jc w:val="left"/>
        <w:rPr>
          <w:rFonts w:ascii="仿宋" w:eastAsia="仿宋" w:hAnsi="仿宋" w:cs="仿宋"/>
          <w:sz w:val="24"/>
          <w:szCs w:val="24"/>
        </w:rPr>
      </w:pPr>
      <w:r w:rsidRPr="00C504F7">
        <w:rPr>
          <w:rFonts w:ascii="仿宋" w:eastAsia="仿宋" w:hAnsi="仿宋" w:cs="仿宋" w:hint="eastAsia"/>
          <w:b/>
          <w:bCs/>
          <w:sz w:val="24"/>
          <w:szCs w:val="24"/>
        </w:rPr>
        <w:t>创造良好的实验研究支撑条件</w:t>
      </w:r>
    </w:p>
    <w:p w14:paraId="2C8D733E"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在整体的实验研究中，借助河西区教育信息中心整体的网络、服务器等条件，搭建了统一对外提供服务的云平台。对本校网络环境进行了优化提升，完善了</w:t>
      </w:r>
      <w:proofErr w:type="gramStart"/>
      <w:r w:rsidRPr="00C504F7">
        <w:rPr>
          <w:rFonts w:ascii="仿宋" w:eastAsia="仿宋" w:hAnsi="仿宋" w:cs="仿宋" w:hint="eastAsia"/>
          <w:sz w:val="24"/>
          <w:szCs w:val="24"/>
        </w:rPr>
        <w:t>微信公众</w:t>
      </w:r>
      <w:proofErr w:type="gramEnd"/>
      <w:r w:rsidRPr="00C504F7">
        <w:rPr>
          <w:rFonts w:ascii="仿宋" w:eastAsia="仿宋" w:hAnsi="仿宋" w:cs="仿宋" w:hint="eastAsia"/>
          <w:sz w:val="24"/>
          <w:szCs w:val="24"/>
        </w:rPr>
        <w:t>平台信息发布机制，配备了新型纳米黑板、高清摄像机、</w:t>
      </w:r>
      <w:proofErr w:type="gramStart"/>
      <w:r w:rsidRPr="00C504F7">
        <w:rPr>
          <w:rFonts w:ascii="仿宋" w:eastAsia="仿宋" w:hAnsi="仿宋" w:cs="仿宋" w:hint="eastAsia"/>
          <w:sz w:val="24"/>
          <w:szCs w:val="24"/>
        </w:rPr>
        <w:t>高清高拍仪</w:t>
      </w:r>
      <w:proofErr w:type="gramEnd"/>
      <w:r w:rsidRPr="00C504F7">
        <w:rPr>
          <w:rFonts w:ascii="仿宋" w:eastAsia="仿宋" w:hAnsi="仿宋" w:cs="仿宋" w:hint="eastAsia"/>
          <w:sz w:val="24"/>
          <w:szCs w:val="24"/>
        </w:rPr>
        <w:t>等教学辅助硬件设备，动员教师利用教学笔记本电脑，实现随时随地开展网络云班级课程活动。</w:t>
      </w:r>
      <w:r w:rsidRPr="00C504F7">
        <w:rPr>
          <w:rFonts w:ascii="仿宋" w:eastAsia="仿宋" w:hAnsi="仿宋" w:cs="仿宋"/>
          <w:sz w:val="24"/>
          <w:szCs w:val="24"/>
        </w:rPr>
        <w:t>使我们在日常教育教</w:t>
      </w:r>
      <w:r w:rsidRPr="00C504F7">
        <w:rPr>
          <w:rFonts w:ascii="仿宋" w:eastAsia="仿宋" w:hAnsi="仿宋" w:cs="仿宋" w:hint="eastAsia"/>
          <w:sz w:val="24"/>
          <w:szCs w:val="24"/>
        </w:rPr>
        <w:t>学的应用上得到了突破，收到了实效，助推了教学工作整体提升。</w:t>
      </w:r>
    </w:p>
    <w:p w14:paraId="755AD66C" w14:textId="77777777" w:rsidR="00C504F7" w:rsidRDefault="00C37635" w:rsidP="00C504F7">
      <w:pPr>
        <w:widowControl/>
        <w:adjustRightInd w:val="0"/>
        <w:spacing w:line="400" w:lineRule="exact"/>
        <w:ind w:firstLineChars="200" w:firstLine="482"/>
        <w:jc w:val="left"/>
        <w:rPr>
          <w:rFonts w:ascii="仿宋" w:eastAsia="仿宋" w:hAnsi="仿宋" w:cs="仿宋"/>
          <w:sz w:val="24"/>
          <w:szCs w:val="24"/>
        </w:rPr>
      </w:pPr>
      <w:r w:rsidRPr="00C37635">
        <w:rPr>
          <w:rFonts w:ascii="仿宋" w:eastAsia="仿宋" w:hAnsi="仿宋" w:cs="仿宋" w:hint="eastAsia"/>
          <w:b/>
          <w:bCs/>
          <w:sz w:val="24"/>
          <w:szCs w:val="24"/>
        </w:rPr>
        <w:t>队伍建设</w:t>
      </w:r>
    </w:p>
    <w:p w14:paraId="480D00A3"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每学期都会开展</w:t>
      </w:r>
      <w:r w:rsidRPr="00C37635">
        <w:rPr>
          <w:rFonts w:ascii="仿宋" w:eastAsia="仿宋" w:hAnsi="仿宋" w:cs="仿宋"/>
          <w:sz w:val="24"/>
          <w:szCs w:val="24"/>
        </w:rPr>
        <w:t>2次以上的全员教师的信息技术培训，主要针对课件PPT制作、</w:t>
      </w:r>
      <w:r w:rsidRPr="00C37635">
        <w:rPr>
          <w:rFonts w:ascii="仿宋" w:eastAsia="仿宋" w:hAnsi="仿宋" w:cs="仿宋" w:hint="eastAsia"/>
          <w:sz w:val="24"/>
          <w:szCs w:val="24"/>
        </w:rPr>
        <w:t>新型纳米</w:t>
      </w:r>
      <w:r w:rsidRPr="00C37635">
        <w:rPr>
          <w:rFonts w:ascii="仿宋" w:eastAsia="仿宋" w:hAnsi="仿宋" w:cs="仿宋"/>
          <w:sz w:val="24"/>
          <w:szCs w:val="24"/>
        </w:rPr>
        <w:t>黑板的使用、</w:t>
      </w:r>
      <w:r w:rsidRPr="00C37635">
        <w:rPr>
          <w:rFonts w:ascii="仿宋" w:eastAsia="仿宋" w:hAnsi="仿宋" w:cs="仿宋" w:hint="eastAsia"/>
          <w:sz w:val="24"/>
          <w:szCs w:val="24"/>
        </w:rPr>
        <w:t>网络云班级平台</w:t>
      </w:r>
      <w:r w:rsidRPr="00C37635">
        <w:rPr>
          <w:rFonts w:ascii="仿宋" w:eastAsia="仿宋" w:hAnsi="仿宋" w:cs="仿宋"/>
          <w:sz w:val="24"/>
          <w:szCs w:val="24"/>
        </w:rPr>
        <w:t>使用等现代化技术手段的应用，提高全员教师</w:t>
      </w:r>
      <w:r w:rsidRPr="00C37635">
        <w:rPr>
          <w:rFonts w:ascii="仿宋" w:eastAsia="仿宋" w:hAnsi="仿宋" w:cs="仿宋" w:hint="eastAsia"/>
          <w:sz w:val="24"/>
          <w:szCs w:val="24"/>
        </w:rPr>
        <w:t>信息化软硬件</w:t>
      </w:r>
      <w:r w:rsidRPr="00C37635">
        <w:rPr>
          <w:rFonts w:ascii="仿宋" w:eastAsia="仿宋" w:hAnsi="仿宋" w:cs="仿宋"/>
          <w:sz w:val="24"/>
          <w:szCs w:val="24"/>
        </w:rPr>
        <w:t>实际操作能力。</w:t>
      </w:r>
    </w:p>
    <w:p w14:paraId="1CF7FD0C"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针对网络云班级，我校设立了专门的实验教师，并且实现了</w:t>
      </w:r>
      <w:r w:rsidRPr="00C37635">
        <w:rPr>
          <w:rFonts w:ascii="仿宋" w:eastAsia="仿宋" w:hAnsi="仿宋" w:cs="仿宋"/>
          <w:sz w:val="24"/>
          <w:szCs w:val="24"/>
        </w:rPr>
        <w:t>45岁以下中青年教师的全覆盖，每月都会针对实验教师们在直播课程中遇到的问题进行小组交流，分享好的经验，解决共同难题，力争把更多更好更有创意的直播方式展现给学生和家长，让孩子们更乐于直播学习，易于直播学习，使更多的孩子和家长受益。</w:t>
      </w:r>
    </w:p>
    <w:p w14:paraId="7106A0A0"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全校老师都会在没有课的时候在办公室交流信息技术心得，例如网络课堂课件制作、纳米黑板使用小技巧、未来教室</w:t>
      </w:r>
      <w:r w:rsidRPr="00C37635">
        <w:rPr>
          <w:rFonts w:ascii="仿宋" w:eastAsia="仿宋" w:hAnsi="仿宋" w:cs="仿宋"/>
          <w:sz w:val="24"/>
          <w:szCs w:val="24"/>
        </w:rPr>
        <w:t>pad课堂在各个学科中的应用等等，学习信息化技术的心情和气氛极为浓厚。兴趣是最好的老师，它能调动起人的生命力，使大家热衷于自己的事业而乐此不疲。在这样的气氛下，老师们的信息技术使用能力和信息素养在不断提升，提高信息化设备在实际教育教学工作中的应用度。</w:t>
      </w:r>
    </w:p>
    <w:p w14:paraId="4B9AE383" w14:textId="31B7BE27" w:rsidR="00C37635" w:rsidRPr="00C504F7" w:rsidRDefault="00C37635" w:rsidP="00C504F7">
      <w:pPr>
        <w:widowControl/>
        <w:adjustRightInd w:val="0"/>
        <w:spacing w:line="400" w:lineRule="exact"/>
        <w:ind w:firstLineChars="200" w:firstLine="482"/>
        <w:jc w:val="left"/>
        <w:rPr>
          <w:rFonts w:ascii="仿宋" w:eastAsia="仿宋" w:hAnsi="仿宋" w:cs="仿宋"/>
          <w:sz w:val="24"/>
          <w:szCs w:val="24"/>
        </w:rPr>
      </w:pPr>
      <w:r w:rsidRPr="00C37635">
        <w:rPr>
          <w:rFonts w:ascii="仿宋" w:eastAsia="仿宋" w:hAnsi="仿宋" w:cs="仿宋" w:hint="eastAsia"/>
          <w:b/>
          <w:bCs/>
          <w:sz w:val="24"/>
          <w:szCs w:val="24"/>
        </w:rPr>
        <w:t>评价激励</w:t>
      </w:r>
    </w:p>
    <w:p w14:paraId="1017028B" w14:textId="77777777" w:rsidR="00C37635" w:rsidRPr="00C37635" w:rsidRDefault="00C37635" w:rsidP="00C37635">
      <w:pPr>
        <w:adjustRightInd w:val="0"/>
        <w:spacing w:line="360" w:lineRule="auto"/>
        <w:ind w:firstLine="420"/>
        <w:rPr>
          <w:rFonts w:ascii="仿宋" w:eastAsia="仿宋" w:hAnsi="仿宋" w:cs="仿宋"/>
          <w:sz w:val="24"/>
          <w:szCs w:val="24"/>
        </w:rPr>
      </w:pPr>
      <w:r w:rsidRPr="00C37635">
        <w:rPr>
          <w:rFonts w:ascii="仿宋" w:eastAsia="仿宋" w:hAnsi="仿宋" w:cs="仿宋" w:hint="eastAsia"/>
          <w:sz w:val="24"/>
          <w:szCs w:val="24"/>
        </w:rPr>
        <w:t>学校每学期排好课表，由教学部门完成网络云班级课表的安排，由信息教师完成发布，班级课表和</w:t>
      </w:r>
      <w:proofErr w:type="gramStart"/>
      <w:r w:rsidRPr="00C37635">
        <w:rPr>
          <w:rFonts w:ascii="仿宋" w:eastAsia="仿宋" w:hAnsi="仿宋" w:cs="仿宋" w:hint="eastAsia"/>
          <w:sz w:val="24"/>
          <w:szCs w:val="24"/>
        </w:rPr>
        <w:t>学校微信公平</w:t>
      </w:r>
      <w:proofErr w:type="gramEnd"/>
      <w:r w:rsidRPr="00C37635">
        <w:rPr>
          <w:rFonts w:ascii="仿宋" w:eastAsia="仿宋" w:hAnsi="仿宋" w:cs="仿宋" w:hint="eastAsia"/>
          <w:sz w:val="24"/>
          <w:szCs w:val="24"/>
        </w:rPr>
        <w:t>平台显示近期课程时间安排，方便学生提前做好准备进行在线自主学习。老师们在每周五下班后保证了每周一节的云班级课程，同时每月都会针对实验教师们在直播课程中遇到的问题进行小组交流，分享好的经验，解决共同难题，力争把更多更好更有创意的直播方式展现给学生和家长，让孩子们更乐于直播学习，易于直播学习，使更多的孩子和家长受益。</w:t>
      </w:r>
    </w:p>
    <w:p w14:paraId="07BA641F" w14:textId="77777777" w:rsidR="00C504F7" w:rsidRDefault="00C37635" w:rsidP="00C504F7">
      <w:pPr>
        <w:adjustRightInd w:val="0"/>
        <w:spacing w:line="360" w:lineRule="auto"/>
        <w:ind w:firstLine="420"/>
        <w:rPr>
          <w:rFonts w:ascii="仿宋" w:eastAsia="仿宋" w:hAnsi="仿宋" w:cs="仿宋"/>
          <w:sz w:val="24"/>
          <w:szCs w:val="24"/>
        </w:rPr>
      </w:pPr>
      <w:r w:rsidRPr="00C37635">
        <w:rPr>
          <w:rFonts w:ascii="仿宋" w:eastAsia="仿宋" w:hAnsi="仿宋" w:cs="仿宋" w:hint="eastAsia"/>
          <w:sz w:val="24"/>
          <w:szCs w:val="24"/>
        </w:rPr>
        <w:t>系统应用实行教师目标责任制。每学期学校制定目标任务，对教师实行目标考核，</w:t>
      </w:r>
      <w:r w:rsidRPr="00C37635">
        <w:rPr>
          <w:rFonts w:ascii="仿宋" w:eastAsia="仿宋" w:hAnsi="仿宋" w:cs="仿宋" w:hint="eastAsia"/>
          <w:sz w:val="24"/>
          <w:szCs w:val="24"/>
        </w:rPr>
        <w:lastRenderedPageBreak/>
        <w:t>对按期完成目标任务的给予表彰奖励，作为“评优推先”的重要依据，对未完成目标的给予批评，并取消当年评优评先资格。</w:t>
      </w:r>
    </w:p>
    <w:p w14:paraId="28033DAB" w14:textId="0CF80870" w:rsidR="008D2E1A" w:rsidRDefault="008574F3" w:rsidP="008574F3">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highlight w:val="lightGray"/>
        </w:rPr>
        <w:t>二、</w:t>
      </w:r>
      <w:r w:rsidR="00770161">
        <w:rPr>
          <w:rFonts w:ascii="宋体" w:hAnsi="宋体" w:cs="宋体" w:hint="eastAsia"/>
          <w:b/>
          <w:bCs/>
          <w:sz w:val="24"/>
          <w:szCs w:val="24"/>
        </w:rPr>
        <w:t>研究方法</w:t>
      </w:r>
    </w:p>
    <w:p w14:paraId="4855A7C7"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 xml:space="preserve">1.面向全体学生，兼顾能力层次不同的每一类学生，使每个学生的潜能都得到发展；面向每一个学生的全面，通过参与、探索、实践、体验，使学生在知识与技能、过程与方法、情感态度和价值观等方面均得到充分发展。现代化手段的普及和使用率达到100%。     </w:t>
      </w:r>
    </w:p>
    <w:p w14:paraId="191262C0"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2.坚持理论与实际相结合，密切联系学生的思想实际和社会生活实际，遵循学生的心理特点和认知规律，坚持明理和笃行一致，道德认识，道德情感，道德行为统一。遵循学生思想品德形成的客观规律，做到情理交融，知行统一，把思想教育转化为学生的内在需要，进而指导行为。</w:t>
      </w:r>
    </w:p>
    <w:p w14:paraId="716310FA"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3.课题研究要在教育教学实践中发现问题、研究问题、解决问题。要经过</w:t>
      </w:r>
      <w:proofErr w:type="gramStart"/>
      <w:r w:rsidRPr="00907BBA">
        <w:rPr>
          <w:rFonts w:ascii="仿宋" w:eastAsia="仿宋" w:hAnsi="仿宋" w:cs="仿宋" w:hint="eastAsia"/>
          <w:sz w:val="24"/>
          <w:szCs w:val="24"/>
        </w:rPr>
        <w:t>课外和</w:t>
      </w:r>
      <w:proofErr w:type="gramEnd"/>
      <w:r w:rsidRPr="00907BBA">
        <w:rPr>
          <w:rFonts w:ascii="仿宋" w:eastAsia="仿宋" w:hAnsi="仿宋" w:cs="仿宋" w:hint="eastAsia"/>
          <w:sz w:val="24"/>
          <w:szCs w:val="24"/>
        </w:rPr>
        <w:t xml:space="preserve">课堂教学实践的检验，教师教育教学实践的检验，经过学习活动实践的检验。 </w:t>
      </w:r>
    </w:p>
    <w:p w14:paraId="008F2DA0"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4.研究成果的价值大小主要看是否解决了实际问题，是否应用现代化手段，改进了德育现状，是否提高了办学质量，是否有利于学生的再学习、再实践、再创造。</w:t>
      </w:r>
    </w:p>
    <w:p w14:paraId="0FD60EB2"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 xml:space="preserve">5.课题研究的实践者应该包括学科教师、学生和专家，三者共同协作完成整合课题的研究。实践中尤其要重视学生在研究中的角色转换及自身能动性的效用发挥。 </w:t>
      </w:r>
    </w:p>
    <w:p w14:paraId="18F3CECC" w14:textId="568B64D8" w:rsidR="008D2E1A" w:rsidRDefault="008574F3">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三</w:t>
      </w:r>
      <w:r w:rsidR="00770161">
        <w:rPr>
          <w:rFonts w:ascii="宋体" w:hAnsi="宋体" w:cs="宋体" w:hint="eastAsia"/>
          <w:b/>
          <w:bCs/>
          <w:sz w:val="24"/>
          <w:szCs w:val="24"/>
        </w:rPr>
        <w:t>、研究过程</w:t>
      </w:r>
    </w:p>
    <w:p w14:paraId="5C51368F" w14:textId="77777777" w:rsidR="008D2E1A" w:rsidRDefault="00770161">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（一）本课题的实施步骤主要分为</w:t>
      </w:r>
    </w:p>
    <w:p w14:paraId="32A6EC9C" w14:textId="77777777"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1.准备阶段（2016年5月-2016年12月）</w:t>
      </w:r>
    </w:p>
    <w:p w14:paraId="48CFDC49"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（1）拟定课题方案，确定课题组成员；学习有关理论，抓好技能培训；讨论课题开展的一些具体工作；对课题组成员实行分层次培训。 </w:t>
      </w:r>
    </w:p>
    <w:p w14:paraId="6942BE86"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（2）做好网络平台的构建，网络资源收集、分类工作。制订研究方案，组织论证；召开课题讨论会，撰写开题报告。</w:t>
      </w:r>
    </w:p>
    <w:p w14:paraId="40940AFF" w14:textId="721EA173"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2.实施阶段（2017年1月-20</w:t>
      </w:r>
      <w:r w:rsidR="00907BBA">
        <w:rPr>
          <w:rFonts w:ascii="楷体" w:eastAsia="楷体" w:hAnsi="楷体" w:cs="楷体" w:hint="eastAsia"/>
          <w:b/>
          <w:bCs/>
          <w:sz w:val="24"/>
          <w:szCs w:val="24"/>
        </w:rPr>
        <w:t>20</w:t>
      </w:r>
      <w:r>
        <w:rPr>
          <w:rFonts w:ascii="楷体" w:eastAsia="楷体" w:hAnsi="楷体" w:cs="楷体" w:hint="eastAsia"/>
          <w:b/>
          <w:bCs/>
          <w:sz w:val="24"/>
          <w:szCs w:val="24"/>
        </w:rPr>
        <w:t>年1月）</w:t>
      </w:r>
    </w:p>
    <w:p w14:paraId="0A76BD32"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（1）召开课题研究开题会。  </w:t>
      </w:r>
    </w:p>
    <w:p w14:paraId="0844D181"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（2）请有关专家对参与研究的教师进行辅导。 </w:t>
      </w:r>
    </w:p>
    <w:p w14:paraId="5325E707"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（3）根据研究方案，启动课题研究，并在各班中具体实施，同时开展好各子课题的研究。  </w:t>
      </w:r>
    </w:p>
    <w:p w14:paraId="701CD4FA"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（4）及时收集研究信息，注意调控，不断完善操作过程。</w:t>
      </w:r>
    </w:p>
    <w:p w14:paraId="1D236811"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（5）定期召开研讨会，总结交流经验。完成各子课题的实验，写好课题小结和中期报告。</w:t>
      </w:r>
    </w:p>
    <w:p w14:paraId="725C27B8" w14:textId="42D8AC17"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3.结题阶段（20</w:t>
      </w:r>
      <w:r w:rsidR="00907BBA">
        <w:rPr>
          <w:rFonts w:ascii="楷体" w:eastAsia="楷体" w:hAnsi="楷体" w:cs="楷体" w:hint="eastAsia"/>
          <w:b/>
          <w:bCs/>
          <w:sz w:val="24"/>
          <w:szCs w:val="24"/>
        </w:rPr>
        <w:t>20</w:t>
      </w:r>
      <w:r>
        <w:rPr>
          <w:rFonts w:ascii="楷体" w:eastAsia="楷体" w:hAnsi="楷体" w:cs="楷体" w:hint="eastAsia"/>
          <w:b/>
          <w:bCs/>
          <w:sz w:val="24"/>
          <w:szCs w:val="24"/>
        </w:rPr>
        <w:t xml:space="preserve">年1 月-2020年 </w:t>
      </w:r>
      <w:r w:rsidR="00907BBA">
        <w:rPr>
          <w:rFonts w:ascii="楷体" w:eastAsia="楷体" w:hAnsi="楷体" w:cs="楷体" w:hint="eastAsia"/>
          <w:b/>
          <w:bCs/>
          <w:sz w:val="24"/>
          <w:szCs w:val="24"/>
        </w:rPr>
        <w:t>10</w:t>
      </w:r>
      <w:r>
        <w:rPr>
          <w:rFonts w:ascii="楷体" w:eastAsia="楷体" w:hAnsi="楷体" w:cs="楷体" w:hint="eastAsia"/>
          <w:b/>
          <w:bCs/>
          <w:sz w:val="24"/>
          <w:szCs w:val="24"/>
        </w:rPr>
        <w:t>月）</w:t>
      </w:r>
    </w:p>
    <w:p w14:paraId="546CABFD"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（1）汇集材料，整理分析研究结果，撰写研究报告。</w:t>
      </w:r>
    </w:p>
    <w:p w14:paraId="680EE359"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（2）申请结题，举办研究成果展览。</w:t>
      </w:r>
    </w:p>
    <w:p w14:paraId="1E34B064"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（3）汇总成果，通过活动，进行成果推广。</w:t>
      </w:r>
    </w:p>
    <w:p w14:paraId="665FA4BF" w14:textId="77777777" w:rsidR="008D2E1A" w:rsidRDefault="00770161">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（二）阶段性目标和最终成果</w:t>
      </w:r>
    </w:p>
    <w:p w14:paraId="7E402AF8" w14:textId="77777777"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1.阶段性目标</w:t>
      </w:r>
    </w:p>
    <w:p w14:paraId="7EBD6865" w14:textId="1B41F7D1" w:rsidR="008D2E1A" w:rsidRDefault="00770161" w:rsidP="00907BBA">
      <w:pPr>
        <w:adjustRightInd w:val="0"/>
        <w:snapToGrid w:val="0"/>
        <w:jc w:val="left"/>
        <w:outlineLvl w:val="2"/>
        <w:rPr>
          <w:rFonts w:ascii="仿宋" w:eastAsia="仿宋" w:hAnsi="仿宋" w:cs="仿宋"/>
          <w:sz w:val="24"/>
          <w:szCs w:val="24"/>
        </w:rPr>
      </w:pPr>
      <w:r>
        <w:rPr>
          <w:rFonts w:ascii="仿宋" w:eastAsia="仿宋" w:hAnsi="仿宋" w:cs="仿宋" w:hint="eastAsia"/>
          <w:sz w:val="24"/>
          <w:szCs w:val="24"/>
        </w:rPr>
        <w:t>（1）2016年12月，完成调查报告；制定</w:t>
      </w:r>
      <w:r w:rsidR="00907BBA" w:rsidRPr="00907BBA">
        <w:rPr>
          <w:rFonts w:ascii="仿宋" w:eastAsia="仿宋" w:hAnsi="仿宋" w:cs="仿宋" w:hint="eastAsia"/>
          <w:sz w:val="24"/>
          <w:szCs w:val="24"/>
        </w:rPr>
        <w:t>互联网</w:t>
      </w:r>
      <w:r w:rsidR="00907BBA" w:rsidRPr="00907BBA">
        <w:rPr>
          <w:rFonts w:ascii="仿宋" w:eastAsia="仿宋" w:hAnsi="仿宋" w:cs="仿宋"/>
          <w:sz w:val="24"/>
          <w:szCs w:val="24"/>
        </w:rPr>
        <w:t>+</w:t>
      </w:r>
      <w:proofErr w:type="gramStart"/>
      <w:r w:rsidR="00907BBA" w:rsidRPr="00907BBA">
        <w:rPr>
          <w:rFonts w:ascii="仿宋" w:eastAsia="仿宋" w:hAnsi="仿宋" w:cs="仿宋" w:hint="eastAsia"/>
          <w:sz w:val="24"/>
          <w:szCs w:val="24"/>
        </w:rPr>
        <w:t>”</w:t>
      </w:r>
      <w:proofErr w:type="gramEnd"/>
      <w:r w:rsidR="00907BBA" w:rsidRPr="00907BBA">
        <w:rPr>
          <w:rFonts w:ascii="仿宋" w:eastAsia="仿宋" w:hAnsi="仿宋" w:cs="仿宋" w:hint="eastAsia"/>
          <w:sz w:val="24"/>
          <w:szCs w:val="24"/>
        </w:rPr>
        <w:t>背景</w:t>
      </w:r>
      <w:proofErr w:type="gramStart"/>
      <w:r w:rsidR="00907BBA" w:rsidRPr="00907BBA">
        <w:rPr>
          <w:rFonts w:ascii="仿宋" w:eastAsia="仿宋" w:hAnsi="仿宋" w:cs="仿宋" w:hint="eastAsia"/>
          <w:sz w:val="24"/>
          <w:szCs w:val="24"/>
        </w:rPr>
        <w:t>下网络</w:t>
      </w:r>
      <w:proofErr w:type="gramEnd"/>
      <w:r w:rsidR="00907BBA" w:rsidRPr="00907BBA">
        <w:rPr>
          <w:rFonts w:ascii="仿宋" w:eastAsia="仿宋" w:hAnsi="仿宋" w:cs="仿宋" w:hint="eastAsia"/>
          <w:sz w:val="24"/>
          <w:szCs w:val="24"/>
        </w:rPr>
        <w:t>云平台建设与应用研究</w:t>
      </w:r>
      <w:r>
        <w:rPr>
          <w:rFonts w:ascii="仿宋" w:eastAsia="仿宋" w:hAnsi="仿宋" w:cs="仿宋" w:hint="eastAsia"/>
          <w:sz w:val="24"/>
          <w:szCs w:val="24"/>
        </w:rPr>
        <w:t>方案。</w:t>
      </w:r>
    </w:p>
    <w:p w14:paraId="435AF815"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（2）2018年9月，成果汇报，课题组成员撰写科研论文。由课题中心组组长李晓</w:t>
      </w:r>
      <w:proofErr w:type="gramStart"/>
      <w:r>
        <w:rPr>
          <w:rFonts w:ascii="仿宋" w:eastAsia="仿宋" w:hAnsi="仿宋" w:cs="仿宋" w:hint="eastAsia"/>
          <w:sz w:val="24"/>
          <w:szCs w:val="24"/>
        </w:rPr>
        <w:t>瑾</w:t>
      </w:r>
      <w:proofErr w:type="gramEnd"/>
      <w:r>
        <w:rPr>
          <w:rFonts w:ascii="仿宋" w:eastAsia="仿宋" w:hAnsi="仿宋" w:cs="仿宋" w:hint="eastAsia"/>
          <w:sz w:val="24"/>
          <w:szCs w:val="24"/>
        </w:rPr>
        <w:t>执笔撰写课题中期研究报告；征集中期研究成果；整理课题研究资料，进行分类归档。</w:t>
      </w:r>
    </w:p>
    <w:p w14:paraId="13EC0E2E" w14:textId="5F1AFD3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（3）2018年10月～</w:t>
      </w:r>
      <w:r w:rsidR="00F82DAA">
        <w:rPr>
          <w:rFonts w:ascii="仿宋" w:eastAsia="仿宋" w:hAnsi="仿宋" w:cs="仿宋" w:hint="eastAsia"/>
          <w:sz w:val="24"/>
          <w:szCs w:val="24"/>
        </w:rPr>
        <w:t>2019年</w:t>
      </w:r>
      <w:r>
        <w:rPr>
          <w:rFonts w:ascii="仿宋" w:eastAsia="仿宋" w:hAnsi="仿宋" w:cs="仿宋" w:hint="eastAsia"/>
          <w:sz w:val="24"/>
          <w:szCs w:val="24"/>
        </w:rPr>
        <w:t>12月，撰写实验报告和研究案例论文。</w:t>
      </w:r>
    </w:p>
    <w:p w14:paraId="61E8B84D" w14:textId="039E7FFD"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（4）20</w:t>
      </w:r>
      <w:r w:rsidR="00907BBA">
        <w:rPr>
          <w:rFonts w:ascii="仿宋" w:eastAsia="仿宋" w:hAnsi="仿宋" w:cs="仿宋" w:hint="eastAsia"/>
          <w:sz w:val="24"/>
          <w:szCs w:val="24"/>
        </w:rPr>
        <w:t>20</w:t>
      </w:r>
      <w:r>
        <w:rPr>
          <w:rFonts w:ascii="仿宋" w:eastAsia="仿宋" w:hAnsi="仿宋" w:cs="仿宋" w:hint="eastAsia"/>
          <w:sz w:val="24"/>
          <w:szCs w:val="24"/>
        </w:rPr>
        <w:t>年1月～2020年4月，整理课题研究资料，归档。</w:t>
      </w:r>
    </w:p>
    <w:p w14:paraId="37F347A7" w14:textId="77777777"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2.最终成果</w:t>
      </w:r>
    </w:p>
    <w:p w14:paraId="432838D8" w14:textId="77777777" w:rsidR="00F82DAA" w:rsidRDefault="00770161"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（1）形成相应的文字、图片、音像集。　　</w:t>
      </w:r>
    </w:p>
    <w:p w14:paraId="169C6DEA" w14:textId="79199C71" w:rsidR="008D2E1A" w:rsidRDefault="008D2E1A"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fldChar w:fldCharType="begin"/>
      </w:r>
      <w:r w:rsidR="00770161">
        <w:rPr>
          <w:rFonts w:ascii="仿宋" w:eastAsia="仿宋" w:hAnsi="仿宋" w:cs="仿宋" w:hint="eastAsia"/>
          <w:sz w:val="24"/>
          <w:szCs w:val="24"/>
        </w:rPr>
        <w:instrText xml:space="preserve"> = 1 \* GB3 </w:instrText>
      </w:r>
      <w:r>
        <w:rPr>
          <w:rFonts w:ascii="仿宋" w:eastAsia="仿宋" w:hAnsi="仿宋" w:cs="仿宋" w:hint="eastAsia"/>
          <w:sz w:val="24"/>
          <w:szCs w:val="24"/>
        </w:rPr>
        <w:fldChar w:fldCharType="separate"/>
      </w:r>
      <w:r w:rsidR="00770161">
        <w:rPr>
          <w:rFonts w:ascii="仿宋" w:eastAsia="仿宋" w:hAnsi="仿宋" w:cs="仿宋" w:hint="eastAsia"/>
          <w:sz w:val="24"/>
          <w:szCs w:val="24"/>
        </w:rPr>
        <w:t>①</w:t>
      </w:r>
      <w:r>
        <w:rPr>
          <w:rFonts w:ascii="仿宋" w:eastAsia="仿宋" w:hAnsi="仿宋" w:cs="仿宋" w:hint="eastAsia"/>
          <w:sz w:val="24"/>
          <w:szCs w:val="24"/>
        </w:rPr>
        <w:fldChar w:fldCharType="end"/>
      </w:r>
      <w:r w:rsidR="00F82DAA" w:rsidRPr="00F82DAA">
        <w:rPr>
          <w:rFonts w:ascii="仿宋" w:eastAsia="仿宋" w:hAnsi="仿宋" w:cs="仿宋" w:hint="eastAsia"/>
          <w:sz w:val="24"/>
          <w:szCs w:val="24"/>
        </w:rPr>
        <w:t>互联网</w:t>
      </w:r>
      <w:r w:rsidR="00F82DAA" w:rsidRPr="00F82DAA">
        <w:rPr>
          <w:rFonts w:ascii="仿宋" w:eastAsia="仿宋" w:hAnsi="仿宋" w:cs="仿宋"/>
          <w:sz w:val="24"/>
          <w:szCs w:val="24"/>
        </w:rPr>
        <w:t>+</w:t>
      </w:r>
      <w:proofErr w:type="gramStart"/>
      <w:r w:rsidR="00F82DAA" w:rsidRPr="00F82DAA">
        <w:rPr>
          <w:rFonts w:ascii="仿宋" w:eastAsia="仿宋" w:hAnsi="仿宋" w:cs="仿宋" w:hint="eastAsia"/>
          <w:sz w:val="24"/>
          <w:szCs w:val="24"/>
        </w:rPr>
        <w:t>”</w:t>
      </w:r>
      <w:proofErr w:type="gramEnd"/>
      <w:r w:rsidR="00F82DAA" w:rsidRPr="00F82DAA">
        <w:rPr>
          <w:rFonts w:ascii="仿宋" w:eastAsia="仿宋" w:hAnsi="仿宋" w:cs="仿宋" w:hint="eastAsia"/>
          <w:sz w:val="24"/>
          <w:szCs w:val="24"/>
        </w:rPr>
        <w:t>背景</w:t>
      </w:r>
      <w:proofErr w:type="gramStart"/>
      <w:r w:rsidR="00F82DAA" w:rsidRPr="00F82DAA">
        <w:rPr>
          <w:rFonts w:ascii="仿宋" w:eastAsia="仿宋" w:hAnsi="仿宋" w:cs="仿宋" w:hint="eastAsia"/>
          <w:sz w:val="24"/>
          <w:szCs w:val="24"/>
        </w:rPr>
        <w:t>下网络</w:t>
      </w:r>
      <w:proofErr w:type="gramEnd"/>
      <w:r w:rsidR="00F82DAA" w:rsidRPr="00F82DAA">
        <w:rPr>
          <w:rFonts w:ascii="仿宋" w:eastAsia="仿宋" w:hAnsi="仿宋" w:cs="仿宋" w:hint="eastAsia"/>
          <w:sz w:val="24"/>
          <w:szCs w:val="24"/>
        </w:rPr>
        <w:t>云平台建设与应用研究</w:t>
      </w:r>
      <w:r w:rsidR="00770161">
        <w:rPr>
          <w:rFonts w:ascii="仿宋" w:eastAsia="仿宋" w:hAnsi="仿宋" w:cs="仿宋" w:hint="eastAsia"/>
          <w:sz w:val="24"/>
          <w:szCs w:val="24"/>
        </w:rPr>
        <w:t xml:space="preserve">开题报告、中期报告、结题报告。　　</w:t>
      </w:r>
    </w:p>
    <w:p w14:paraId="0A3166B4" w14:textId="7AFCD26D" w:rsidR="008D2E1A" w:rsidRDefault="008D2E1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fldChar w:fldCharType="begin"/>
      </w:r>
      <w:r w:rsidR="00770161">
        <w:rPr>
          <w:rFonts w:ascii="仿宋" w:eastAsia="仿宋" w:hAnsi="仿宋" w:cs="仿宋" w:hint="eastAsia"/>
          <w:sz w:val="24"/>
          <w:szCs w:val="24"/>
        </w:rPr>
        <w:instrText xml:space="preserve"> = 2 \* GB3 </w:instrText>
      </w:r>
      <w:r>
        <w:rPr>
          <w:rFonts w:ascii="仿宋" w:eastAsia="仿宋" w:hAnsi="仿宋" w:cs="仿宋" w:hint="eastAsia"/>
          <w:sz w:val="24"/>
          <w:szCs w:val="24"/>
        </w:rPr>
        <w:fldChar w:fldCharType="separate"/>
      </w:r>
      <w:r w:rsidR="00770161">
        <w:rPr>
          <w:rFonts w:ascii="仿宋" w:eastAsia="仿宋" w:hAnsi="仿宋" w:cs="仿宋" w:hint="eastAsia"/>
          <w:sz w:val="24"/>
          <w:szCs w:val="24"/>
        </w:rPr>
        <w:t>②</w:t>
      </w:r>
      <w:r>
        <w:rPr>
          <w:rFonts w:ascii="仿宋" w:eastAsia="仿宋" w:hAnsi="仿宋" w:cs="仿宋" w:hint="eastAsia"/>
          <w:sz w:val="24"/>
          <w:szCs w:val="24"/>
        </w:rPr>
        <w:fldChar w:fldCharType="end"/>
      </w:r>
      <w:r w:rsidR="00F82DAA" w:rsidRPr="00F82DAA">
        <w:rPr>
          <w:rFonts w:ascii="仿宋" w:eastAsia="仿宋" w:hAnsi="仿宋" w:cs="仿宋" w:hint="eastAsia"/>
          <w:sz w:val="24"/>
          <w:szCs w:val="24"/>
        </w:rPr>
        <w:t>互联网</w:t>
      </w:r>
      <w:r w:rsidR="00F82DAA" w:rsidRPr="00F82DAA">
        <w:rPr>
          <w:rFonts w:ascii="仿宋" w:eastAsia="仿宋" w:hAnsi="仿宋" w:cs="仿宋"/>
          <w:sz w:val="24"/>
          <w:szCs w:val="24"/>
        </w:rPr>
        <w:t>+</w:t>
      </w:r>
      <w:proofErr w:type="gramStart"/>
      <w:r w:rsidR="00F82DAA" w:rsidRPr="00F82DAA">
        <w:rPr>
          <w:rFonts w:ascii="仿宋" w:eastAsia="仿宋" w:hAnsi="仿宋" w:cs="仿宋" w:hint="eastAsia"/>
          <w:sz w:val="24"/>
          <w:szCs w:val="24"/>
        </w:rPr>
        <w:t>”</w:t>
      </w:r>
      <w:proofErr w:type="gramEnd"/>
      <w:r w:rsidR="00F82DAA" w:rsidRPr="00F82DAA">
        <w:rPr>
          <w:rFonts w:ascii="仿宋" w:eastAsia="仿宋" w:hAnsi="仿宋" w:cs="仿宋" w:hint="eastAsia"/>
          <w:sz w:val="24"/>
          <w:szCs w:val="24"/>
        </w:rPr>
        <w:t>背景</w:t>
      </w:r>
      <w:proofErr w:type="gramStart"/>
      <w:r w:rsidR="00F82DAA" w:rsidRPr="00F82DAA">
        <w:rPr>
          <w:rFonts w:ascii="仿宋" w:eastAsia="仿宋" w:hAnsi="仿宋" w:cs="仿宋" w:hint="eastAsia"/>
          <w:sz w:val="24"/>
          <w:szCs w:val="24"/>
        </w:rPr>
        <w:t>下网络</w:t>
      </w:r>
      <w:proofErr w:type="gramEnd"/>
      <w:r w:rsidR="00F82DAA" w:rsidRPr="00F82DAA">
        <w:rPr>
          <w:rFonts w:ascii="仿宋" w:eastAsia="仿宋" w:hAnsi="仿宋" w:cs="仿宋" w:hint="eastAsia"/>
          <w:sz w:val="24"/>
          <w:szCs w:val="24"/>
        </w:rPr>
        <w:t>云平台建设与应用</w:t>
      </w:r>
      <w:r w:rsidR="00770161">
        <w:rPr>
          <w:rFonts w:ascii="仿宋" w:eastAsia="仿宋" w:hAnsi="仿宋" w:cs="仿宋" w:hint="eastAsia"/>
          <w:sz w:val="24"/>
          <w:szCs w:val="24"/>
        </w:rPr>
        <w:t xml:space="preserve">的经验论文集。　　</w:t>
      </w:r>
    </w:p>
    <w:p w14:paraId="243DBFD0" w14:textId="14BEE8FC" w:rsidR="008D2E1A" w:rsidRDefault="008D2E1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fldChar w:fldCharType="begin"/>
      </w:r>
      <w:r w:rsidR="00770161">
        <w:rPr>
          <w:rFonts w:ascii="仿宋" w:eastAsia="仿宋" w:hAnsi="仿宋" w:cs="仿宋" w:hint="eastAsia"/>
          <w:sz w:val="24"/>
          <w:szCs w:val="24"/>
        </w:rPr>
        <w:instrText xml:space="preserve"> = 3 \* GB3 </w:instrText>
      </w:r>
      <w:r>
        <w:rPr>
          <w:rFonts w:ascii="仿宋" w:eastAsia="仿宋" w:hAnsi="仿宋" w:cs="仿宋" w:hint="eastAsia"/>
          <w:sz w:val="24"/>
          <w:szCs w:val="24"/>
        </w:rPr>
        <w:fldChar w:fldCharType="separate"/>
      </w:r>
      <w:r w:rsidR="00770161">
        <w:rPr>
          <w:rFonts w:ascii="仿宋" w:eastAsia="仿宋" w:hAnsi="仿宋" w:cs="仿宋" w:hint="eastAsia"/>
          <w:sz w:val="24"/>
          <w:szCs w:val="24"/>
        </w:rPr>
        <w:t>③</w:t>
      </w:r>
      <w:r>
        <w:rPr>
          <w:rFonts w:ascii="仿宋" w:eastAsia="仿宋" w:hAnsi="仿宋" w:cs="仿宋" w:hint="eastAsia"/>
          <w:sz w:val="24"/>
          <w:szCs w:val="24"/>
        </w:rPr>
        <w:fldChar w:fldCharType="end"/>
      </w:r>
      <w:r w:rsidR="00F82DAA" w:rsidRPr="00F82DAA">
        <w:rPr>
          <w:rFonts w:ascii="仿宋" w:eastAsia="仿宋" w:hAnsi="仿宋" w:cs="仿宋" w:hint="eastAsia"/>
          <w:sz w:val="24"/>
          <w:szCs w:val="24"/>
        </w:rPr>
        <w:t>互联网</w:t>
      </w:r>
      <w:r w:rsidR="00F82DAA" w:rsidRPr="00F82DAA">
        <w:rPr>
          <w:rFonts w:ascii="仿宋" w:eastAsia="仿宋" w:hAnsi="仿宋" w:cs="仿宋"/>
          <w:sz w:val="24"/>
          <w:szCs w:val="24"/>
        </w:rPr>
        <w:t>+</w:t>
      </w:r>
      <w:proofErr w:type="gramStart"/>
      <w:r w:rsidR="00F82DAA" w:rsidRPr="00F82DAA">
        <w:rPr>
          <w:rFonts w:ascii="仿宋" w:eastAsia="仿宋" w:hAnsi="仿宋" w:cs="仿宋" w:hint="eastAsia"/>
          <w:sz w:val="24"/>
          <w:szCs w:val="24"/>
        </w:rPr>
        <w:t>”</w:t>
      </w:r>
      <w:proofErr w:type="gramEnd"/>
      <w:r w:rsidR="00F82DAA" w:rsidRPr="00F82DAA">
        <w:rPr>
          <w:rFonts w:ascii="仿宋" w:eastAsia="仿宋" w:hAnsi="仿宋" w:cs="仿宋" w:hint="eastAsia"/>
          <w:sz w:val="24"/>
          <w:szCs w:val="24"/>
        </w:rPr>
        <w:t>背景</w:t>
      </w:r>
      <w:proofErr w:type="gramStart"/>
      <w:r w:rsidR="00F82DAA" w:rsidRPr="00F82DAA">
        <w:rPr>
          <w:rFonts w:ascii="仿宋" w:eastAsia="仿宋" w:hAnsi="仿宋" w:cs="仿宋" w:hint="eastAsia"/>
          <w:sz w:val="24"/>
          <w:szCs w:val="24"/>
        </w:rPr>
        <w:t>下网络</w:t>
      </w:r>
      <w:proofErr w:type="gramEnd"/>
      <w:r w:rsidR="00F82DAA" w:rsidRPr="00F82DAA">
        <w:rPr>
          <w:rFonts w:ascii="仿宋" w:eastAsia="仿宋" w:hAnsi="仿宋" w:cs="仿宋" w:hint="eastAsia"/>
          <w:sz w:val="24"/>
          <w:szCs w:val="24"/>
        </w:rPr>
        <w:t>云平台建设与应用</w:t>
      </w:r>
      <w:r w:rsidR="00770161">
        <w:rPr>
          <w:rFonts w:ascii="仿宋" w:eastAsia="仿宋" w:hAnsi="仿宋" w:cs="仿宋" w:hint="eastAsia"/>
          <w:sz w:val="24"/>
          <w:szCs w:val="24"/>
        </w:rPr>
        <w:t>案例集。</w:t>
      </w:r>
    </w:p>
    <w:p w14:paraId="6FF45FC8" w14:textId="79A90C1F"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（2）建成</w:t>
      </w:r>
      <w:r w:rsidR="00F82DAA">
        <w:rPr>
          <w:rFonts w:ascii="仿宋" w:eastAsia="仿宋" w:hAnsi="仿宋" w:cs="仿宋" w:hint="eastAsia"/>
          <w:sz w:val="24"/>
          <w:szCs w:val="24"/>
        </w:rPr>
        <w:t>全市一流、</w:t>
      </w:r>
      <w:proofErr w:type="gramStart"/>
      <w:r w:rsidR="00F82DAA">
        <w:rPr>
          <w:rFonts w:ascii="仿宋" w:eastAsia="仿宋" w:hAnsi="仿宋" w:cs="仿宋" w:hint="eastAsia"/>
          <w:sz w:val="24"/>
          <w:szCs w:val="24"/>
        </w:rPr>
        <w:t>全区占</w:t>
      </w:r>
      <w:proofErr w:type="gramEnd"/>
      <w:r w:rsidR="00F82DAA">
        <w:rPr>
          <w:rFonts w:ascii="仿宋" w:eastAsia="仿宋" w:hAnsi="仿宋" w:cs="仿宋" w:hint="eastAsia"/>
          <w:sz w:val="24"/>
          <w:szCs w:val="24"/>
        </w:rPr>
        <w:t>位的智慧</w:t>
      </w:r>
      <w:r>
        <w:rPr>
          <w:rFonts w:ascii="仿宋" w:eastAsia="仿宋" w:hAnsi="仿宋" w:cs="仿宋" w:hint="eastAsia"/>
          <w:sz w:val="24"/>
          <w:szCs w:val="24"/>
        </w:rPr>
        <w:t>校园。</w:t>
      </w:r>
    </w:p>
    <w:p w14:paraId="0D0B77F7" w14:textId="4A1916F3"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（3）提升</w:t>
      </w:r>
      <w:r w:rsidR="00F82DAA">
        <w:rPr>
          <w:rFonts w:ascii="仿宋" w:eastAsia="仿宋" w:hAnsi="仿宋" w:cs="仿宋" w:hint="eastAsia"/>
          <w:sz w:val="24"/>
          <w:szCs w:val="24"/>
        </w:rPr>
        <w:t>教师专业素养，建设一流教师队伍</w:t>
      </w:r>
      <w:r>
        <w:rPr>
          <w:rFonts w:ascii="仿宋" w:eastAsia="仿宋" w:hAnsi="仿宋" w:cs="仿宋" w:hint="eastAsia"/>
          <w:sz w:val="24"/>
          <w:szCs w:val="24"/>
        </w:rPr>
        <w:t>。</w:t>
      </w:r>
    </w:p>
    <w:p w14:paraId="0C05FF66" w14:textId="1D751E56" w:rsidR="008D2E1A" w:rsidRDefault="008574F3">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四</w:t>
      </w:r>
      <w:r w:rsidR="00770161">
        <w:rPr>
          <w:rFonts w:ascii="宋体" w:hAnsi="宋体" w:cs="宋体" w:hint="eastAsia"/>
          <w:b/>
          <w:bCs/>
          <w:sz w:val="24"/>
          <w:szCs w:val="24"/>
        </w:rPr>
        <w:t>、课题研究的主要成效</w:t>
      </w:r>
    </w:p>
    <w:p w14:paraId="631A9872" w14:textId="6B58BB6D" w:rsidR="00F82DAA" w:rsidRPr="00F82DAA" w:rsidRDefault="00F82DAA"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w:t>
      </w:r>
      <w:r w:rsidRPr="00F82DAA">
        <w:rPr>
          <w:rFonts w:ascii="仿宋" w:eastAsia="仿宋" w:hAnsi="仿宋" w:cs="仿宋" w:hint="eastAsia"/>
          <w:sz w:val="24"/>
          <w:szCs w:val="24"/>
        </w:rPr>
        <w:t>整体发展</w:t>
      </w:r>
    </w:p>
    <w:p w14:paraId="0E572C5A"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自2</w:t>
      </w:r>
      <w:r w:rsidRPr="00F82DAA">
        <w:rPr>
          <w:rFonts w:ascii="仿宋" w:eastAsia="仿宋" w:hAnsi="仿宋" w:cs="仿宋"/>
          <w:sz w:val="24"/>
          <w:szCs w:val="24"/>
        </w:rPr>
        <w:t>016</w:t>
      </w:r>
      <w:r w:rsidRPr="00F82DAA">
        <w:rPr>
          <w:rFonts w:ascii="仿宋" w:eastAsia="仿宋" w:hAnsi="仿宋" w:cs="仿宋" w:hint="eastAsia"/>
          <w:sz w:val="24"/>
          <w:szCs w:val="24"/>
        </w:rPr>
        <w:t>年启动该项实验探索活动以来，在集团化办学教学水平提升、每周一课、家校共育、教师培养等、精准帮扶等多方面均有不同层次、不同程度的发展。</w:t>
      </w:r>
    </w:p>
    <w:p w14:paraId="414D317E"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通过网络云班级云平台的应用，不断的进行网络教学实验和研究，不仅提升了教师信息化能力和素养，还加强了与集团化办学中集团总校（上海道小学）的沟通。实现与集团总校的同步会议、同步德育研究、同步班会、同步家长学校、同步网络教研，真正使梧桐的孩子尽可能多的享受上海道小学的优质教育资源，利用网络云班级系统平台建设推进德育教师的深度交流，从骨干班主任和青年班主任两个</w:t>
      </w:r>
      <w:r w:rsidRPr="00F82DAA">
        <w:rPr>
          <w:rFonts w:ascii="仿宋" w:eastAsia="仿宋" w:hAnsi="仿宋" w:cs="仿宋" w:hint="eastAsia"/>
          <w:sz w:val="24"/>
          <w:szCs w:val="24"/>
        </w:rPr>
        <w:lastRenderedPageBreak/>
        <w:t>层面推进，采取集团名师一对一订单</w:t>
      </w:r>
      <w:proofErr w:type="gramStart"/>
      <w:r w:rsidRPr="00F82DAA">
        <w:rPr>
          <w:rFonts w:ascii="仿宋" w:eastAsia="仿宋" w:hAnsi="仿宋" w:cs="仿宋" w:hint="eastAsia"/>
          <w:sz w:val="24"/>
          <w:szCs w:val="24"/>
        </w:rPr>
        <w:t>式指导</w:t>
      </w:r>
      <w:proofErr w:type="gramEnd"/>
      <w:r w:rsidRPr="00F82DAA">
        <w:rPr>
          <w:rFonts w:ascii="仿宋" w:eastAsia="仿宋" w:hAnsi="仿宋" w:cs="仿宋" w:hint="eastAsia"/>
          <w:sz w:val="24"/>
          <w:szCs w:val="24"/>
        </w:rPr>
        <w:t>策略，精细化指导、序列化推进，建立成长档案，打通线上线下，面对面指导与网络远程指导相结合，实现梧桐教师的迅速成长。</w:t>
      </w:r>
    </w:p>
    <w:p w14:paraId="49707C79"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与此同时，也充分调动了家校两方的教育力量，强化了家校共育的理念。通过青年教师每周一</w:t>
      </w:r>
      <w:proofErr w:type="gramStart"/>
      <w:r w:rsidRPr="00F82DAA">
        <w:rPr>
          <w:rFonts w:ascii="仿宋" w:eastAsia="仿宋" w:hAnsi="仿宋" w:cs="仿宋" w:hint="eastAsia"/>
          <w:sz w:val="24"/>
          <w:szCs w:val="24"/>
        </w:rPr>
        <w:t>节网络</w:t>
      </w:r>
      <w:proofErr w:type="gramEnd"/>
      <w:r w:rsidRPr="00F82DAA">
        <w:rPr>
          <w:rFonts w:ascii="仿宋" w:eastAsia="仿宋" w:hAnsi="仿宋" w:cs="仿宋" w:hint="eastAsia"/>
          <w:sz w:val="24"/>
          <w:szCs w:val="24"/>
        </w:rPr>
        <w:t>直播课，家长可全程陪同孩子上课，也可以下班后结合课程回放给予孩子一定的指导。我校还不定期的邀请教育专家或家长分享家庭教育的知识、理念和成功经验，从点滴之处为家校共育贡献一份力量。</w:t>
      </w:r>
    </w:p>
    <w:p w14:paraId="7B6415A8"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我们在网络云班级系统上</w:t>
      </w:r>
      <w:proofErr w:type="gramStart"/>
      <w:r w:rsidRPr="00F82DAA">
        <w:rPr>
          <w:rFonts w:ascii="仿宋" w:eastAsia="仿宋" w:hAnsi="仿宋" w:cs="仿宋" w:hint="eastAsia"/>
          <w:sz w:val="24"/>
          <w:szCs w:val="24"/>
        </w:rPr>
        <w:t>尝试小阔学堂</w:t>
      </w:r>
      <w:proofErr w:type="gramEnd"/>
      <w:r w:rsidRPr="00F82DAA">
        <w:rPr>
          <w:rFonts w:ascii="仿宋" w:eastAsia="仿宋" w:hAnsi="仿宋" w:cs="仿宋" w:hint="eastAsia"/>
          <w:sz w:val="24"/>
          <w:szCs w:val="24"/>
        </w:rPr>
        <w:t>的建设，实践了网络支教，名师同步课堂，实现了通过网络云平台与甘肃卓尼县柳林小学师生共上一节课。为教育均衡发展的助力，促进了卓尼地区基础教育的提升。</w:t>
      </w:r>
    </w:p>
    <w:p w14:paraId="499FB6DB" w14:textId="1A8813B5" w:rsidR="00F82DAA" w:rsidRPr="00F82DAA" w:rsidRDefault="00F82DAA"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sidRPr="00F82DAA">
        <w:rPr>
          <w:rFonts w:ascii="仿宋" w:eastAsia="仿宋" w:hAnsi="仿宋" w:cs="仿宋" w:hint="eastAsia"/>
          <w:sz w:val="24"/>
          <w:szCs w:val="24"/>
        </w:rPr>
        <w:t>质量提升</w:t>
      </w:r>
    </w:p>
    <w:p w14:paraId="0F36CDE6"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我校通过网络云班级云平台的应用和实验研究，这一过程极好的深化了教师信息技术常态化，促进了教师在常规课堂教学、课程开发上的能力提升，增强了学生学习的兴趣性、能动性和主动性。将理念、技术和应用三个维度的理论实践进行</w:t>
      </w:r>
      <w:proofErr w:type="gramStart"/>
      <w:r w:rsidRPr="00F82DAA">
        <w:rPr>
          <w:rFonts w:ascii="仿宋" w:eastAsia="仿宋" w:hAnsi="仿宋" w:cs="仿宋" w:hint="eastAsia"/>
          <w:sz w:val="24"/>
          <w:szCs w:val="24"/>
        </w:rPr>
        <w:t>融汇贯通</w:t>
      </w:r>
      <w:proofErr w:type="gramEnd"/>
      <w:r w:rsidRPr="00F82DAA">
        <w:rPr>
          <w:rFonts w:ascii="仿宋" w:eastAsia="仿宋" w:hAnsi="仿宋" w:cs="仿宋" w:hint="eastAsia"/>
          <w:sz w:val="24"/>
          <w:szCs w:val="24"/>
        </w:rPr>
        <w:t>。在此期间为各班配备的电子班牌，利用其进行自主选课和自主学习，实现了智能化管理。每周二、四和每天下午三点半以后</w:t>
      </w:r>
      <w:proofErr w:type="gramStart"/>
      <w:r w:rsidRPr="00F82DAA">
        <w:rPr>
          <w:rFonts w:ascii="仿宋" w:eastAsia="仿宋" w:hAnsi="仿宋" w:cs="仿宋" w:hint="eastAsia"/>
          <w:sz w:val="24"/>
          <w:szCs w:val="24"/>
        </w:rPr>
        <w:t>的素拓课程</w:t>
      </w:r>
      <w:proofErr w:type="gramEnd"/>
      <w:r w:rsidRPr="00F82DAA">
        <w:rPr>
          <w:rFonts w:ascii="仿宋" w:eastAsia="仿宋" w:hAnsi="仿宋" w:cs="仿宋" w:hint="eastAsia"/>
          <w:sz w:val="24"/>
          <w:szCs w:val="24"/>
        </w:rPr>
        <w:t>和兴趣课程，学生都可以根据自己的爱好和特长自主选班，参与活动。为全校各班配备了新型纳米黑板，教师能够利用其提供的五指按压技术使黑板实现与屏幕的随时切换，同时利用学科课程资源，有效辅助课堂教学，使学生积极参与，使课堂生成内容直接反馈，甚至家长利用手机和电脑</w:t>
      </w:r>
      <w:r w:rsidRPr="00F82DAA">
        <w:rPr>
          <w:rFonts w:ascii="仿宋" w:eastAsia="仿宋" w:hAnsi="仿宋" w:cs="仿宋"/>
          <w:sz w:val="24"/>
          <w:szCs w:val="24"/>
        </w:rPr>
        <w:t>就可以直</w:t>
      </w:r>
      <w:r w:rsidRPr="00F82DAA">
        <w:rPr>
          <w:rFonts w:ascii="仿宋" w:eastAsia="仿宋" w:hAnsi="仿宋" w:cs="仿宋" w:hint="eastAsia"/>
          <w:sz w:val="24"/>
          <w:szCs w:val="24"/>
        </w:rPr>
        <w:t>接了解孩子的课堂学习情况。并且引进了</w:t>
      </w:r>
      <w:r w:rsidRPr="00F82DAA">
        <w:rPr>
          <w:rFonts w:ascii="仿宋" w:eastAsia="仿宋" w:hAnsi="仿宋" w:cs="仿宋"/>
          <w:sz w:val="24"/>
          <w:szCs w:val="24"/>
        </w:rPr>
        <w:t>PAD课堂，配套有50台Pad，师生人手一本，在课前预习、课上互动以及各种评价环节中都可以充分发挥互动性和趣味性，</w:t>
      </w:r>
      <w:r w:rsidRPr="00F82DAA">
        <w:rPr>
          <w:rFonts w:ascii="仿宋" w:eastAsia="仿宋" w:hAnsi="仿宋" w:cs="仿宋" w:hint="eastAsia"/>
          <w:sz w:val="24"/>
          <w:szCs w:val="24"/>
        </w:rPr>
        <w:t>充分</w:t>
      </w:r>
      <w:r w:rsidRPr="00F82DAA">
        <w:rPr>
          <w:rFonts w:ascii="仿宋" w:eastAsia="仿宋" w:hAnsi="仿宋" w:cs="仿宋"/>
          <w:sz w:val="24"/>
          <w:szCs w:val="24"/>
        </w:rPr>
        <w:t>调动了学生的学习兴趣。</w:t>
      </w:r>
    </w:p>
    <w:p w14:paraId="448597F8" w14:textId="5DDC2BA4" w:rsidR="00F82DAA" w:rsidRPr="00F82DAA" w:rsidRDefault="00F82DAA"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w:t>
      </w:r>
      <w:r w:rsidRPr="00F82DAA">
        <w:rPr>
          <w:rFonts w:ascii="仿宋" w:eastAsia="仿宋" w:hAnsi="仿宋" w:cs="仿宋" w:hint="eastAsia"/>
          <w:sz w:val="24"/>
          <w:szCs w:val="24"/>
        </w:rPr>
        <w:t>示范辐射</w:t>
      </w:r>
    </w:p>
    <w:p w14:paraId="5423CD66" w14:textId="306C4688"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我校与甘肃卓尼县柳林小学协定了精准扶贫帮扶协议。为了更好的实现资源共享，我们在网络云班级系统上</w:t>
      </w:r>
      <w:proofErr w:type="gramStart"/>
      <w:r w:rsidRPr="00F82DAA">
        <w:rPr>
          <w:rFonts w:ascii="仿宋" w:eastAsia="仿宋" w:hAnsi="仿宋" w:cs="仿宋" w:hint="eastAsia"/>
          <w:sz w:val="24"/>
          <w:szCs w:val="24"/>
        </w:rPr>
        <w:t>尝试小阔学堂</w:t>
      </w:r>
      <w:proofErr w:type="gramEnd"/>
      <w:r w:rsidRPr="00F82DAA">
        <w:rPr>
          <w:rFonts w:ascii="仿宋" w:eastAsia="仿宋" w:hAnsi="仿宋" w:cs="仿宋" w:hint="eastAsia"/>
          <w:sz w:val="24"/>
          <w:szCs w:val="24"/>
        </w:rPr>
        <w:t>的建设。</w:t>
      </w:r>
      <w:proofErr w:type="gramStart"/>
      <w:r w:rsidRPr="00F82DAA">
        <w:rPr>
          <w:rFonts w:ascii="仿宋" w:eastAsia="仿宋" w:hAnsi="仿宋" w:cs="仿宋" w:hint="eastAsia"/>
          <w:sz w:val="24"/>
          <w:szCs w:val="24"/>
        </w:rPr>
        <w:t>名师优课共享</w:t>
      </w:r>
      <w:proofErr w:type="gramEnd"/>
      <w:r w:rsidRPr="00F82DAA">
        <w:rPr>
          <w:rFonts w:ascii="仿宋" w:eastAsia="仿宋" w:hAnsi="仿宋" w:cs="仿宋" w:hint="eastAsia"/>
          <w:sz w:val="24"/>
          <w:szCs w:val="24"/>
        </w:rPr>
        <w:t>，每个月开设直播课堂，直播课程可同步主讲老师暖场、白板演示、文档演示、课堂点名、随堂测试、测验讲解等；点播课程还可对文档、视频资源、随堂测验等进行学习和继续学习。尽管千里之外，与卓尼的小朋友们共上一节课，拉近了孩子之间的距离。这样的帮扶形式也促进了卓尼地区基础教育的提升，得到了当地县政府的认可，也受到了师生的欢迎，为教育均衡发展的助力，科技改变生活，推动教育公平发展。</w:t>
      </w:r>
    </w:p>
    <w:p w14:paraId="16F9E509" w14:textId="0BD450A1" w:rsidR="00F82DAA" w:rsidRPr="00F82DAA" w:rsidRDefault="00F82DAA" w:rsidP="00F82DAA">
      <w:pPr>
        <w:pStyle w:val="ac"/>
        <w:widowControl/>
        <w:numPr>
          <w:ilvl w:val="0"/>
          <w:numId w:val="14"/>
        </w:numPr>
        <w:spacing w:line="400" w:lineRule="exact"/>
        <w:ind w:firstLineChars="0"/>
        <w:jc w:val="left"/>
        <w:rPr>
          <w:rFonts w:ascii="仿宋" w:eastAsia="仿宋" w:hAnsi="仿宋" w:cs="仿宋"/>
          <w:sz w:val="24"/>
          <w:szCs w:val="24"/>
        </w:rPr>
      </w:pPr>
      <w:r w:rsidRPr="00F82DAA">
        <w:rPr>
          <w:rFonts w:ascii="仿宋" w:eastAsia="仿宋" w:hAnsi="仿宋" w:cs="仿宋" w:hint="eastAsia"/>
          <w:sz w:val="24"/>
          <w:szCs w:val="24"/>
        </w:rPr>
        <w:t>创新之处</w:t>
      </w:r>
    </w:p>
    <w:p w14:paraId="7C248E3A" w14:textId="77B4F46F" w:rsidR="00F82DAA" w:rsidRPr="00F82DAA" w:rsidRDefault="00F82DAA" w:rsidP="00F82DAA">
      <w:pPr>
        <w:widowControl/>
        <w:spacing w:line="400" w:lineRule="exact"/>
        <w:ind w:left="482"/>
        <w:jc w:val="left"/>
        <w:rPr>
          <w:rFonts w:ascii="仿宋" w:eastAsia="仿宋" w:hAnsi="仿宋" w:cs="仿宋"/>
          <w:sz w:val="24"/>
          <w:szCs w:val="24"/>
        </w:rPr>
      </w:pPr>
      <w:r>
        <w:rPr>
          <w:rFonts w:ascii="仿宋" w:eastAsia="仿宋" w:hAnsi="仿宋" w:cs="仿宋" w:hint="eastAsia"/>
          <w:b/>
          <w:bCs/>
          <w:sz w:val="24"/>
          <w:szCs w:val="24"/>
        </w:rPr>
        <w:t>（1）</w:t>
      </w:r>
      <w:r w:rsidRPr="00F82DAA">
        <w:rPr>
          <w:rFonts w:ascii="仿宋" w:eastAsia="仿宋" w:hAnsi="仿宋" w:cs="仿宋"/>
          <w:b/>
          <w:bCs/>
          <w:sz w:val="24"/>
          <w:szCs w:val="24"/>
        </w:rPr>
        <w:t>选课与编班的策略</w:t>
      </w:r>
    </w:p>
    <w:p w14:paraId="217151C4" w14:textId="7777777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lastRenderedPageBreak/>
        <w:t>充分利用学校集团化办学与社会的教育资源开发校本课程，形成一系列与社会、时代、地方及学校特色相适应的优质区域课程、校本课程、兴趣课程等。通过网络云班级云平台的建设，利用平台教师开课、教学主管审核、学生网上自主选择，最后在约定的时间进行网络直播授课活动。最终形成了“课程介绍——学生选课——学生上课”的选课流程。</w:t>
      </w:r>
    </w:p>
    <w:p w14:paraId="61618A70" w14:textId="77777777" w:rsid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多样化的、可供选择的课程能够充分发掘了学生的个性潜能优势，促进了学生的个性发展。在“网络云班级”课程教学的具体过程中，在系统课程表编排上，尽可能的将符合同一学龄段的课程集中在一个时段开设，让学生的跨越班级、跨越年级、跨越学校选课成为可能。为了充分调动学生选课的积极性和自主性，我们会认真处理好学生选择课程过程中的充分民主与适当集中的关系，同时也要求学生认真做好自主选择与服从调节的思想准备，主要使可以开设的课程相对集中，也可以极大地发挥教育资源的效益。学生自主选课可选择性的满足两个条件，一是符合系统设定的年级即可参与网络课堂课程学习；二是通过该网络课堂内置的知识测评才可以进入该课程学习。</w:t>
      </w:r>
    </w:p>
    <w:p w14:paraId="1322F967" w14:textId="2371AFD8"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b/>
          <w:bCs/>
          <w:sz w:val="24"/>
          <w:szCs w:val="24"/>
        </w:rPr>
        <w:t>（2）</w:t>
      </w:r>
      <w:r w:rsidRPr="00F82DAA">
        <w:rPr>
          <w:rFonts w:ascii="仿宋" w:eastAsia="仿宋" w:hAnsi="仿宋" w:cs="仿宋"/>
          <w:b/>
          <w:bCs/>
          <w:sz w:val="24"/>
          <w:szCs w:val="24"/>
        </w:rPr>
        <w:t>针对</w:t>
      </w:r>
      <w:proofErr w:type="gramStart"/>
      <w:r w:rsidRPr="00F82DAA">
        <w:rPr>
          <w:rFonts w:ascii="仿宋" w:eastAsia="仿宋" w:hAnsi="仿宋" w:cs="仿宋"/>
          <w:b/>
          <w:bCs/>
          <w:sz w:val="24"/>
          <w:szCs w:val="24"/>
        </w:rPr>
        <w:t>小学</w:t>
      </w:r>
      <w:r w:rsidRPr="00F82DAA">
        <w:rPr>
          <w:rFonts w:ascii="仿宋" w:eastAsia="仿宋" w:hAnsi="仿宋" w:cs="仿宋" w:hint="eastAsia"/>
          <w:b/>
          <w:bCs/>
          <w:sz w:val="24"/>
          <w:szCs w:val="24"/>
        </w:rPr>
        <w:t>走班教学</w:t>
      </w:r>
      <w:proofErr w:type="gramEnd"/>
      <w:r w:rsidRPr="00F82DAA">
        <w:rPr>
          <w:rFonts w:ascii="仿宋" w:eastAsia="仿宋" w:hAnsi="仿宋" w:cs="仿宋"/>
          <w:b/>
          <w:bCs/>
          <w:sz w:val="24"/>
          <w:szCs w:val="24"/>
        </w:rPr>
        <w:t>模式的探索</w:t>
      </w:r>
    </w:p>
    <w:p w14:paraId="3FC6963F" w14:textId="7777777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小学教育是向儿童实施德、智、体、美等全面发展的教育，是面对全体儿童实施普通的基础知识和基本技能的教育。小学教育是培养各级各类人才的前提。小学教育是向全体儿童进行的最基本的知识、技能教育，帮助他们学会如何做人，奠定学习、生活和进一步发展的基础。从某种程度上讲，全面性是专业性的预备。只有保证小学教育的质量，才能确保高一级学校的教育质量。儿童接受小学教育的年龄阶段，是人生历程的巨大变化时期，是人的智力、能力和良好习惯形成的最佳时期，小学教育的每一个方面都不可偏废。</w:t>
      </w:r>
    </w:p>
    <w:p w14:paraId="407EC0B5" w14:textId="7777777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教育部《关于积极推进中小学评价与考试制度改革的通知》指出，对学生的评价不仅要注重结果，更要注重发展和变化过程，要把形成性评价与终结性评价结合起来。以学生发展为本，注重学生个性养成、潜能开发、能力培养和智力发展。为此，新一轮基础教育课程设置加强了课程与社会、科技、学生发展的联系，注重全体学生全面发展与个性差异相统一的课程，把学生的发展作为课程开发的着眼点和目标。</w:t>
      </w:r>
    </w:p>
    <w:p w14:paraId="4C29A91F" w14:textId="77777777" w:rsid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按照新一轮基础教育课程改革的精神和实施安排，针对我校网络云班级应用探</w:t>
      </w:r>
      <w:r w:rsidRPr="00F82DAA">
        <w:rPr>
          <w:rFonts w:ascii="仿宋" w:eastAsia="仿宋" w:hAnsi="仿宋" w:cs="仿宋" w:hint="eastAsia"/>
          <w:sz w:val="24"/>
          <w:szCs w:val="24"/>
        </w:rPr>
        <w:lastRenderedPageBreak/>
        <w:t>索中的</w:t>
      </w:r>
      <w:r w:rsidRPr="00F82DAA">
        <w:rPr>
          <w:rFonts w:ascii="仿宋" w:eastAsia="仿宋" w:hAnsi="仿宋" w:cs="仿宋"/>
          <w:sz w:val="24"/>
          <w:szCs w:val="24"/>
        </w:rPr>
        <w:t>“虚拟走班”</w:t>
      </w:r>
      <w:r w:rsidRPr="00F82DAA">
        <w:rPr>
          <w:rFonts w:ascii="仿宋" w:eastAsia="仿宋" w:hAnsi="仿宋" w:cs="仿宋" w:hint="eastAsia"/>
          <w:sz w:val="24"/>
          <w:szCs w:val="24"/>
        </w:rPr>
        <w:t>应用场景，系统平台开设的课程</w:t>
      </w:r>
      <w:r w:rsidRPr="00F82DAA">
        <w:rPr>
          <w:rFonts w:ascii="仿宋" w:eastAsia="仿宋" w:hAnsi="仿宋" w:cs="仿宋"/>
          <w:sz w:val="24"/>
          <w:szCs w:val="24"/>
        </w:rPr>
        <w:t>侧重开发素质教育类、兴趣类、发展类课程，</w:t>
      </w:r>
      <w:r w:rsidRPr="00F82DAA">
        <w:rPr>
          <w:rFonts w:ascii="仿宋" w:eastAsia="仿宋" w:hAnsi="仿宋" w:cs="仿宋" w:hint="eastAsia"/>
          <w:sz w:val="24"/>
          <w:szCs w:val="24"/>
        </w:rPr>
        <w:t>通过首页课程分类导航、课程推荐等形式，为学生推荐优质资源备选，</w:t>
      </w:r>
      <w:r w:rsidRPr="00F82DAA">
        <w:rPr>
          <w:rFonts w:ascii="仿宋" w:eastAsia="仿宋" w:hAnsi="仿宋" w:cs="仿宋"/>
          <w:sz w:val="24"/>
          <w:szCs w:val="24"/>
        </w:rPr>
        <w:t>以有利于小学生的个性发展，</w:t>
      </w:r>
      <w:r w:rsidRPr="00F82DAA">
        <w:rPr>
          <w:rFonts w:ascii="仿宋" w:eastAsia="仿宋" w:hAnsi="仿宋" w:cs="仿宋" w:hint="eastAsia"/>
          <w:sz w:val="24"/>
          <w:szCs w:val="24"/>
        </w:rPr>
        <w:t>同时系统也会自动记录学生已经学习的课程和学习进度，结合网络课堂的表扬和奖励机制，</w:t>
      </w:r>
      <w:r w:rsidRPr="00F82DAA">
        <w:rPr>
          <w:rFonts w:ascii="仿宋" w:eastAsia="仿宋" w:hAnsi="仿宋" w:cs="仿宋"/>
          <w:sz w:val="24"/>
          <w:szCs w:val="24"/>
        </w:rPr>
        <w:t>强调培养学生终身学习的愿望和能力、创新精神和实践能力。</w:t>
      </w:r>
    </w:p>
    <w:p w14:paraId="38C60917" w14:textId="42B6C245" w:rsidR="00F82DAA" w:rsidRPr="00F82DAA" w:rsidRDefault="00F82DAA" w:rsidP="00F82DAA">
      <w:pPr>
        <w:spacing w:line="360" w:lineRule="auto"/>
        <w:ind w:firstLine="420"/>
        <w:rPr>
          <w:rFonts w:ascii="仿宋" w:eastAsia="仿宋" w:hAnsi="仿宋" w:cs="仿宋"/>
          <w:b/>
          <w:bCs/>
          <w:sz w:val="24"/>
          <w:szCs w:val="24"/>
        </w:rPr>
      </w:pPr>
      <w:r w:rsidRPr="00F82DAA">
        <w:rPr>
          <w:rFonts w:ascii="仿宋" w:eastAsia="仿宋" w:hAnsi="仿宋" w:cs="仿宋" w:hint="eastAsia"/>
          <w:b/>
          <w:bCs/>
          <w:sz w:val="24"/>
          <w:szCs w:val="24"/>
        </w:rPr>
        <w:t>（3）</w:t>
      </w:r>
      <w:r w:rsidRPr="00F82DAA">
        <w:rPr>
          <w:rFonts w:ascii="仿宋" w:eastAsia="仿宋" w:hAnsi="仿宋" w:cs="仿宋"/>
          <w:b/>
          <w:bCs/>
          <w:sz w:val="24"/>
          <w:szCs w:val="24"/>
        </w:rPr>
        <w:t>行政班与</w:t>
      </w:r>
      <w:r w:rsidRPr="00F82DAA">
        <w:rPr>
          <w:rFonts w:ascii="仿宋" w:eastAsia="仿宋" w:hAnsi="仿宋" w:cs="仿宋" w:hint="eastAsia"/>
          <w:b/>
          <w:bCs/>
          <w:sz w:val="24"/>
          <w:szCs w:val="24"/>
        </w:rPr>
        <w:t>网络云班级</w:t>
      </w:r>
      <w:r w:rsidRPr="00F82DAA">
        <w:rPr>
          <w:rFonts w:ascii="仿宋" w:eastAsia="仿宋" w:hAnsi="仿宋" w:cs="仿宋"/>
          <w:b/>
          <w:bCs/>
          <w:sz w:val="24"/>
          <w:szCs w:val="24"/>
        </w:rPr>
        <w:t>相衔接</w:t>
      </w:r>
    </w:p>
    <w:p w14:paraId="20578189" w14:textId="7777777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走班制”的出现，长期以来固定不变的“班级”形式被打破，成为了一个动态的组织，这对传统的班级管理工作提出了新的挑战和要求。学校在继续加强行政班级管理的基础上，做好教学班的教育管理工作。建立“行政班”与“网络云班级”并存的管理模式。教学管理组织仍以行政班级管理为主，以“网络云班级”形成的教学虚拟班级管理为辅的策略。学校在课程管理上把国家课程的教学放在行政班级上进行，把校本课程、兴趣课程、选修课程以“网络云班级”形式进行。</w:t>
      </w:r>
    </w:p>
    <w:p w14:paraId="5AE25AE6" w14:textId="78479D5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系统将记录学生在网络云班级中的学习记录，课程回放等信息，在系统的设计上预留了应用接口和数据接口，计划用于后期规划智慧校园应用所需，计划将根据实际需要，建立数据分析模型，将网络云班级系统数据以可视化图表的形式呈现给校领导和教师，用以更好的将线下行政班级与线上网络云班级的管理相融合。</w:t>
      </w:r>
    </w:p>
    <w:p w14:paraId="1E68236E" w14:textId="58AA85FA" w:rsidR="008D2E1A" w:rsidRDefault="008574F3">
      <w:pPr>
        <w:widowControl/>
        <w:spacing w:line="400" w:lineRule="exact"/>
        <w:ind w:firstLineChars="200" w:firstLine="480"/>
        <w:jc w:val="left"/>
        <w:textAlignment w:val="baseline"/>
        <w:rPr>
          <w:rFonts w:ascii="宋体" w:hAnsi="宋体" w:cs="宋体"/>
          <w:b/>
          <w:sz w:val="24"/>
          <w:szCs w:val="24"/>
        </w:rPr>
      </w:pPr>
      <w:r>
        <w:rPr>
          <w:rFonts w:ascii="宋体" w:hAnsi="宋体" w:cs="宋体" w:hint="eastAsia"/>
          <w:b/>
          <w:sz w:val="24"/>
          <w:szCs w:val="24"/>
        </w:rPr>
        <w:t>五</w:t>
      </w:r>
      <w:bookmarkStart w:id="0" w:name="_GoBack"/>
      <w:bookmarkEnd w:id="0"/>
      <w:r w:rsidR="00770161">
        <w:rPr>
          <w:rFonts w:ascii="宋体" w:hAnsi="宋体" w:cs="宋体" w:hint="eastAsia"/>
          <w:b/>
          <w:sz w:val="24"/>
          <w:szCs w:val="24"/>
        </w:rPr>
        <w:t>．存在主要问题及今后的设想</w:t>
      </w:r>
    </w:p>
    <w:p w14:paraId="1C23F32D" w14:textId="77777777" w:rsidR="008D2E1A" w:rsidRDefault="00770161">
      <w:pPr>
        <w:widowControl/>
        <w:spacing w:line="400" w:lineRule="exact"/>
        <w:ind w:firstLineChars="200" w:firstLine="480"/>
        <w:jc w:val="left"/>
        <w:textAlignment w:val="baseline"/>
        <w:rPr>
          <w:rFonts w:ascii="宋体" w:hAnsi="宋体" w:cs="宋体"/>
          <w:b/>
          <w:bCs/>
          <w:sz w:val="24"/>
          <w:szCs w:val="24"/>
        </w:rPr>
      </w:pPr>
      <w:r>
        <w:rPr>
          <w:rFonts w:ascii="宋体" w:hAnsi="宋体" w:cs="宋体" w:hint="eastAsia"/>
          <w:b/>
          <w:bCs/>
          <w:sz w:val="24"/>
          <w:szCs w:val="24"/>
        </w:rPr>
        <w:t xml:space="preserve">（一）存在的主要问题。  </w:t>
      </w:r>
    </w:p>
    <w:p w14:paraId="2A34D260" w14:textId="278BC798" w:rsidR="008D2E1A" w:rsidRDefault="00770161">
      <w:pPr>
        <w:widowControl/>
        <w:spacing w:line="400" w:lineRule="exact"/>
        <w:ind w:firstLineChars="200" w:firstLine="482"/>
        <w:jc w:val="left"/>
        <w:textAlignment w:val="baseline"/>
        <w:rPr>
          <w:rFonts w:ascii="楷体" w:eastAsia="楷体" w:hAnsi="楷体" w:cs="楷体"/>
          <w:b/>
          <w:bCs/>
          <w:sz w:val="24"/>
          <w:szCs w:val="24"/>
        </w:rPr>
      </w:pPr>
      <w:r>
        <w:rPr>
          <w:rFonts w:ascii="楷体" w:eastAsia="楷体" w:hAnsi="楷体" w:cs="楷体" w:hint="eastAsia"/>
          <w:b/>
          <w:bCs/>
          <w:sz w:val="24"/>
          <w:szCs w:val="24"/>
        </w:rPr>
        <w:t>1.部分</w:t>
      </w:r>
      <w:r w:rsidR="00241CDB">
        <w:rPr>
          <w:rFonts w:ascii="楷体" w:eastAsia="楷体" w:hAnsi="楷体" w:cs="楷体" w:hint="eastAsia"/>
          <w:b/>
          <w:bCs/>
          <w:sz w:val="24"/>
          <w:szCs w:val="24"/>
        </w:rPr>
        <w:t>教师专业素养有待提升</w:t>
      </w:r>
      <w:r>
        <w:rPr>
          <w:rFonts w:ascii="楷体" w:eastAsia="楷体" w:hAnsi="楷体" w:cs="楷体" w:hint="eastAsia"/>
          <w:b/>
          <w:bCs/>
          <w:sz w:val="24"/>
          <w:szCs w:val="24"/>
        </w:rPr>
        <w:t>。</w:t>
      </w:r>
    </w:p>
    <w:p w14:paraId="47777C39" w14:textId="0A1900AA" w:rsidR="008D2E1A" w:rsidRDefault="00241CDB">
      <w:pPr>
        <w:widowControl/>
        <w:spacing w:line="400" w:lineRule="exact"/>
        <w:ind w:firstLineChars="200" w:firstLine="480"/>
        <w:jc w:val="left"/>
        <w:textAlignment w:val="baseline"/>
        <w:rPr>
          <w:rFonts w:ascii="仿宋" w:eastAsia="仿宋" w:hAnsi="仿宋" w:cs="仿宋"/>
          <w:sz w:val="24"/>
          <w:szCs w:val="24"/>
        </w:rPr>
      </w:pPr>
      <w:r>
        <w:rPr>
          <w:rFonts w:ascii="仿宋" w:eastAsia="仿宋" w:hAnsi="仿宋" w:cs="仿宋" w:hint="eastAsia"/>
          <w:sz w:val="24"/>
          <w:szCs w:val="24"/>
        </w:rPr>
        <w:t>由于学校中老年教师对信息手段的应有能力还有局限性，因此专业素养还没有达到理想状态，部分青年教师也因循守旧。</w:t>
      </w:r>
      <w:r w:rsidR="00770161">
        <w:rPr>
          <w:rFonts w:ascii="仿宋" w:eastAsia="仿宋" w:hAnsi="仿宋" w:cs="仿宋" w:hint="eastAsia"/>
          <w:sz w:val="24"/>
          <w:szCs w:val="24"/>
        </w:rPr>
        <w:t xml:space="preserve"> </w:t>
      </w:r>
    </w:p>
    <w:p w14:paraId="4DE57E42" w14:textId="20C177CE" w:rsidR="008D2E1A" w:rsidRDefault="00241CDB">
      <w:pPr>
        <w:widowControl/>
        <w:numPr>
          <w:ilvl w:val="0"/>
          <w:numId w:val="7"/>
        </w:numPr>
        <w:spacing w:line="400" w:lineRule="exact"/>
        <w:ind w:firstLineChars="200" w:firstLine="482"/>
        <w:jc w:val="left"/>
        <w:textAlignment w:val="baseline"/>
        <w:rPr>
          <w:rFonts w:ascii="楷体" w:eastAsia="楷体" w:hAnsi="楷体" w:cs="楷体"/>
          <w:b/>
          <w:bCs/>
          <w:sz w:val="24"/>
          <w:szCs w:val="24"/>
        </w:rPr>
      </w:pPr>
      <w:r>
        <w:rPr>
          <w:rFonts w:ascii="楷体" w:eastAsia="楷体" w:hAnsi="楷体" w:cs="楷体" w:hint="eastAsia"/>
          <w:b/>
          <w:bCs/>
          <w:sz w:val="24"/>
          <w:szCs w:val="24"/>
        </w:rPr>
        <w:t>经费来源不足。</w:t>
      </w:r>
    </w:p>
    <w:p w14:paraId="782984DD" w14:textId="083F0C6E" w:rsidR="008D2E1A" w:rsidRDefault="00241CDB">
      <w:pPr>
        <w:widowControl/>
        <w:spacing w:line="400" w:lineRule="exact"/>
        <w:ind w:firstLineChars="200" w:firstLine="480"/>
        <w:jc w:val="left"/>
        <w:textAlignment w:val="baseline"/>
        <w:rPr>
          <w:rFonts w:ascii="仿宋" w:eastAsia="仿宋" w:hAnsi="仿宋" w:cs="仿宋"/>
          <w:sz w:val="24"/>
          <w:szCs w:val="24"/>
        </w:rPr>
      </w:pPr>
      <w:r>
        <w:rPr>
          <w:rFonts w:ascii="仿宋" w:eastAsia="仿宋" w:hAnsi="仿宋" w:cs="仿宋" w:hint="eastAsia"/>
          <w:sz w:val="24"/>
          <w:szCs w:val="24"/>
        </w:rPr>
        <w:t>近年来，专项经费申请困难，投入不足，有的软件不能持续升级，在使用上有一定困难。</w:t>
      </w:r>
    </w:p>
    <w:p w14:paraId="42AFA978" w14:textId="77777777" w:rsidR="00241CDB" w:rsidRDefault="00770161" w:rsidP="00241CDB">
      <w:pPr>
        <w:widowControl/>
        <w:spacing w:line="400" w:lineRule="exact"/>
        <w:ind w:firstLineChars="200" w:firstLine="480"/>
        <w:jc w:val="left"/>
        <w:textAlignment w:val="baseline"/>
        <w:rPr>
          <w:rFonts w:ascii="宋体" w:hAnsi="宋体" w:cs="宋体"/>
          <w:b/>
          <w:bCs/>
          <w:sz w:val="24"/>
          <w:szCs w:val="24"/>
        </w:rPr>
      </w:pPr>
      <w:r>
        <w:rPr>
          <w:rFonts w:ascii="宋体" w:hAnsi="宋体" w:cs="宋体" w:hint="eastAsia"/>
          <w:b/>
          <w:bCs/>
          <w:sz w:val="24"/>
          <w:szCs w:val="24"/>
        </w:rPr>
        <w:t>（二）今后设想</w:t>
      </w:r>
    </w:p>
    <w:p w14:paraId="3B258BF2" w14:textId="196494DD" w:rsidR="00F82DAA" w:rsidRPr="00241CDB" w:rsidRDefault="00F82DAA" w:rsidP="00241CDB">
      <w:pPr>
        <w:widowControl/>
        <w:spacing w:line="400" w:lineRule="exact"/>
        <w:ind w:firstLineChars="200" w:firstLine="480"/>
        <w:jc w:val="left"/>
        <w:textAlignment w:val="baseline"/>
        <w:rPr>
          <w:rFonts w:ascii="宋体" w:hAnsi="宋体" w:cs="宋体"/>
          <w:b/>
          <w:bCs/>
          <w:sz w:val="24"/>
          <w:szCs w:val="24"/>
        </w:rPr>
      </w:pPr>
      <w:r w:rsidRPr="00241CDB">
        <w:rPr>
          <w:rFonts w:ascii="仿宋" w:eastAsia="仿宋" w:hAnsi="仿宋" w:cs="仿宋" w:hint="eastAsia"/>
          <w:sz w:val="24"/>
          <w:szCs w:val="24"/>
        </w:rPr>
        <w:t>“网络云</w:t>
      </w:r>
      <w:r w:rsidR="00241CDB">
        <w:rPr>
          <w:rFonts w:ascii="仿宋" w:eastAsia="仿宋" w:hAnsi="仿宋" w:cs="仿宋" w:hint="eastAsia"/>
          <w:sz w:val="24"/>
          <w:szCs w:val="24"/>
        </w:rPr>
        <w:t>平台</w:t>
      </w:r>
      <w:r w:rsidRPr="00241CDB">
        <w:rPr>
          <w:rFonts w:ascii="仿宋" w:eastAsia="仿宋" w:hAnsi="仿宋" w:cs="仿宋" w:hint="eastAsia"/>
          <w:sz w:val="24"/>
          <w:szCs w:val="24"/>
        </w:rPr>
        <w:t>”系统自</w:t>
      </w:r>
      <w:r w:rsidRPr="00241CDB">
        <w:rPr>
          <w:rFonts w:ascii="仿宋" w:eastAsia="仿宋" w:hAnsi="仿宋" w:cs="仿宋"/>
          <w:sz w:val="24"/>
          <w:szCs w:val="24"/>
        </w:rPr>
        <w:t>2016年9月上线并投入后，为</w:t>
      </w:r>
      <w:r w:rsidRPr="00241CDB">
        <w:rPr>
          <w:rFonts w:ascii="仿宋" w:eastAsia="仿宋" w:hAnsi="仿宋" w:cs="仿宋" w:hint="eastAsia"/>
          <w:sz w:val="24"/>
          <w:szCs w:val="24"/>
        </w:rPr>
        <w:t>我校</w:t>
      </w:r>
      <w:r w:rsidRPr="00241CDB">
        <w:rPr>
          <w:rFonts w:ascii="仿宋" w:eastAsia="仿宋" w:hAnsi="仿宋" w:cs="仿宋"/>
          <w:sz w:val="24"/>
          <w:szCs w:val="24"/>
        </w:rPr>
        <w:t>提供了音视频互动学习、网络远程教研交流活动支持。经过将近两年时间</w:t>
      </w:r>
      <w:r w:rsidRPr="00241CDB">
        <w:rPr>
          <w:rFonts w:ascii="仿宋" w:eastAsia="仿宋" w:hAnsi="仿宋" w:cs="仿宋" w:hint="eastAsia"/>
          <w:sz w:val="24"/>
          <w:szCs w:val="24"/>
        </w:rPr>
        <w:t>使用</w:t>
      </w:r>
      <w:r w:rsidRPr="00241CDB">
        <w:rPr>
          <w:rFonts w:ascii="仿宋" w:eastAsia="仿宋" w:hAnsi="仿宋" w:cs="仿宋"/>
          <w:sz w:val="24"/>
          <w:szCs w:val="24"/>
        </w:rPr>
        <w:t>，尤其是对“网络云班级”系统的功能、服务流程、使用场景的探索、总结，对“网络云班级”音视频网络互动学习模式有了更深的理解和要求，对于如何利用平台实现网络化、平台化的</w:t>
      </w:r>
      <w:r w:rsidRPr="00241CDB">
        <w:rPr>
          <w:rFonts w:ascii="仿宋" w:eastAsia="仿宋" w:hAnsi="仿宋" w:cs="仿宋"/>
          <w:sz w:val="24"/>
          <w:szCs w:val="24"/>
        </w:rPr>
        <w:lastRenderedPageBreak/>
        <w:t>教学、教研、交流、协作有了更加清晰的认知。</w:t>
      </w:r>
      <w:r w:rsidRPr="00241CDB">
        <w:rPr>
          <w:rFonts w:ascii="仿宋" w:eastAsia="仿宋" w:hAnsi="仿宋" w:cs="仿宋" w:hint="eastAsia"/>
          <w:sz w:val="24"/>
          <w:szCs w:val="24"/>
        </w:rPr>
        <w:t>结合移动终端应用空前普及，在这个背景下，我校于今年8月份启动了“网络云班级”升级建设，升级后的系统即将上线。升级后系统优化业务流程，调整操作界面，解决实际操作中发现的问题，增加移动端互动学习功能，优化了各项技术参数，基于</w:t>
      </w:r>
      <w:r w:rsidRPr="00241CDB">
        <w:rPr>
          <w:rFonts w:ascii="仿宋" w:eastAsia="仿宋" w:hAnsi="仿宋" w:cs="仿宋"/>
          <w:sz w:val="24"/>
          <w:szCs w:val="24"/>
        </w:rPr>
        <w:t>web-RTC 协议标准，做到</w:t>
      </w:r>
      <w:r w:rsidRPr="00241CDB">
        <w:rPr>
          <w:rFonts w:ascii="仿宋" w:eastAsia="仿宋" w:hAnsi="仿宋" w:cs="仿宋" w:hint="eastAsia"/>
          <w:sz w:val="24"/>
          <w:szCs w:val="24"/>
        </w:rPr>
        <w:t>了</w:t>
      </w:r>
      <w:r w:rsidRPr="00241CDB">
        <w:rPr>
          <w:rFonts w:ascii="仿宋" w:eastAsia="仿宋" w:hAnsi="仿宋" w:cs="仿宋"/>
          <w:sz w:val="24"/>
          <w:szCs w:val="24"/>
        </w:rPr>
        <w:t>全平台互通、多终端、简单易用</w:t>
      </w:r>
      <w:r w:rsidRPr="00241CDB">
        <w:rPr>
          <w:rFonts w:ascii="仿宋" w:eastAsia="仿宋" w:hAnsi="仿宋" w:cs="仿宋" w:hint="eastAsia"/>
          <w:sz w:val="24"/>
          <w:szCs w:val="24"/>
        </w:rPr>
        <w:t>，支持</w:t>
      </w:r>
      <w:r w:rsidRPr="00241CDB">
        <w:rPr>
          <w:rFonts w:ascii="仿宋" w:eastAsia="仿宋" w:hAnsi="仿宋" w:cs="仿宋"/>
          <w:sz w:val="24"/>
          <w:szCs w:val="24"/>
        </w:rPr>
        <w:t>widows、mac、Android、iOS、web</w:t>
      </w:r>
      <w:r w:rsidRPr="00241CDB">
        <w:rPr>
          <w:rFonts w:ascii="仿宋" w:eastAsia="仿宋" w:hAnsi="仿宋" w:cs="仿宋" w:hint="eastAsia"/>
          <w:sz w:val="24"/>
          <w:szCs w:val="24"/>
        </w:rPr>
        <w:t>等终端应用。</w:t>
      </w:r>
    </w:p>
    <w:p w14:paraId="2A768AEC" w14:textId="77777777" w:rsidR="00F82DAA" w:rsidRPr="00241CDB" w:rsidRDefault="00F82DAA" w:rsidP="00F82DAA">
      <w:pPr>
        <w:spacing w:line="360" w:lineRule="auto"/>
        <w:ind w:firstLineChars="175" w:firstLine="420"/>
        <w:rPr>
          <w:rFonts w:ascii="仿宋" w:eastAsia="仿宋" w:hAnsi="仿宋" w:cs="仿宋"/>
          <w:sz w:val="24"/>
          <w:szCs w:val="24"/>
        </w:rPr>
      </w:pPr>
      <w:r w:rsidRPr="00241CDB">
        <w:rPr>
          <w:rFonts w:ascii="仿宋" w:eastAsia="仿宋" w:hAnsi="仿宋" w:cs="仿宋" w:hint="eastAsia"/>
          <w:sz w:val="24"/>
          <w:szCs w:val="24"/>
        </w:rPr>
        <w:t>随着人工智能、大数据等技术的普及，将理念建设与硬件建设完美的融合，计划从两个方面深入研究和探索，在2</w:t>
      </w:r>
      <w:r w:rsidRPr="00241CDB">
        <w:rPr>
          <w:rFonts w:ascii="仿宋" w:eastAsia="仿宋" w:hAnsi="仿宋" w:cs="仿宋"/>
          <w:sz w:val="24"/>
          <w:szCs w:val="24"/>
        </w:rPr>
        <w:t>019</w:t>
      </w:r>
      <w:r w:rsidRPr="00241CDB">
        <w:rPr>
          <w:rFonts w:ascii="仿宋" w:eastAsia="仿宋" w:hAnsi="仿宋" w:cs="仿宋" w:hint="eastAsia"/>
          <w:sz w:val="24"/>
          <w:szCs w:val="24"/>
        </w:rPr>
        <w:t>年初步达成以下两点，一是将网络云班级的系统资源成体系的整合，同时不断的引进多种形式的新课程、课件等，丰富老师和学生的视野，让更多的学生和家庭受益；二是实现网络云班级系统应用智能数据化，将网络云班级在教育教学中的应用结果和成果分析通过智能算法，以可视化数据图表的形式呈现出来，为学校的管理提供决策依据，老师的教学探究提供数据支撑，为学生的学习提供明确的指导。</w:t>
      </w:r>
    </w:p>
    <w:p w14:paraId="20BC4891" w14:textId="77777777" w:rsidR="00F82DAA" w:rsidRPr="00241CDB" w:rsidRDefault="00F82DAA" w:rsidP="00F82DAA">
      <w:pPr>
        <w:spacing w:line="360" w:lineRule="auto"/>
        <w:ind w:firstLineChars="175" w:firstLine="420"/>
        <w:rPr>
          <w:rFonts w:ascii="仿宋" w:eastAsia="仿宋" w:hAnsi="仿宋" w:cs="仿宋"/>
          <w:sz w:val="24"/>
          <w:szCs w:val="24"/>
        </w:rPr>
      </w:pPr>
      <w:r w:rsidRPr="00241CDB">
        <w:rPr>
          <w:rFonts w:ascii="仿宋" w:eastAsia="仿宋" w:hAnsi="仿宋" w:cs="仿宋" w:hint="eastAsia"/>
          <w:sz w:val="24"/>
          <w:szCs w:val="24"/>
        </w:rPr>
        <w:t>紧跟科学技术的发展，结合学校的实际情况，在此基础上进一步的探究，才能充分发挥其功效，达到更好的效果，我们将继续深入探究网络云班级的多元化教育教学的模式，更好的形成学校、家庭、社会的三结合教育网络，为学生创建基于信息化学习的空间和活动空间，学生在校学校生活的情况及时反馈给家长，在家庭和社会的各种情况及时反馈到学校，根据交互式反馈，更加有针对性的为不同学生提供个性教育平台，助</w:t>
      </w:r>
      <w:proofErr w:type="gramStart"/>
      <w:r w:rsidRPr="00241CDB">
        <w:rPr>
          <w:rFonts w:ascii="仿宋" w:eastAsia="仿宋" w:hAnsi="仿宋" w:cs="仿宋" w:hint="eastAsia"/>
          <w:sz w:val="24"/>
          <w:szCs w:val="24"/>
        </w:rPr>
        <w:t>推每个</w:t>
      </w:r>
      <w:proofErr w:type="gramEnd"/>
      <w:r w:rsidRPr="00241CDB">
        <w:rPr>
          <w:rFonts w:ascii="仿宋" w:eastAsia="仿宋" w:hAnsi="仿宋" w:cs="仿宋" w:hint="eastAsia"/>
          <w:sz w:val="24"/>
          <w:szCs w:val="24"/>
        </w:rPr>
        <w:t>孩子的成长。最终实现管理在云端、教学在云端、活动在云端、评价在云端，基于大数据背景下，用数据说话，更加体现出精细化、科学化和系统化教育教学新形势。</w:t>
      </w:r>
    </w:p>
    <w:p w14:paraId="7238AB6E" w14:textId="77777777" w:rsidR="00F82DAA" w:rsidRPr="00241CDB" w:rsidRDefault="00F82DAA" w:rsidP="00F82DAA">
      <w:pPr>
        <w:spacing w:line="360" w:lineRule="auto"/>
        <w:ind w:firstLineChars="175" w:firstLine="420"/>
        <w:rPr>
          <w:rFonts w:ascii="仿宋" w:eastAsia="仿宋" w:hAnsi="仿宋" w:cs="仿宋"/>
          <w:sz w:val="24"/>
          <w:szCs w:val="24"/>
        </w:rPr>
      </w:pPr>
      <w:r w:rsidRPr="00241CDB">
        <w:rPr>
          <w:rFonts w:ascii="仿宋" w:eastAsia="仿宋" w:hAnsi="仿宋" w:cs="仿宋" w:hint="eastAsia"/>
          <w:sz w:val="24"/>
          <w:szCs w:val="24"/>
        </w:rPr>
        <w:t>助力教育均衡发展，通过科技改变生活，推动教育公平发展，我们一直在路上。</w:t>
      </w:r>
    </w:p>
    <w:p w14:paraId="7E10F839" w14:textId="77777777" w:rsidR="00241CDB" w:rsidRDefault="00770161" w:rsidP="00241CDB">
      <w:pPr>
        <w:widowControl/>
        <w:spacing w:line="400" w:lineRule="exact"/>
        <w:ind w:firstLineChars="200" w:firstLine="480"/>
        <w:rPr>
          <w:rFonts w:ascii="宋体" w:hAnsi="宋体" w:cs="宋体"/>
          <w:b/>
          <w:bCs/>
          <w:sz w:val="24"/>
          <w:szCs w:val="24"/>
        </w:rPr>
      </w:pPr>
      <w:r>
        <w:rPr>
          <w:rFonts w:ascii="宋体" w:hAnsi="宋体" w:cs="宋体" w:hint="eastAsia"/>
          <w:b/>
          <w:bCs/>
          <w:sz w:val="24"/>
          <w:szCs w:val="24"/>
        </w:rPr>
        <w:t>研究成果</w:t>
      </w:r>
      <w:r w:rsidR="00241CDB">
        <w:rPr>
          <w:rFonts w:ascii="宋体" w:hAnsi="宋体" w:cs="宋体" w:hint="eastAsia"/>
          <w:b/>
          <w:bCs/>
          <w:sz w:val="24"/>
          <w:szCs w:val="24"/>
        </w:rPr>
        <w:t>：</w:t>
      </w:r>
    </w:p>
    <w:p w14:paraId="042FC18E" w14:textId="77777777" w:rsidR="009D7633" w:rsidRPr="009D7633" w:rsidRDefault="00F82DAA" w:rsidP="009D7633">
      <w:pPr>
        <w:pStyle w:val="ac"/>
        <w:widowControl/>
        <w:numPr>
          <w:ilvl w:val="0"/>
          <w:numId w:val="21"/>
        </w:numPr>
        <w:spacing w:line="400" w:lineRule="exact"/>
        <w:ind w:firstLineChars="0"/>
        <w:rPr>
          <w:rFonts w:ascii="宋体" w:hAnsi="宋体" w:cs="宋体"/>
          <w:b/>
          <w:bCs/>
          <w:sz w:val="24"/>
          <w:szCs w:val="24"/>
        </w:rPr>
      </w:pPr>
      <w:r w:rsidRPr="00241CDB">
        <w:rPr>
          <w:rFonts w:ascii="仿宋" w:eastAsia="仿宋" w:hAnsi="仿宋" w:cs="仿宋" w:hint="eastAsia"/>
          <w:b/>
          <w:bCs/>
          <w:sz w:val="24"/>
          <w:szCs w:val="24"/>
        </w:rPr>
        <w:t>集团化办学</w:t>
      </w:r>
    </w:p>
    <w:p w14:paraId="5D89C16C" w14:textId="5188B25F" w:rsidR="00241CDB" w:rsidRPr="009D7633" w:rsidRDefault="00F82DAA" w:rsidP="009D7633">
      <w:pPr>
        <w:widowControl/>
        <w:spacing w:line="400" w:lineRule="exact"/>
        <w:ind w:firstLineChars="200" w:firstLine="480"/>
        <w:rPr>
          <w:rFonts w:ascii="宋体" w:hAnsi="宋体" w:cs="宋体"/>
          <w:b/>
          <w:bCs/>
          <w:sz w:val="24"/>
          <w:szCs w:val="24"/>
        </w:rPr>
      </w:pPr>
      <w:r w:rsidRPr="009D7633">
        <w:rPr>
          <w:rFonts w:ascii="仿宋" w:eastAsia="仿宋" w:hAnsi="仿宋" w:cs="仿宋" w:hint="eastAsia"/>
          <w:sz w:val="24"/>
          <w:szCs w:val="24"/>
        </w:rPr>
        <w:t>我校在教育均衡化发展的过程中成为天津市河西区的试点校，与上海道小学形成集团化办学的模式。由于两个学校距离较远，交通不便，通过云平台建设完成教师学生之间的交流沟通尤为重要。为此，我们着重探索如何通过系统平台建设，增强与集团总校的沟通，排除时间与空间的障碍，进一步完善与集团总校的接轨。逐步完善，实现与集团总校的同步会议、同步德育研究、同步班会、同步家长学校、</w:t>
      </w:r>
      <w:r w:rsidRPr="009D7633">
        <w:rPr>
          <w:rFonts w:ascii="仿宋" w:eastAsia="仿宋" w:hAnsi="仿宋" w:cs="仿宋" w:hint="eastAsia"/>
          <w:sz w:val="24"/>
          <w:szCs w:val="24"/>
        </w:rPr>
        <w:lastRenderedPageBreak/>
        <w:t>同步开展活动，真正使梧桐的孩子尽可能多的享受上海道小学的优质教育资源，利用网络云班级系统平台建设推进德育教师的深度交流，从骨干班主任和青年班主任两个层面推进，采取集团名师一对一订单</w:t>
      </w:r>
      <w:proofErr w:type="gramStart"/>
      <w:r w:rsidRPr="009D7633">
        <w:rPr>
          <w:rFonts w:ascii="仿宋" w:eastAsia="仿宋" w:hAnsi="仿宋" w:cs="仿宋" w:hint="eastAsia"/>
          <w:sz w:val="24"/>
          <w:szCs w:val="24"/>
        </w:rPr>
        <w:t>式指导</w:t>
      </w:r>
      <w:proofErr w:type="gramEnd"/>
      <w:r w:rsidRPr="009D7633">
        <w:rPr>
          <w:rFonts w:ascii="仿宋" w:eastAsia="仿宋" w:hAnsi="仿宋" w:cs="仿宋" w:hint="eastAsia"/>
          <w:sz w:val="24"/>
          <w:szCs w:val="24"/>
        </w:rPr>
        <w:t>策略，精细化指导、序列化推进，建立成长档案，打通线上线下，面对面指导与网络远程指导相结合，实现梧桐教师的迅速成长。</w:t>
      </w:r>
    </w:p>
    <w:p w14:paraId="5BC8211D" w14:textId="27AB4973" w:rsidR="00241CDB" w:rsidRPr="00241CDB" w:rsidRDefault="00F82DAA" w:rsidP="00241CDB">
      <w:pPr>
        <w:pStyle w:val="ac"/>
        <w:widowControl/>
        <w:numPr>
          <w:ilvl w:val="0"/>
          <w:numId w:val="21"/>
        </w:numPr>
        <w:spacing w:line="400" w:lineRule="exact"/>
        <w:ind w:firstLineChars="0"/>
        <w:rPr>
          <w:rFonts w:ascii="宋体" w:hAnsi="宋体" w:cs="宋体"/>
          <w:b/>
          <w:bCs/>
          <w:sz w:val="24"/>
          <w:szCs w:val="24"/>
        </w:rPr>
      </w:pPr>
      <w:r w:rsidRPr="00241CDB">
        <w:rPr>
          <w:rFonts w:ascii="仿宋" w:eastAsia="仿宋" w:hAnsi="仿宋" w:cs="仿宋" w:hint="eastAsia"/>
          <w:b/>
          <w:bCs/>
          <w:sz w:val="24"/>
          <w:szCs w:val="24"/>
        </w:rPr>
        <w:t>停课</w:t>
      </w:r>
      <w:proofErr w:type="gramStart"/>
      <w:r w:rsidRPr="00241CDB">
        <w:rPr>
          <w:rFonts w:ascii="仿宋" w:eastAsia="仿宋" w:hAnsi="仿宋" w:cs="仿宋" w:hint="eastAsia"/>
          <w:b/>
          <w:bCs/>
          <w:sz w:val="24"/>
          <w:szCs w:val="24"/>
        </w:rPr>
        <w:t>不</w:t>
      </w:r>
      <w:proofErr w:type="gramEnd"/>
      <w:r w:rsidRPr="00241CDB">
        <w:rPr>
          <w:rFonts w:ascii="仿宋" w:eastAsia="仿宋" w:hAnsi="仿宋" w:cs="仿宋" w:hint="eastAsia"/>
          <w:b/>
          <w:bCs/>
          <w:sz w:val="24"/>
          <w:szCs w:val="24"/>
        </w:rPr>
        <w:t>停学</w:t>
      </w:r>
      <w:r w:rsidR="00241CDB" w:rsidRPr="00241CDB">
        <w:rPr>
          <w:rFonts w:ascii="仿宋" w:eastAsia="仿宋" w:hAnsi="仿宋" w:cs="仿宋" w:hint="eastAsia"/>
          <w:b/>
          <w:bCs/>
          <w:sz w:val="24"/>
          <w:szCs w:val="24"/>
        </w:rPr>
        <w:t>经验</w:t>
      </w:r>
    </w:p>
    <w:p w14:paraId="67CC6C29" w14:textId="77777777" w:rsidR="00241CDB" w:rsidRDefault="00F82DAA" w:rsidP="00241CDB">
      <w:pPr>
        <w:widowControl/>
        <w:spacing w:line="400" w:lineRule="exact"/>
        <w:ind w:firstLineChars="200" w:firstLine="480"/>
        <w:rPr>
          <w:rFonts w:ascii="宋体" w:hAnsi="宋体" w:cs="宋体"/>
          <w:b/>
          <w:bCs/>
          <w:sz w:val="24"/>
          <w:szCs w:val="24"/>
        </w:rPr>
      </w:pPr>
      <w:r w:rsidRPr="00241CDB">
        <w:rPr>
          <w:rFonts w:ascii="仿宋" w:eastAsia="仿宋" w:hAnsi="仿宋" w:cs="仿宋" w:hint="eastAsia"/>
          <w:sz w:val="24"/>
          <w:szCs w:val="24"/>
        </w:rPr>
        <w:t>我们要求老师随时做好安排，提前备好课，做好课件，只要雾</w:t>
      </w:r>
      <w:proofErr w:type="gramStart"/>
      <w:r w:rsidRPr="00241CDB">
        <w:rPr>
          <w:rFonts w:ascii="仿宋" w:eastAsia="仿宋" w:hAnsi="仿宋" w:cs="仿宋" w:hint="eastAsia"/>
          <w:sz w:val="24"/>
          <w:szCs w:val="24"/>
        </w:rPr>
        <w:t>霾</w:t>
      </w:r>
      <w:proofErr w:type="gramEnd"/>
      <w:r w:rsidRPr="00241CDB">
        <w:rPr>
          <w:rFonts w:ascii="仿宋" w:eastAsia="仿宋" w:hAnsi="仿宋" w:cs="仿宋" w:hint="eastAsia"/>
          <w:sz w:val="24"/>
          <w:szCs w:val="24"/>
        </w:rPr>
        <w:t>停课，立刻启动云平台授课预案，发动全体实验教师通过资源库发布、直播功能等组织网络班级进行各学科的课堂教学，实现“停课不停学”。</w:t>
      </w:r>
      <w:r w:rsidRPr="00241CDB">
        <w:rPr>
          <w:rFonts w:ascii="仿宋" w:eastAsia="仿宋" w:hAnsi="仿宋" w:cs="仿宋"/>
          <w:sz w:val="24"/>
          <w:szCs w:val="24"/>
        </w:rPr>
        <w:t>2016 年12月21日雾</w:t>
      </w:r>
      <w:proofErr w:type="gramStart"/>
      <w:r w:rsidRPr="00241CDB">
        <w:rPr>
          <w:rFonts w:ascii="仿宋" w:eastAsia="仿宋" w:hAnsi="仿宋" w:cs="仿宋"/>
          <w:sz w:val="24"/>
          <w:szCs w:val="24"/>
        </w:rPr>
        <w:t>霾</w:t>
      </w:r>
      <w:proofErr w:type="gramEnd"/>
      <w:r w:rsidRPr="00241CDB">
        <w:rPr>
          <w:rFonts w:ascii="仿宋" w:eastAsia="仿宋" w:hAnsi="仿宋" w:cs="仿宋"/>
          <w:sz w:val="24"/>
          <w:szCs w:val="24"/>
        </w:rPr>
        <w:t>红色预警停课期间</w:t>
      </w:r>
      <w:r w:rsidRPr="00241CDB">
        <w:rPr>
          <w:rFonts w:ascii="仿宋" w:eastAsia="仿宋" w:hAnsi="仿宋" w:cs="仿宋" w:hint="eastAsia"/>
          <w:sz w:val="24"/>
          <w:szCs w:val="24"/>
        </w:rPr>
        <w:t>，一至六年级语数英</w:t>
      </w:r>
      <w:r w:rsidRPr="00241CDB">
        <w:rPr>
          <w:rFonts w:ascii="仿宋" w:eastAsia="仿宋" w:hAnsi="仿宋" w:cs="仿宋"/>
          <w:sz w:val="24"/>
          <w:szCs w:val="24"/>
        </w:rPr>
        <w:t>20多位教师，使用笔记本电脑，结合教学进度及复习重点，与学生进行在线复习指导，学生根据需要自主选择云班级。</w:t>
      </w:r>
      <w:r w:rsidRPr="00241CDB">
        <w:rPr>
          <w:rFonts w:ascii="仿宋" w:eastAsia="仿宋" w:hAnsi="仿宋" w:cs="仿宋" w:hint="eastAsia"/>
          <w:sz w:val="24"/>
          <w:szCs w:val="24"/>
        </w:rPr>
        <w:t>同时</w:t>
      </w:r>
      <w:r w:rsidRPr="00241CDB">
        <w:rPr>
          <w:rFonts w:ascii="仿宋" w:eastAsia="仿宋" w:hAnsi="仿宋" w:cs="仿宋"/>
          <w:sz w:val="24"/>
          <w:szCs w:val="24"/>
        </w:rPr>
        <w:t>我们完成了回放功能的探究，家长下班回家，可指导学生在其他时间进行回放学习，确保学生在家两天时间也能完成好学习任务。</w:t>
      </w:r>
    </w:p>
    <w:p w14:paraId="10C3E171" w14:textId="77777777" w:rsidR="00241CDB" w:rsidRDefault="00F82DAA" w:rsidP="00241CDB">
      <w:pPr>
        <w:widowControl/>
        <w:spacing w:line="400" w:lineRule="exact"/>
        <w:ind w:firstLineChars="200" w:firstLine="480"/>
        <w:rPr>
          <w:rFonts w:ascii="仿宋" w:eastAsia="仿宋" w:hAnsi="仿宋" w:cs="仿宋"/>
          <w:sz w:val="24"/>
          <w:szCs w:val="24"/>
        </w:rPr>
      </w:pPr>
      <w:r w:rsidRPr="00241CDB">
        <w:rPr>
          <w:rFonts w:ascii="仿宋" w:eastAsia="仿宋" w:hAnsi="仿宋" w:cs="仿宋" w:hint="eastAsia"/>
          <w:sz w:val="24"/>
          <w:szCs w:val="24"/>
        </w:rPr>
        <w:t>《今晚报》头版、《都市报道</w:t>
      </w:r>
      <w:r w:rsidRPr="00241CDB">
        <w:rPr>
          <w:rFonts w:ascii="仿宋" w:eastAsia="仿宋" w:hAnsi="仿宋" w:cs="仿宋"/>
          <w:sz w:val="24"/>
          <w:szCs w:val="24"/>
        </w:rPr>
        <w:t>60分》头条、《12点报道》、《天津日报》《每日新报》、《渤海早报》、《城市快报》、《天津教育报》、新闻广播等均进行了报道。</w:t>
      </w:r>
      <w:proofErr w:type="gramStart"/>
      <w:r w:rsidRPr="00241CDB">
        <w:rPr>
          <w:rFonts w:ascii="仿宋" w:eastAsia="仿宋" w:hAnsi="仿宋" w:cs="仿宋"/>
          <w:sz w:val="24"/>
          <w:szCs w:val="24"/>
        </w:rPr>
        <w:t>外媒以</w:t>
      </w:r>
      <w:proofErr w:type="gramEnd"/>
      <w:r w:rsidRPr="00241CDB">
        <w:rPr>
          <w:rFonts w:ascii="仿宋" w:eastAsia="仿宋" w:hAnsi="仿宋" w:cs="仿宋"/>
          <w:sz w:val="24"/>
          <w:szCs w:val="24"/>
        </w:rPr>
        <w:t>“天津的孩子雾霾天气运用网络做到了停课不停学”为题，感悟中国教育信息化发展的速度，感悟教学方式的变革带给教育新的生</w:t>
      </w:r>
      <w:r w:rsidRPr="00241CDB">
        <w:rPr>
          <w:rFonts w:ascii="仿宋" w:eastAsia="仿宋" w:hAnsi="仿宋" w:cs="仿宋" w:hint="eastAsia"/>
          <w:sz w:val="24"/>
          <w:szCs w:val="24"/>
        </w:rPr>
        <w:t>命</w:t>
      </w:r>
      <w:r w:rsidRPr="00241CDB">
        <w:rPr>
          <w:rFonts w:ascii="仿宋" w:eastAsia="仿宋" w:hAnsi="仿宋" w:cs="仿宋"/>
          <w:sz w:val="24"/>
          <w:szCs w:val="24"/>
        </w:rPr>
        <w:t>。</w:t>
      </w:r>
    </w:p>
    <w:p w14:paraId="050B0EE4" w14:textId="1446FD26" w:rsidR="00241CDB" w:rsidRPr="00241CDB" w:rsidRDefault="00F82DAA" w:rsidP="00241CDB">
      <w:pPr>
        <w:pStyle w:val="ac"/>
        <w:widowControl/>
        <w:numPr>
          <w:ilvl w:val="0"/>
          <w:numId w:val="21"/>
        </w:numPr>
        <w:spacing w:line="400" w:lineRule="exact"/>
        <w:ind w:firstLineChars="0"/>
        <w:rPr>
          <w:rFonts w:ascii="宋体" w:hAnsi="宋体" w:cs="宋体"/>
          <w:b/>
          <w:bCs/>
          <w:sz w:val="24"/>
          <w:szCs w:val="24"/>
        </w:rPr>
      </w:pPr>
      <w:r w:rsidRPr="00241CDB">
        <w:rPr>
          <w:rFonts w:ascii="仿宋" w:eastAsia="仿宋" w:hAnsi="仿宋" w:cs="仿宋" w:hint="eastAsia"/>
          <w:b/>
          <w:bCs/>
          <w:sz w:val="24"/>
          <w:szCs w:val="24"/>
        </w:rPr>
        <w:t>青年教师义务奉献和家校共育</w:t>
      </w:r>
    </w:p>
    <w:p w14:paraId="64CAB032" w14:textId="77777777" w:rsidR="00241CDB" w:rsidRDefault="00F82DAA" w:rsidP="00241CDB">
      <w:pPr>
        <w:widowControl/>
        <w:spacing w:line="400" w:lineRule="exact"/>
        <w:ind w:firstLineChars="200" w:firstLine="480"/>
        <w:rPr>
          <w:rFonts w:ascii="宋体" w:hAnsi="宋体" w:cs="宋体"/>
          <w:b/>
          <w:bCs/>
          <w:sz w:val="24"/>
          <w:szCs w:val="24"/>
        </w:rPr>
      </w:pPr>
      <w:r w:rsidRPr="00241CDB">
        <w:rPr>
          <w:rFonts w:ascii="仿宋" w:eastAsia="仿宋" w:hAnsi="仿宋" w:cs="仿宋" w:hint="eastAsia"/>
          <w:sz w:val="24"/>
          <w:szCs w:val="24"/>
        </w:rPr>
        <w:t>通过网络云</w:t>
      </w:r>
      <w:r w:rsidR="00241CDB">
        <w:rPr>
          <w:rFonts w:ascii="仿宋" w:eastAsia="仿宋" w:hAnsi="仿宋" w:cs="仿宋" w:hint="eastAsia"/>
          <w:sz w:val="24"/>
          <w:szCs w:val="24"/>
        </w:rPr>
        <w:t>平台</w:t>
      </w:r>
      <w:r w:rsidRPr="00241CDB">
        <w:rPr>
          <w:rFonts w:ascii="仿宋" w:eastAsia="仿宋" w:hAnsi="仿宋" w:cs="仿宋" w:hint="eastAsia"/>
          <w:sz w:val="24"/>
          <w:szCs w:val="24"/>
        </w:rPr>
        <w:t>系统，老师们在每周五下班后保证了每周一节的云班级课程，义务为学生讲解知识点、难点、学习方法、各项小常识等内容，学生不仅可以在线直播学习，家长还可下班后结合课程回放给予孩子一定的指导。另外我校不定期的邀请教育专家或家长分享家庭教育的知识、理念和成功经验，从点滴之处为家校共育贡献一份力量。</w:t>
      </w:r>
    </w:p>
    <w:p w14:paraId="02F92E81" w14:textId="77777777" w:rsidR="00241CDB" w:rsidRDefault="00F82DAA" w:rsidP="00241CDB">
      <w:pPr>
        <w:widowControl/>
        <w:spacing w:line="400" w:lineRule="exact"/>
        <w:ind w:firstLineChars="200" w:firstLine="480"/>
        <w:rPr>
          <w:rFonts w:ascii="仿宋" w:eastAsia="仿宋" w:hAnsi="仿宋" w:cs="仿宋"/>
          <w:sz w:val="24"/>
          <w:szCs w:val="24"/>
        </w:rPr>
      </w:pPr>
      <w:r w:rsidRPr="00241CDB">
        <w:rPr>
          <w:rFonts w:ascii="仿宋" w:eastAsia="仿宋" w:hAnsi="仿宋" w:cs="仿宋" w:hint="eastAsia"/>
          <w:sz w:val="24"/>
          <w:szCs w:val="24"/>
        </w:rPr>
        <w:t>各班由班主任组织也会不定期的在线进行班队会，如新年组织学生进行网络大拜年，带领孩子互相拜年送祝福，同时还能了解新年相关知识，形式新颖有趣。同样也可以实现班主任对家长的一对一回访，活动过程和家访过程支持自动录制，形成家访资料。</w:t>
      </w:r>
    </w:p>
    <w:p w14:paraId="2E0C1F16" w14:textId="22115ABF" w:rsidR="00241CDB" w:rsidRPr="00241CDB" w:rsidRDefault="00F82DAA" w:rsidP="00241CDB">
      <w:pPr>
        <w:pStyle w:val="ac"/>
        <w:widowControl/>
        <w:numPr>
          <w:ilvl w:val="0"/>
          <w:numId w:val="21"/>
        </w:numPr>
        <w:spacing w:line="400" w:lineRule="exact"/>
        <w:ind w:firstLineChars="0"/>
        <w:rPr>
          <w:rFonts w:ascii="宋体" w:hAnsi="宋体" w:cs="宋体"/>
          <w:b/>
          <w:bCs/>
          <w:sz w:val="24"/>
          <w:szCs w:val="24"/>
        </w:rPr>
      </w:pPr>
      <w:r w:rsidRPr="00241CDB">
        <w:rPr>
          <w:rFonts w:ascii="仿宋" w:eastAsia="仿宋" w:hAnsi="仿宋" w:cs="仿宋" w:hint="eastAsia"/>
          <w:b/>
          <w:bCs/>
          <w:sz w:val="24"/>
          <w:szCs w:val="24"/>
        </w:rPr>
        <w:t>网络支教，名师同步课堂</w:t>
      </w:r>
    </w:p>
    <w:p w14:paraId="0429E701" w14:textId="7C824E8B" w:rsidR="00F82DAA" w:rsidRPr="00241CDB" w:rsidRDefault="00F82DAA" w:rsidP="00241CDB">
      <w:pPr>
        <w:widowControl/>
        <w:spacing w:line="400" w:lineRule="exact"/>
        <w:ind w:firstLineChars="200" w:firstLine="480"/>
        <w:rPr>
          <w:rFonts w:ascii="宋体" w:hAnsi="宋体" w:cs="宋体"/>
          <w:b/>
          <w:bCs/>
          <w:sz w:val="24"/>
          <w:szCs w:val="24"/>
        </w:rPr>
      </w:pPr>
      <w:r w:rsidRPr="00241CDB">
        <w:rPr>
          <w:rFonts w:ascii="仿宋" w:eastAsia="仿宋" w:hAnsi="仿宋" w:cs="仿宋" w:hint="eastAsia"/>
          <w:sz w:val="24"/>
          <w:szCs w:val="24"/>
        </w:rPr>
        <w:t>我校与甘肃卓尼县柳林小学协定了精准扶贫帮扶协议。为了更好的实现资源共享，我们在网络云班级系统上</w:t>
      </w:r>
      <w:proofErr w:type="gramStart"/>
      <w:r w:rsidRPr="00241CDB">
        <w:rPr>
          <w:rFonts w:ascii="仿宋" w:eastAsia="仿宋" w:hAnsi="仿宋" w:cs="仿宋" w:hint="eastAsia"/>
          <w:sz w:val="24"/>
          <w:szCs w:val="24"/>
        </w:rPr>
        <w:t>尝试小阔学堂</w:t>
      </w:r>
      <w:proofErr w:type="gramEnd"/>
      <w:r w:rsidRPr="00241CDB">
        <w:rPr>
          <w:rFonts w:ascii="仿宋" w:eastAsia="仿宋" w:hAnsi="仿宋" w:cs="仿宋" w:hint="eastAsia"/>
          <w:sz w:val="24"/>
          <w:szCs w:val="24"/>
        </w:rPr>
        <w:t>的建设。</w:t>
      </w:r>
      <w:proofErr w:type="gramStart"/>
      <w:r w:rsidRPr="00241CDB">
        <w:rPr>
          <w:rFonts w:ascii="仿宋" w:eastAsia="仿宋" w:hAnsi="仿宋" w:cs="仿宋" w:hint="eastAsia"/>
          <w:sz w:val="24"/>
          <w:szCs w:val="24"/>
        </w:rPr>
        <w:t>名师优课共享</w:t>
      </w:r>
      <w:proofErr w:type="gramEnd"/>
      <w:r w:rsidRPr="00241CDB">
        <w:rPr>
          <w:rFonts w:ascii="仿宋" w:eastAsia="仿宋" w:hAnsi="仿宋" w:cs="仿宋" w:hint="eastAsia"/>
          <w:sz w:val="24"/>
          <w:szCs w:val="24"/>
        </w:rPr>
        <w:t>，每个月开设直播课堂，直播课程可同步主讲老师暖场、白板演示、文档演示、课堂点名、随堂测试、测验讲解等；点播课程还可对文档、视频资源、随堂测验等进行学习和继续学</w:t>
      </w:r>
      <w:r w:rsidRPr="00241CDB">
        <w:rPr>
          <w:rFonts w:ascii="仿宋" w:eastAsia="仿宋" w:hAnsi="仿宋" w:cs="仿宋" w:hint="eastAsia"/>
          <w:sz w:val="24"/>
          <w:szCs w:val="24"/>
        </w:rPr>
        <w:lastRenderedPageBreak/>
        <w:t>习。尽管千里之外，与卓尼的小朋友们共上一节课，拉近了孩子之间的距离。这样的帮扶形式也促进了卓尼地区基础教育的提升，得到了当地县政府的认可，也受到了师生的欢迎，为教育均衡发展的助力，科技改变生活，推动教育公平发展。</w:t>
      </w:r>
    </w:p>
    <w:p w14:paraId="2E9A21CA" w14:textId="287516EC" w:rsidR="008D2E1A" w:rsidRDefault="00770161" w:rsidP="00B42CB2">
      <w:pPr>
        <w:widowControl/>
        <w:adjustRightInd w:val="0"/>
        <w:snapToGrid w:val="0"/>
        <w:spacing w:line="400" w:lineRule="exact"/>
        <w:ind w:firstLineChars="195" w:firstLine="468"/>
        <w:jc w:val="left"/>
        <w:rPr>
          <w:rFonts w:ascii="宋体" w:hAnsi="宋体" w:cs="宋体"/>
          <w:b/>
          <w:bCs/>
          <w:sz w:val="24"/>
          <w:szCs w:val="24"/>
        </w:rPr>
      </w:pPr>
      <w:r>
        <w:rPr>
          <w:rFonts w:ascii="宋体" w:hAnsi="宋体" w:cs="宋体" w:hint="eastAsia"/>
          <w:b/>
          <w:bCs/>
          <w:sz w:val="24"/>
          <w:szCs w:val="24"/>
        </w:rPr>
        <w:t>附录：参考文献</w:t>
      </w:r>
    </w:p>
    <w:p w14:paraId="2EFD1C79" w14:textId="4B0C684E" w:rsidR="00B42CB2" w:rsidRDefault="00B42CB2" w:rsidP="00B42CB2">
      <w:pPr>
        <w:widowControl/>
        <w:adjustRightInd w:val="0"/>
        <w:snapToGrid w:val="0"/>
        <w:spacing w:line="400" w:lineRule="exact"/>
        <w:ind w:firstLineChars="195" w:firstLine="468"/>
        <w:jc w:val="left"/>
        <w:rPr>
          <w:rFonts w:ascii="仿宋" w:eastAsia="仿宋" w:hAnsi="仿宋" w:cs="仿宋"/>
          <w:sz w:val="24"/>
          <w:szCs w:val="24"/>
        </w:rPr>
      </w:pPr>
      <w:r w:rsidRPr="00B42CB2">
        <w:rPr>
          <w:rFonts w:ascii="仿宋" w:eastAsia="仿宋" w:hAnsi="仿宋" w:cs="仿宋" w:hint="eastAsia"/>
          <w:sz w:val="24"/>
          <w:szCs w:val="24"/>
        </w:rPr>
        <w:t>1</w:t>
      </w:r>
      <w:r w:rsidRPr="00B42CB2">
        <w:rPr>
          <w:rFonts w:ascii="仿宋" w:eastAsia="仿宋" w:hAnsi="仿宋" w:cs="仿宋"/>
          <w:sz w:val="24"/>
          <w:szCs w:val="24"/>
        </w:rPr>
        <w:t>.</w:t>
      </w:r>
      <w:r w:rsidRPr="00B42CB2">
        <w:rPr>
          <w:rFonts w:ascii="仿宋" w:eastAsia="仿宋" w:hAnsi="仿宋" w:cs="仿宋" w:hint="eastAsia"/>
          <w:sz w:val="24"/>
          <w:szCs w:val="24"/>
        </w:rPr>
        <w:t xml:space="preserve">《云计算：深刻改变未来》 </w:t>
      </w:r>
      <w:r w:rsidRPr="00B42CB2">
        <w:rPr>
          <w:rFonts w:ascii="仿宋" w:eastAsia="仿宋" w:hAnsi="仿宋" w:cs="仿宋"/>
          <w:sz w:val="24"/>
          <w:szCs w:val="24"/>
        </w:rPr>
        <w:t xml:space="preserve"> </w:t>
      </w:r>
      <w:r w:rsidRPr="00B42CB2">
        <w:rPr>
          <w:rFonts w:ascii="仿宋" w:eastAsia="仿宋" w:hAnsi="仿宋" w:cs="仿宋" w:hint="eastAsia"/>
          <w:sz w:val="24"/>
          <w:szCs w:val="24"/>
        </w:rPr>
        <w:t>科学出版社 2009.12</w:t>
      </w:r>
    </w:p>
    <w:p w14:paraId="360A5E9D" w14:textId="3B8C6DF2" w:rsidR="00B42CB2" w:rsidRDefault="00B42CB2" w:rsidP="00B42CB2">
      <w:pPr>
        <w:widowControl/>
        <w:adjustRightInd w:val="0"/>
        <w:snapToGrid w:val="0"/>
        <w:spacing w:line="400" w:lineRule="exact"/>
        <w:ind w:firstLineChars="195" w:firstLine="468"/>
        <w:jc w:val="left"/>
        <w:rPr>
          <w:rFonts w:ascii="仿宋" w:eastAsia="仿宋" w:hAnsi="仿宋" w:cs="仿宋"/>
          <w:sz w:val="24"/>
          <w:szCs w:val="24"/>
        </w:rPr>
      </w:pPr>
      <w:r>
        <w:rPr>
          <w:rFonts w:ascii="仿宋" w:eastAsia="仿宋" w:hAnsi="仿宋" w:cs="仿宋" w:hint="eastAsia"/>
          <w:sz w:val="24"/>
          <w:szCs w:val="24"/>
        </w:rPr>
        <w:t xml:space="preserve">2.《云计算构架技术与实践》 </w:t>
      </w:r>
      <w:r>
        <w:rPr>
          <w:rFonts w:ascii="仿宋" w:eastAsia="仿宋" w:hAnsi="仿宋" w:cs="仿宋"/>
          <w:sz w:val="24"/>
          <w:szCs w:val="24"/>
        </w:rPr>
        <w:t xml:space="preserve"> </w:t>
      </w:r>
      <w:r>
        <w:rPr>
          <w:rFonts w:ascii="仿宋" w:eastAsia="仿宋" w:hAnsi="仿宋" w:cs="仿宋" w:hint="eastAsia"/>
          <w:sz w:val="24"/>
          <w:szCs w:val="24"/>
        </w:rPr>
        <w:t xml:space="preserve">清华大学出版社 </w:t>
      </w:r>
    </w:p>
    <w:p w14:paraId="1562B7A8" w14:textId="57E50510" w:rsidR="00B42CB2" w:rsidRPr="00B42CB2" w:rsidRDefault="00B42CB2" w:rsidP="00B42CB2">
      <w:pPr>
        <w:widowControl/>
        <w:adjustRightInd w:val="0"/>
        <w:snapToGrid w:val="0"/>
        <w:spacing w:line="400" w:lineRule="exact"/>
        <w:ind w:firstLineChars="195" w:firstLine="468"/>
        <w:jc w:val="left"/>
        <w:rPr>
          <w:rFonts w:ascii="仿宋" w:eastAsia="仿宋" w:hAnsi="仿宋" w:cs="仿宋"/>
          <w:sz w:val="24"/>
          <w:szCs w:val="24"/>
        </w:rPr>
      </w:pPr>
      <w:r>
        <w:rPr>
          <w:rFonts w:ascii="仿宋" w:eastAsia="仿宋" w:hAnsi="仿宋" w:cs="仿宋" w:hint="eastAsia"/>
          <w:sz w:val="24"/>
          <w:szCs w:val="24"/>
        </w:rPr>
        <w:t>3.国家中小学网络云平台</w:t>
      </w:r>
    </w:p>
    <w:sectPr w:rsidR="00B42CB2" w:rsidRPr="00B42CB2" w:rsidSect="008D2E1A">
      <w:footerReference w:type="default" r:id="rId8"/>
      <w:pgSz w:w="12240" w:h="15840"/>
      <w:pgMar w:top="1440" w:right="175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79CD" w14:textId="77777777" w:rsidR="00D635AE" w:rsidRDefault="00D635AE" w:rsidP="008D2E1A">
      <w:r>
        <w:separator/>
      </w:r>
    </w:p>
  </w:endnote>
  <w:endnote w:type="continuationSeparator" w:id="0">
    <w:p w14:paraId="7E4DFCCC" w14:textId="77777777" w:rsidR="00D635AE" w:rsidRDefault="00D635AE" w:rsidP="008D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FA3B" w14:textId="77777777" w:rsidR="00E87E03" w:rsidRDefault="00E87E03">
    <w:pPr>
      <w:pStyle w:val="a5"/>
      <w:jc w:val="center"/>
      <w:rPr>
        <w:b/>
      </w:rPr>
    </w:pPr>
    <w:r>
      <w:rPr>
        <w:b/>
      </w:rPr>
      <w:fldChar w:fldCharType="begin"/>
    </w:r>
    <w:r>
      <w:rPr>
        <w:b/>
      </w:rPr>
      <w:instrText>PAGE   \* MERGEFORMAT</w:instrText>
    </w:r>
    <w:r>
      <w:rPr>
        <w:b/>
      </w:rPr>
      <w:fldChar w:fldCharType="separate"/>
    </w:r>
    <w:r w:rsidRPr="00005648">
      <w:rPr>
        <w:b/>
        <w:noProof/>
        <w:lang w:val="zh-CN"/>
      </w:rPr>
      <w:t>1</w:t>
    </w:r>
    <w:r>
      <w:rPr>
        <w:b/>
      </w:rPr>
      <w:fldChar w:fldCharType="end"/>
    </w:r>
  </w:p>
  <w:p w14:paraId="7072A55D" w14:textId="77777777" w:rsidR="00E87E03" w:rsidRDefault="00E87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3658" w14:textId="77777777" w:rsidR="00D635AE" w:rsidRDefault="00D635AE" w:rsidP="008D2E1A">
      <w:r>
        <w:separator/>
      </w:r>
    </w:p>
  </w:footnote>
  <w:footnote w:type="continuationSeparator" w:id="0">
    <w:p w14:paraId="5F4FD6D2" w14:textId="77777777" w:rsidR="00D635AE" w:rsidRDefault="00D635AE" w:rsidP="008D2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2EC2EC"/>
    <w:multiLevelType w:val="singleLevel"/>
    <w:tmpl w:val="832EC2EC"/>
    <w:lvl w:ilvl="0">
      <w:start w:val="5"/>
      <w:numFmt w:val="chineseCounting"/>
      <w:suff w:val="nothing"/>
      <w:lvlText w:val="%1、"/>
      <w:lvlJc w:val="left"/>
      <w:rPr>
        <w:rFonts w:hint="eastAsia"/>
      </w:rPr>
    </w:lvl>
  </w:abstractNum>
  <w:abstractNum w:abstractNumId="1" w15:restartNumberingAfterBreak="0">
    <w:nsid w:val="901A513F"/>
    <w:multiLevelType w:val="singleLevel"/>
    <w:tmpl w:val="901A513F"/>
    <w:lvl w:ilvl="0">
      <w:start w:val="2"/>
      <w:numFmt w:val="decimal"/>
      <w:lvlText w:val="%1."/>
      <w:lvlJc w:val="left"/>
      <w:pPr>
        <w:tabs>
          <w:tab w:val="left" w:pos="312"/>
        </w:tabs>
      </w:pPr>
    </w:lvl>
  </w:abstractNum>
  <w:abstractNum w:abstractNumId="2" w15:restartNumberingAfterBreak="0">
    <w:nsid w:val="94BC7974"/>
    <w:multiLevelType w:val="singleLevel"/>
    <w:tmpl w:val="94BC7974"/>
    <w:lvl w:ilvl="0">
      <w:start w:val="2"/>
      <w:numFmt w:val="chineseCounting"/>
      <w:suff w:val="nothing"/>
      <w:lvlText w:val="（%1）"/>
      <w:lvlJc w:val="left"/>
      <w:rPr>
        <w:rFonts w:hint="eastAsia"/>
      </w:rPr>
    </w:lvl>
  </w:abstractNum>
  <w:abstractNum w:abstractNumId="3" w15:restartNumberingAfterBreak="0">
    <w:nsid w:val="E03FB6F8"/>
    <w:multiLevelType w:val="singleLevel"/>
    <w:tmpl w:val="E03FB6F8"/>
    <w:lvl w:ilvl="0">
      <w:start w:val="1"/>
      <w:numFmt w:val="chineseCounting"/>
      <w:suff w:val="nothing"/>
      <w:lvlText w:val="（%1）"/>
      <w:lvlJc w:val="left"/>
      <w:rPr>
        <w:rFonts w:hint="eastAsia"/>
      </w:rPr>
    </w:lvl>
  </w:abstractNum>
  <w:abstractNum w:abstractNumId="4" w15:restartNumberingAfterBreak="0">
    <w:nsid w:val="0A1C0F14"/>
    <w:multiLevelType w:val="hybridMultilevel"/>
    <w:tmpl w:val="1A2EDA78"/>
    <w:lvl w:ilvl="0" w:tplc="64160056">
      <w:start w:val="1"/>
      <w:numFmt w:val="japaneseCounting"/>
      <w:lvlText w:val="（%1）"/>
      <w:lvlJc w:val="left"/>
      <w:pPr>
        <w:ind w:left="1967" w:hanging="720"/>
      </w:pPr>
      <w:rPr>
        <w:rFonts w:hint="default"/>
      </w:rPr>
    </w:lvl>
    <w:lvl w:ilvl="1" w:tplc="04090019" w:tentative="1">
      <w:start w:val="1"/>
      <w:numFmt w:val="lowerLetter"/>
      <w:lvlText w:val="%2)"/>
      <w:lvlJc w:val="left"/>
      <w:pPr>
        <w:ind w:left="2087" w:hanging="420"/>
      </w:pPr>
    </w:lvl>
    <w:lvl w:ilvl="2" w:tplc="0409001B" w:tentative="1">
      <w:start w:val="1"/>
      <w:numFmt w:val="lowerRoman"/>
      <w:lvlText w:val="%3."/>
      <w:lvlJc w:val="right"/>
      <w:pPr>
        <w:ind w:left="2507" w:hanging="420"/>
      </w:pPr>
    </w:lvl>
    <w:lvl w:ilvl="3" w:tplc="0409000F" w:tentative="1">
      <w:start w:val="1"/>
      <w:numFmt w:val="decimal"/>
      <w:lvlText w:val="%4."/>
      <w:lvlJc w:val="left"/>
      <w:pPr>
        <w:ind w:left="2927" w:hanging="420"/>
      </w:pPr>
    </w:lvl>
    <w:lvl w:ilvl="4" w:tplc="04090019" w:tentative="1">
      <w:start w:val="1"/>
      <w:numFmt w:val="lowerLetter"/>
      <w:lvlText w:val="%5)"/>
      <w:lvlJc w:val="left"/>
      <w:pPr>
        <w:ind w:left="3347" w:hanging="420"/>
      </w:pPr>
    </w:lvl>
    <w:lvl w:ilvl="5" w:tplc="0409001B" w:tentative="1">
      <w:start w:val="1"/>
      <w:numFmt w:val="lowerRoman"/>
      <w:lvlText w:val="%6."/>
      <w:lvlJc w:val="right"/>
      <w:pPr>
        <w:ind w:left="3767" w:hanging="420"/>
      </w:pPr>
    </w:lvl>
    <w:lvl w:ilvl="6" w:tplc="0409000F" w:tentative="1">
      <w:start w:val="1"/>
      <w:numFmt w:val="decimal"/>
      <w:lvlText w:val="%7."/>
      <w:lvlJc w:val="left"/>
      <w:pPr>
        <w:ind w:left="4187" w:hanging="420"/>
      </w:pPr>
    </w:lvl>
    <w:lvl w:ilvl="7" w:tplc="04090019" w:tentative="1">
      <w:start w:val="1"/>
      <w:numFmt w:val="lowerLetter"/>
      <w:lvlText w:val="%8)"/>
      <w:lvlJc w:val="left"/>
      <w:pPr>
        <w:ind w:left="4607" w:hanging="420"/>
      </w:pPr>
    </w:lvl>
    <w:lvl w:ilvl="8" w:tplc="0409001B" w:tentative="1">
      <w:start w:val="1"/>
      <w:numFmt w:val="lowerRoman"/>
      <w:lvlText w:val="%9."/>
      <w:lvlJc w:val="right"/>
      <w:pPr>
        <w:ind w:left="5027" w:hanging="420"/>
      </w:pPr>
    </w:lvl>
  </w:abstractNum>
  <w:abstractNum w:abstractNumId="5" w15:restartNumberingAfterBreak="0">
    <w:nsid w:val="0DC73EE6"/>
    <w:multiLevelType w:val="multilevel"/>
    <w:tmpl w:val="0DC73EE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2A44D4"/>
    <w:multiLevelType w:val="multilevel"/>
    <w:tmpl w:val="1B2A44D4"/>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6607186"/>
    <w:multiLevelType w:val="hybridMultilevel"/>
    <w:tmpl w:val="ECF288DE"/>
    <w:lvl w:ilvl="0" w:tplc="AD40FBF0">
      <w:start w:val="5"/>
      <w:numFmt w:val="japaneseCounting"/>
      <w:lvlText w:val="（%1）"/>
      <w:lvlJc w:val="left"/>
      <w:pPr>
        <w:ind w:left="1247" w:hanging="765"/>
      </w:pPr>
      <w:rPr>
        <w:rFonts w:ascii="仿宋" w:eastAsia="仿宋" w:hAnsi="仿宋" w:cs="仿宋"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28DB1036"/>
    <w:multiLevelType w:val="hybridMultilevel"/>
    <w:tmpl w:val="CB620B0C"/>
    <w:lvl w:ilvl="0" w:tplc="66C646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AA70DD5"/>
    <w:multiLevelType w:val="hybridMultilevel"/>
    <w:tmpl w:val="EE6E88E8"/>
    <w:lvl w:ilvl="0" w:tplc="6FA8E35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32C9A863"/>
    <w:multiLevelType w:val="singleLevel"/>
    <w:tmpl w:val="32C9A863"/>
    <w:lvl w:ilvl="0">
      <w:start w:val="1"/>
      <w:numFmt w:val="decimal"/>
      <w:lvlText w:val="%1."/>
      <w:lvlJc w:val="left"/>
      <w:pPr>
        <w:tabs>
          <w:tab w:val="left" w:pos="312"/>
        </w:tabs>
      </w:pPr>
    </w:lvl>
  </w:abstractNum>
  <w:abstractNum w:abstractNumId="11" w15:restartNumberingAfterBreak="0">
    <w:nsid w:val="35F19313"/>
    <w:multiLevelType w:val="singleLevel"/>
    <w:tmpl w:val="35F19313"/>
    <w:lvl w:ilvl="0">
      <w:start w:val="1"/>
      <w:numFmt w:val="chineseCounting"/>
      <w:suff w:val="nothing"/>
      <w:lvlText w:val="%1、"/>
      <w:lvlJc w:val="left"/>
      <w:rPr>
        <w:rFonts w:hint="eastAsia"/>
      </w:rPr>
    </w:lvl>
  </w:abstractNum>
  <w:abstractNum w:abstractNumId="12" w15:restartNumberingAfterBreak="0">
    <w:nsid w:val="3D2F6858"/>
    <w:multiLevelType w:val="hybridMultilevel"/>
    <w:tmpl w:val="8FDA2DEE"/>
    <w:lvl w:ilvl="0" w:tplc="920676A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463A5746"/>
    <w:multiLevelType w:val="hybridMultilevel"/>
    <w:tmpl w:val="848A1CB6"/>
    <w:lvl w:ilvl="0" w:tplc="2BDE48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0675C3"/>
    <w:multiLevelType w:val="multilevel"/>
    <w:tmpl w:val="4B0675C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8A7EC8D"/>
    <w:multiLevelType w:val="singleLevel"/>
    <w:tmpl w:val="58A7EC8D"/>
    <w:lvl w:ilvl="0">
      <w:start w:val="1"/>
      <w:numFmt w:val="decimal"/>
      <w:suff w:val="nothing"/>
      <w:lvlText w:val="%1."/>
      <w:lvlJc w:val="left"/>
    </w:lvl>
  </w:abstractNum>
  <w:abstractNum w:abstractNumId="16" w15:restartNumberingAfterBreak="0">
    <w:nsid w:val="59427DAF"/>
    <w:multiLevelType w:val="multilevel"/>
    <w:tmpl w:val="59427DAF"/>
    <w:lvl w:ilvl="0">
      <w:start w:val="1"/>
      <w:numFmt w:val="decimal"/>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AE55389"/>
    <w:multiLevelType w:val="multilevel"/>
    <w:tmpl w:val="5AE55389"/>
    <w:lvl w:ilvl="0">
      <w:start w:val="1"/>
      <w:numFmt w:val="chineseCountingThousand"/>
      <w:lvlText w:val="%1、"/>
      <w:lvlJc w:val="left"/>
      <w:pPr>
        <w:ind w:left="420" w:hanging="420"/>
      </w:pPr>
    </w:lvl>
    <w:lvl w:ilvl="1">
      <w:start w:val="1"/>
      <w:numFmt w:val="japaneseCounting"/>
      <w:lvlText w:val="%2、"/>
      <w:lvlJc w:val="left"/>
      <w:pPr>
        <w:ind w:left="1260" w:hanging="840"/>
      </w:pPr>
      <w:rPr>
        <w:rFonts w:hint="default"/>
      </w:r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7A0C03"/>
    <w:multiLevelType w:val="hybridMultilevel"/>
    <w:tmpl w:val="7BAAB99E"/>
    <w:lvl w:ilvl="0" w:tplc="E42E38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17E7B13"/>
    <w:multiLevelType w:val="hybridMultilevel"/>
    <w:tmpl w:val="1C486CCE"/>
    <w:lvl w:ilvl="0" w:tplc="878A2E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79CAD5"/>
    <w:multiLevelType w:val="singleLevel"/>
    <w:tmpl w:val="6F79CAD5"/>
    <w:lvl w:ilvl="0">
      <w:start w:val="1"/>
      <w:numFmt w:val="decimal"/>
      <w:lvlText w:val="%1."/>
      <w:lvlJc w:val="left"/>
      <w:pPr>
        <w:tabs>
          <w:tab w:val="left" w:pos="312"/>
        </w:tabs>
      </w:pPr>
    </w:lvl>
  </w:abstractNum>
  <w:abstractNum w:abstractNumId="21" w15:restartNumberingAfterBreak="0">
    <w:nsid w:val="78772EE0"/>
    <w:multiLevelType w:val="multilevel"/>
    <w:tmpl w:val="78772EE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D732CDD"/>
    <w:multiLevelType w:val="singleLevel"/>
    <w:tmpl w:val="7D732CDD"/>
    <w:lvl w:ilvl="0">
      <w:start w:val="2"/>
      <w:numFmt w:val="decimal"/>
      <w:lvlText w:val="%1."/>
      <w:lvlJc w:val="left"/>
      <w:pPr>
        <w:tabs>
          <w:tab w:val="left" w:pos="312"/>
        </w:tabs>
      </w:pPr>
    </w:lvl>
  </w:abstractNum>
  <w:abstractNum w:abstractNumId="23" w15:restartNumberingAfterBreak="0">
    <w:nsid w:val="7F135111"/>
    <w:multiLevelType w:val="multilevel"/>
    <w:tmpl w:val="7F13511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
  </w:num>
  <w:num w:numId="3">
    <w:abstractNumId w:val="0"/>
  </w:num>
  <w:num w:numId="4">
    <w:abstractNumId w:val="3"/>
  </w:num>
  <w:num w:numId="5">
    <w:abstractNumId w:val="10"/>
  </w:num>
  <w:num w:numId="6">
    <w:abstractNumId w:val="22"/>
  </w:num>
  <w:num w:numId="7">
    <w:abstractNumId w:val="1"/>
  </w:num>
  <w:num w:numId="8">
    <w:abstractNumId w:val="20"/>
  </w:num>
  <w:num w:numId="9">
    <w:abstractNumId w:val="18"/>
  </w:num>
  <w:num w:numId="10">
    <w:abstractNumId w:val="16"/>
  </w:num>
  <w:num w:numId="11">
    <w:abstractNumId w:val="14"/>
  </w:num>
  <w:num w:numId="12">
    <w:abstractNumId w:val="6"/>
  </w:num>
  <w:num w:numId="13">
    <w:abstractNumId w:val="7"/>
  </w:num>
  <w:num w:numId="14">
    <w:abstractNumId w:val="9"/>
  </w:num>
  <w:num w:numId="15">
    <w:abstractNumId w:val="15"/>
  </w:num>
  <w:num w:numId="16">
    <w:abstractNumId w:val="8"/>
  </w:num>
  <w:num w:numId="17">
    <w:abstractNumId w:val="5"/>
  </w:num>
  <w:num w:numId="18">
    <w:abstractNumId w:val="21"/>
  </w:num>
  <w:num w:numId="19">
    <w:abstractNumId w:val="17"/>
  </w:num>
  <w:num w:numId="20">
    <w:abstractNumId w:val="23"/>
  </w:num>
  <w:num w:numId="21">
    <w:abstractNumId w:val="12"/>
  </w:num>
  <w:num w:numId="22">
    <w:abstractNumId w:val="4"/>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0A"/>
    <w:rsid w:val="9DF7ACC4"/>
    <w:rsid w:val="BDFF847F"/>
    <w:rsid w:val="FBE6FB46"/>
    <w:rsid w:val="FFBF5392"/>
    <w:rsid w:val="00005648"/>
    <w:rsid w:val="00072A4F"/>
    <w:rsid w:val="000954A9"/>
    <w:rsid w:val="000D4E37"/>
    <w:rsid w:val="00103ECA"/>
    <w:rsid w:val="001068F0"/>
    <w:rsid w:val="001115C9"/>
    <w:rsid w:val="00145F6A"/>
    <w:rsid w:val="00176791"/>
    <w:rsid w:val="001A1C20"/>
    <w:rsid w:val="001B63FD"/>
    <w:rsid w:val="001F169A"/>
    <w:rsid w:val="001F16B9"/>
    <w:rsid w:val="001F204A"/>
    <w:rsid w:val="00240E58"/>
    <w:rsid w:val="00241CDB"/>
    <w:rsid w:val="00283B33"/>
    <w:rsid w:val="002D1B22"/>
    <w:rsid w:val="002F56BE"/>
    <w:rsid w:val="002F777C"/>
    <w:rsid w:val="003217AC"/>
    <w:rsid w:val="00331CEC"/>
    <w:rsid w:val="0038384F"/>
    <w:rsid w:val="003A50CC"/>
    <w:rsid w:val="003E0C08"/>
    <w:rsid w:val="00445325"/>
    <w:rsid w:val="00455496"/>
    <w:rsid w:val="004570D7"/>
    <w:rsid w:val="004717B4"/>
    <w:rsid w:val="004866C7"/>
    <w:rsid w:val="00492907"/>
    <w:rsid w:val="004A0D38"/>
    <w:rsid w:val="004B1583"/>
    <w:rsid w:val="004C5804"/>
    <w:rsid w:val="0051020A"/>
    <w:rsid w:val="00522623"/>
    <w:rsid w:val="0052765C"/>
    <w:rsid w:val="00593A71"/>
    <w:rsid w:val="005B5114"/>
    <w:rsid w:val="00665ECA"/>
    <w:rsid w:val="006663E1"/>
    <w:rsid w:val="00666F31"/>
    <w:rsid w:val="006819DA"/>
    <w:rsid w:val="00686F7F"/>
    <w:rsid w:val="00716753"/>
    <w:rsid w:val="00720716"/>
    <w:rsid w:val="00770161"/>
    <w:rsid w:val="0077541D"/>
    <w:rsid w:val="00784BA0"/>
    <w:rsid w:val="007D7D6B"/>
    <w:rsid w:val="007E16DF"/>
    <w:rsid w:val="007E2C7F"/>
    <w:rsid w:val="007E462F"/>
    <w:rsid w:val="007F4426"/>
    <w:rsid w:val="007F5EDE"/>
    <w:rsid w:val="0085030F"/>
    <w:rsid w:val="008574F3"/>
    <w:rsid w:val="00885345"/>
    <w:rsid w:val="0088626D"/>
    <w:rsid w:val="00893E82"/>
    <w:rsid w:val="00894E8D"/>
    <w:rsid w:val="0089632E"/>
    <w:rsid w:val="008B0F56"/>
    <w:rsid w:val="008B3CFF"/>
    <w:rsid w:val="008C6E35"/>
    <w:rsid w:val="008D2E1A"/>
    <w:rsid w:val="008F3807"/>
    <w:rsid w:val="00903B3B"/>
    <w:rsid w:val="00907BBA"/>
    <w:rsid w:val="009110FD"/>
    <w:rsid w:val="00960FC2"/>
    <w:rsid w:val="00985A2A"/>
    <w:rsid w:val="00995744"/>
    <w:rsid w:val="009A6A07"/>
    <w:rsid w:val="009B6F07"/>
    <w:rsid w:val="009C1042"/>
    <w:rsid w:val="009C278A"/>
    <w:rsid w:val="009D7633"/>
    <w:rsid w:val="009E3512"/>
    <w:rsid w:val="009E4B33"/>
    <w:rsid w:val="00A05D0B"/>
    <w:rsid w:val="00A51C28"/>
    <w:rsid w:val="00A670C9"/>
    <w:rsid w:val="00A83983"/>
    <w:rsid w:val="00A97611"/>
    <w:rsid w:val="00AE480F"/>
    <w:rsid w:val="00AF4596"/>
    <w:rsid w:val="00AF7400"/>
    <w:rsid w:val="00B10A32"/>
    <w:rsid w:val="00B13229"/>
    <w:rsid w:val="00B2394F"/>
    <w:rsid w:val="00B42CB2"/>
    <w:rsid w:val="00B6421E"/>
    <w:rsid w:val="00B92337"/>
    <w:rsid w:val="00B965C8"/>
    <w:rsid w:val="00BA296D"/>
    <w:rsid w:val="00BF18B0"/>
    <w:rsid w:val="00BF254F"/>
    <w:rsid w:val="00BF4E46"/>
    <w:rsid w:val="00C102EA"/>
    <w:rsid w:val="00C37635"/>
    <w:rsid w:val="00C504F7"/>
    <w:rsid w:val="00C618FB"/>
    <w:rsid w:val="00C76378"/>
    <w:rsid w:val="00CA1036"/>
    <w:rsid w:val="00CA7CA4"/>
    <w:rsid w:val="00D07ECD"/>
    <w:rsid w:val="00D24D89"/>
    <w:rsid w:val="00D635AE"/>
    <w:rsid w:val="00D66801"/>
    <w:rsid w:val="00D828CD"/>
    <w:rsid w:val="00DA1ACE"/>
    <w:rsid w:val="00DB079F"/>
    <w:rsid w:val="00DE26F8"/>
    <w:rsid w:val="00DE6EB1"/>
    <w:rsid w:val="00DF422E"/>
    <w:rsid w:val="00E04BB3"/>
    <w:rsid w:val="00E470AE"/>
    <w:rsid w:val="00E57D5D"/>
    <w:rsid w:val="00E72B8E"/>
    <w:rsid w:val="00E75182"/>
    <w:rsid w:val="00E87E03"/>
    <w:rsid w:val="00F000F4"/>
    <w:rsid w:val="00F00539"/>
    <w:rsid w:val="00F20D5E"/>
    <w:rsid w:val="00F82DAA"/>
    <w:rsid w:val="00FB54ED"/>
    <w:rsid w:val="00FC778E"/>
    <w:rsid w:val="024F6C63"/>
    <w:rsid w:val="05D66B5F"/>
    <w:rsid w:val="0A0C3816"/>
    <w:rsid w:val="0CE54032"/>
    <w:rsid w:val="14496F8A"/>
    <w:rsid w:val="164C5581"/>
    <w:rsid w:val="190B6C67"/>
    <w:rsid w:val="206D0003"/>
    <w:rsid w:val="29E96D4C"/>
    <w:rsid w:val="2D7464F1"/>
    <w:rsid w:val="2E5541C2"/>
    <w:rsid w:val="309D2BC3"/>
    <w:rsid w:val="49236A60"/>
    <w:rsid w:val="4BD8356E"/>
    <w:rsid w:val="56C756C2"/>
    <w:rsid w:val="5A6F6221"/>
    <w:rsid w:val="5B5D040B"/>
    <w:rsid w:val="5FE774BF"/>
    <w:rsid w:val="61E84734"/>
    <w:rsid w:val="678D25C7"/>
    <w:rsid w:val="68F72C5C"/>
    <w:rsid w:val="70992868"/>
    <w:rsid w:val="711E7A51"/>
    <w:rsid w:val="75F260EE"/>
    <w:rsid w:val="79B32870"/>
    <w:rsid w:val="7DDE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AB793"/>
  <w15:docId w15:val="{9BACF48F-7F0B-4DFA-BF5D-CFBD6EFA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E1A"/>
    <w:pPr>
      <w:widowControl w:val="0"/>
      <w:jc w:val="both"/>
    </w:pPr>
    <w:rPr>
      <w:kern w:val="2"/>
      <w:sz w:val="21"/>
      <w:szCs w:val="28"/>
    </w:rPr>
  </w:style>
  <w:style w:type="paragraph" w:styleId="1">
    <w:name w:val="heading 1"/>
    <w:basedOn w:val="a"/>
    <w:next w:val="a"/>
    <w:link w:val="10"/>
    <w:uiPriority w:val="9"/>
    <w:qFormat/>
    <w:locked/>
    <w:rsid w:val="00F82DAA"/>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locked/>
    <w:rsid w:val="00C376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locked/>
    <w:rsid w:val="00C37635"/>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rsid w:val="008D2E1A"/>
    <w:pPr>
      <w:ind w:leftChars="2500" w:left="100"/>
    </w:pPr>
  </w:style>
  <w:style w:type="paragraph" w:styleId="a5">
    <w:name w:val="footer"/>
    <w:basedOn w:val="a"/>
    <w:link w:val="a6"/>
    <w:uiPriority w:val="99"/>
    <w:unhideWhenUsed/>
    <w:qFormat/>
    <w:rsid w:val="008D2E1A"/>
    <w:pPr>
      <w:tabs>
        <w:tab w:val="center" w:pos="4153"/>
        <w:tab w:val="right" w:pos="8306"/>
      </w:tabs>
      <w:snapToGrid w:val="0"/>
      <w:jc w:val="left"/>
    </w:pPr>
    <w:rPr>
      <w:kern w:val="0"/>
      <w:sz w:val="18"/>
      <w:szCs w:val="18"/>
    </w:rPr>
  </w:style>
  <w:style w:type="paragraph" w:styleId="a7">
    <w:name w:val="header"/>
    <w:basedOn w:val="a"/>
    <w:link w:val="a8"/>
    <w:uiPriority w:val="99"/>
    <w:unhideWhenUsed/>
    <w:qFormat/>
    <w:rsid w:val="008D2E1A"/>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nhideWhenUsed/>
    <w:rsid w:val="008D2E1A"/>
    <w:pPr>
      <w:spacing w:beforeAutospacing="1" w:afterAutospacing="1"/>
      <w:jc w:val="left"/>
    </w:pPr>
    <w:rPr>
      <w:kern w:val="0"/>
      <w:sz w:val="24"/>
    </w:rPr>
  </w:style>
  <w:style w:type="character" w:styleId="aa">
    <w:name w:val="Strong"/>
    <w:basedOn w:val="a0"/>
    <w:qFormat/>
    <w:locked/>
    <w:rsid w:val="008D2E1A"/>
    <w:rPr>
      <w:b/>
    </w:rPr>
  </w:style>
  <w:style w:type="character" w:styleId="ab">
    <w:name w:val="Hyperlink"/>
    <w:uiPriority w:val="99"/>
    <w:unhideWhenUsed/>
    <w:qFormat/>
    <w:rsid w:val="008D2E1A"/>
    <w:rPr>
      <w:color w:val="0563C1"/>
      <w:u w:val="single"/>
    </w:rPr>
  </w:style>
  <w:style w:type="paragraph" w:customStyle="1" w:styleId="Style7">
    <w:name w:val="_Style 7"/>
    <w:basedOn w:val="a"/>
    <w:uiPriority w:val="34"/>
    <w:qFormat/>
    <w:rsid w:val="008D2E1A"/>
    <w:pPr>
      <w:ind w:firstLineChars="200" w:firstLine="420"/>
    </w:pPr>
  </w:style>
  <w:style w:type="character" w:customStyle="1" w:styleId="a8">
    <w:name w:val="页眉 字符"/>
    <w:link w:val="a7"/>
    <w:uiPriority w:val="99"/>
    <w:semiHidden/>
    <w:qFormat/>
    <w:rsid w:val="008D2E1A"/>
    <w:rPr>
      <w:sz w:val="18"/>
      <w:szCs w:val="18"/>
    </w:rPr>
  </w:style>
  <w:style w:type="character" w:customStyle="1" w:styleId="a6">
    <w:name w:val="页脚 字符"/>
    <w:link w:val="a5"/>
    <w:uiPriority w:val="99"/>
    <w:qFormat/>
    <w:rsid w:val="008D2E1A"/>
    <w:rPr>
      <w:sz w:val="18"/>
      <w:szCs w:val="18"/>
    </w:rPr>
  </w:style>
  <w:style w:type="character" w:customStyle="1" w:styleId="a4">
    <w:name w:val="日期 字符"/>
    <w:link w:val="a3"/>
    <w:uiPriority w:val="99"/>
    <w:semiHidden/>
    <w:qFormat/>
    <w:rsid w:val="008D2E1A"/>
    <w:rPr>
      <w:kern w:val="2"/>
      <w:sz w:val="21"/>
      <w:szCs w:val="28"/>
    </w:rPr>
  </w:style>
  <w:style w:type="paragraph" w:styleId="ac">
    <w:name w:val="List Paragraph"/>
    <w:basedOn w:val="a"/>
    <w:uiPriority w:val="34"/>
    <w:qFormat/>
    <w:rsid w:val="0052765C"/>
    <w:pPr>
      <w:ind w:firstLineChars="200" w:firstLine="420"/>
    </w:pPr>
  </w:style>
  <w:style w:type="character" w:customStyle="1" w:styleId="20">
    <w:name w:val="标题 2 字符"/>
    <w:basedOn w:val="a0"/>
    <w:link w:val="2"/>
    <w:uiPriority w:val="9"/>
    <w:rsid w:val="00C37635"/>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C37635"/>
    <w:rPr>
      <w:rFonts w:asciiTheme="minorHAnsi" w:eastAsiaTheme="minorEastAsia" w:hAnsiTheme="minorHAnsi" w:cstheme="minorBidi"/>
      <w:b/>
      <w:bCs/>
      <w:kern w:val="2"/>
      <w:sz w:val="32"/>
      <w:szCs w:val="32"/>
    </w:rPr>
  </w:style>
  <w:style w:type="character" w:customStyle="1" w:styleId="10">
    <w:name w:val="标题 1 字符"/>
    <w:basedOn w:val="a0"/>
    <w:link w:val="1"/>
    <w:uiPriority w:val="9"/>
    <w:rsid w:val="00F82DAA"/>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1414</Words>
  <Characters>8064</Characters>
  <Application>Microsoft Office Word</Application>
  <DocSecurity>0</DocSecurity>
  <Lines>67</Lines>
  <Paragraphs>18</Paragraphs>
  <ScaleCrop>false</ScaleCrop>
  <Company>Microsoft</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Administrator</cp:lastModifiedBy>
  <cp:revision>2</cp:revision>
  <cp:lastPrinted>2020-09-26T06:29:00Z</cp:lastPrinted>
  <dcterms:created xsi:type="dcterms:W3CDTF">2020-11-14T06:15:00Z</dcterms:created>
  <dcterms:modified xsi:type="dcterms:W3CDTF">2020-11-14T06:15:00Z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y fmtid="{D5CDD505-2E9C-101B-9397-08002B2CF9AE}" pid="3" name="KSORubyTemplateID">
    <vt:lpwstr>6</vt:lpwstr>
  </property>
</Properties>
</file>