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B275B" w14:textId="30F1A120" w:rsidR="0058530D" w:rsidRDefault="0058530D" w:rsidP="00C91499">
      <w:pPr>
        <w:spacing w:line="360" w:lineRule="auto"/>
        <w:jc w:val="center"/>
        <w:rPr>
          <w:rFonts w:ascii="宋体" w:eastAsia="宋体" w:hAnsi="宋体"/>
          <w:sz w:val="36"/>
          <w:szCs w:val="36"/>
        </w:rPr>
      </w:pPr>
      <w:bookmarkStart w:id="0" w:name="_GoBack"/>
      <w:bookmarkEnd w:id="0"/>
      <w:r>
        <w:rPr>
          <w:rFonts w:ascii="宋体" w:eastAsia="宋体" w:hAnsi="宋体" w:hint="eastAsia"/>
          <w:sz w:val="36"/>
          <w:szCs w:val="36"/>
        </w:rPr>
        <w:t>小学</w:t>
      </w:r>
      <w:r w:rsidR="004C5052">
        <w:rPr>
          <w:rFonts w:ascii="宋体" w:eastAsia="宋体" w:hAnsi="宋体" w:hint="eastAsia"/>
          <w:sz w:val="36"/>
          <w:szCs w:val="36"/>
        </w:rPr>
        <w:t>3</w:t>
      </w:r>
      <w:r w:rsidR="004C5052">
        <w:rPr>
          <w:rFonts w:ascii="宋体" w:eastAsia="宋体" w:hAnsi="宋体"/>
          <w:sz w:val="36"/>
          <w:szCs w:val="36"/>
        </w:rPr>
        <w:t>D</w:t>
      </w:r>
      <w:r w:rsidR="004C5052">
        <w:rPr>
          <w:rFonts w:ascii="宋体" w:eastAsia="宋体" w:hAnsi="宋体" w:hint="eastAsia"/>
          <w:sz w:val="36"/>
          <w:szCs w:val="36"/>
        </w:rPr>
        <w:t>打印校本课程的</w:t>
      </w:r>
      <w:r w:rsidR="0053564C">
        <w:rPr>
          <w:rFonts w:ascii="宋体" w:eastAsia="宋体" w:hAnsi="宋体" w:hint="eastAsia"/>
          <w:sz w:val="36"/>
          <w:szCs w:val="36"/>
        </w:rPr>
        <w:t>开发与</w:t>
      </w:r>
      <w:r w:rsidR="004C5052">
        <w:rPr>
          <w:rFonts w:ascii="宋体" w:eastAsia="宋体" w:hAnsi="宋体" w:hint="eastAsia"/>
          <w:sz w:val="36"/>
          <w:szCs w:val="36"/>
        </w:rPr>
        <w:t>研究</w:t>
      </w:r>
    </w:p>
    <w:p w14:paraId="0770DACA" w14:textId="4AFD2B6C" w:rsidR="009611E8" w:rsidRPr="009611E8" w:rsidRDefault="009611E8" w:rsidP="009611E8">
      <w:pPr>
        <w:spacing w:line="360" w:lineRule="auto"/>
        <w:jc w:val="center"/>
        <w:rPr>
          <w:rFonts w:ascii="仿宋" w:eastAsia="仿宋" w:hAnsi="仿宋"/>
          <w:sz w:val="30"/>
          <w:szCs w:val="30"/>
        </w:rPr>
      </w:pPr>
      <w:r w:rsidRPr="009611E8">
        <w:rPr>
          <w:rFonts w:ascii="仿宋" w:eastAsia="仿宋" w:hAnsi="仿宋" w:hint="eastAsia"/>
          <w:sz w:val="30"/>
          <w:szCs w:val="30"/>
        </w:rPr>
        <w:t>万全小学</w:t>
      </w:r>
      <w:r w:rsidR="00102321">
        <w:rPr>
          <w:rFonts w:ascii="仿宋" w:eastAsia="仿宋" w:hAnsi="仿宋" w:hint="eastAsia"/>
          <w:sz w:val="30"/>
          <w:szCs w:val="30"/>
        </w:rPr>
        <w:t xml:space="preserve"> </w:t>
      </w:r>
      <w:r w:rsidR="00102321">
        <w:rPr>
          <w:rFonts w:ascii="仿宋" w:eastAsia="仿宋" w:hAnsi="仿宋"/>
          <w:sz w:val="30"/>
          <w:szCs w:val="30"/>
        </w:rPr>
        <w:t xml:space="preserve"> </w:t>
      </w:r>
      <w:r w:rsidRPr="009611E8">
        <w:rPr>
          <w:rFonts w:ascii="仿宋" w:eastAsia="仿宋" w:hAnsi="仿宋" w:hint="eastAsia"/>
          <w:sz w:val="30"/>
          <w:szCs w:val="30"/>
        </w:rPr>
        <w:t>朱义</w:t>
      </w:r>
    </w:p>
    <w:p w14:paraId="7EFA5724" w14:textId="6E4613A1" w:rsidR="009611E8" w:rsidRDefault="009611E8" w:rsidP="006C41E2">
      <w:pPr>
        <w:rPr>
          <w:rFonts w:ascii="仿宋" w:eastAsia="仿宋" w:hAnsi="仿宋"/>
          <w:sz w:val="30"/>
          <w:szCs w:val="30"/>
        </w:rPr>
      </w:pPr>
      <w:r w:rsidRPr="006252DA">
        <w:rPr>
          <w:rFonts w:ascii="仿宋" w:eastAsia="仿宋" w:hAnsi="仿宋" w:hint="eastAsia"/>
          <w:sz w:val="30"/>
          <w:szCs w:val="30"/>
        </w:rPr>
        <w:t>摘要：</w:t>
      </w:r>
      <w:r w:rsidR="006252DA">
        <w:rPr>
          <w:rFonts w:ascii="仿宋" w:eastAsia="仿宋" w:hAnsi="仿宋" w:hint="eastAsia"/>
          <w:sz w:val="30"/>
          <w:szCs w:val="30"/>
        </w:rPr>
        <w:t>现如今</w:t>
      </w:r>
      <w:r w:rsidR="006252DA" w:rsidRPr="006252DA">
        <w:rPr>
          <w:rFonts w:ascii="仿宋" w:eastAsia="仿宋" w:hAnsi="仿宋" w:hint="eastAsia"/>
          <w:sz w:val="30"/>
          <w:szCs w:val="30"/>
        </w:rPr>
        <w:t>科学技术</w:t>
      </w:r>
      <w:r w:rsidR="001179FC">
        <w:rPr>
          <w:rFonts w:ascii="仿宋" w:eastAsia="仿宋" w:hAnsi="仿宋" w:hint="eastAsia"/>
          <w:sz w:val="30"/>
          <w:szCs w:val="30"/>
        </w:rPr>
        <w:t>发展迅猛</w:t>
      </w:r>
      <w:r w:rsidR="006252DA" w:rsidRPr="006252DA">
        <w:rPr>
          <w:rFonts w:ascii="仿宋" w:eastAsia="仿宋" w:hAnsi="仿宋"/>
          <w:sz w:val="30"/>
          <w:szCs w:val="30"/>
        </w:rPr>
        <w:t>，</w:t>
      </w:r>
      <w:r w:rsidR="006252DA">
        <w:rPr>
          <w:rFonts w:ascii="仿宋" w:eastAsia="仿宋" w:hAnsi="仿宋" w:hint="eastAsia"/>
          <w:sz w:val="30"/>
          <w:szCs w:val="30"/>
        </w:rPr>
        <w:t>3</w:t>
      </w:r>
      <w:r w:rsidR="006252DA" w:rsidRPr="006252DA">
        <w:rPr>
          <w:rFonts w:ascii="仿宋" w:eastAsia="仿宋" w:hAnsi="仿宋"/>
          <w:sz w:val="30"/>
          <w:szCs w:val="30"/>
        </w:rPr>
        <w:t>Ｄ打印作为一种新兴技术</w:t>
      </w:r>
      <w:r w:rsidR="00EF13E9">
        <w:rPr>
          <w:rFonts w:ascii="仿宋" w:eastAsia="仿宋" w:hAnsi="仿宋" w:hint="eastAsia"/>
          <w:sz w:val="30"/>
          <w:szCs w:val="30"/>
        </w:rPr>
        <w:t>已逐渐</w:t>
      </w:r>
      <w:r w:rsidR="006252DA" w:rsidRPr="006252DA">
        <w:rPr>
          <w:rFonts w:ascii="仿宋" w:eastAsia="仿宋" w:hAnsi="仿宋"/>
          <w:sz w:val="30"/>
          <w:szCs w:val="30"/>
        </w:rPr>
        <w:t>走进</w:t>
      </w:r>
      <w:r w:rsidR="001179FC">
        <w:rPr>
          <w:rFonts w:ascii="仿宋" w:eastAsia="仿宋" w:hAnsi="仿宋" w:hint="eastAsia"/>
          <w:sz w:val="30"/>
          <w:szCs w:val="30"/>
        </w:rPr>
        <w:t>了我们的</w:t>
      </w:r>
      <w:r w:rsidR="006252DA" w:rsidRPr="006252DA">
        <w:rPr>
          <w:rFonts w:ascii="仿宋" w:eastAsia="仿宋" w:hAnsi="仿宋" w:hint="eastAsia"/>
          <w:sz w:val="30"/>
          <w:szCs w:val="30"/>
        </w:rPr>
        <w:t>课堂</w:t>
      </w:r>
      <w:r w:rsidR="00EF13E9">
        <w:rPr>
          <w:rFonts w:ascii="仿宋" w:eastAsia="仿宋" w:hAnsi="仿宋" w:hint="eastAsia"/>
          <w:sz w:val="30"/>
          <w:szCs w:val="30"/>
        </w:rPr>
        <w:t>。笔者</w:t>
      </w:r>
      <w:r w:rsidR="009E316C">
        <w:rPr>
          <w:rFonts w:ascii="仿宋" w:eastAsia="仿宋" w:hAnsi="仿宋" w:hint="eastAsia"/>
          <w:sz w:val="30"/>
          <w:szCs w:val="30"/>
        </w:rPr>
        <w:t>以</w:t>
      </w:r>
      <w:r w:rsidR="00EF13E9">
        <w:rPr>
          <w:rFonts w:ascii="仿宋" w:eastAsia="仿宋" w:hAnsi="仿宋" w:hint="eastAsia"/>
          <w:sz w:val="30"/>
          <w:szCs w:val="30"/>
        </w:rPr>
        <w:t>万全小学</w:t>
      </w:r>
      <w:r w:rsidR="009E316C">
        <w:rPr>
          <w:rFonts w:ascii="仿宋" w:eastAsia="仿宋" w:hAnsi="仿宋" w:hint="eastAsia"/>
          <w:sz w:val="30"/>
          <w:szCs w:val="30"/>
        </w:rPr>
        <w:t>为例，</w:t>
      </w:r>
      <w:r w:rsidR="009E316C" w:rsidRPr="0014450A">
        <w:rPr>
          <w:rFonts w:ascii="仿宋" w:eastAsia="仿宋" w:hAnsi="仿宋"/>
          <w:sz w:val="30"/>
          <w:szCs w:val="30"/>
        </w:rPr>
        <w:t>依照</w:t>
      </w:r>
      <w:r w:rsidR="009E316C">
        <w:rPr>
          <w:rFonts w:ascii="仿宋" w:eastAsia="仿宋" w:hAnsi="仿宋" w:hint="eastAsia"/>
          <w:sz w:val="30"/>
          <w:szCs w:val="30"/>
        </w:rPr>
        <w:t>学校信息技术</w:t>
      </w:r>
      <w:r w:rsidR="009E316C" w:rsidRPr="0014450A">
        <w:rPr>
          <w:rFonts w:ascii="仿宋" w:eastAsia="仿宋" w:hAnsi="仿宋"/>
          <w:sz w:val="30"/>
          <w:szCs w:val="30"/>
        </w:rPr>
        <w:t>校本课</w:t>
      </w:r>
      <w:r w:rsidR="009E316C" w:rsidRPr="0014450A">
        <w:rPr>
          <w:rFonts w:ascii="仿宋" w:eastAsia="仿宋" w:hAnsi="仿宋" w:hint="eastAsia"/>
          <w:sz w:val="30"/>
          <w:szCs w:val="30"/>
        </w:rPr>
        <w:t>程开发模式</w:t>
      </w:r>
      <w:r w:rsidR="00266AA4">
        <w:rPr>
          <w:rFonts w:ascii="仿宋" w:eastAsia="仿宋" w:hAnsi="仿宋" w:hint="eastAsia"/>
          <w:sz w:val="30"/>
          <w:szCs w:val="30"/>
        </w:rPr>
        <w:t>，</w:t>
      </w:r>
      <w:r w:rsidR="009E316C" w:rsidRPr="0014450A">
        <w:rPr>
          <w:rFonts w:ascii="仿宋" w:eastAsia="仿宋" w:hAnsi="仿宋" w:hint="eastAsia"/>
          <w:sz w:val="30"/>
          <w:szCs w:val="30"/>
        </w:rPr>
        <w:t>进行小</w:t>
      </w:r>
      <w:r w:rsidR="009E316C" w:rsidRPr="0014450A">
        <w:rPr>
          <w:rFonts w:ascii="仿宋" w:eastAsia="仿宋" w:hAnsi="仿宋"/>
          <w:sz w:val="30"/>
          <w:szCs w:val="30"/>
        </w:rPr>
        <w:t>学３Ｄ打印校本课程</w:t>
      </w:r>
      <w:r w:rsidR="009E316C">
        <w:rPr>
          <w:rFonts w:ascii="仿宋" w:eastAsia="仿宋" w:hAnsi="仿宋" w:hint="eastAsia"/>
          <w:sz w:val="30"/>
          <w:szCs w:val="30"/>
        </w:rPr>
        <w:t>的</w:t>
      </w:r>
      <w:r w:rsidR="009E316C" w:rsidRPr="0014450A">
        <w:rPr>
          <w:rFonts w:ascii="仿宋" w:eastAsia="仿宋" w:hAnsi="仿宋"/>
          <w:sz w:val="30"/>
          <w:szCs w:val="30"/>
        </w:rPr>
        <w:t>开发从需求</w:t>
      </w:r>
      <w:r w:rsidR="009E316C">
        <w:rPr>
          <w:rFonts w:ascii="仿宋" w:eastAsia="仿宋" w:hAnsi="仿宋" w:hint="eastAsia"/>
          <w:sz w:val="30"/>
          <w:szCs w:val="30"/>
        </w:rPr>
        <w:t>、</w:t>
      </w:r>
      <w:r w:rsidR="009E316C" w:rsidRPr="0014450A">
        <w:rPr>
          <w:rFonts w:ascii="仿宋" w:eastAsia="仿宋" w:hAnsi="仿宋"/>
          <w:sz w:val="30"/>
          <w:szCs w:val="30"/>
        </w:rPr>
        <w:t>条件以及目标</w:t>
      </w:r>
      <w:r w:rsidR="00266AA4" w:rsidRPr="006252DA">
        <w:rPr>
          <w:rFonts w:ascii="仿宋" w:eastAsia="仿宋" w:hAnsi="仿宋"/>
          <w:sz w:val="30"/>
          <w:szCs w:val="30"/>
        </w:rPr>
        <w:t>开展对小学</w:t>
      </w:r>
      <w:r w:rsidR="00266AA4">
        <w:rPr>
          <w:rFonts w:ascii="仿宋" w:eastAsia="仿宋" w:hAnsi="仿宋" w:hint="eastAsia"/>
          <w:sz w:val="30"/>
          <w:szCs w:val="30"/>
        </w:rPr>
        <w:t>阶段</w:t>
      </w:r>
      <w:r w:rsidR="00266AA4" w:rsidRPr="006252DA">
        <w:rPr>
          <w:rFonts w:ascii="仿宋" w:eastAsia="仿宋" w:hAnsi="仿宋"/>
          <w:sz w:val="30"/>
          <w:szCs w:val="30"/>
        </w:rPr>
        <w:t>３Ｄ打印校本课程的实践的探索与</w:t>
      </w:r>
      <w:r w:rsidR="00266AA4">
        <w:rPr>
          <w:rFonts w:ascii="仿宋" w:eastAsia="仿宋" w:hAnsi="仿宋" w:hint="eastAsia"/>
          <w:sz w:val="30"/>
          <w:szCs w:val="30"/>
        </w:rPr>
        <w:t>研究。</w:t>
      </w:r>
    </w:p>
    <w:p w14:paraId="4A976EC3" w14:textId="08FD97A5" w:rsidR="003F2374" w:rsidRDefault="003F2374" w:rsidP="006252DA">
      <w:pPr>
        <w:rPr>
          <w:rFonts w:ascii="仿宋" w:eastAsia="仿宋" w:hAnsi="仿宋"/>
          <w:sz w:val="30"/>
          <w:szCs w:val="30"/>
        </w:rPr>
      </w:pPr>
      <w:r>
        <w:rPr>
          <w:rFonts w:ascii="仿宋" w:eastAsia="仿宋" w:hAnsi="仿宋" w:hint="eastAsia"/>
          <w:sz w:val="30"/>
          <w:szCs w:val="30"/>
        </w:rPr>
        <w:t>关键词：3</w:t>
      </w:r>
      <w:r>
        <w:rPr>
          <w:rFonts w:ascii="仿宋" w:eastAsia="仿宋" w:hAnsi="仿宋"/>
          <w:sz w:val="30"/>
          <w:szCs w:val="30"/>
        </w:rPr>
        <w:t>D</w:t>
      </w:r>
      <w:r>
        <w:rPr>
          <w:rFonts w:ascii="仿宋" w:eastAsia="仿宋" w:hAnsi="仿宋" w:hint="eastAsia"/>
          <w:sz w:val="30"/>
          <w:szCs w:val="30"/>
        </w:rPr>
        <w:t>打印、信息技术、校本课程</w:t>
      </w:r>
    </w:p>
    <w:p w14:paraId="08CF39A8" w14:textId="77777777" w:rsidR="0058530D" w:rsidRDefault="0058530D" w:rsidP="0058530D">
      <w:pPr>
        <w:spacing w:line="360" w:lineRule="auto"/>
        <w:jc w:val="left"/>
        <w:rPr>
          <w:rFonts w:ascii="仿宋" w:eastAsia="仿宋" w:hAnsi="仿宋" w:cs="宋体"/>
          <w:b/>
          <w:sz w:val="30"/>
          <w:szCs w:val="30"/>
        </w:rPr>
      </w:pPr>
      <w:r w:rsidRPr="004D4A13">
        <w:rPr>
          <w:rFonts w:ascii="仿宋" w:eastAsia="仿宋" w:hAnsi="仿宋" w:cs="宋体" w:hint="eastAsia"/>
          <w:b/>
          <w:sz w:val="30"/>
          <w:szCs w:val="30"/>
        </w:rPr>
        <w:t>一、课程开发背景</w:t>
      </w:r>
      <w:r w:rsidRPr="004D4A13">
        <w:rPr>
          <w:rFonts w:ascii="仿宋" w:eastAsia="仿宋" w:hAnsi="仿宋" w:cstheme="minorEastAsia" w:hint="eastAsia"/>
          <w:b/>
          <w:bCs/>
          <w:sz w:val="30"/>
          <w:szCs w:val="30"/>
        </w:rPr>
        <w:t>与特色</w:t>
      </w:r>
    </w:p>
    <w:p w14:paraId="10E3A3BF" w14:textId="3A4E6C30" w:rsidR="0058530D" w:rsidRDefault="0058530D" w:rsidP="0058530D">
      <w:pPr>
        <w:spacing w:line="360" w:lineRule="auto"/>
        <w:jc w:val="left"/>
        <w:rPr>
          <w:rFonts w:ascii="仿宋" w:eastAsia="仿宋" w:hAnsi="仿宋" w:cs="宋体"/>
          <w:sz w:val="30"/>
          <w:szCs w:val="30"/>
        </w:rPr>
      </w:pPr>
      <w:r w:rsidRPr="004D4A13">
        <w:rPr>
          <w:rFonts w:ascii="仿宋" w:eastAsia="仿宋" w:hAnsi="仿宋" w:cs="宋体" w:hint="eastAsia"/>
          <w:sz w:val="30"/>
          <w:szCs w:val="30"/>
        </w:rPr>
        <w:t>（一）课程开发背景</w:t>
      </w:r>
    </w:p>
    <w:p w14:paraId="0C26812C" w14:textId="2C74E39B" w:rsidR="0058530D" w:rsidRPr="004D4A13" w:rsidRDefault="0058530D" w:rsidP="006C41E2">
      <w:pPr>
        <w:spacing w:line="360" w:lineRule="auto"/>
        <w:ind w:firstLineChars="200" w:firstLine="600"/>
        <w:rPr>
          <w:rFonts w:ascii="仿宋" w:eastAsia="仿宋" w:hAnsi="仿宋"/>
          <w:sz w:val="30"/>
          <w:szCs w:val="30"/>
        </w:rPr>
      </w:pPr>
      <w:r w:rsidRPr="004D4A13">
        <w:rPr>
          <w:rFonts w:ascii="仿宋" w:eastAsia="仿宋" w:hAnsi="仿宋" w:hint="eastAsia"/>
          <w:sz w:val="30"/>
          <w:szCs w:val="30"/>
        </w:rPr>
        <w:t>万全小学的“开放教育”秉承中华优秀传统文化开放包容的理念，注重以人为本，尊重差异，解放个性，构建开放、多元、弹性与自主的办学模式，最大限度地促进儿童充分、全面而</w:t>
      </w:r>
      <w:r w:rsidRPr="004D4A13">
        <w:rPr>
          <w:rFonts w:ascii="仿宋" w:eastAsia="仿宋" w:hAnsi="仿宋"/>
          <w:sz w:val="30"/>
          <w:szCs w:val="30"/>
        </w:rPr>
        <w:t>有个性</w:t>
      </w:r>
      <w:r w:rsidRPr="004D4A13">
        <w:rPr>
          <w:rFonts w:ascii="仿宋" w:eastAsia="仿宋" w:hAnsi="仿宋" w:hint="eastAsia"/>
          <w:sz w:val="30"/>
          <w:szCs w:val="30"/>
        </w:rPr>
        <w:t>地发展。本着突出特色，发扬优势的原则，</w:t>
      </w:r>
      <w:r w:rsidRPr="004D4A13">
        <w:rPr>
          <w:rFonts w:ascii="仿宋" w:eastAsia="仿宋" w:hAnsi="仿宋" w:cs="宋体" w:hint="eastAsia"/>
          <w:sz w:val="30"/>
          <w:szCs w:val="30"/>
        </w:rPr>
        <w:t>努力构建“开放教育”课程体系，为培养具有国际视野的人才而不懈努力。</w:t>
      </w:r>
    </w:p>
    <w:p w14:paraId="3C363DAA" w14:textId="77777777" w:rsidR="0058530D" w:rsidRPr="004D4A13" w:rsidRDefault="0058530D" w:rsidP="0058530D">
      <w:pPr>
        <w:spacing w:line="360" w:lineRule="auto"/>
        <w:jc w:val="left"/>
        <w:rPr>
          <w:rFonts w:ascii="仿宋" w:eastAsia="仿宋" w:hAnsi="仿宋" w:cs="宋体"/>
          <w:sz w:val="30"/>
          <w:szCs w:val="30"/>
        </w:rPr>
      </w:pPr>
      <w:r w:rsidRPr="004D4A13">
        <w:rPr>
          <w:rFonts w:ascii="仿宋" w:eastAsia="仿宋" w:hAnsi="仿宋" w:cstheme="minorEastAsia" w:hint="eastAsia"/>
          <w:sz w:val="30"/>
          <w:szCs w:val="30"/>
        </w:rPr>
        <w:t>（二）课程特色</w:t>
      </w:r>
    </w:p>
    <w:p w14:paraId="1F7E6287" w14:textId="7CBAD6A3" w:rsidR="0058530D" w:rsidRPr="004D4A13" w:rsidRDefault="0058530D" w:rsidP="0046174D">
      <w:pPr>
        <w:spacing w:line="360" w:lineRule="auto"/>
        <w:ind w:firstLine="570"/>
        <w:rPr>
          <w:rFonts w:ascii="仿宋" w:eastAsia="仿宋" w:hAnsi="仿宋" w:cs="宋体"/>
          <w:sz w:val="30"/>
          <w:szCs w:val="30"/>
        </w:rPr>
      </w:pPr>
      <w:r w:rsidRPr="004D4A13">
        <w:rPr>
          <w:rFonts w:ascii="仿宋" w:eastAsia="仿宋" w:hAnsi="仿宋" w:cs="宋体" w:hint="eastAsia"/>
          <w:color w:val="000000"/>
          <w:sz w:val="30"/>
          <w:szCs w:val="30"/>
        </w:rPr>
        <w:t>培养什么人和怎样培养人是教育工作的出发点和落脚点，已有116年历史的万全小学秉承“为了明天”的办学理念，在一至六年级开设信息化主题系列校本课程，旨在培养学生信息意识、信息能力、信息道德，形成信息素养，为培育明天美好生活的创造者奠基。</w:t>
      </w:r>
      <w:r w:rsidRPr="004D4A13">
        <w:rPr>
          <w:rFonts w:ascii="仿宋" w:eastAsia="仿宋" w:hAnsi="仿宋" w:cs="宋体" w:hint="eastAsia"/>
          <w:sz w:val="30"/>
          <w:szCs w:val="30"/>
        </w:rPr>
        <w:t>万全小学在推进信息技术校本课程的工作过程中，坚决贯彻课程领先的原则，要求课程开发的相关主任带领教师对现</w:t>
      </w:r>
      <w:r w:rsidRPr="004D4A13">
        <w:rPr>
          <w:rFonts w:ascii="仿宋" w:eastAsia="仿宋" w:hAnsi="仿宋" w:cs="宋体" w:hint="eastAsia"/>
          <w:sz w:val="30"/>
          <w:szCs w:val="30"/>
        </w:rPr>
        <w:lastRenderedPageBreak/>
        <w:t>有的课程进行优化设计，激励和促进学生自主学习，提供个性化和包容性的环境。</w:t>
      </w:r>
    </w:p>
    <w:p w14:paraId="3E46565E" w14:textId="6F45D53B" w:rsidR="0014450A" w:rsidRPr="005A6F73" w:rsidRDefault="0014450A" w:rsidP="0014450A">
      <w:pPr>
        <w:spacing w:line="360" w:lineRule="auto"/>
        <w:jc w:val="left"/>
        <w:rPr>
          <w:rFonts w:ascii="仿宋" w:eastAsia="仿宋" w:hAnsi="仿宋" w:cs="宋体"/>
          <w:b/>
          <w:bCs/>
          <w:sz w:val="30"/>
          <w:szCs w:val="30"/>
        </w:rPr>
      </w:pPr>
      <w:r w:rsidRPr="004D4A13">
        <w:rPr>
          <w:rFonts w:ascii="仿宋" w:eastAsia="仿宋" w:hAnsi="仿宋" w:cs="宋体" w:hint="eastAsia"/>
          <w:b/>
          <w:bCs/>
          <w:sz w:val="30"/>
          <w:szCs w:val="30"/>
        </w:rPr>
        <w:t>二、课程目标</w:t>
      </w:r>
      <w:r w:rsidR="005A6F73">
        <w:rPr>
          <w:rFonts w:ascii="仿宋" w:eastAsia="仿宋" w:hAnsi="仿宋" w:cs="宋体" w:hint="eastAsia"/>
          <w:b/>
          <w:bCs/>
          <w:sz w:val="30"/>
          <w:szCs w:val="30"/>
        </w:rPr>
        <w:t>设计原则</w:t>
      </w:r>
    </w:p>
    <w:p w14:paraId="03AF3996" w14:textId="280DA3F0" w:rsidR="003F2374" w:rsidRDefault="005A6F73" w:rsidP="005A6F73">
      <w:pPr>
        <w:ind w:firstLineChars="200" w:firstLine="600"/>
        <w:rPr>
          <w:rFonts w:ascii="仿宋" w:eastAsia="仿宋" w:hAnsi="仿宋"/>
          <w:sz w:val="30"/>
          <w:szCs w:val="30"/>
        </w:rPr>
      </w:pPr>
      <w:r w:rsidRPr="005A6F73">
        <w:rPr>
          <w:rFonts w:ascii="仿宋" w:eastAsia="仿宋" w:hAnsi="仿宋" w:hint="eastAsia"/>
          <w:sz w:val="30"/>
          <w:szCs w:val="30"/>
        </w:rPr>
        <w:t>课程</w:t>
      </w:r>
      <w:r w:rsidRPr="005A6F73">
        <w:rPr>
          <w:rFonts w:ascii="仿宋" w:eastAsia="仿宋" w:hAnsi="仿宋"/>
          <w:sz w:val="30"/>
          <w:szCs w:val="30"/>
        </w:rPr>
        <w:t>目标的设计源自于学习者</w:t>
      </w:r>
      <w:r w:rsidRPr="005A6F73">
        <w:rPr>
          <w:rFonts w:ascii="仿宋" w:eastAsia="仿宋" w:hAnsi="仿宋" w:hint="eastAsia"/>
          <w:sz w:val="30"/>
          <w:szCs w:val="30"/>
        </w:rPr>
        <w:t>、</w:t>
      </w:r>
      <w:r w:rsidRPr="005A6F73">
        <w:rPr>
          <w:rFonts w:ascii="仿宋" w:eastAsia="仿宋" w:hAnsi="仿宋"/>
          <w:sz w:val="30"/>
          <w:szCs w:val="30"/>
        </w:rPr>
        <w:t>社会环境</w:t>
      </w:r>
      <w:r w:rsidRPr="005A6F73">
        <w:rPr>
          <w:rFonts w:ascii="仿宋" w:eastAsia="仿宋" w:hAnsi="仿宋" w:hint="eastAsia"/>
          <w:sz w:val="30"/>
          <w:szCs w:val="30"/>
        </w:rPr>
        <w:t>、</w:t>
      </w:r>
      <w:r w:rsidRPr="005A6F73">
        <w:rPr>
          <w:rFonts w:ascii="仿宋" w:eastAsia="仿宋" w:hAnsi="仿宋"/>
          <w:sz w:val="30"/>
          <w:szCs w:val="30"/>
        </w:rPr>
        <w:t>地区特色以及学科需求等几个方面</w:t>
      </w:r>
      <w:r w:rsidRPr="005A6F73">
        <w:rPr>
          <w:rFonts w:ascii="仿宋" w:eastAsia="仿宋" w:hAnsi="仿宋" w:hint="eastAsia"/>
          <w:sz w:val="30"/>
          <w:szCs w:val="30"/>
        </w:rPr>
        <w:t>，</w:t>
      </w:r>
      <w:r w:rsidRPr="005A6F73">
        <w:rPr>
          <w:rFonts w:ascii="仿宋" w:eastAsia="仿宋" w:hAnsi="仿宋"/>
          <w:sz w:val="30"/>
          <w:szCs w:val="30"/>
        </w:rPr>
        <w:t>受诸多因素的影响</w:t>
      </w:r>
      <w:r w:rsidR="001B3CF7">
        <w:rPr>
          <w:rFonts w:ascii="仿宋" w:eastAsia="仿宋" w:hAnsi="仿宋" w:hint="eastAsia"/>
          <w:sz w:val="30"/>
          <w:szCs w:val="30"/>
        </w:rPr>
        <w:t>。因此</w:t>
      </w:r>
      <w:r w:rsidRPr="005A6F73">
        <w:rPr>
          <w:rFonts w:ascii="仿宋" w:eastAsia="仿宋" w:hAnsi="仿宋"/>
          <w:sz w:val="30"/>
          <w:szCs w:val="30"/>
        </w:rPr>
        <w:t>课程目标的制定还需从</w:t>
      </w:r>
      <w:r w:rsidR="001B3CF7">
        <w:rPr>
          <w:rFonts w:ascii="仿宋" w:eastAsia="仿宋" w:hAnsi="仿宋" w:hint="eastAsia"/>
          <w:sz w:val="30"/>
          <w:szCs w:val="30"/>
        </w:rPr>
        <w:t>三维目标</w:t>
      </w:r>
      <w:r w:rsidRPr="005A6F73">
        <w:rPr>
          <w:rFonts w:ascii="仿宋" w:eastAsia="仿宋" w:hAnsi="仿宋"/>
          <w:sz w:val="30"/>
          <w:szCs w:val="30"/>
        </w:rPr>
        <w:t>进行思考</w:t>
      </w:r>
      <w:r w:rsidRPr="005A6F73">
        <w:rPr>
          <w:rFonts w:ascii="仿宋" w:eastAsia="仿宋" w:hAnsi="仿宋" w:hint="eastAsia"/>
          <w:sz w:val="30"/>
          <w:szCs w:val="30"/>
        </w:rPr>
        <w:t>，</w:t>
      </w:r>
      <w:r w:rsidRPr="005A6F73">
        <w:rPr>
          <w:rFonts w:ascii="仿宋" w:eastAsia="仿宋" w:hAnsi="仿宋"/>
          <w:sz w:val="30"/>
          <w:szCs w:val="30"/>
        </w:rPr>
        <w:t>课程目标制定的好坏直接影响到校本课程的开发以及实施效果</w:t>
      </w:r>
      <w:r w:rsidRPr="005A6F73">
        <w:rPr>
          <w:rFonts w:ascii="仿宋" w:eastAsia="仿宋" w:hAnsi="仿宋" w:hint="eastAsia"/>
          <w:sz w:val="30"/>
          <w:szCs w:val="30"/>
        </w:rPr>
        <w:t>，</w:t>
      </w:r>
      <w:r w:rsidRPr="005A6F73">
        <w:rPr>
          <w:rFonts w:ascii="仿宋" w:eastAsia="仿宋" w:hAnsi="仿宋"/>
          <w:sz w:val="30"/>
          <w:szCs w:val="30"/>
        </w:rPr>
        <w:t>是一项对课程开发者综合素质要求较高的工作</w:t>
      </w:r>
      <w:r w:rsidRPr="005A6F73">
        <w:rPr>
          <w:rFonts w:ascii="仿宋" w:eastAsia="仿宋" w:hAnsi="仿宋" w:hint="eastAsia"/>
          <w:sz w:val="30"/>
          <w:szCs w:val="30"/>
        </w:rPr>
        <w:t>。</w:t>
      </w:r>
    </w:p>
    <w:p w14:paraId="3CD1A78B" w14:textId="4652525E" w:rsidR="001B2E26" w:rsidRPr="001B2E26" w:rsidRDefault="001B2E26" w:rsidP="001B2E26">
      <w:pPr>
        <w:rPr>
          <w:rFonts w:ascii="仿宋" w:eastAsia="仿宋" w:hAnsi="仿宋"/>
          <w:sz w:val="30"/>
          <w:szCs w:val="30"/>
        </w:rPr>
      </w:pPr>
      <w:r>
        <w:rPr>
          <w:rFonts w:ascii="仿宋" w:eastAsia="仿宋" w:hAnsi="仿宋" w:hint="eastAsia"/>
          <w:sz w:val="30"/>
          <w:szCs w:val="30"/>
        </w:rPr>
        <w:t>1</w:t>
      </w:r>
      <w:r w:rsidR="00CB6B6B">
        <w:rPr>
          <w:rFonts w:ascii="仿宋" w:eastAsia="仿宋" w:hAnsi="仿宋" w:hint="eastAsia"/>
          <w:sz w:val="30"/>
          <w:szCs w:val="30"/>
        </w:rPr>
        <w:t>.</w:t>
      </w:r>
      <w:r w:rsidRPr="001B2E26">
        <w:rPr>
          <w:rFonts w:ascii="仿宋" w:eastAsia="仿宋" w:hAnsi="仿宋" w:hint="eastAsia"/>
          <w:sz w:val="30"/>
          <w:szCs w:val="30"/>
        </w:rPr>
        <w:t>课程定位</w:t>
      </w:r>
    </w:p>
    <w:p w14:paraId="2CC13247" w14:textId="0CB75838" w:rsidR="001B2E26" w:rsidRDefault="001B2E26" w:rsidP="001B2E26">
      <w:pPr>
        <w:ind w:firstLineChars="200" w:firstLine="600"/>
        <w:rPr>
          <w:rFonts w:ascii="仿宋" w:eastAsia="仿宋" w:hAnsi="仿宋"/>
          <w:sz w:val="30"/>
          <w:szCs w:val="30"/>
        </w:rPr>
      </w:pPr>
      <w:r w:rsidRPr="001B2E26">
        <w:rPr>
          <w:rFonts w:ascii="仿宋" w:eastAsia="仿宋" w:hAnsi="仿宋" w:hint="eastAsia"/>
          <w:sz w:val="30"/>
          <w:szCs w:val="30"/>
        </w:rPr>
        <w:t>小学阶段的学</w:t>
      </w:r>
      <w:r w:rsidRPr="001B2E26">
        <w:rPr>
          <w:rFonts w:ascii="仿宋" w:eastAsia="仿宋" w:hAnsi="仿宋"/>
          <w:sz w:val="30"/>
          <w:szCs w:val="30"/>
        </w:rPr>
        <w:t>生具有较强的发散思维</w:t>
      </w:r>
      <w:r>
        <w:rPr>
          <w:rFonts w:ascii="仿宋" w:eastAsia="仿宋" w:hAnsi="仿宋" w:hint="eastAsia"/>
          <w:sz w:val="30"/>
          <w:szCs w:val="30"/>
        </w:rPr>
        <w:t>，</w:t>
      </w:r>
      <w:r w:rsidRPr="001B2E26">
        <w:rPr>
          <w:rFonts w:ascii="仿宋" w:eastAsia="仿宋" w:hAnsi="仿宋"/>
          <w:sz w:val="30"/>
          <w:szCs w:val="30"/>
        </w:rPr>
        <w:t>且有着丰富的想象力</w:t>
      </w:r>
      <w:r>
        <w:rPr>
          <w:rFonts w:ascii="仿宋" w:eastAsia="仿宋" w:hAnsi="仿宋" w:hint="eastAsia"/>
          <w:sz w:val="30"/>
          <w:szCs w:val="30"/>
        </w:rPr>
        <w:t>，</w:t>
      </w:r>
      <w:r w:rsidRPr="001B2E26">
        <w:rPr>
          <w:rFonts w:ascii="仿宋" w:eastAsia="仿宋" w:hAnsi="仿宋"/>
          <w:sz w:val="30"/>
          <w:szCs w:val="30"/>
        </w:rPr>
        <w:t>能够接受新事</w:t>
      </w:r>
      <w:r w:rsidRPr="001B2E26">
        <w:rPr>
          <w:rFonts w:ascii="仿宋" w:eastAsia="仿宋" w:hAnsi="仿宋" w:hint="eastAsia"/>
          <w:sz w:val="30"/>
          <w:szCs w:val="30"/>
        </w:rPr>
        <w:t>物</w:t>
      </w:r>
      <w:r>
        <w:rPr>
          <w:rFonts w:ascii="仿宋" w:eastAsia="仿宋" w:hAnsi="仿宋" w:hint="eastAsia"/>
          <w:sz w:val="30"/>
          <w:szCs w:val="30"/>
        </w:rPr>
        <w:t>，</w:t>
      </w:r>
      <w:r w:rsidRPr="001B2E26">
        <w:rPr>
          <w:rFonts w:ascii="仿宋" w:eastAsia="仿宋" w:hAnsi="仿宋"/>
          <w:sz w:val="30"/>
          <w:szCs w:val="30"/>
        </w:rPr>
        <w:t>因而小学阶段３Ｄ打印教学应当</w:t>
      </w:r>
      <w:r w:rsidR="00D91CF8">
        <w:rPr>
          <w:rFonts w:ascii="仿宋" w:eastAsia="仿宋" w:hAnsi="仿宋" w:hint="eastAsia"/>
          <w:sz w:val="30"/>
          <w:szCs w:val="30"/>
        </w:rPr>
        <w:t>侧重于创新能力及</w:t>
      </w:r>
      <w:r w:rsidRPr="001B2E26">
        <w:rPr>
          <w:rFonts w:ascii="仿宋" w:eastAsia="仿宋" w:hAnsi="仿宋"/>
          <w:sz w:val="30"/>
          <w:szCs w:val="30"/>
        </w:rPr>
        <w:t>兴趣</w:t>
      </w:r>
      <w:r w:rsidR="00D91CF8">
        <w:rPr>
          <w:rFonts w:ascii="仿宋" w:eastAsia="仿宋" w:hAnsi="仿宋" w:hint="eastAsia"/>
          <w:sz w:val="30"/>
          <w:szCs w:val="30"/>
        </w:rPr>
        <w:t>的培养</w:t>
      </w:r>
      <w:r w:rsidR="001C6322">
        <w:rPr>
          <w:rFonts w:ascii="仿宋" w:eastAsia="仿宋" w:hAnsi="仿宋" w:hint="eastAsia"/>
          <w:sz w:val="30"/>
          <w:szCs w:val="30"/>
        </w:rPr>
        <w:t>。课堂中</w:t>
      </w:r>
      <w:r w:rsidRPr="001B2E26">
        <w:rPr>
          <w:rFonts w:ascii="仿宋" w:eastAsia="仿宋" w:hAnsi="仿宋"/>
          <w:sz w:val="30"/>
          <w:szCs w:val="30"/>
        </w:rPr>
        <w:t>教授简单的建模方法使学生产生成就感</w:t>
      </w:r>
      <w:r>
        <w:rPr>
          <w:rFonts w:ascii="仿宋" w:eastAsia="仿宋" w:hAnsi="仿宋" w:hint="eastAsia"/>
          <w:sz w:val="30"/>
          <w:szCs w:val="30"/>
        </w:rPr>
        <w:t>，</w:t>
      </w:r>
      <w:r w:rsidRPr="001B2E26">
        <w:rPr>
          <w:rFonts w:ascii="仿宋" w:eastAsia="仿宋" w:hAnsi="仿宋"/>
          <w:sz w:val="30"/>
          <w:szCs w:val="30"/>
        </w:rPr>
        <w:t>激发学生的想象力和兴趣</w:t>
      </w:r>
      <w:r>
        <w:rPr>
          <w:rFonts w:ascii="仿宋" w:eastAsia="仿宋" w:hAnsi="仿宋" w:hint="eastAsia"/>
          <w:sz w:val="30"/>
          <w:szCs w:val="30"/>
        </w:rPr>
        <w:t>、</w:t>
      </w:r>
      <w:r w:rsidRPr="001B2E26">
        <w:rPr>
          <w:rFonts w:ascii="仿宋" w:eastAsia="仿宋" w:hAnsi="仿宋"/>
          <w:sz w:val="30"/>
          <w:szCs w:val="30"/>
        </w:rPr>
        <w:t>培养其思维能力</w:t>
      </w:r>
      <w:r>
        <w:rPr>
          <w:rFonts w:ascii="仿宋" w:eastAsia="仿宋" w:hAnsi="仿宋" w:hint="eastAsia"/>
          <w:sz w:val="30"/>
          <w:szCs w:val="30"/>
        </w:rPr>
        <w:t>。</w:t>
      </w:r>
    </w:p>
    <w:p w14:paraId="5C77A9E3" w14:textId="03519863" w:rsidR="00CB6B6B" w:rsidRPr="001B2E26" w:rsidRDefault="00CB6B6B" w:rsidP="00CB6B6B">
      <w:pPr>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三维课程目标</w:t>
      </w:r>
    </w:p>
    <w:p w14:paraId="75E7CDE1" w14:textId="52CE2656" w:rsidR="001B2E26" w:rsidRDefault="001A299D" w:rsidP="00C22A6C">
      <w:pPr>
        <w:ind w:firstLineChars="200" w:firstLine="600"/>
        <w:rPr>
          <w:rFonts w:ascii="仿宋" w:eastAsia="仿宋" w:hAnsi="仿宋"/>
          <w:sz w:val="30"/>
          <w:szCs w:val="30"/>
        </w:rPr>
      </w:pPr>
      <w:r w:rsidRPr="001A299D">
        <w:rPr>
          <w:rFonts w:ascii="仿宋" w:eastAsia="仿宋" w:hAnsi="仿宋" w:hint="eastAsia"/>
          <w:sz w:val="30"/>
          <w:szCs w:val="30"/>
        </w:rPr>
        <w:t>在对校</w:t>
      </w:r>
      <w:r w:rsidRPr="001A299D">
        <w:rPr>
          <w:rFonts w:ascii="仿宋" w:eastAsia="仿宋" w:hAnsi="仿宋"/>
          <w:sz w:val="30"/>
          <w:szCs w:val="30"/>
        </w:rPr>
        <w:t>本课程标设计的依据和原则进行梳理分析的基础上，结合３Ｄ打印在学生各个阶段的教学进程规划</w:t>
      </w:r>
      <w:r w:rsidR="00C22A6C">
        <w:rPr>
          <w:rFonts w:ascii="仿宋" w:eastAsia="仿宋" w:hAnsi="仿宋" w:hint="eastAsia"/>
          <w:sz w:val="30"/>
          <w:szCs w:val="30"/>
        </w:rPr>
        <w:t>，</w:t>
      </w:r>
      <w:r w:rsidRPr="001A299D">
        <w:rPr>
          <w:rFonts w:ascii="仿宋" w:eastAsia="仿宋" w:hAnsi="仿宋"/>
          <w:sz w:val="30"/>
          <w:szCs w:val="30"/>
        </w:rPr>
        <w:t>明晰课程目标设计的注意事项</w:t>
      </w:r>
      <w:r w:rsidR="00C22A6C">
        <w:rPr>
          <w:rFonts w:ascii="仿宋" w:eastAsia="仿宋" w:hAnsi="仿宋" w:hint="eastAsia"/>
          <w:sz w:val="30"/>
          <w:szCs w:val="30"/>
        </w:rPr>
        <w:t>，</w:t>
      </w:r>
      <w:r w:rsidRPr="001A299D">
        <w:rPr>
          <w:rFonts w:ascii="仿宋" w:eastAsia="仿宋" w:hAnsi="仿宋"/>
          <w:sz w:val="30"/>
          <w:szCs w:val="30"/>
        </w:rPr>
        <w:t>对课程有了较</w:t>
      </w:r>
      <w:r w:rsidRPr="001A299D">
        <w:rPr>
          <w:rFonts w:ascii="仿宋" w:eastAsia="仿宋" w:hAnsi="仿宋" w:hint="eastAsia"/>
          <w:sz w:val="30"/>
          <w:szCs w:val="30"/>
        </w:rPr>
        <w:t>为</w:t>
      </w:r>
      <w:r w:rsidRPr="001A299D">
        <w:rPr>
          <w:rFonts w:ascii="仿宋" w:eastAsia="仿宋" w:hAnsi="仿宋"/>
          <w:sz w:val="30"/>
          <w:szCs w:val="30"/>
        </w:rPr>
        <w:t>清晰的定位</w:t>
      </w:r>
      <w:r w:rsidR="00C22A6C">
        <w:rPr>
          <w:rFonts w:ascii="仿宋" w:eastAsia="仿宋" w:hAnsi="仿宋" w:hint="eastAsia"/>
          <w:sz w:val="30"/>
          <w:szCs w:val="30"/>
        </w:rPr>
        <w:t>，</w:t>
      </w:r>
      <w:r w:rsidRPr="001A299D">
        <w:rPr>
          <w:rFonts w:ascii="仿宋" w:eastAsia="仿宋" w:hAnsi="仿宋"/>
          <w:sz w:val="30"/>
          <w:szCs w:val="30"/>
        </w:rPr>
        <w:t>现将具体课程目标设计如下</w:t>
      </w:r>
      <w:r w:rsidR="00C22A6C">
        <w:rPr>
          <w:rFonts w:ascii="仿宋" w:eastAsia="仿宋" w:hAnsi="仿宋" w:hint="eastAsia"/>
          <w:sz w:val="30"/>
          <w:szCs w:val="30"/>
        </w:rPr>
        <w:t>：</w:t>
      </w:r>
    </w:p>
    <w:p w14:paraId="53FFE635" w14:textId="26A59CB3" w:rsidR="00BC0B0C" w:rsidRPr="00BC0B0C" w:rsidRDefault="00BC0B0C" w:rsidP="00BC0B0C">
      <w:pPr>
        <w:rPr>
          <w:rFonts w:ascii="仿宋" w:eastAsia="仿宋" w:hAnsi="仿宋"/>
          <w:sz w:val="30"/>
          <w:szCs w:val="30"/>
        </w:rPr>
      </w:pPr>
      <w:r>
        <w:rPr>
          <w:rFonts w:ascii="仿宋" w:eastAsia="仿宋" w:hAnsi="仿宋" w:hint="eastAsia"/>
          <w:sz w:val="30"/>
          <w:szCs w:val="30"/>
        </w:rPr>
        <w:t>（1）</w:t>
      </w:r>
      <w:r w:rsidRPr="00BC0B0C">
        <w:rPr>
          <w:rFonts w:ascii="仿宋" w:eastAsia="仿宋" w:hAnsi="仿宋"/>
          <w:sz w:val="30"/>
          <w:szCs w:val="30"/>
        </w:rPr>
        <w:t>知识与技能目标</w:t>
      </w:r>
    </w:p>
    <w:p w14:paraId="1B48AF7D" w14:textId="4F771DFB" w:rsidR="00BC0B0C" w:rsidRPr="00BC0B0C" w:rsidRDefault="00BC0B0C" w:rsidP="00BC0B0C">
      <w:pPr>
        <w:ind w:firstLineChars="200" w:firstLine="600"/>
        <w:rPr>
          <w:rFonts w:ascii="仿宋" w:eastAsia="仿宋" w:hAnsi="仿宋"/>
          <w:sz w:val="30"/>
          <w:szCs w:val="30"/>
        </w:rPr>
      </w:pPr>
      <w:r w:rsidRPr="00BC0B0C">
        <w:rPr>
          <w:rFonts w:ascii="仿宋" w:eastAsia="仿宋" w:hAnsi="仿宋"/>
          <w:sz w:val="30"/>
          <w:szCs w:val="30"/>
        </w:rPr>
        <w:t>①认识３Ｄ打印，了解３Ｄ打印基本操作流程、应用领域和发展前景；</w:t>
      </w:r>
    </w:p>
    <w:p w14:paraId="4845FB36" w14:textId="11B36DBD" w:rsidR="00BC0B0C" w:rsidRPr="00BC0B0C" w:rsidRDefault="00BC0B0C" w:rsidP="00BC0B0C">
      <w:pPr>
        <w:ind w:firstLineChars="200" w:firstLine="600"/>
        <w:rPr>
          <w:rFonts w:ascii="仿宋" w:eastAsia="仿宋" w:hAnsi="仿宋"/>
          <w:sz w:val="30"/>
          <w:szCs w:val="30"/>
        </w:rPr>
      </w:pPr>
      <w:r w:rsidRPr="00BC0B0C">
        <w:rPr>
          <w:rFonts w:ascii="仿宋" w:eastAsia="仿宋" w:hAnsi="仿宋" w:hint="eastAsia"/>
          <w:sz w:val="30"/>
          <w:szCs w:val="30"/>
        </w:rPr>
        <w:t>②掌</w:t>
      </w:r>
      <w:r w:rsidRPr="00BC0B0C">
        <w:rPr>
          <w:rFonts w:ascii="仿宋" w:eastAsia="仿宋" w:hAnsi="仿宋"/>
          <w:sz w:val="30"/>
          <w:szCs w:val="30"/>
        </w:rPr>
        <w:t>握建模软件的基本操作，</w:t>
      </w:r>
      <w:r w:rsidR="0012104E">
        <w:rPr>
          <w:rFonts w:ascii="仿宋" w:eastAsia="仿宋" w:hAnsi="仿宋" w:hint="eastAsia"/>
          <w:sz w:val="30"/>
          <w:szCs w:val="30"/>
        </w:rPr>
        <w:t>能够</w:t>
      </w:r>
      <w:r w:rsidRPr="00BC0B0C">
        <w:rPr>
          <w:rFonts w:ascii="仿宋" w:eastAsia="仿宋" w:hAnsi="仿宋"/>
          <w:sz w:val="30"/>
          <w:szCs w:val="30"/>
        </w:rPr>
        <w:t>利用软件</w:t>
      </w:r>
      <w:r w:rsidR="0012104E">
        <w:rPr>
          <w:rFonts w:ascii="仿宋" w:eastAsia="仿宋" w:hAnsi="仿宋" w:hint="eastAsia"/>
          <w:sz w:val="30"/>
          <w:szCs w:val="30"/>
        </w:rPr>
        <w:t>自主创建</w:t>
      </w:r>
      <w:r w:rsidRPr="00BC0B0C">
        <w:rPr>
          <w:rFonts w:ascii="仿宋" w:eastAsia="仿宋" w:hAnsi="仿宋"/>
          <w:sz w:val="30"/>
          <w:szCs w:val="30"/>
        </w:rPr>
        <w:t>三维模</w:t>
      </w:r>
      <w:r w:rsidRPr="00BC0B0C">
        <w:rPr>
          <w:rFonts w:ascii="仿宋" w:eastAsia="仿宋" w:hAnsi="仿宋"/>
          <w:sz w:val="30"/>
          <w:szCs w:val="30"/>
        </w:rPr>
        <w:lastRenderedPageBreak/>
        <w:t>型；</w:t>
      </w:r>
    </w:p>
    <w:p w14:paraId="3FC324E1" w14:textId="78141A90" w:rsidR="00BC0B0C" w:rsidRPr="00BC0B0C" w:rsidRDefault="00BC0B0C" w:rsidP="00BC0B0C">
      <w:pPr>
        <w:ind w:firstLineChars="200" w:firstLine="600"/>
        <w:rPr>
          <w:rFonts w:ascii="仿宋" w:eastAsia="仿宋" w:hAnsi="仿宋"/>
          <w:sz w:val="30"/>
          <w:szCs w:val="30"/>
        </w:rPr>
      </w:pPr>
      <w:r w:rsidRPr="00BC0B0C">
        <w:rPr>
          <w:rFonts w:ascii="仿宋" w:eastAsia="仿宋" w:hAnsi="仿宋" w:hint="eastAsia"/>
          <w:sz w:val="30"/>
          <w:szCs w:val="30"/>
        </w:rPr>
        <w:t>③学会在教师的指导</w:t>
      </w:r>
      <w:r w:rsidRPr="00BC0B0C">
        <w:rPr>
          <w:rFonts w:ascii="仿宋" w:eastAsia="仿宋" w:hAnsi="仿宋"/>
          <w:sz w:val="30"/>
          <w:szCs w:val="30"/>
        </w:rPr>
        <w:t>下简单使用３Ｄ打印机，对打印参数设置有基本认识。</w:t>
      </w:r>
    </w:p>
    <w:p w14:paraId="3C6A928C" w14:textId="4CAABBBA" w:rsidR="00BC0B0C" w:rsidRPr="00BC0B0C" w:rsidRDefault="00BC0B0C" w:rsidP="00BC0B0C">
      <w:pPr>
        <w:rPr>
          <w:rFonts w:ascii="仿宋" w:eastAsia="仿宋" w:hAnsi="仿宋"/>
          <w:sz w:val="30"/>
          <w:szCs w:val="30"/>
        </w:rPr>
      </w:pPr>
      <w:r w:rsidRPr="00BC0B0C">
        <w:rPr>
          <w:rFonts w:ascii="仿宋" w:eastAsia="仿宋" w:hAnsi="仿宋" w:hint="eastAsia"/>
          <w:sz w:val="30"/>
          <w:szCs w:val="30"/>
        </w:rPr>
        <w:t>（</w:t>
      </w:r>
      <w:r w:rsidRPr="00BC0B0C">
        <w:rPr>
          <w:rFonts w:ascii="仿宋" w:eastAsia="仿宋" w:hAnsi="仿宋"/>
          <w:sz w:val="30"/>
          <w:szCs w:val="30"/>
        </w:rPr>
        <w:t>２）过程与方法目标</w:t>
      </w:r>
    </w:p>
    <w:p w14:paraId="70386C27" w14:textId="7BB98D02" w:rsidR="00BC0B0C" w:rsidRDefault="00BC0B0C" w:rsidP="00601202">
      <w:pPr>
        <w:ind w:firstLineChars="200" w:firstLine="600"/>
        <w:rPr>
          <w:rFonts w:ascii="仿宋" w:eastAsia="仿宋" w:hAnsi="仿宋"/>
          <w:sz w:val="30"/>
          <w:szCs w:val="30"/>
        </w:rPr>
      </w:pPr>
      <w:r w:rsidRPr="00BC0B0C">
        <w:rPr>
          <w:rFonts w:ascii="仿宋" w:eastAsia="仿宋" w:hAnsi="仿宋" w:hint="eastAsia"/>
          <w:sz w:val="30"/>
          <w:szCs w:val="30"/>
        </w:rPr>
        <w:t>①培养学生的沟通交流的能力</w:t>
      </w:r>
      <w:r w:rsidRPr="00BC0B0C">
        <w:rPr>
          <w:rFonts w:ascii="仿宋" w:eastAsia="仿宋" w:hAnsi="仿宋"/>
          <w:sz w:val="30"/>
          <w:szCs w:val="30"/>
        </w:rPr>
        <w:t>、团结协作的精神以及团队合作意识：</w:t>
      </w:r>
    </w:p>
    <w:p w14:paraId="1434BBE3" w14:textId="6246763F" w:rsidR="00BC0B0C" w:rsidRDefault="00601202" w:rsidP="00BC0B0C">
      <w:pPr>
        <w:ind w:firstLineChars="200" w:firstLine="600"/>
        <w:rPr>
          <w:rFonts w:ascii="仿宋" w:eastAsia="仿宋" w:hAnsi="仿宋"/>
          <w:sz w:val="30"/>
          <w:szCs w:val="30"/>
        </w:rPr>
      </w:pPr>
      <w:r>
        <w:rPr>
          <w:rFonts w:ascii="仿宋" w:eastAsia="仿宋" w:hAnsi="仿宋" w:hint="eastAsia"/>
          <w:sz w:val="30"/>
          <w:szCs w:val="30"/>
        </w:rPr>
        <w:t>②</w:t>
      </w:r>
      <w:r w:rsidR="00BC0B0C" w:rsidRPr="00BC0B0C">
        <w:rPr>
          <w:rFonts w:ascii="仿宋" w:eastAsia="仿宋" w:hAnsi="仿宋"/>
          <w:sz w:val="30"/>
          <w:szCs w:val="30"/>
        </w:rPr>
        <w:t>引导学生理解３Ｄ打印的作用，学会用所学知识与技术解决实际问题。</w:t>
      </w:r>
    </w:p>
    <w:p w14:paraId="3B0B5A40" w14:textId="6AD59C60" w:rsidR="00BC0B0C" w:rsidRDefault="00BC0B0C" w:rsidP="00BC0B0C">
      <w:pPr>
        <w:rPr>
          <w:rFonts w:ascii="仿宋" w:eastAsia="仿宋" w:hAnsi="仿宋"/>
          <w:sz w:val="30"/>
          <w:szCs w:val="30"/>
        </w:rPr>
      </w:pPr>
      <w:r w:rsidRPr="00BC0B0C">
        <w:rPr>
          <w:rFonts w:ascii="仿宋" w:eastAsia="仿宋" w:hAnsi="仿宋"/>
          <w:sz w:val="30"/>
          <w:szCs w:val="30"/>
        </w:rPr>
        <w:t>（３）情感态度和价值观目标</w:t>
      </w:r>
    </w:p>
    <w:p w14:paraId="055DC1DA" w14:textId="6783658B" w:rsidR="00BC0B0C" w:rsidRPr="00BC0B0C" w:rsidRDefault="00BC0B0C" w:rsidP="00BC0B0C">
      <w:pPr>
        <w:rPr>
          <w:rFonts w:ascii="仿宋" w:eastAsia="仿宋" w:hAnsi="仿宋"/>
          <w:sz w:val="30"/>
          <w:szCs w:val="30"/>
        </w:rPr>
      </w:pPr>
      <w:r w:rsidRPr="00BC0B0C">
        <w:rPr>
          <w:rFonts w:ascii="仿宋" w:eastAsia="仿宋" w:hAnsi="仿宋"/>
          <w:sz w:val="30"/>
          <w:szCs w:val="30"/>
        </w:rPr>
        <w:t>①通过与具体学科结合的情境学习，激发学生对各学科的学习兴趣；</w:t>
      </w:r>
    </w:p>
    <w:p w14:paraId="2792FAF9" w14:textId="6AD38390" w:rsidR="00BC0B0C" w:rsidRDefault="00BC0B0C" w:rsidP="00BC0B0C">
      <w:pPr>
        <w:rPr>
          <w:rFonts w:ascii="仿宋" w:eastAsia="仿宋" w:hAnsi="仿宋"/>
          <w:sz w:val="30"/>
          <w:szCs w:val="30"/>
        </w:rPr>
      </w:pPr>
      <w:r w:rsidRPr="00BC0B0C">
        <w:rPr>
          <w:rFonts w:ascii="仿宋" w:eastAsia="仿宋" w:hAnsi="仿宋" w:hint="eastAsia"/>
          <w:sz w:val="30"/>
          <w:szCs w:val="30"/>
        </w:rPr>
        <w:t>②通过学习</w:t>
      </w:r>
      <w:r w:rsidRPr="00BC0B0C">
        <w:rPr>
          <w:rFonts w:ascii="仿宋" w:eastAsia="仿宋" w:hAnsi="仿宋"/>
          <w:sz w:val="30"/>
          <w:szCs w:val="30"/>
        </w:rPr>
        <w:t>，激发学生对家乡风土人文的热爱之情，引导学生热爱家乡；</w:t>
      </w:r>
    </w:p>
    <w:p w14:paraId="1F969F6B" w14:textId="194F124C" w:rsidR="00BC0B0C" w:rsidRDefault="00BC0B0C" w:rsidP="00BC0B0C">
      <w:pPr>
        <w:rPr>
          <w:rFonts w:ascii="仿宋" w:eastAsia="仿宋" w:hAnsi="仿宋"/>
          <w:sz w:val="30"/>
          <w:szCs w:val="30"/>
        </w:rPr>
      </w:pPr>
      <w:r w:rsidRPr="00BC0B0C">
        <w:rPr>
          <w:rFonts w:ascii="仿宋" w:eastAsia="仿宋" w:hAnsi="仿宋"/>
          <w:sz w:val="30"/>
          <w:szCs w:val="30"/>
        </w:rPr>
        <w:t>③培养学生的动手能力、想象力与造物意识，与当前创客教育接轨</w:t>
      </w:r>
      <w:r w:rsidR="00884E20">
        <w:rPr>
          <w:rFonts w:ascii="仿宋" w:eastAsia="仿宋" w:hAnsi="仿宋" w:hint="eastAsia"/>
          <w:sz w:val="30"/>
          <w:szCs w:val="30"/>
        </w:rPr>
        <w:t>。</w:t>
      </w:r>
    </w:p>
    <w:p w14:paraId="5F5BFF55" w14:textId="136E3072" w:rsidR="00884E20" w:rsidRPr="008F141B" w:rsidRDefault="00884E20" w:rsidP="00884E20">
      <w:pPr>
        <w:rPr>
          <w:rFonts w:ascii="仿宋" w:eastAsia="仿宋" w:hAnsi="仿宋"/>
          <w:b/>
          <w:sz w:val="30"/>
          <w:szCs w:val="30"/>
        </w:rPr>
      </w:pPr>
      <w:r w:rsidRPr="008F141B">
        <w:rPr>
          <w:rFonts w:ascii="仿宋" w:eastAsia="仿宋" w:hAnsi="仿宋" w:hint="eastAsia"/>
          <w:b/>
          <w:sz w:val="30"/>
          <w:szCs w:val="30"/>
        </w:rPr>
        <w:t>三、课程的</w:t>
      </w:r>
      <w:r w:rsidRPr="008F141B">
        <w:rPr>
          <w:rFonts w:ascii="仿宋" w:eastAsia="仿宋" w:hAnsi="仿宋"/>
          <w:b/>
          <w:sz w:val="30"/>
          <w:szCs w:val="30"/>
        </w:rPr>
        <w:t>内容选择</w:t>
      </w:r>
    </w:p>
    <w:p w14:paraId="06C580F8" w14:textId="7AF20E1D" w:rsidR="00BC0B0C" w:rsidRDefault="00884E20" w:rsidP="00601202">
      <w:pPr>
        <w:ind w:firstLineChars="200" w:firstLine="600"/>
        <w:rPr>
          <w:rFonts w:ascii="仿宋" w:eastAsia="仿宋" w:hAnsi="仿宋"/>
          <w:sz w:val="30"/>
          <w:szCs w:val="30"/>
        </w:rPr>
      </w:pPr>
      <w:r>
        <w:rPr>
          <w:rFonts w:ascii="仿宋" w:eastAsia="仿宋" w:hAnsi="仿宋" w:hint="eastAsia"/>
          <w:sz w:val="30"/>
          <w:szCs w:val="30"/>
        </w:rPr>
        <w:t>万全小学</w:t>
      </w:r>
      <w:r w:rsidRPr="00884E20">
        <w:rPr>
          <w:rFonts w:ascii="仿宋" w:eastAsia="仿宋" w:hAnsi="仿宋"/>
          <w:sz w:val="30"/>
          <w:szCs w:val="30"/>
        </w:rPr>
        <w:t>３Ｄ打印校本课程内容的选择便是在充分考虑了学生所处的地域特色、人文环境以及当前科技社会对创新人才需求的基础上进行设计开发的</w:t>
      </w:r>
      <w:r>
        <w:rPr>
          <w:rFonts w:ascii="仿宋" w:eastAsia="仿宋" w:hAnsi="仿宋" w:hint="eastAsia"/>
          <w:sz w:val="30"/>
          <w:szCs w:val="30"/>
        </w:rPr>
        <w:t>，其</w:t>
      </w:r>
      <w:r w:rsidRPr="00884E20">
        <w:rPr>
          <w:rFonts w:ascii="仿宋" w:eastAsia="仿宋" w:hAnsi="仿宋"/>
          <w:sz w:val="30"/>
          <w:szCs w:val="30"/>
        </w:rPr>
        <w:t>内容选</w:t>
      </w:r>
      <w:r w:rsidRPr="00884E20">
        <w:rPr>
          <w:rFonts w:ascii="仿宋" w:eastAsia="仿宋" w:hAnsi="仿宋" w:hint="eastAsia"/>
          <w:sz w:val="30"/>
          <w:szCs w:val="30"/>
        </w:rPr>
        <w:t>择</w:t>
      </w:r>
      <w:r w:rsidRPr="00884E20">
        <w:rPr>
          <w:rFonts w:ascii="仿宋" w:eastAsia="仿宋" w:hAnsi="仿宋"/>
          <w:sz w:val="30"/>
          <w:szCs w:val="30"/>
        </w:rPr>
        <w:t>主要包括以下几方面：</w:t>
      </w:r>
    </w:p>
    <w:p w14:paraId="4DD0EE4B" w14:textId="4EB84876" w:rsidR="00BD7CD3" w:rsidRPr="00BD7CD3" w:rsidRDefault="00BD7CD3" w:rsidP="00BD7CD3">
      <w:pPr>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sidRPr="00BD7CD3">
        <w:rPr>
          <w:rFonts w:ascii="仿宋" w:eastAsia="仿宋" w:hAnsi="仿宋"/>
          <w:sz w:val="30"/>
          <w:szCs w:val="30"/>
        </w:rPr>
        <w:t>３Ｄ打印基础知识</w:t>
      </w:r>
    </w:p>
    <w:p w14:paraId="5F34BE7B" w14:textId="46EE2554" w:rsidR="00BD7CD3" w:rsidRPr="00BD7CD3" w:rsidRDefault="00BD7CD3" w:rsidP="001378C1">
      <w:pPr>
        <w:ind w:firstLineChars="200" w:firstLine="600"/>
        <w:rPr>
          <w:rFonts w:ascii="仿宋" w:eastAsia="仿宋" w:hAnsi="仿宋"/>
          <w:sz w:val="30"/>
          <w:szCs w:val="30"/>
        </w:rPr>
      </w:pPr>
      <w:r w:rsidRPr="00BD7CD3">
        <w:rPr>
          <w:rFonts w:ascii="仿宋" w:eastAsia="仿宋" w:hAnsi="仿宋" w:hint="eastAsia"/>
          <w:sz w:val="30"/>
          <w:szCs w:val="30"/>
        </w:rPr>
        <w:t>３</w:t>
      </w:r>
      <w:r w:rsidRPr="00BD7CD3">
        <w:rPr>
          <w:rFonts w:ascii="仿宋" w:eastAsia="仿宋" w:hAnsi="仿宋"/>
          <w:sz w:val="30"/>
          <w:szCs w:val="30"/>
        </w:rPr>
        <w:t>Ｄ打印校本课程，必定要涵盖３Ｄ打印的相关基础知识，向学生介绍其打印</w:t>
      </w:r>
      <w:r w:rsidRPr="00BD7CD3">
        <w:rPr>
          <w:rFonts w:ascii="仿宋" w:eastAsia="仿宋" w:hAnsi="仿宋" w:hint="eastAsia"/>
          <w:sz w:val="30"/>
          <w:szCs w:val="30"/>
        </w:rPr>
        <w:t>原理</w:t>
      </w:r>
      <w:r w:rsidRPr="00BD7CD3">
        <w:rPr>
          <w:rFonts w:ascii="仿宋" w:eastAsia="仿宋" w:hAnsi="仿宋"/>
          <w:sz w:val="30"/>
          <w:szCs w:val="30"/>
        </w:rPr>
        <w:t>、发展现状、应用领域以及未来发展趋势</w:t>
      </w:r>
      <w:r w:rsidRPr="00BD7CD3">
        <w:rPr>
          <w:rFonts w:ascii="仿宋" w:eastAsia="仿宋" w:hAnsi="仿宋"/>
          <w:sz w:val="30"/>
          <w:szCs w:val="30"/>
        </w:rPr>
        <w:lastRenderedPageBreak/>
        <w:t>等，让学生对３Ｄ打印有一个宏观</w:t>
      </w:r>
      <w:r w:rsidRPr="00BD7CD3">
        <w:rPr>
          <w:rFonts w:ascii="仿宋" w:eastAsia="仿宋" w:hAnsi="仿宋" w:hint="eastAsia"/>
          <w:sz w:val="30"/>
          <w:szCs w:val="30"/>
        </w:rPr>
        <w:t>的</w:t>
      </w:r>
      <w:r w:rsidRPr="00BD7CD3">
        <w:rPr>
          <w:rFonts w:ascii="仿宋" w:eastAsia="仿宋" w:hAnsi="仿宋"/>
          <w:sz w:val="30"/>
          <w:szCs w:val="30"/>
        </w:rPr>
        <w:t>认识，给学生揭开３Ｄ打印的神秘面纱。</w:t>
      </w:r>
    </w:p>
    <w:p w14:paraId="2CC1A4F6" w14:textId="77777777" w:rsidR="001378C1" w:rsidRDefault="00BD7CD3" w:rsidP="00BD7CD3">
      <w:pPr>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sidRPr="00BD7CD3">
        <w:rPr>
          <w:rFonts w:ascii="仿宋" w:eastAsia="仿宋" w:hAnsi="仿宋"/>
          <w:sz w:val="30"/>
          <w:szCs w:val="30"/>
        </w:rPr>
        <w:t>建模软件操作知识</w:t>
      </w:r>
    </w:p>
    <w:p w14:paraId="0213E36B" w14:textId="1EF31061" w:rsidR="00BD7CD3" w:rsidRPr="00BD7CD3" w:rsidRDefault="00BD7CD3" w:rsidP="001378C1">
      <w:pPr>
        <w:ind w:firstLineChars="200" w:firstLine="600"/>
        <w:rPr>
          <w:rFonts w:ascii="仿宋" w:eastAsia="仿宋" w:hAnsi="仿宋"/>
          <w:sz w:val="30"/>
          <w:szCs w:val="30"/>
        </w:rPr>
      </w:pPr>
      <w:r w:rsidRPr="00BD7CD3">
        <w:rPr>
          <w:rFonts w:ascii="仿宋" w:eastAsia="仿宋" w:hAnsi="仿宋" w:hint="eastAsia"/>
          <w:sz w:val="30"/>
          <w:szCs w:val="30"/>
        </w:rPr>
        <w:t>３</w:t>
      </w:r>
      <w:r w:rsidRPr="00BD7CD3">
        <w:rPr>
          <w:rFonts w:ascii="仿宋" w:eastAsia="仿宋" w:hAnsi="仿宋"/>
          <w:sz w:val="30"/>
          <w:szCs w:val="30"/>
        </w:rPr>
        <w:t>Ｄ打印机仅仅是一个高科技的工具，３Ｄ打印校本课程的开发与实践重点在</w:t>
      </w:r>
      <w:r w:rsidRPr="00BD7CD3">
        <w:rPr>
          <w:rFonts w:ascii="仿宋" w:eastAsia="仿宋" w:hAnsi="仿宋" w:hint="eastAsia"/>
          <w:sz w:val="30"/>
          <w:szCs w:val="30"/>
        </w:rPr>
        <w:t>于教会学生如</w:t>
      </w:r>
      <w:r w:rsidRPr="00BD7CD3">
        <w:rPr>
          <w:rFonts w:ascii="仿宋" w:eastAsia="仿宋" w:hAnsi="仿宋"/>
          <w:sz w:val="30"/>
          <w:szCs w:val="30"/>
        </w:rPr>
        <w:t>何建模，因而３Ｄ打印校本课程的内容应该以基础建模软件的操作</w:t>
      </w:r>
      <w:r w:rsidRPr="00BD7CD3">
        <w:rPr>
          <w:rFonts w:ascii="仿宋" w:eastAsia="仿宋" w:hAnsi="仿宋" w:hint="eastAsia"/>
          <w:sz w:val="30"/>
          <w:szCs w:val="30"/>
        </w:rPr>
        <w:t>练习</w:t>
      </w:r>
      <w:r w:rsidRPr="00BD7CD3">
        <w:rPr>
          <w:rFonts w:ascii="仿宋" w:eastAsia="仿宋" w:hAnsi="仿宋"/>
          <w:sz w:val="30"/>
          <w:szCs w:val="30"/>
        </w:rPr>
        <w:t>为主，教会学生熟练掌握建模软件的基本操作，帮助学生将想法变成现实，</w:t>
      </w:r>
      <w:r w:rsidRPr="00BD7CD3">
        <w:rPr>
          <w:rFonts w:ascii="仿宋" w:eastAsia="仿宋" w:hAnsi="仿宋" w:hint="eastAsia"/>
          <w:sz w:val="30"/>
          <w:szCs w:val="30"/>
        </w:rPr>
        <w:t>能够将所学知</w:t>
      </w:r>
      <w:r w:rsidRPr="00BD7CD3">
        <w:rPr>
          <w:rFonts w:ascii="仿宋" w:eastAsia="仿宋" w:hAnsi="仿宋"/>
          <w:sz w:val="30"/>
          <w:szCs w:val="30"/>
        </w:rPr>
        <w:t>识运用到实际生活。</w:t>
      </w:r>
    </w:p>
    <w:p w14:paraId="1E52A97D" w14:textId="69792ED5" w:rsidR="00BD7CD3" w:rsidRPr="00BD7CD3" w:rsidRDefault="001378C1" w:rsidP="00BD7CD3">
      <w:pPr>
        <w:rPr>
          <w:rFonts w:ascii="仿宋" w:eastAsia="仿宋" w:hAnsi="仿宋"/>
          <w:sz w:val="30"/>
          <w:szCs w:val="30"/>
        </w:rPr>
      </w:pPr>
      <w:r>
        <w:rPr>
          <w:rFonts w:ascii="仿宋" w:eastAsia="仿宋" w:hAnsi="仿宋"/>
          <w:sz w:val="30"/>
          <w:szCs w:val="30"/>
        </w:rPr>
        <w:t>3</w:t>
      </w:r>
      <w:r w:rsidR="00BD7CD3">
        <w:rPr>
          <w:rFonts w:ascii="仿宋" w:eastAsia="仿宋" w:hAnsi="仿宋"/>
          <w:sz w:val="30"/>
          <w:szCs w:val="30"/>
        </w:rPr>
        <w:t>.</w:t>
      </w:r>
      <w:r w:rsidR="00BD7CD3" w:rsidRPr="00BD7CD3">
        <w:rPr>
          <w:rFonts w:ascii="仿宋" w:eastAsia="仿宋" w:hAnsi="仿宋"/>
          <w:sz w:val="30"/>
          <w:szCs w:val="30"/>
        </w:rPr>
        <w:t>校园文化知识</w:t>
      </w:r>
    </w:p>
    <w:p w14:paraId="2E15DA53" w14:textId="001AF54C" w:rsidR="00BD7CD3" w:rsidRDefault="00BD7CD3" w:rsidP="001378C1">
      <w:pPr>
        <w:ind w:firstLineChars="200" w:firstLine="600"/>
        <w:rPr>
          <w:rFonts w:ascii="仿宋" w:eastAsia="仿宋" w:hAnsi="仿宋"/>
          <w:sz w:val="30"/>
          <w:szCs w:val="30"/>
        </w:rPr>
      </w:pPr>
      <w:r w:rsidRPr="00BD7CD3">
        <w:rPr>
          <w:rFonts w:ascii="仿宋" w:eastAsia="仿宋" w:hAnsi="仿宋" w:hint="eastAsia"/>
          <w:sz w:val="30"/>
          <w:szCs w:val="30"/>
        </w:rPr>
        <w:t>校本课程具有多样性与差异性</w:t>
      </w:r>
      <w:r w:rsidRPr="00BD7CD3">
        <w:rPr>
          <w:rFonts w:ascii="仿宋" w:eastAsia="仿宋" w:hAnsi="仿宋"/>
          <w:sz w:val="30"/>
          <w:szCs w:val="30"/>
        </w:rPr>
        <w:t>，课程内容源自于生活与社会，应该充分挖掘学校内部资源，校园文化作为校园建设的一部分，需要学生的参与，校本课程具有灵活性，将校园文化的建设与校本课程结合，可以调动学生参与的积极性，增</w:t>
      </w:r>
      <w:r w:rsidRPr="00BD7CD3">
        <w:rPr>
          <w:rFonts w:ascii="仿宋" w:eastAsia="仿宋" w:hAnsi="仿宋" w:hint="eastAsia"/>
          <w:sz w:val="30"/>
          <w:szCs w:val="30"/>
        </w:rPr>
        <w:t>强学生</w:t>
      </w:r>
      <w:r w:rsidRPr="00BD7CD3">
        <w:rPr>
          <w:rFonts w:ascii="仿宋" w:eastAsia="仿宋" w:hAnsi="仿宋"/>
          <w:sz w:val="30"/>
          <w:szCs w:val="30"/>
        </w:rPr>
        <w:t>的主人翁意识。比如：</w:t>
      </w:r>
      <w:r w:rsidR="001378C1">
        <w:rPr>
          <w:rFonts w:ascii="仿宋" w:eastAsia="仿宋" w:hAnsi="仿宋" w:hint="eastAsia"/>
          <w:sz w:val="30"/>
          <w:szCs w:val="30"/>
        </w:rPr>
        <w:t>万全小学在</w:t>
      </w:r>
      <w:r w:rsidRPr="00BD7CD3">
        <w:rPr>
          <w:rFonts w:ascii="仿宋" w:eastAsia="仿宋" w:hAnsi="仿宋"/>
          <w:sz w:val="30"/>
          <w:szCs w:val="30"/>
        </w:rPr>
        <w:t>“</w:t>
      </w:r>
      <w:r w:rsidR="001378C1">
        <w:rPr>
          <w:rFonts w:ascii="仿宋" w:eastAsia="仿宋" w:hAnsi="仿宋" w:hint="eastAsia"/>
          <w:sz w:val="30"/>
          <w:szCs w:val="30"/>
        </w:rPr>
        <w:t>魔幻3</w:t>
      </w:r>
      <w:r w:rsidR="001378C1">
        <w:rPr>
          <w:rFonts w:ascii="仿宋" w:eastAsia="仿宋" w:hAnsi="仿宋"/>
          <w:sz w:val="30"/>
          <w:szCs w:val="30"/>
        </w:rPr>
        <w:t>D</w:t>
      </w:r>
      <w:r w:rsidRPr="00BD7CD3">
        <w:rPr>
          <w:rFonts w:ascii="仿宋" w:eastAsia="仿宋" w:hAnsi="仿宋"/>
          <w:sz w:val="30"/>
          <w:szCs w:val="30"/>
        </w:rPr>
        <w:t>”社团</w:t>
      </w:r>
      <w:r w:rsidR="001378C1">
        <w:rPr>
          <w:rFonts w:ascii="仿宋" w:eastAsia="仿宋" w:hAnsi="仿宋" w:hint="eastAsia"/>
          <w:sz w:val="30"/>
          <w:szCs w:val="30"/>
        </w:rPr>
        <w:t>中</w:t>
      </w:r>
      <w:r w:rsidRPr="00BD7CD3">
        <w:rPr>
          <w:rFonts w:ascii="仿宋" w:eastAsia="仿宋" w:hAnsi="仿宋"/>
          <w:sz w:val="30"/>
          <w:szCs w:val="30"/>
        </w:rPr>
        <w:t>，</w:t>
      </w:r>
      <w:r w:rsidR="001378C1">
        <w:rPr>
          <w:rFonts w:ascii="仿宋" w:eastAsia="仿宋" w:hAnsi="仿宋" w:hint="eastAsia"/>
          <w:sz w:val="30"/>
          <w:szCs w:val="30"/>
        </w:rPr>
        <w:t>学生设计的作品多数与校园生活相结合。</w:t>
      </w:r>
    </w:p>
    <w:p w14:paraId="0799A1FB" w14:textId="234DADF2" w:rsidR="008F141B" w:rsidRPr="00E41F0D" w:rsidRDefault="008F141B" w:rsidP="008F141B">
      <w:pPr>
        <w:rPr>
          <w:rFonts w:ascii="仿宋" w:eastAsia="仿宋" w:hAnsi="仿宋"/>
          <w:b/>
          <w:sz w:val="30"/>
          <w:szCs w:val="30"/>
        </w:rPr>
      </w:pPr>
      <w:r w:rsidRPr="00E41F0D">
        <w:rPr>
          <w:rFonts w:ascii="仿宋" w:eastAsia="仿宋" w:hAnsi="仿宋" w:hint="eastAsia"/>
          <w:b/>
          <w:sz w:val="30"/>
          <w:szCs w:val="30"/>
        </w:rPr>
        <w:t>四、课程</w:t>
      </w:r>
      <w:r w:rsidRPr="00E41F0D">
        <w:rPr>
          <w:rFonts w:ascii="仿宋" w:eastAsia="仿宋" w:hAnsi="仿宋"/>
          <w:b/>
          <w:sz w:val="30"/>
          <w:szCs w:val="30"/>
        </w:rPr>
        <w:t>的内容组织</w:t>
      </w:r>
    </w:p>
    <w:p w14:paraId="007D3C68" w14:textId="25411CF5" w:rsidR="008F141B" w:rsidRDefault="008F141B" w:rsidP="008F141B">
      <w:pPr>
        <w:ind w:firstLineChars="200" w:firstLine="600"/>
        <w:rPr>
          <w:rFonts w:ascii="仿宋" w:eastAsia="仿宋" w:hAnsi="仿宋"/>
          <w:sz w:val="30"/>
          <w:szCs w:val="30"/>
        </w:rPr>
      </w:pPr>
      <w:r>
        <w:rPr>
          <w:rFonts w:ascii="仿宋" w:eastAsia="仿宋" w:hAnsi="仿宋" w:hint="eastAsia"/>
          <w:sz w:val="30"/>
          <w:szCs w:val="30"/>
        </w:rPr>
        <w:t>万全小学</w:t>
      </w:r>
      <w:r w:rsidRPr="008F141B">
        <w:rPr>
          <w:rFonts w:ascii="仿宋" w:eastAsia="仿宋" w:hAnsi="仿宋"/>
          <w:sz w:val="30"/>
          <w:szCs w:val="30"/>
        </w:rPr>
        <w:t>３Ｄ打印校本课程由于其依托建模软件进行教学的特殊性，</w:t>
      </w:r>
      <w:r w:rsidRPr="008F141B">
        <w:rPr>
          <w:rFonts w:ascii="仿宋" w:eastAsia="仿宋" w:hAnsi="仿宋" w:hint="eastAsia"/>
          <w:sz w:val="30"/>
          <w:szCs w:val="30"/>
        </w:rPr>
        <w:t>整体内</w:t>
      </w:r>
      <w:r w:rsidRPr="008F141B">
        <w:rPr>
          <w:rFonts w:ascii="仿宋" w:eastAsia="仿宋" w:hAnsi="仿宋"/>
          <w:sz w:val="30"/>
          <w:szCs w:val="30"/>
        </w:rPr>
        <w:t>容按照软件操作的由简到繁进行组织，在循序渐进学习软件操作的同时渗透学科知识</w:t>
      </w:r>
      <w:r w:rsidR="009F0703">
        <w:rPr>
          <w:rFonts w:ascii="仿宋" w:eastAsia="仿宋" w:hAnsi="仿宋" w:hint="eastAsia"/>
          <w:sz w:val="30"/>
          <w:szCs w:val="30"/>
        </w:rPr>
        <w:t>，</w:t>
      </w:r>
      <w:r w:rsidRPr="008F141B">
        <w:rPr>
          <w:rFonts w:ascii="仿宋" w:eastAsia="仿宋" w:hAnsi="仿宋"/>
          <w:sz w:val="30"/>
          <w:szCs w:val="30"/>
        </w:rPr>
        <w:t>每次新授课对旧知进行复习巩固，符合小学生的认知</w:t>
      </w:r>
      <w:r w:rsidRPr="008F141B">
        <w:rPr>
          <w:rFonts w:ascii="仿宋" w:eastAsia="仿宋" w:hAnsi="仿宋" w:hint="eastAsia"/>
          <w:sz w:val="30"/>
          <w:szCs w:val="30"/>
        </w:rPr>
        <w:t>发展规律</w:t>
      </w:r>
      <w:r w:rsidRPr="008F141B">
        <w:rPr>
          <w:rFonts w:ascii="仿宋" w:eastAsia="仿宋" w:hAnsi="仿宋"/>
          <w:sz w:val="30"/>
          <w:szCs w:val="30"/>
        </w:rPr>
        <w:t>。</w:t>
      </w:r>
      <w:r w:rsidR="009F0703">
        <w:rPr>
          <w:rFonts w:ascii="仿宋" w:eastAsia="仿宋" w:hAnsi="仿宋" w:hint="eastAsia"/>
          <w:sz w:val="30"/>
          <w:szCs w:val="30"/>
        </w:rPr>
        <w:t>从2</w:t>
      </w:r>
      <w:r w:rsidR="009F0703">
        <w:rPr>
          <w:rFonts w:ascii="仿宋" w:eastAsia="仿宋" w:hAnsi="仿宋"/>
          <w:sz w:val="30"/>
          <w:szCs w:val="30"/>
        </w:rPr>
        <w:t>014</w:t>
      </w:r>
      <w:r w:rsidR="009F0703">
        <w:rPr>
          <w:rFonts w:ascii="仿宋" w:eastAsia="仿宋" w:hAnsi="仿宋" w:hint="eastAsia"/>
          <w:sz w:val="30"/>
          <w:szCs w:val="30"/>
        </w:rPr>
        <w:t>年至今信息技术3</w:t>
      </w:r>
      <w:r w:rsidR="009F0703">
        <w:rPr>
          <w:rFonts w:ascii="仿宋" w:eastAsia="仿宋" w:hAnsi="仿宋"/>
          <w:sz w:val="30"/>
          <w:szCs w:val="30"/>
        </w:rPr>
        <w:t>D</w:t>
      </w:r>
      <w:r w:rsidRPr="008F141B">
        <w:rPr>
          <w:rFonts w:ascii="仿宋" w:eastAsia="仿宋" w:hAnsi="仿宋"/>
          <w:sz w:val="30"/>
          <w:szCs w:val="30"/>
        </w:rPr>
        <w:t>校本课程</w:t>
      </w:r>
      <w:r>
        <w:rPr>
          <w:rFonts w:ascii="仿宋" w:eastAsia="仿宋" w:hAnsi="仿宋" w:hint="eastAsia"/>
          <w:sz w:val="30"/>
          <w:szCs w:val="30"/>
        </w:rPr>
        <w:t>每周</w:t>
      </w:r>
      <w:r w:rsidRPr="008F141B">
        <w:rPr>
          <w:rFonts w:ascii="仿宋" w:eastAsia="仿宋" w:hAnsi="仿宋"/>
          <w:sz w:val="30"/>
          <w:szCs w:val="30"/>
        </w:rPr>
        <w:t>共计</w:t>
      </w:r>
      <w:r>
        <w:rPr>
          <w:rFonts w:ascii="仿宋" w:eastAsia="仿宋" w:hAnsi="仿宋" w:hint="eastAsia"/>
          <w:sz w:val="30"/>
          <w:szCs w:val="30"/>
        </w:rPr>
        <w:t>6</w:t>
      </w:r>
      <w:r w:rsidRPr="008F141B">
        <w:rPr>
          <w:rFonts w:ascii="仿宋" w:eastAsia="仿宋" w:hAnsi="仿宋"/>
          <w:sz w:val="30"/>
          <w:szCs w:val="30"/>
        </w:rPr>
        <w:t>个学时</w:t>
      </w:r>
      <w:r>
        <w:rPr>
          <w:rFonts w:ascii="仿宋" w:eastAsia="仿宋" w:hAnsi="仿宋" w:hint="eastAsia"/>
          <w:sz w:val="30"/>
          <w:szCs w:val="30"/>
        </w:rPr>
        <w:t>。</w:t>
      </w:r>
      <w:r w:rsidRPr="008F141B">
        <w:rPr>
          <w:rFonts w:ascii="仿宋" w:eastAsia="仿宋" w:hAnsi="仿宋"/>
          <w:sz w:val="30"/>
          <w:szCs w:val="30"/>
        </w:rPr>
        <w:t>每周三下午</w:t>
      </w:r>
      <w:r>
        <w:rPr>
          <w:rFonts w:ascii="仿宋" w:eastAsia="仿宋" w:hAnsi="仿宋" w:hint="eastAsia"/>
          <w:sz w:val="30"/>
          <w:szCs w:val="30"/>
        </w:rPr>
        <w:t>3</w:t>
      </w:r>
      <w:r w:rsidRPr="008F141B">
        <w:rPr>
          <w:rFonts w:ascii="仿宋" w:eastAsia="仿宋" w:hAnsi="仿宋"/>
          <w:sz w:val="30"/>
          <w:szCs w:val="30"/>
        </w:rPr>
        <w:t>点</w:t>
      </w:r>
      <w:r>
        <w:rPr>
          <w:rFonts w:ascii="仿宋" w:eastAsia="仿宋" w:hAnsi="仿宋" w:hint="eastAsia"/>
          <w:sz w:val="30"/>
          <w:szCs w:val="30"/>
        </w:rPr>
        <w:t>2</w:t>
      </w:r>
      <w:r>
        <w:rPr>
          <w:rFonts w:ascii="仿宋" w:eastAsia="仿宋" w:hAnsi="仿宋"/>
          <w:sz w:val="30"/>
          <w:szCs w:val="30"/>
        </w:rPr>
        <w:t>0</w:t>
      </w:r>
      <w:r w:rsidRPr="008F141B">
        <w:rPr>
          <w:rFonts w:ascii="仿宋" w:eastAsia="仿宋" w:hAnsi="仿宋"/>
          <w:sz w:val="30"/>
          <w:szCs w:val="30"/>
        </w:rPr>
        <w:t>至４点</w:t>
      </w:r>
      <w:r>
        <w:rPr>
          <w:rFonts w:ascii="仿宋" w:eastAsia="仿宋" w:hAnsi="仿宋" w:hint="eastAsia"/>
          <w:sz w:val="30"/>
          <w:szCs w:val="30"/>
        </w:rPr>
        <w:t>2</w:t>
      </w:r>
      <w:r>
        <w:rPr>
          <w:rFonts w:ascii="仿宋" w:eastAsia="仿宋" w:hAnsi="仿宋"/>
          <w:sz w:val="30"/>
          <w:szCs w:val="30"/>
        </w:rPr>
        <w:t>0</w:t>
      </w:r>
      <w:r>
        <w:rPr>
          <w:rFonts w:ascii="仿宋" w:eastAsia="仿宋" w:hAnsi="仿宋" w:hint="eastAsia"/>
          <w:sz w:val="30"/>
          <w:szCs w:val="30"/>
        </w:rPr>
        <w:t>为</w:t>
      </w:r>
      <w:r w:rsidRPr="008F141B">
        <w:rPr>
          <w:rFonts w:ascii="仿宋" w:eastAsia="仿宋" w:hAnsi="仿宋"/>
          <w:sz w:val="30"/>
          <w:szCs w:val="30"/>
        </w:rPr>
        <w:t>社团时间进行</w:t>
      </w:r>
      <w:r>
        <w:rPr>
          <w:rFonts w:ascii="仿宋" w:eastAsia="仿宋" w:hAnsi="仿宋" w:hint="eastAsia"/>
          <w:sz w:val="30"/>
          <w:szCs w:val="30"/>
        </w:rPr>
        <w:t>。</w:t>
      </w:r>
    </w:p>
    <w:p w14:paraId="5579CD2C" w14:textId="47D43963" w:rsidR="00E41F0D" w:rsidRPr="00E41F0D" w:rsidRDefault="00E41F0D" w:rsidP="00E41F0D">
      <w:pPr>
        <w:rPr>
          <w:rFonts w:ascii="仿宋" w:eastAsia="仿宋" w:hAnsi="仿宋"/>
          <w:b/>
          <w:sz w:val="30"/>
          <w:szCs w:val="30"/>
        </w:rPr>
      </w:pPr>
      <w:r w:rsidRPr="00E41F0D">
        <w:rPr>
          <w:rFonts w:ascii="仿宋" w:eastAsia="仿宋" w:hAnsi="仿宋" w:hint="eastAsia"/>
          <w:b/>
          <w:sz w:val="30"/>
          <w:szCs w:val="30"/>
        </w:rPr>
        <w:lastRenderedPageBreak/>
        <w:t>五、</w:t>
      </w:r>
      <w:r w:rsidRPr="00E41F0D">
        <w:rPr>
          <w:rFonts w:ascii="仿宋" w:eastAsia="仿宋" w:hAnsi="仿宋"/>
          <w:b/>
          <w:sz w:val="30"/>
          <w:szCs w:val="30"/>
        </w:rPr>
        <w:t>课程的实施策略</w:t>
      </w:r>
    </w:p>
    <w:p w14:paraId="2A1A4193" w14:textId="7A991F1E" w:rsidR="00E41F0D" w:rsidRPr="00E41F0D" w:rsidRDefault="00E41F0D" w:rsidP="00E41F0D">
      <w:pPr>
        <w:ind w:firstLineChars="200" w:firstLine="600"/>
        <w:rPr>
          <w:rFonts w:ascii="仿宋" w:eastAsia="仿宋" w:hAnsi="仿宋"/>
          <w:sz w:val="30"/>
          <w:szCs w:val="30"/>
        </w:rPr>
      </w:pPr>
      <w:r w:rsidRPr="00E41F0D">
        <w:rPr>
          <w:rFonts w:ascii="仿宋" w:eastAsia="仿宋" w:hAnsi="仿宋" w:hint="eastAsia"/>
          <w:sz w:val="30"/>
          <w:szCs w:val="30"/>
        </w:rPr>
        <w:t>课程实施是一个动态的过程</w:t>
      </w:r>
      <w:r w:rsidRPr="00E41F0D">
        <w:rPr>
          <w:rFonts w:ascii="仿宋" w:eastAsia="仿宋" w:hAnsi="仿宋"/>
          <w:sz w:val="30"/>
          <w:szCs w:val="30"/>
        </w:rPr>
        <w:t>，实施过程中必然涉及实施者的课程理念和个性化的工作，甚至涉及对课程方案的调整、修改和补充，课程采用之后的课程实施</w:t>
      </w:r>
      <w:r w:rsidRPr="00E41F0D">
        <w:rPr>
          <w:rFonts w:ascii="仿宋" w:eastAsia="仿宋" w:hAnsi="仿宋" w:hint="eastAsia"/>
          <w:sz w:val="30"/>
          <w:szCs w:val="30"/>
        </w:rPr>
        <w:t>需要</w:t>
      </w:r>
      <w:r w:rsidRPr="00E41F0D">
        <w:rPr>
          <w:rFonts w:ascii="仿宋" w:eastAsia="仿宋" w:hAnsi="仿宋"/>
          <w:sz w:val="30"/>
          <w:szCs w:val="30"/>
        </w:rPr>
        <w:t>由几方面的人员共同完成</w:t>
      </w:r>
      <w:r w:rsidR="00CA07A9">
        <w:rPr>
          <w:rFonts w:ascii="仿宋" w:eastAsia="仿宋" w:hAnsi="仿宋" w:hint="eastAsia"/>
          <w:sz w:val="30"/>
          <w:szCs w:val="30"/>
        </w:rPr>
        <w:t>。</w:t>
      </w:r>
      <w:r w:rsidRPr="00E41F0D">
        <w:rPr>
          <w:rFonts w:ascii="仿宋" w:eastAsia="仿宋" w:hAnsi="仿宋"/>
          <w:sz w:val="30"/>
          <w:szCs w:val="30"/>
        </w:rPr>
        <w:t>因而，一门校本课程的开发是否成功，必定要</w:t>
      </w:r>
      <w:r w:rsidRPr="00E41F0D">
        <w:rPr>
          <w:rFonts w:ascii="仿宋" w:eastAsia="仿宋" w:hAnsi="仿宋" w:hint="eastAsia"/>
          <w:sz w:val="30"/>
          <w:szCs w:val="30"/>
        </w:rPr>
        <w:t>通过课程</w:t>
      </w:r>
      <w:r w:rsidRPr="00E41F0D">
        <w:rPr>
          <w:rFonts w:ascii="仿宋" w:eastAsia="仿宋" w:hAnsi="仿宋"/>
          <w:sz w:val="30"/>
          <w:szCs w:val="30"/>
        </w:rPr>
        <w:t>的具体实施来检验，校本课程的实施能够检验课程目标是否恰当，课程</w:t>
      </w:r>
      <w:r w:rsidRPr="00E41F0D">
        <w:rPr>
          <w:rFonts w:ascii="仿宋" w:eastAsia="仿宋" w:hAnsi="仿宋" w:hint="eastAsia"/>
          <w:sz w:val="30"/>
          <w:szCs w:val="30"/>
        </w:rPr>
        <w:t>内</w:t>
      </w:r>
      <w:r w:rsidRPr="00E41F0D">
        <w:rPr>
          <w:rFonts w:ascii="仿宋" w:eastAsia="仿宋" w:hAnsi="仿宋"/>
          <w:sz w:val="30"/>
          <w:szCs w:val="30"/>
        </w:rPr>
        <w:t>容是否适宜等实际问题，为了保证校本课程的实施效果，在充分考虑小学生的</w:t>
      </w:r>
      <w:r w:rsidRPr="00E41F0D">
        <w:rPr>
          <w:rFonts w:ascii="仿宋" w:eastAsia="仿宋" w:hAnsi="仿宋" w:hint="eastAsia"/>
          <w:sz w:val="30"/>
          <w:szCs w:val="30"/>
        </w:rPr>
        <w:t>认知特点</w:t>
      </w:r>
      <w:r w:rsidRPr="00E41F0D">
        <w:rPr>
          <w:rFonts w:ascii="仿宋" w:eastAsia="仿宋" w:hAnsi="仿宋"/>
          <w:sz w:val="30"/>
          <w:szCs w:val="30"/>
        </w:rPr>
        <w:t>的基础上，借鉴已有校本课程开设案例，与经验丰富的一线教师进行交</w:t>
      </w:r>
      <w:r w:rsidRPr="00E41F0D">
        <w:rPr>
          <w:rFonts w:ascii="仿宋" w:eastAsia="仿宋" w:hAnsi="仿宋" w:hint="eastAsia"/>
          <w:sz w:val="30"/>
          <w:szCs w:val="30"/>
        </w:rPr>
        <w:t>流</w:t>
      </w:r>
      <w:r w:rsidRPr="00E41F0D">
        <w:rPr>
          <w:rFonts w:ascii="仿宋" w:eastAsia="仿宋" w:hAnsi="仿宋"/>
          <w:sz w:val="30"/>
          <w:szCs w:val="30"/>
        </w:rPr>
        <w:t>，总结出以下几点实施策略：</w:t>
      </w:r>
    </w:p>
    <w:p w14:paraId="4C526969" w14:textId="763895A2" w:rsidR="00E41F0D" w:rsidRPr="00E41F0D" w:rsidRDefault="00E41F0D" w:rsidP="00E41F0D">
      <w:pPr>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sidRPr="00E41F0D">
        <w:rPr>
          <w:rFonts w:ascii="仿宋" w:eastAsia="仿宋" w:hAnsi="仿宋"/>
          <w:sz w:val="30"/>
          <w:szCs w:val="30"/>
        </w:rPr>
        <w:t>内容先简后繁，操作先易后难</w:t>
      </w:r>
    </w:p>
    <w:p w14:paraId="03500E9D" w14:textId="3DE49E8D" w:rsidR="00E41F0D" w:rsidRDefault="00E41F0D" w:rsidP="00CA07A9">
      <w:pPr>
        <w:ind w:firstLineChars="200" w:firstLine="600"/>
        <w:rPr>
          <w:rFonts w:ascii="仿宋" w:eastAsia="仿宋" w:hAnsi="仿宋"/>
          <w:sz w:val="30"/>
          <w:szCs w:val="30"/>
        </w:rPr>
      </w:pPr>
      <w:r w:rsidRPr="00E41F0D">
        <w:rPr>
          <w:rFonts w:ascii="仿宋" w:eastAsia="仿宋" w:hAnsi="仿宋" w:hint="eastAsia"/>
          <w:sz w:val="30"/>
          <w:szCs w:val="30"/>
        </w:rPr>
        <w:t>学生</w:t>
      </w:r>
      <w:r w:rsidRPr="00E41F0D">
        <w:rPr>
          <w:rFonts w:ascii="仿宋" w:eastAsia="仿宋" w:hAnsi="仿宋"/>
          <w:sz w:val="30"/>
          <w:szCs w:val="30"/>
        </w:rPr>
        <w:t>对３Ｄ打印还很陌生，仅仅停留在听说过或是在电视上看到过的层面，</w:t>
      </w:r>
      <w:r w:rsidRPr="00E41F0D">
        <w:rPr>
          <w:rFonts w:ascii="仿宋" w:eastAsia="仿宋" w:hAnsi="仿宋" w:hint="eastAsia"/>
          <w:sz w:val="30"/>
          <w:szCs w:val="30"/>
        </w:rPr>
        <w:t>给学生开设</w:t>
      </w:r>
      <w:r w:rsidRPr="00E41F0D">
        <w:rPr>
          <w:rFonts w:ascii="仿宋" w:eastAsia="仿宋" w:hAnsi="仿宋"/>
          <w:sz w:val="30"/>
          <w:szCs w:val="30"/>
        </w:rPr>
        <w:t>３Ｄ打印校本课程，一般采用任务驱动法，教学内容以及任务设置的难易程度至关重要。３Ｄ打印的课程依托建模软件进行教学，学生对软件的操作也相当生疏，因而在软件操作上也要按照由易到难的顺序进行教学。比如</w:t>
      </w:r>
      <w:r>
        <w:rPr>
          <w:rFonts w:ascii="仿宋" w:eastAsia="仿宋" w:hAnsi="仿宋" w:hint="eastAsia"/>
          <w:sz w:val="30"/>
          <w:szCs w:val="30"/>
        </w:rPr>
        <w:t>3</w:t>
      </w:r>
      <w:r>
        <w:rPr>
          <w:rFonts w:ascii="仿宋" w:eastAsia="仿宋" w:hAnsi="仿宋"/>
          <w:sz w:val="30"/>
          <w:szCs w:val="30"/>
        </w:rPr>
        <w:t>DONE</w:t>
      </w:r>
      <w:r>
        <w:rPr>
          <w:rFonts w:ascii="仿宋" w:eastAsia="仿宋" w:hAnsi="仿宋" w:hint="eastAsia"/>
          <w:sz w:val="30"/>
          <w:szCs w:val="30"/>
        </w:rPr>
        <w:t>建模软件中</w:t>
      </w:r>
      <w:r w:rsidRPr="00E41F0D">
        <w:rPr>
          <w:rFonts w:ascii="仿宋" w:eastAsia="仿宋" w:hAnsi="仿宋"/>
          <w:sz w:val="30"/>
          <w:szCs w:val="30"/>
        </w:rPr>
        <w:t>图形的创建、缩放、组合等操作相对简单，学生易掌握，能让学生收获成就感，主观上愿意学下去，当学生掌握一</w:t>
      </w:r>
      <w:r w:rsidRPr="00E41F0D">
        <w:rPr>
          <w:rFonts w:ascii="仿宋" w:eastAsia="仿宋" w:hAnsi="仿宋" w:hint="eastAsia"/>
          <w:sz w:val="30"/>
          <w:szCs w:val="30"/>
        </w:rPr>
        <w:t>定基础操作后</w:t>
      </w:r>
      <w:r w:rsidRPr="00E41F0D">
        <w:rPr>
          <w:rFonts w:ascii="仿宋" w:eastAsia="仿宋" w:hAnsi="仿宋"/>
          <w:sz w:val="30"/>
          <w:szCs w:val="30"/>
        </w:rPr>
        <w:t>，再讲挤压、拉伸、倒角、草图绘制以及布尔运算等难度加大的操作，学生接受相对容易。教师在讲授的过程中，需要不断的回顾和巩固旧知，技能的学习不是单纯的直线式上升，而是一种循序渐进的螺旋式上升过程。</w:t>
      </w:r>
    </w:p>
    <w:p w14:paraId="1BA3E1DF" w14:textId="263A6D38" w:rsidR="00E41F0D" w:rsidRPr="00E41F0D" w:rsidRDefault="00E41F0D" w:rsidP="00E41F0D">
      <w:pPr>
        <w:rPr>
          <w:rFonts w:ascii="仿宋" w:eastAsia="仿宋" w:hAnsi="仿宋"/>
          <w:sz w:val="30"/>
          <w:szCs w:val="30"/>
        </w:rPr>
      </w:pPr>
      <w:r>
        <w:rPr>
          <w:rFonts w:ascii="仿宋" w:eastAsia="仿宋" w:hAnsi="仿宋"/>
          <w:sz w:val="30"/>
          <w:szCs w:val="30"/>
        </w:rPr>
        <w:t>2.</w:t>
      </w:r>
      <w:r w:rsidRPr="00E41F0D">
        <w:rPr>
          <w:rFonts w:ascii="仿宋" w:eastAsia="仿宋" w:hAnsi="仿宋"/>
          <w:sz w:val="30"/>
          <w:szCs w:val="30"/>
        </w:rPr>
        <w:t>创设教学情境，挖掘学生兴趣</w:t>
      </w:r>
    </w:p>
    <w:p w14:paraId="791CEDC4" w14:textId="33DCAED6" w:rsidR="00E41F0D" w:rsidRPr="00E41F0D" w:rsidRDefault="00E41F0D" w:rsidP="00E41F0D">
      <w:pPr>
        <w:ind w:firstLineChars="200" w:firstLine="600"/>
        <w:rPr>
          <w:rFonts w:ascii="仿宋" w:eastAsia="仿宋" w:hAnsi="仿宋"/>
          <w:sz w:val="30"/>
          <w:szCs w:val="30"/>
        </w:rPr>
      </w:pPr>
      <w:r w:rsidRPr="00E41F0D">
        <w:rPr>
          <w:rFonts w:ascii="仿宋" w:eastAsia="仿宋" w:hAnsi="仿宋" w:hint="eastAsia"/>
          <w:sz w:val="30"/>
          <w:szCs w:val="30"/>
        </w:rPr>
        <w:lastRenderedPageBreak/>
        <w:t>兴趣是最好</w:t>
      </w:r>
      <w:r w:rsidRPr="00E41F0D">
        <w:rPr>
          <w:rFonts w:ascii="仿宋" w:eastAsia="仿宋" w:hAnsi="仿宋"/>
          <w:sz w:val="30"/>
          <w:szCs w:val="30"/>
        </w:rPr>
        <w:t>的老师，当学生发自内心对某一课程感兴趣时，学生的学习动力就会增强，会主动学习新知识，并在课后花时间自己去钻研，去找老师询问，学习效率会得到保证。单纯３Ｄ打印技术的学习过程其实是较为枯燥的，老师要做的便是给学生创设有趣味、有意义的学习情境，挖掘学生的兴趣所在，将建模练</w:t>
      </w:r>
    </w:p>
    <w:p w14:paraId="65DA7C86" w14:textId="556CB318" w:rsidR="00E41F0D" w:rsidRPr="00E41F0D" w:rsidRDefault="00E41F0D" w:rsidP="00E41F0D">
      <w:pPr>
        <w:rPr>
          <w:rFonts w:ascii="仿宋" w:eastAsia="仿宋" w:hAnsi="仿宋"/>
          <w:sz w:val="30"/>
          <w:szCs w:val="30"/>
        </w:rPr>
      </w:pPr>
      <w:r w:rsidRPr="00E41F0D">
        <w:rPr>
          <w:rFonts w:ascii="仿宋" w:eastAsia="仿宋" w:hAnsi="仿宋" w:hint="eastAsia"/>
          <w:sz w:val="30"/>
          <w:szCs w:val="30"/>
        </w:rPr>
        <w:t>习</w:t>
      </w:r>
      <w:r w:rsidRPr="00E41F0D">
        <w:rPr>
          <w:rFonts w:ascii="仿宋" w:eastAsia="仿宋" w:hAnsi="仿宋"/>
          <w:sz w:val="30"/>
          <w:szCs w:val="30"/>
        </w:rPr>
        <w:t>与学生身边的事物结合起来，通过３Ｄ打印机将学生设计的作品打印出来，使他们的想法付诸现实，来点燃学生的成就感，激发学生的学习兴趣与学习动机，形成良性循环。</w:t>
      </w:r>
    </w:p>
    <w:p w14:paraId="09E8187E" w14:textId="637D5618" w:rsidR="00E41F0D" w:rsidRPr="00E41F0D" w:rsidRDefault="00E41F0D" w:rsidP="00E41F0D">
      <w:pPr>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sidRPr="00E41F0D">
        <w:rPr>
          <w:rFonts w:ascii="仿宋" w:eastAsia="仿宋" w:hAnsi="仿宋"/>
          <w:sz w:val="30"/>
          <w:szCs w:val="30"/>
        </w:rPr>
        <w:t>任务驱动教学，进度适时推进</w:t>
      </w:r>
    </w:p>
    <w:p w14:paraId="28005E42" w14:textId="29E56EF7" w:rsidR="00E41F0D" w:rsidRPr="00E41F0D" w:rsidRDefault="00E41F0D" w:rsidP="00E41F0D">
      <w:pPr>
        <w:ind w:firstLineChars="200" w:firstLine="600"/>
        <w:rPr>
          <w:rFonts w:ascii="仿宋" w:eastAsia="仿宋" w:hAnsi="仿宋"/>
          <w:sz w:val="30"/>
          <w:szCs w:val="30"/>
        </w:rPr>
      </w:pPr>
      <w:r w:rsidRPr="00E41F0D">
        <w:rPr>
          <w:rFonts w:ascii="仿宋" w:eastAsia="仿宋" w:hAnsi="仿宋" w:hint="eastAsia"/>
          <w:sz w:val="30"/>
          <w:szCs w:val="30"/>
        </w:rPr>
        <w:t>每节课一定要让学生有必须完成任务的急</w:t>
      </w:r>
      <w:r w:rsidRPr="00E41F0D">
        <w:rPr>
          <w:rFonts w:ascii="仿宋" w:eastAsia="仿宋" w:hAnsi="仿宋"/>
          <w:sz w:val="30"/>
          <w:szCs w:val="30"/>
        </w:rPr>
        <w:t>迫感，但任务设置不宜太难，要让大部分学生能够独立完成，剩余部分的学生可在同学帮助或是教师帮助下完成，避免学生产生挫败感，失去学习兴趣。学习３Ｄ打印关键是要学会自主建模，尽管会挑选学生容易掌握的建模的软件，但对于小学生而言，从生疏操作到熟练掌</w:t>
      </w:r>
    </w:p>
    <w:p w14:paraId="2EAA9ABF" w14:textId="70FC2D93" w:rsidR="00E41F0D" w:rsidRPr="00C22A6C" w:rsidRDefault="00E41F0D" w:rsidP="00E41F0D">
      <w:pPr>
        <w:rPr>
          <w:rFonts w:ascii="仿宋" w:eastAsia="仿宋" w:hAnsi="仿宋"/>
          <w:sz w:val="30"/>
          <w:szCs w:val="30"/>
        </w:rPr>
      </w:pPr>
      <w:r w:rsidRPr="00E41F0D">
        <w:rPr>
          <w:rFonts w:ascii="仿宋" w:eastAsia="仿宋" w:hAnsi="仿宋" w:hint="eastAsia"/>
          <w:sz w:val="30"/>
          <w:szCs w:val="30"/>
        </w:rPr>
        <w:t>握需要一</w:t>
      </w:r>
      <w:r w:rsidRPr="00E41F0D">
        <w:rPr>
          <w:rFonts w:ascii="仿宋" w:eastAsia="仿宋" w:hAnsi="仿宋"/>
          <w:sz w:val="30"/>
          <w:szCs w:val="30"/>
        </w:rPr>
        <w:t>个漫长的过程，刚开始的教学进度一定要慢，让每个学生有充足的练习与掌握的时间，不能从一开始就参差不齐，两极分化。</w:t>
      </w:r>
    </w:p>
    <w:p w14:paraId="3A357D9A" w14:textId="4C332B2E" w:rsidR="00C91499" w:rsidRPr="000657CC" w:rsidRDefault="00C91499" w:rsidP="00C91499">
      <w:pPr>
        <w:rPr>
          <w:rFonts w:ascii="仿宋" w:eastAsia="仿宋" w:hAnsi="仿宋"/>
          <w:b/>
          <w:sz w:val="30"/>
          <w:szCs w:val="30"/>
        </w:rPr>
      </w:pPr>
      <w:r w:rsidRPr="000657CC">
        <w:rPr>
          <w:rFonts w:ascii="仿宋" w:eastAsia="仿宋" w:hAnsi="仿宋" w:hint="eastAsia"/>
          <w:b/>
          <w:sz w:val="30"/>
          <w:szCs w:val="30"/>
        </w:rPr>
        <w:t>六、课程的评价</w:t>
      </w:r>
    </w:p>
    <w:p w14:paraId="0CF880B7" w14:textId="3C496355" w:rsidR="00CC41D4" w:rsidRDefault="00CC41D4" w:rsidP="00CC41D4">
      <w:pPr>
        <w:widowControl/>
        <w:shd w:val="clear" w:color="auto" w:fill="FFFFFF"/>
        <w:spacing w:line="360" w:lineRule="auto"/>
        <w:ind w:firstLineChars="200" w:firstLine="600"/>
        <w:jc w:val="left"/>
        <w:rPr>
          <w:rFonts w:ascii="仿宋" w:eastAsia="仿宋" w:hAnsi="仿宋" w:cs="宋体"/>
          <w:kern w:val="0"/>
          <w:sz w:val="30"/>
          <w:szCs w:val="30"/>
        </w:rPr>
      </w:pPr>
      <w:r w:rsidRPr="00CC41D4">
        <w:rPr>
          <w:rFonts w:ascii="仿宋" w:eastAsia="仿宋" w:hAnsi="仿宋" w:cs="宋体" w:hint="eastAsia"/>
          <w:kern w:val="0"/>
          <w:sz w:val="30"/>
          <w:szCs w:val="30"/>
        </w:rPr>
        <w:t>课程的评价方式以尊重学生为前提，符合客观公正原则、全面性原则、激励性原则。教师运用多种评价方式为课程定向把关，通过实践操作、作品鉴定、竞赛、评比、汇报等形式促进学生全面和谐的发展和个性的发展。同时还要尊重学生的主体地位，指</w:t>
      </w:r>
      <w:r w:rsidRPr="00CC41D4">
        <w:rPr>
          <w:rFonts w:ascii="仿宋" w:eastAsia="仿宋" w:hAnsi="仿宋" w:cs="宋体" w:hint="eastAsia"/>
          <w:kern w:val="0"/>
          <w:sz w:val="30"/>
          <w:szCs w:val="30"/>
        </w:rPr>
        <w:lastRenderedPageBreak/>
        <w:t>导学生开展自我评价、相互评价，师生互评等多维评价方式，使评价成为教师、学生、甚至家长参与的等多个主体共同参与的交互活动。</w:t>
      </w:r>
    </w:p>
    <w:p w14:paraId="66747FC7" w14:textId="77777777" w:rsidR="00C02FC1" w:rsidRPr="00CC41D4" w:rsidRDefault="00C02FC1" w:rsidP="00CC41D4">
      <w:pPr>
        <w:widowControl/>
        <w:shd w:val="clear" w:color="auto" w:fill="FFFFFF"/>
        <w:spacing w:line="360" w:lineRule="auto"/>
        <w:ind w:firstLineChars="200" w:firstLine="600"/>
        <w:jc w:val="left"/>
        <w:rPr>
          <w:rFonts w:ascii="仿宋" w:eastAsia="仿宋" w:hAnsi="仿宋" w:cs="宋体"/>
          <w:kern w:val="0"/>
          <w:sz w:val="30"/>
          <w:szCs w:val="30"/>
        </w:rPr>
      </w:pPr>
    </w:p>
    <w:p w14:paraId="4F296DC7" w14:textId="01229E10" w:rsidR="00CC41D4" w:rsidRDefault="00CC41D4" w:rsidP="00CC41D4">
      <w:pPr>
        <w:widowControl/>
        <w:shd w:val="clear" w:color="auto" w:fill="FFFFFF"/>
        <w:spacing w:line="360" w:lineRule="auto"/>
        <w:ind w:firstLineChars="200" w:firstLine="480"/>
        <w:jc w:val="center"/>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kern w:val="0"/>
          <w:sz w:val="24"/>
          <w:szCs w:val="24"/>
        </w:rPr>
        <w:t>D</w:t>
      </w:r>
      <w:r>
        <w:rPr>
          <w:rFonts w:asciiTheme="minorEastAsia" w:hAnsiTheme="minorEastAsia" w:cs="宋体" w:hint="eastAsia"/>
          <w:kern w:val="0"/>
          <w:sz w:val="24"/>
          <w:szCs w:val="24"/>
        </w:rPr>
        <w:t>校本课程学生评价表</w:t>
      </w:r>
    </w:p>
    <w:tbl>
      <w:tblPr>
        <w:tblW w:w="755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5"/>
        <w:gridCol w:w="3867"/>
        <w:gridCol w:w="542"/>
        <w:gridCol w:w="792"/>
        <w:gridCol w:w="1169"/>
      </w:tblGrid>
      <w:tr w:rsidR="00CC41D4" w14:paraId="11FA7625" w14:textId="77777777" w:rsidTr="003D4130">
        <w:trPr>
          <w:trHeight w:val="193"/>
          <w:tblCellSpacing w:w="0" w:type="dxa"/>
          <w:jc w:val="center"/>
        </w:trPr>
        <w:tc>
          <w:tcPr>
            <w:tcW w:w="1185" w:type="dxa"/>
          </w:tcPr>
          <w:p w14:paraId="03654702" w14:textId="77777777" w:rsidR="00CC41D4" w:rsidRDefault="00CC41D4" w:rsidP="003D4130">
            <w:pPr>
              <w:widowControl/>
              <w:spacing w:line="360" w:lineRule="auto"/>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项目</w:t>
            </w:r>
          </w:p>
        </w:tc>
        <w:tc>
          <w:tcPr>
            <w:tcW w:w="3867" w:type="dxa"/>
          </w:tcPr>
          <w:p w14:paraId="5F61D7CA" w14:textId="77777777" w:rsidR="00CC41D4" w:rsidRDefault="00CC41D4" w:rsidP="003D4130">
            <w:pPr>
              <w:widowControl/>
              <w:spacing w:line="360" w:lineRule="auto"/>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要点</w:t>
            </w:r>
          </w:p>
        </w:tc>
        <w:tc>
          <w:tcPr>
            <w:tcW w:w="542" w:type="dxa"/>
          </w:tcPr>
          <w:p w14:paraId="47A045D6" w14:textId="77777777" w:rsidR="00CC41D4" w:rsidRDefault="00CC41D4" w:rsidP="003D4130">
            <w:pPr>
              <w:widowControl/>
              <w:spacing w:line="360" w:lineRule="auto"/>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自评</w:t>
            </w:r>
          </w:p>
        </w:tc>
        <w:tc>
          <w:tcPr>
            <w:tcW w:w="792" w:type="dxa"/>
          </w:tcPr>
          <w:p w14:paraId="6AA3FA55" w14:textId="77777777" w:rsidR="00CC41D4" w:rsidRDefault="00CC41D4" w:rsidP="003D4130">
            <w:pPr>
              <w:widowControl/>
              <w:spacing w:line="360" w:lineRule="auto"/>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互评</w:t>
            </w:r>
          </w:p>
        </w:tc>
        <w:tc>
          <w:tcPr>
            <w:tcW w:w="1169" w:type="dxa"/>
          </w:tcPr>
          <w:p w14:paraId="2FC775AF" w14:textId="77777777" w:rsidR="00CC41D4" w:rsidRDefault="00CC41D4" w:rsidP="003D4130">
            <w:pPr>
              <w:widowControl/>
              <w:spacing w:line="360" w:lineRule="auto"/>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师评</w:t>
            </w:r>
          </w:p>
        </w:tc>
      </w:tr>
      <w:tr w:rsidR="00CC41D4" w14:paraId="261AE4C4" w14:textId="77777777" w:rsidTr="003D4130">
        <w:trPr>
          <w:trHeight w:val="644"/>
          <w:tblCellSpacing w:w="0" w:type="dxa"/>
          <w:jc w:val="center"/>
        </w:trPr>
        <w:tc>
          <w:tcPr>
            <w:tcW w:w="1185" w:type="dxa"/>
            <w:vMerge w:val="restart"/>
          </w:tcPr>
          <w:p w14:paraId="50932C6D" w14:textId="7C82FE55" w:rsidR="00CC41D4" w:rsidRDefault="00CC41D4" w:rsidP="003D4130">
            <w:pPr>
              <w:widowControl/>
              <w:spacing w:line="360" w:lineRule="auto"/>
              <w:jc w:val="left"/>
              <w:rPr>
                <w:rFonts w:asciiTheme="minorEastAsia" w:hAnsiTheme="minorEastAsia" w:cs="宋体"/>
                <w:kern w:val="0"/>
                <w:sz w:val="24"/>
                <w:szCs w:val="24"/>
              </w:rPr>
            </w:pPr>
          </w:p>
          <w:p w14:paraId="391C3A46" w14:textId="77777777" w:rsidR="00CC41D4" w:rsidRDefault="00CC41D4" w:rsidP="003D4130">
            <w:pPr>
              <w:widowControl/>
              <w:spacing w:line="360" w:lineRule="auto"/>
              <w:jc w:val="left"/>
              <w:rPr>
                <w:rFonts w:asciiTheme="minorEastAsia" w:hAnsiTheme="minorEastAsia" w:cs="宋体"/>
                <w:kern w:val="0"/>
                <w:sz w:val="24"/>
                <w:szCs w:val="24"/>
              </w:rPr>
            </w:pPr>
          </w:p>
          <w:p w14:paraId="0AF45FC2" w14:textId="77777777" w:rsidR="00CC41D4" w:rsidRDefault="00CC41D4" w:rsidP="003D4130">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参与态度</w:t>
            </w:r>
          </w:p>
        </w:tc>
        <w:tc>
          <w:tcPr>
            <w:tcW w:w="3867" w:type="dxa"/>
          </w:tcPr>
          <w:p w14:paraId="5C0A3E29" w14:textId="2B804B28" w:rsidR="00CC41D4" w:rsidRDefault="00CC41D4" w:rsidP="003D41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1.参活动的态度</w:t>
            </w:r>
          </w:p>
        </w:tc>
        <w:tc>
          <w:tcPr>
            <w:tcW w:w="542" w:type="dxa"/>
          </w:tcPr>
          <w:p w14:paraId="0FFF9CF0" w14:textId="73CFF9D8" w:rsidR="00CC41D4" w:rsidRDefault="00CC41D4" w:rsidP="003D4130">
            <w:pPr>
              <w:widowControl/>
              <w:spacing w:line="360" w:lineRule="auto"/>
              <w:jc w:val="center"/>
              <w:rPr>
                <w:rFonts w:asciiTheme="minorEastAsia" w:hAnsiTheme="minorEastAsia" w:cs="宋体"/>
                <w:kern w:val="0"/>
                <w:sz w:val="24"/>
                <w:szCs w:val="24"/>
              </w:rPr>
            </w:pPr>
          </w:p>
        </w:tc>
        <w:tc>
          <w:tcPr>
            <w:tcW w:w="792" w:type="dxa"/>
          </w:tcPr>
          <w:p w14:paraId="5C346832" w14:textId="0CB0DC24" w:rsidR="00CC41D4" w:rsidRDefault="00CC41D4" w:rsidP="003D4130">
            <w:pPr>
              <w:widowControl/>
              <w:spacing w:line="360" w:lineRule="auto"/>
              <w:jc w:val="center"/>
              <w:rPr>
                <w:rFonts w:asciiTheme="minorEastAsia" w:hAnsiTheme="minorEastAsia" w:cs="宋体"/>
                <w:kern w:val="0"/>
                <w:sz w:val="24"/>
                <w:szCs w:val="24"/>
              </w:rPr>
            </w:pPr>
          </w:p>
        </w:tc>
        <w:tc>
          <w:tcPr>
            <w:tcW w:w="1169" w:type="dxa"/>
          </w:tcPr>
          <w:p w14:paraId="618E2B2A" w14:textId="77FA108A" w:rsidR="00CC41D4" w:rsidRDefault="00CC41D4" w:rsidP="003D4130">
            <w:pPr>
              <w:widowControl/>
              <w:spacing w:line="360" w:lineRule="auto"/>
              <w:jc w:val="center"/>
              <w:rPr>
                <w:rFonts w:asciiTheme="minorEastAsia" w:hAnsiTheme="minorEastAsia" w:cs="宋体"/>
                <w:kern w:val="0"/>
                <w:sz w:val="24"/>
                <w:szCs w:val="24"/>
              </w:rPr>
            </w:pPr>
          </w:p>
        </w:tc>
      </w:tr>
      <w:tr w:rsidR="00CC41D4" w14:paraId="1365123C" w14:textId="77777777" w:rsidTr="003D4130">
        <w:trPr>
          <w:trHeight w:val="176"/>
          <w:tblCellSpacing w:w="0" w:type="dxa"/>
          <w:jc w:val="center"/>
        </w:trPr>
        <w:tc>
          <w:tcPr>
            <w:tcW w:w="1185" w:type="dxa"/>
            <w:vMerge/>
            <w:vAlign w:val="center"/>
          </w:tcPr>
          <w:p w14:paraId="70C70C5D" w14:textId="77777777" w:rsidR="00CC41D4" w:rsidRDefault="00CC41D4" w:rsidP="003D4130">
            <w:pPr>
              <w:widowControl/>
              <w:spacing w:line="360" w:lineRule="auto"/>
              <w:jc w:val="left"/>
              <w:rPr>
                <w:rFonts w:asciiTheme="minorEastAsia" w:hAnsiTheme="minorEastAsia" w:cs="宋体"/>
                <w:kern w:val="0"/>
                <w:sz w:val="24"/>
                <w:szCs w:val="24"/>
              </w:rPr>
            </w:pPr>
          </w:p>
        </w:tc>
        <w:tc>
          <w:tcPr>
            <w:tcW w:w="3867" w:type="dxa"/>
          </w:tcPr>
          <w:p w14:paraId="1F3251D6" w14:textId="4F597891" w:rsidR="00CC41D4" w:rsidRDefault="00CC41D4" w:rsidP="003D41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2.完成作品情况</w:t>
            </w:r>
          </w:p>
        </w:tc>
        <w:tc>
          <w:tcPr>
            <w:tcW w:w="542" w:type="dxa"/>
          </w:tcPr>
          <w:p w14:paraId="687A3091" w14:textId="36732506" w:rsidR="00CC41D4" w:rsidRDefault="00CC41D4" w:rsidP="003D4130">
            <w:pPr>
              <w:widowControl/>
              <w:spacing w:line="360" w:lineRule="auto"/>
              <w:jc w:val="center"/>
              <w:rPr>
                <w:rFonts w:asciiTheme="minorEastAsia" w:hAnsiTheme="minorEastAsia" w:cs="宋体"/>
                <w:kern w:val="0"/>
                <w:sz w:val="24"/>
                <w:szCs w:val="24"/>
              </w:rPr>
            </w:pPr>
          </w:p>
        </w:tc>
        <w:tc>
          <w:tcPr>
            <w:tcW w:w="792" w:type="dxa"/>
          </w:tcPr>
          <w:p w14:paraId="32A622DD" w14:textId="7A60228E" w:rsidR="00CC41D4" w:rsidRDefault="00CC41D4" w:rsidP="003D4130">
            <w:pPr>
              <w:widowControl/>
              <w:spacing w:line="360" w:lineRule="auto"/>
              <w:jc w:val="center"/>
              <w:rPr>
                <w:rFonts w:asciiTheme="minorEastAsia" w:hAnsiTheme="minorEastAsia" w:cs="宋体"/>
                <w:kern w:val="0"/>
                <w:sz w:val="24"/>
                <w:szCs w:val="24"/>
              </w:rPr>
            </w:pPr>
          </w:p>
        </w:tc>
        <w:tc>
          <w:tcPr>
            <w:tcW w:w="1169" w:type="dxa"/>
          </w:tcPr>
          <w:p w14:paraId="2A943940" w14:textId="551A9772" w:rsidR="00CC41D4" w:rsidRDefault="00CC41D4" w:rsidP="003D4130">
            <w:pPr>
              <w:widowControl/>
              <w:spacing w:line="360" w:lineRule="auto"/>
              <w:jc w:val="center"/>
              <w:rPr>
                <w:rFonts w:asciiTheme="minorEastAsia" w:hAnsiTheme="minorEastAsia" w:cs="宋体"/>
                <w:kern w:val="0"/>
                <w:sz w:val="24"/>
                <w:szCs w:val="24"/>
              </w:rPr>
            </w:pPr>
          </w:p>
        </w:tc>
      </w:tr>
      <w:tr w:rsidR="00CC41D4" w14:paraId="6364F173" w14:textId="77777777" w:rsidTr="003D4130">
        <w:trPr>
          <w:trHeight w:val="92"/>
          <w:tblCellSpacing w:w="0" w:type="dxa"/>
          <w:jc w:val="center"/>
        </w:trPr>
        <w:tc>
          <w:tcPr>
            <w:tcW w:w="1185" w:type="dxa"/>
            <w:vMerge/>
            <w:vAlign w:val="center"/>
          </w:tcPr>
          <w:p w14:paraId="2779544D" w14:textId="77777777" w:rsidR="00CC41D4" w:rsidRDefault="00CC41D4" w:rsidP="003D4130">
            <w:pPr>
              <w:widowControl/>
              <w:spacing w:line="360" w:lineRule="auto"/>
              <w:jc w:val="left"/>
              <w:rPr>
                <w:rFonts w:asciiTheme="minorEastAsia" w:hAnsiTheme="minorEastAsia" w:cs="宋体"/>
                <w:kern w:val="0"/>
                <w:sz w:val="24"/>
                <w:szCs w:val="24"/>
              </w:rPr>
            </w:pPr>
          </w:p>
        </w:tc>
        <w:tc>
          <w:tcPr>
            <w:tcW w:w="3867" w:type="dxa"/>
          </w:tcPr>
          <w:p w14:paraId="74A3D2E7" w14:textId="7830E5F9" w:rsidR="00CC41D4" w:rsidRDefault="00CC41D4" w:rsidP="003D41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3.主动提出设想</w:t>
            </w:r>
          </w:p>
        </w:tc>
        <w:tc>
          <w:tcPr>
            <w:tcW w:w="542" w:type="dxa"/>
          </w:tcPr>
          <w:p w14:paraId="4BDEEC51" w14:textId="06F38170" w:rsidR="00CC41D4" w:rsidRDefault="00CC41D4" w:rsidP="003D4130">
            <w:pPr>
              <w:widowControl/>
              <w:spacing w:line="360" w:lineRule="auto"/>
              <w:jc w:val="center"/>
              <w:rPr>
                <w:rFonts w:asciiTheme="minorEastAsia" w:hAnsiTheme="minorEastAsia" w:cs="宋体"/>
                <w:kern w:val="0"/>
                <w:sz w:val="24"/>
                <w:szCs w:val="24"/>
              </w:rPr>
            </w:pPr>
          </w:p>
        </w:tc>
        <w:tc>
          <w:tcPr>
            <w:tcW w:w="792" w:type="dxa"/>
          </w:tcPr>
          <w:p w14:paraId="421CB7C4" w14:textId="46B96274" w:rsidR="00CC41D4" w:rsidRDefault="00CC41D4" w:rsidP="003D4130">
            <w:pPr>
              <w:widowControl/>
              <w:spacing w:line="360" w:lineRule="auto"/>
              <w:jc w:val="center"/>
              <w:rPr>
                <w:rFonts w:asciiTheme="minorEastAsia" w:hAnsiTheme="minorEastAsia" w:cs="宋体"/>
                <w:kern w:val="0"/>
                <w:sz w:val="24"/>
                <w:szCs w:val="24"/>
              </w:rPr>
            </w:pPr>
          </w:p>
        </w:tc>
        <w:tc>
          <w:tcPr>
            <w:tcW w:w="1169" w:type="dxa"/>
          </w:tcPr>
          <w:p w14:paraId="62C2B9F6" w14:textId="5102E1E4" w:rsidR="00CC41D4" w:rsidRDefault="00CC41D4" w:rsidP="003D4130">
            <w:pPr>
              <w:widowControl/>
              <w:spacing w:line="360" w:lineRule="auto"/>
              <w:jc w:val="center"/>
              <w:rPr>
                <w:rFonts w:asciiTheme="minorEastAsia" w:hAnsiTheme="minorEastAsia" w:cs="宋体"/>
                <w:kern w:val="0"/>
                <w:sz w:val="24"/>
                <w:szCs w:val="24"/>
              </w:rPr>
            </w:pPr>
          </w:p>
        </w:tc>
      </w:tr>
      <w:tr w:rsidR="00CC41D4" w14:paraId="7BCEB43B" w14:textId="77777777" w:rsidTr="003D4130">
        <w:trPr>
          <w:trHeight w:val="92"/>
          <w:tblCellSpacing w:w="0" w:type="dxa"/>
          <w:jc w:val="center"/>
        </w:trPr>
        <w:tc>
          <w:tcPr>
            <w:tcW w:w="1185" w:type="dxa"/>
            <w:vMerge/>
            <w:vAlign w:val="center"/>
          </w:tcPr>
          <w:p w14:paraId="328FB5E0" w14:textId="77777777" w:rsidR="00CC41D4" w:rsidRDefault="00CC41D4" w:rsidP="003D4130">
            <w:pPr>
              <w:widowControl/>
              <w:spacing w:line="360" w:lineRule="auto"/>
              <w:jc w:val="left"/>
              <w:rPr>
                <w:rFonts w:asciiTheme="minorEastAsia" w:hAnsiTheme="minorEastAsia" w:cs="宋体"/>
                <w:kern w:val="0"/>
                <w:sz w:val="24"/>
                <w:szCs w:val="24"/>
              </w:rPr>
            </w:pPr>
          </w:p>
        </w:tc>
        <w:tc>
          <w:tcPr>
            <w:tcW w:w="3867" w:type="dxa"/>
          </w:tcPr>
          <w:p w14:paraId="4E4117D5" w14:textId="76A0DB4A" w:rsidR="00CC41D4" w:rsidRDefault="00CC41D4" w:rsidP="003D41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4.做好作品命名保存</w:t>
            </w:r>
          </w:p>
        </w:tc>
        <w:tc>
          <w:tcPr>
            <w:tcW w:w="542" w:type="dxa"/>
          </w:tcPr>
          <w:p w14:paraId="323C2ED5" w14:textId="1409A291" w:rsidR="00CC41D4" w:rsidRDefault="00CC41D4" w:rsidP="003D4130">
            <w:pPr>
              <w:widowControl/>
              <w:spacing w:line="360" w:lineRule="auto"/>
              <w:jc w:val="center"/>
              <w:rPr>
                <w:rFonts w:asciiTheme="minorEastAsia" w:hAnsiTheme="minorEastAsia" w:cs="宋体"/>
                <w:kern w:val="0"/>
                <w:sz w:val="24"/>
                <w:szCs w:val="24"/>
              </w:rPr>
            </w:pPr>
          </w:p>
        </w:tc>
        <w:tc>
          <w:tcPr>
            <w:tcW w:w="792" w:type="dxa"/>
          </w:tcPr>
          <w:p w14:paraId="49DD5CCC" w14:textId="50AE51BE" w:rsidR="00CC41D4" w:rsidRDefault="00CC41D4" w:rsidP="003D4130">
            <w:pPr>
              <w:widowControl/>
              <w:spacing w:line="360" w:lineRule="auto"/>
              <w:jc w:val="center"/>
              <w:rPr>
                <w:rFonts w:asciiTheme="minorEastAsia" w:hAnsiTheme="minorEastAsia" w:cs="宋体"/>
                <w:kern w:val="0"/>
                <w:sz w:val="24"/>
                <w:szCs w:val="24"/>
              </w:rPr>
            </w:pPr>
          </w:p>
        </w:tc>
        <w:tc>
          <w:tcPr>
            <w:tcW w:w="1169" w:type="dxa"/>
          </w:tcPr>
          <w:p w14:paraId="4C3DD985" w14:textId="4A82C149" w:rsidR="00CC41D4" w:rsidRDefault="00CC41D4" w:rsidP="003D4130">
            <w:pPr>
              <w:widowControl/>
              <w:spacing w:line="360" w:lineRule="auto"/>
              <w:jc w:val="center"/>
              <w:rPr>
                <w:rFonts w:asciiTheme="minorEastAsia" w:hAnsiTheme="minorEastAsia" w:cs="宋体"/>
                <w:kern w:val="0"/>
                <w:sz w:val="24"/>
                <w:szCs w:val="24"/>
              </w:rPr>
            </w:pPr>
          </w:p>
        </w:tc>
      </w:tr>
      <w:tr w:rsidR="00CC41D4" w14:paraId="4AB1BF76" w14:textId="77777777" w:rsidTr="003D4130">
        <w:trPr>
          <w:trHeight w:val="92"/>
          <w:tblCellSpacing w:w="0" w:type="dxa"/>
          <w:jc w:val="center"/>
        </w:trPr>
        <w:tc>
          <w:tcPr>
            <w:tcW w:w="1185" w:type="dxa"/>
            <w:vMerge/>
            <w:vAlign w:val="center"/>
          </w:tcPr>
          <w:p w14:paraId="43E5315F" w14:textId="77777777" w:rsidR="00CC41D4" w:rsidRDefault="00CC41D4" w:rsidP="003D4130">
            <w:pPr>
              <w:widowControl/>
              <w:spacing w:line="360" w:lineRule="auto"/>
              <w:jc w:val="left"/>
              <w:rPr>
                <w:rFonts w:asciiTheme="minorEastAsia" w:hAnsiTheme="minorEastAsia" w:cs="宋体"/>
                <w:kern w:val="0"/>
                <w:sz w:val="24"/>
                <w:szCs w:val="24"/>
              </w:rPr>
            </w:pPr>
          </w:p>
        </w:tc>
        <w:tc>
          <w:tcPr>
            <w:tcW w:w="3867" w:type="dxa"/>
          </w:tcPr>
          <w:p w14:paraId="4AA3DFC1" w14:textId="77777777" w:rsidR="00CC41D4" w:rsidRDefault="00CC41D4" w:rsidP="003D41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5.小组合作过程</w:t>
            </w:r>
          </w:p>
        </w:tc>
        <w:tc>
          <w:tcPr>
            <w:tcW w:w="542" w:type="dxa"/>
          </w:tcPr>
          <w:p w14:paraId="0BCBCB94" w14:textId="153DF081" w:rsidR="00CC41D4" w:rsidRDefault="00CC41D4" w:rsidP="003D4130">
            <w:pPr>
              <w:widowControl/>
              <w:spacing w:line="360" w:lineRule="auto"/>
              <w:jc w:val="center"/>
              <w:rPr>
                <w:rFonts w:asciiTheme="minorEastAsia" w:hAnsiTheme="minorEastAsia" w:cs="宋体"/>
                <w:kern w:val="0"/>
                <w:sz w:val="24"/>
                <w:szCs w:val="24"/>
              </w:rPr>
            </w:pPr>
          </w:p>
        </w:tc>
        <w:tc>
          <w:tcPr>
            <w:tcW w:w="792" w:type="dxa"/>
          </w:tcPr>
          <w:p w14:paraId="244DA5CA" w14:textId="04403652" w:rsidR="00CC41D4" w:rsidRDefault="00CC41D4" w:rsidP="003D4130">
            <w:pPr>
              <w:widowControl/>
              <w:spacing w:line="360" w:lineRule="auto"/>
              <w:jc w:val="center"/>
              <w:rPr>
                <w:rFonts w:asciiTheme="minorEastAsia" w:hAnsiTheme="minorEastAsia" w:cs="宋体"/>
                <w:kern w:val="0"/>
                <w:sz w:val="24"/>
                <w:szCs w:val="24"/>
              </w:rPr>
            </w:pPr>
          </w:p>
        </w:tc>
        <w:tc>
          <w:tcPr>
            <w:tcW w:w="1169" w:type="dxa"/>
          </w:tcPr>
          <w:p w14:paraId="51DDF2A0" w14:textId="2E7096C5" w:rsidR="00CC41D4" w:rsidRDefault="00CC41D4" w:rsidP="003D4130">
            <w:pPr>
              <w:widowControl/>
              <w:spacing w:line="360" w:lineRule="auto"/>
              <w:jc w:val="center"/>
              <w:rPr>
                <w:rFonts w:asciiTheme="minorEastAsia" w:hAnsiTheme="minorEastAsia" w:cs="宋体"/>
                <w:kern w:val="0"/>
                <w:sz w:val="24"/>
                <w:szCs w:val="24"/>
              </w:rPr>
            </w:pPr>
          </w:p>
        </w:tc>
      </w:tr>
      <w:tr w:rsidR="00CC41D4" w14:paraId="3B3C98B9" w14:textId="77777777" w:rsidTr="003D4130">
        <w:trPr>
          <w:trHeight w:val="203"/>
          <w:tblCellSpacing w:w="0" w:type="dxa"/>
          <w:jc w:val="center"/>
        </w:trPr>
        <w:tc>
          <w:tcPr>
            <w:tcW w:w="1185" w:type="dxa"/>
            <w:vMerge w:val="restart"/>
          </w:tcPr>
          <w:p w14:paraId="200AFBD1" w14:textId="3054D923" w:rsidR="00CC41D4" w:rsidRDefault="00CC41D4" w:rsidP="003D4130">
            <w:pPr>
              <w:widowControl/>
              <w:spacing w:line="360" w:lineRule="auto"/>
              <w:jc w:val="left"/>
              <w:rPr>
                <w:rFonts w:asciiTheme="minorEastAsia" w:hAnsiTheme="minorEastAsia" w:cs="宋体"/>
                <w:kern w:val="0"/>
                <w:sz w:val="24"/>
                <w:szCs w:val="24"/>
              </w:rPr>
            </w:pPr>
          </w:p>
          <w:p w14:paraId="606B549E" w14:textId="77777777" w:rsidR="00CC41D4" w:rsidRDefault="00CC41D4" w:rsidP="003D4130">
            <w:pPr>
              <w:widowControl/>
              <w:spacing w:line="360" w:lineRule="auto"/>
              <w:jc w:val="left"/>
              <w:rPr>
                <w:rFonts w:asciiTheme="minorEastAsia" w:hAnsiTheme="minorEastAsia" w:cs="宋体"/>
                <w:kern w:val="0"/>
                <w:sz w:val="24"/>
                <w:szCs w:val="24"/>
              </w:rPr>
            </w:pPr>
          </w:p>
          <w:p w14:paraId="109A2D7C" w14:textId="77777777" w:rsidR="00CC41D4" w:rsidRDefault="00CC41D4" w:rsidP="003D4130">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获得体验</w:t>
            </w:r>
          </w:p>
        </w:tc>
        <w:tc>
          <w:tcPr>
            <w:tcW w:w="3867" w:type="dxa"/>
          </w:tcPr>
          <w:p w14:paraId="05CF99BC" w14:textId="421AD7D3" w:rsidR="00CC41D4" w:rsidRDefault="00CC41D4" w:rsidP="003D41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6.协作完成责任心</w:t>
            </w:r>
          </w:p>
        </w:tc>
        <w:tc>
          <w:tcPr>
            <w:tcW w:w="542" w:type="dxa"/>
          </w:tcPr>
          <w:p w14:paraId="084970CE" w14:textId="1AD697C4" w:rsidR="00CC41D4" w:rsidRDefault="00CC41D4" w:rsidP="003D4130">
            <w:pPr>
              <w:widowControl/>
              <w:spacing w:line="360" w:lineRule="auto"/>
              <w:jc w:val="center"/>
              <w:rPr>
                <w:rFonts w:asciiTheme="minorEastAsia" w:hAnsiTheme="minorEastAsia" w:cs="宋体"/>
                <w:kern w:val="0"/>
                <w:sz w:val="24"/>
                <w:szCs w:val="24"/>
              </w:rPr>
            </w:pPr>
          </w:p>
        </w:tc>
        <w:tc>
          <w:tcPr>
            <w:tcW w:w="792" w:type="dxa"/>
          </w:tcPr>
          <w:p w14:paraId="04794876" w14:textId="3588F313" w:rsidR="00CC41D4" w:rsidRDefault="00CC41D4" w:rsidP="003D4130">
            <w:pPr>
              <w:widowControl/>
              <w:spacing w:line="360" w:lineRule="auto"/>
              <w:jc w:val="center"/>
              <w:rPr>
                <w:rFonts w:asciiTheme="minorEastAsia" w:hAnsiTheme="minorEastAsia" w:cs="宋体"/>
                <w:kern w:val="0"/>
                <w:sz w:val="24"/>
                <w:szCs w:val="24"/>
              </w:rPr>
            </w:pPr>
          </w:p>
        </w:tc>
        <w:tc>
          <w:tcPr>
            <w:tcW w:w="1169" w:type="dxa"/>
          </w:tcPr>
          <w:p w14:paraId="3BDD7E21" w14:textId="61E1F492" w:rsidR="00CC41D4" w:rsidRDefault="00CC41D4" w:rsidP="003D4130">
            <w:pPr>
              <w:widowControl/>
              <w:spacing w:line="360" w:lineRule="auto"/>
              <w:jc w:val="center"/>
              <w:rPr>
                <w:rFonts w:asciiTheme="minorEastAsia" w:hAnsiTheme="minorEastAsia" w:cs="宋体"/>
                <w:kern w:val="0"/>
                <w:sz w:val="24"/>
                <w:szCs w:val="24"/>
              </w:rPr>
            </w:pPr>
          </w:p>
        </w:tc>
      </w:tr>
      <w:tr w:rsidR="00CC41D4" w14:paraId="19D29429" w14:textId="77777777" w:rsidTr="003D4130">
        <w:trPr>
          <w:trHeight w:val="92"/>
          <w:tblCellSpacing w:w="0" w:type="dxa"/>
          <w:jc w:val="center"/>
        </w:trPr>
        <w:tc>
          <w:tcPr>
            <w:tcW w:w="1185" w:type="dxa"/>
            <w:vMerge/>
            <w:vAlign w:val="center"/>
          </w:tcPr>
          <w:p w14:paraId="1EBBB7CB" w14:textId="77777777" w:rsidR="00CC41D4" w:rsidRDefault="00CC41D4" w:rsidP="003D4130">
            <w:pPr>
              <w:widowControl/>
              <w:spacing w:line="360" w:lineRule="auto"/>
              <w:jc w:val="left"/>
              <w:rPr>
                <w:rFonts w:asciiTheme="minorEastAsia" w:hAnsiTheme="minorEastAsia" w:cs="宋体"/>
                <w:kern w:val="0"/>
                <w:sz w:val="24"/>
                <w:szCs w:val="24"/>
              </w:rPr>
            </w:pPr>
          </w:p>
        </w:tc>
        <w:tc>
          <w:tcPr>
            <w:tcW w:w="3867" w:type="dxa"/>
          </w:tcPr>
          <w:p w14:paraId="22869E45" w14:textId="3470689F" w:rsidR="00CC41D4" w:rsidRDefault="00CC41D4" w:rsidP="003D41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7.有求知的好奇心、探索的欲望</w:t>
            </w:r>
          </w:p>
        </w:tc>
        <w:tc>
          <w:tcPr>
            <w:tcW w:w="542" w:type="dxa"/>
          </w:tcPr>
          <w:p w14:paraId="21728766" w14:textId="576A5E99" w:rsidR="00CC41D4" w:rsidRDefault="00CC41D4" w:rsidP="003D4130">
            <w:pPr>
              <w:widowControl/>
              <w:spacing w:line="360" w:lineRule="auto"/>
              <w:jc w:val="center"/>
              <w:rPr>
                <w:rFonts w:asciiTheme="minorEastAsia" w:hAnsiTheme="minorEastAsia" w:cs="宋体"/>
                <w:kern w:val="0"/>
                <w:sz w:val="24"/>
                <w:szCs w:val="24"/>
              </w:rPr>
            </w:pPr>
          </w:p>
        </w:tc>
        <w:tc>
          <w:tcPr>
            <w:tcW w:w="792" w:type="dxa"/>
          </w:tcPr>
          <w:p w14:paraId="41C10EB9" w14:textId="26BBEE52" w:rsidR="00CC41D4" w:rsidRDefault="00CC41D4" w:rsidP="003D4130">
            <w:pPr>
              <w:widowControl/>
              <w:spacing w:line="360" w:lineRule="auto"/>
              <w:jc w:val="center"/>
              <w:rPr>
                <w:rFonts w:asciiTheme="minorEastAsia" w:hAnsiTheme="minorEastAsia" w:cs="宋体"/>
                <w:kern w:val="0"/>
                <w:sz w:val="24"/>
                <w:szCs w:val="24"/>
              </w:rPr>
            </w:pPr>
          </w:p>
        </w:tc>
        <w:tc>
          <w:tcPr>
            <w:tcW w:w="1169" w:type="dxa"/>
          </w:tcPr>
          <w:p w14:paraId="265EB1AA" w14:textId="12B2985B" w:rsidR="00CC41D4" w:rsidRDefault="00CC41D4" w:rsidP="003D4130">
            <w:pPr>
              <w:widowControl/>
              <w:spacing w:line="360" w:lineRule="auto"/>
              <w:jc w:val="center"/>
              <w:rPr>
                <w:rFonts w:asciiTheme="minorEastAsia" w:hAnsiTheme="minorEastAsia" w:cs="宋体"/>
                <w:kern w:val="0"/>
                <w:sz w:val="24"/>
                <w:szCs w:val="24"/>
              </w:rPr>
            </w:pPr>
          </w:p>
        </w:tc>
      </w:tr>
      <w:tr w:rsidR="00CC41D4" w14:paraId="5FE96D8C" w14:textId="77777777" w:rsidTr="003D4130">
        <w:trPr>
          <w:trHeight w:val="92"/>
          <w:tblCellSpacing w:w="0" w:type="dxa"/>
          <w:jc w:val="center"/>
        </w:trPr>
        <w:tc>
          <w:tcPr>
            <w:tcW w:w="1185" w:type="dxa"/>
            <w:vMerge/>
            <w:vAlign w:val="center"/>
          </w:tcPr>
          <w:p w14:paraId="3E8AB4B9" w14:textId="77777777" w:rsidR="00CC41D4" w:rsidRDefault="00CC41D4" w:rsidP="003D4130">
            <w:pPr>
              <w:widowControl/>
              <w:spacing w:line="360" w:lineRule="auto"/>
              <w:jc w:val="left"/>
              <w:rPr>
                <w:rFonts w:asciiTheme="minorEastAsia" w:hAnsiTheme="minorEastAsia" w:cs="宋体"/>
                <w:kern w:val="0"/>
                <w:sz w:val="24"/>
                <w:szCs w:val="24"/>
              </w:rPr>
            </w:pPr>
          </w:p>
        </w:tc>
        <w:tc>
          <w:tcPr>
            <w:tcW w:w="3867" w:type="dxa"/>
          </w:tcPr>
          <w:p w14:paraId="6A43F027" w14:textId="77777777" w:rsidR="00CC41D4" w:rsidRDefault="00CC41D4" w:rsidP="003D41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8.独立完成作品、克服困难</w:t>
            </w:r>
          </w:p>
        </w:tc>
        <w:tc>
          <w:tcPr>
            <w:tcW w:w="542" w:type="dxa"/>
          </w:tcPr>
          <w:p w14:paraId="4B60E4EE" w14:textId="688BA95B" w:rsidR="00CC41D4" w:rsidRDefault="00CC41D4" w:rsidP="003D4130">
            <w:pPr>
              <w:widowControl/>
              <w:spacing w:line="360" w:lineRule="auto"/>
              <w:jc w:val="center"/>
              <w:rPr>
                <w:rFonts w:asciiTheme="minorEastAsia" w:hAnsiTheme="minorEastAsia" w:cs="宋体"/>
                <w:kern w:val="0"/>
                <w:sz w:val="24"/>
                <w:szCs w:val="24"/>
              </w:rPr>
            </w:pPr>
          </w:p>
        </w:tc>
        <w:tc>
          <w:tcPr>
            <w:tcW w:w="792" w:type="dxa"/>
          </w:tcPr>
          <w:p w14:paraId="5F3B535A" w14:textId="50ED0124" w:rsidR="00CC41D4" w:rsidRDefault="00CC41D4" w:rsidP="003D4130">
            <w:pPr>
              <w:widowControl/>
              <w:spacing w:line="360" w:lineRule="auto"/>
              <w:jc w:val="center"/>
              <w:rPr>
                <w:rFonts w:asciiTheme="minorEastAsia" w:hAnsiTheme="minorEastAsia" w:cs="宋体"/>
                <w:kern w:val="0"/>
                <w:sz w:val="24"/>
                <w:szCs w:val="24"/>
              </w:rPr>
            </w:pPr>
          </w:p>
        </w:tc>
        <w:tc>
          <w:tcPr>
            <w:tcW w:w="1169" w:type="dxa"/>
          </w:tcPr>
          <w:p w14:paraId="01F99C2F" w14:textId="2F51B04D" w:rsidR="00CC41D4" w:rsidRDefault="00CC41D4" w:rsidP="003D4130">
            <w:pPr>
              <w:widowControl/>
              <w:spacing w:line="360" w:lineRule="auto"/>
              <w:jc w:val="center"/>
              <w:rPr>
                <w:rFonts w:asciiTheme="minorEastAsia" w:hAnsiTheme="minorEastAsia" w:cs="宋体"/>
                <w:kern w:val="0"/>
                <w:sz w:val="24"/>
                <w:szCs w:val="24"/>
              </w:rPr>
            </w:pPr>
          </w:p>
        </w:tc>
      </w:tr>
      <w:tr w:rsidR="00CC41D4" w14:paraId="03D8B685" w14:textId="77777777" w:rsidTr="003D4130">
        <w:trPr>
          <w:trHeight w:val="92"/>
          <w:tblCellSpacing w:w="0" w:type="dxa"/>
          <w:jc w:val="center"/>
        </w:trPr>
        <w:tc>
          <w:tcPr>
            <w:tcW w:w="1185" w:type="dxa"/>
            <w:vMerge/>
            <w:vAlign w:val="center"/>
          </w:tcPr>
          <w:p w14:paraId="191C6FBA" w14:textId="77777777" w:rsidR="00CC41D4" w:rsidRDefault="00CC41D4" w:rsidP="003D4130">
            <w:pPr>
              <w:widowControl/>
              <w:spacing w:line="360" w:lineRule="auto"/>
              <w:jc w:val="left"/>
              <w:rPr>
                <w:rFonts w:asciiTheme="minorEastAsia" w:hAnsiTheme="minorEastAsia" w:cs="宋体"/>
                <w:kern w:val="0"/>
                <w:sz w:val="24"/>
                <w:szCs w:val="24"/>
              </w:rPr>
            </w:pPr>
          </w:p>
        </w:tc>
        <w:tc>
          <w:tcPr>
            <w:tcW w:w="3867" w:type="dxa"/>
          </w:tcPr>
          <w:p w14:paraId="72F6F135" w14:textId="6BE534DD" w:rsidR="00CC41D4" w:rsidRDefault="00CC41D4" w:rsidP="003D41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9.能对自己的作品进行反思</w:t>
            </w:r>
          </w:p>
        </w:tc>
        <w:tc>
          <w:tcPr>
            <w:tcW w:w="542" w:type="dxa"/>
          </w:tcPr>
          <w:p w14:paraId="069078C4" w14:textId="5329F9A5" w:rsidR="00CC41D4" w:rsidRDefault="00CC41D4" w:rsidP="003D4130">
            <w:pPr>
              <w:widowControl/>
              <w:spacing w:line="360" w:lineRule="auto"/>
              <w:jc w:val="center"/>
              <w:rPr>
                <w:rFonts w:asciiTheme="minorEastAsia" w:hAnsiTheme="minorEastAsia" w:cs="宋体"/>
                <w:kern w:val="0"/>
                <w:sz w:val="24"/>
                <w:szCs w:val="24"/>
              </w:rPr>
            </w:pPr>
          </w:p>
        </w:tc>
        <w:tc>
          <w:tcPr>
            <w:tcW w:w="792" w:type="dxa"/>
          </w:tcPr>
          <w:p w14:paraId="6F75AA14" w14:textId="0C5B166C" w:rsidR="00CC41D4" w:rsidRDefault="00CC41D4" w:rsidP="003D4130">
            <w:pPr>
              <w:widowControl/>
              <w:spacing w:line="360" w:lineRule="auto"/>
              <w:jc w:val="center"/>
              <w:rPr>
                <w:rFonts w:asciiTheme="minorEastAsia" w:hAnsiTheme="minorEastAsia" w:cs="宋体"/>
                <w:kern w:val="0"/>
                <w:sz w:val="24"/>
                <w:szCs w:val="24"/>
              </w:rPr>
            </w:pPr>
          </w:p>
        </w:tc>
        <w:tc>
          <w:tcPr>
            <w:tcW w:w="1169" w:type="dxa"/>
          </w:tcPr>
          <w:p w14:paraId="100AA7EC" w14:textId="1D77DACB" w:rsidR="00CC41D4" w:rsidRDefault="00CC41D4" w:rsidP="003D4130">
            <w:pPr>
              <w:widowControl/>
              <w:spacing w:line="360" w:lineRule="auto"/>
              <w:jc w:val="center"/>
              <w:rPr>
                <w:rFonts w:asciiTheme="minorEastAsia" w:hAnsiTheme="minorEastAsia" w:cs="宋体"/>
                <w:kern w:val="0"/>
                <w:sz w:val="24"/>
                <w:szCs w:val="24"/>
              </w:rPr>
            </w:pPr>
          </w:p>
        </w:tc>
      </w:tr>
      <w:tr w:rsidR="00CC41D4" w14:paraId="6ACE3DC7" w14:textId="77777777" w:rsidTr="003D4130">
        <w:trPr>
          <w:trHeight w:val="92"/>
          <w:tblCellSpacing w:w="0" w:type="dxa"/>
          <w:jc w:val="center"/>
        </w:trPr>
        <w:tc>
          <w:tcPr>
            <w:tcW w:w="1185" w:type="dxa"/>
            <w:vMerge/>
            <w:vAlign w:val="center"/>
          </w:tcPr>
          <w:p w14:paraId="2BDEBF1F" w14:textId="77777777" w:rsidR="00CC41D4" w:rsidRDefault="00CC41D4" w:rsidP="003D4130">
            <w:pPr>
              <w:widowControl/>
              <w:spacing w:line="360" w:lineRule="auto"/>
              <w:jc w:val="left"/>
              <w:rPr>
                <w:rFonts w:asciiTheme="minorEastAsia" w:hAnsiTheme="minorEastAsia" w:cs="宋体"/>
                <w:kern w:val="0"/>
                <w:sz w:val="24"/>
                <w:szCs w:val="24"/>
              </w:rPr>
            </w:pPr>
          </w:p>
        </w:tc>
        <w:tc>
          <w:tcPr>
            <w:tcW w:w="3867" w:type="dxa"/>
          </w:tcPr>
          <w:p w14:paraId="1B56C196" w14:textId="1A116202" w:rsidR="00CC41D4" w:rsidRDefault="00CC41D4" w:rsidP="003D41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10.尊重他人想法与成果</w:t>
            </w:r>
          </w:p>
        </w:tc>
        <w:tc>
          <w:tcPr>
            <w:tcW w:w="542" w:type="dxa"/>
          </w:tcPr>
          <w:p w14:paraId="6A4D493E" w14:textId="27E9AC69" w:rsidR="00CC41D4" w:rsidRDefault="00CC41D4" w:rsidP="003D4130">
            <w:pPr>
              <w:widowControl/>
              <w:spacing w:line="360" w:lineRule="auto"/>
              <w:jc w:val="center"/>
              <w:rPr>
                <w:rFonts w:asciiTheme="minorEastAsia" w:hAnsiTheme="minorEastAsia" w:cs="宋体"/>
                <w:kern w:val="0"/>
                <w:sz w:val="24"/>
                <w:szCs w:val="24"/>
              </w:rPr>
            </w:pPr>
          </w:p>
        </w:tc>
        <w:tc>
          <w:tcPr>
            <w:tcW w:w="792" w:type="dxa"/>
          </w:tcPr>
          <w:p w14:paraId="31FFC0BE" w14:textId="4A880F23" w:rsidR="00CC41D4" w:rsidRDefault="00CC41D4" w:rsidP="003D4130">
            <w:pPr>
              <w:widowControl/>
              <w:spacing w:line="360" w:lineRule="auto"/>
              <w:jc w:val="center"/>
              <w:rPr>
                <w:rFonts w:asciiTheme="minorEastAsia" w:hAnsiTheme="minorEastAsia" w:cs="宋体"/>
                <w:kern w:val="0"/>
                <w:sz w:val="24"/>
                <w:szCs w:val="24"/>
              </w:rPr>
            </w:pPr>
          </w:p>
        </w:tc>
        <w:tc>
          <w:tcPr>
            <w:tcW w:w="1169" w:type="dxa"/>
          </w:tcPr>
          <w:p w14:paraId="3B91FE1C" w14:textId="60B98722" w:rsidR="00CC41D4" w:rsidRDefault="00CC41D4" w:rsidP="003D4130">
            <w:pPr>
              <w:widowControl/>
              <w:spacing w:line="360" w:lineRule="auto"/>
              <w:jc w:val="center"/>
              <w:rPr>
                <w:rFonts w:asciiTheme="minorEastAsia" w:hAnsiTheme="minorEastAsia" w:cs="宋体"/>
                <w:kern w:val="0"/>
                <w:sz w:val="24"/>
                <w:szCs w:val="24"/>
              </w:rPr>
            </w:pPr>
          </w:p>
        </w:tc>
      </w:tr>
      <w:tr w:rsidR="00CC41D4" w14:paraId="48D4A49E" w14:textId="77777777" w:rsidTr="003D4130">
        <w:trPr>
          <w:trHeight w:val="369"/>
          <w:tblCellSpacing w:w="0" w:type="dxa"/>
          <w:jc w:val="center"/>
        </w:trPr>
        <w:tc>
          <w:tcPr>
            <w:tcW w:w="1185" w:type="dxa"/>
            <w:vAlign w:val="center"/>
          </w:tcPr>
          <w:p w14:paraId="0524F1AF" w14:textId="77777777" w:rsidR="00CC41D4" w:rsidRDefault="00CC41D4" w:rsidP="003D4130">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学习成果</w:t>
            </w:r>
          </w:p>
        </w:tc>
        <w:tc>
          <w:tcPr>
            <w:tcW w:w="3867" w:type="dxa"/>
          </w:tcPr>
          <w:p w14:paraId="755879BF" w14:textId="202F0763" w:rsidR="00CC41D4" w:rsidRDefault="00CC41D4" w:rsidP="003D41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16.通过操作、竞赛、评比、汇报等形式展示</w:t>
            </w:r>
          </w:p>
        </w:tc>
        <w:tc>
          <w:tcPr>
            <w:tcW w:w="542" w:type="dxa"/>
          </w:tcPr>
          <w:p w14:paraId="5E4396E9" w14:textId="77777777" w:rsidR="00CC41D4" w:rsidRDefault="00CC41D4" w:rsidP="003D4130">
            <w:pPr>
              <w:widowControl/>
              <w:spacing w:line="360" w:lineRule="auto"/>
              <w:jc w:val="center"/>
              <w:rPr>
                <w:rFonts w:asciiTheme="minorEastAsia" w:hAnsiTheme="minorEastAsia" w:cs="宋体"/>
                <w:kern w:val="0"/>
                <w:sz w:val="24"/>
                <w:szCs w:val="24"/>
              </w:rPr>
            </w:pPr>
          </w:p>
        </w:tc>
        <w:tc>
          <w:tcPr>
            <w:tcW w:w="792" w:type="dxa"/>
            <w:vAlign w:val="center"/>
          </w:tcPr>
          <w:p w14:paraId="620152AB" w14:textId="77777777" w:rsidR="00CC41D4" w:rsidRDefault="00CC41D4" w:rsidP="003D4130">
            <w:pPr>
              <w:widowControl/>
              <w:spacing w:line="360" w:lineRule="auto"/>
              <w:jc w:val="left"/>
              <w:rPr>
                <w:rFonts w:asciiTheme="minorEastAsia" w:hAnsiTheme="minorEastAsia" w:cs="宋体"/>
                <w:kern w:val="0"/>
                <w:sz w:val="24"/>
                <w:szCs w:val="24"/>
              </w:rPr>
            </w:pPr>
          </w:p>
        </w:tc>
        <w:tc>
          <w:tcPr>
            <w:tcW w:w="1169" w:type="dxa"/>
            <w:vAlign w:val="center"/>
          </w:tcPr>
          <w:p w14:paraId="67CD44C8" w14:textId="77777777" w:rsidR="00CC41D4" w:rsidRDefault="00CC41D4" w:rsidP="003D4130">
            <w:pPr>
              <w:widowControl/>
              <w:spacing w:line="360" w:lineRule="auto"/>
              <w:jc w:val="left"/>
              <w:rPr>
                <w:rFonts w:asciiTheme="minorEastAsia" w:hAnsiTheme="minorEastAsia" w:cs="宋体"/>
                <w:kern w:val="0"/>
                <w:sz w:val="24"/>
                <w:szCs w:val="24"/>
              </w:rPr>
            </w:pPr>
          </w:p>
        </w:tc>
      </w:tr>
      <w:tr w:rsidR="00CC41D4" w14:paraId="506C18BD" w14:textId="77777777" w:rsidTr="003D4130">
        <w:trPr>
          <w:trHeight w:val="290"/>
          <w:tblCellSpacing w:w="0" w:type="dxa"/>
          <w:jc w:val="center"/>
        </w:trPr>
        <w:tc>
          <w:tcPr>
            <w:tcW w:w="1185" w:type="dxa"/>
            <w:vAlign w:val="center"/>
          </w:tcPr>
          <w:p w14:paraId="20BC13D2" w14:textId="77777777" w:rsidR="00CC41D4" w:rsidRDefault="00CC41D4" w:rsidP="003D4130">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成绩总评</w:t>
            </w:r>
          </w:p>
        </w:tc>
        <w:tc>
          <w:tcPr>
            <w:tcW w:w="3867" w:type="dxa"/>
          </w:tcPr>
          <w:p w14:paraId="6A5131A2" w14:textId="77777777" w:rsidR="00CC41D4" w:rsidRDefault="00CC41D4" w:rsidP="003D4130">
            <w:pPr>
              <w:widowControl/>
              <w:spacing w:line="360" w:lineRule="auto"/>
              <w:jc w:val="left"/>
              <w:rPr>
                <w:rFonts w:asciiTheme="minorEastAsia" w:hAnsiTheme="minorEastAsia" w:cs="宋体"/>
                <w:kern w:val="0"/>
                <w:sz w:val="24"/>
                <w:szCs w:val="24"/>
              </w:rPr>
            </w:pPr>
          </w:p>
        </w:tc>
        <w:tc>
          <w:tcPr>
            <w:tcW w:w="542" w:type="dxa"/>
          </w:tcPr>
          <w:p w14:paraId="47EA0598" w14:textId="77777777" w:rsidR="00CC41D4" w:rsidRDefault="00CC41D4" w:rsidP="003D4130">
            <w:pPr>
              <w:widowControl/>
              <w:spacing w:line="360" w:lineRule="auto"/>
              <w:jc w:val="center"/>
              <w:rPr>
                <w:rFonts w:asciiTheme="minorEastAsia" w:hAnsiTheme="minorEastAsia" w:cs="宋体"/>
                <w:kern w:val="0"/>
                <w:sz w:val="24"/>
                <w:szCs w:val="24"/>
              </w:rPr>
            </w:pPr>
          </w:p>
        </w:tc>
        <w:tc>
          <w:tcPr>
            <w:tcW w:w="792" w:type="dxa"/>
            <w:vAlign w:val="center"/>
          </w:tcPr>
          <w:p w14:paraId="77E567B7" w14:textId="77777777" w:rsidR="00CC41D4" w:rsidRDefault="00CC41D4" w:rsidP="003D4130">
            <w:pPr>
              <w:widowControl/>
              <w:spacing w:line="360" w:lineRule="auto"/>
              <w:jc w:val="left"/>
              <w:rPr>
                <w:rFonts w:asciiTheme="minorEastAsia" w:hAnsiTheme="minorEastAsia" w:cs="宋体"/>
                <w:kern w:val="0"/>
                <w:sz w:val="24"/>
                <w:szCs w:val="24"/>
              </w:rPr>
            </w:pPr>
          </w:p>
        </w:tc>
        <w:tc>
          <w:tcPr>
            <w:tcW w:w="1169" w:type="dxa"/>
            <w:vAlign w:val="center"/>
          </w:tcPr>
          <w:p w14:paraId="36C8CCF8" w14:textId="77777777" w:rsidR="00CC41D4" w:rsidRDefault="00CC41D4" w:rsidP="003D4130">
            <w:pPr>
              <w:widowControl/>
              <w:spacing w:line="360" w:lineRule="auto"/>
              <w:jc w:val="left"/>
              <w:rPr>
                <w:rFonts w:asciiTheme="minorEastAsia" w:hAnsiTheme="minorEastAsia" w:cs="宋体"/>
                <w:kern w:val="0"/>
                <w:sz w:val="24"/>
                <w:szCs w:val="24"/>
              </w:rPr>
            </w:pPr>
          </w:p>
        </w:tc>
      </w:tr>
      <w:tr w:rsidR="00CC41D4" w14:paraId="72365D05" w14:textId="77777777" w:rsidTr="003D4130">
        <w:trPr>
          <w:trHeight w:val="522"/>
          <w:tblCellSpacing w:w="0" w:type="dxa"/>
          <w:jc w:val="center"/>
        </w:trPr>
        <w:tc>
          <w:tcPr>
            <w:tcW w:w="7555" w:type="dxa"/>
            <w:gridSpan w:val="5"/>
            <w:vAlign w:val="center"/>
          </w:tcPr>
          <w:p w14:paraId="5DFDF1E9" w14:textId="473B13C4" w:rsidR="00CC41D4" w:rsidRDefault="00CC41D4" w:rsidP="003D4130">
            <w:pPr>
              <w:spacing w:line="360" w:lineRule="auto"/>
              <w:rPr>
                <w:rFonts w:asciiTheme="minorEastAsia" w:hAnsiTheme="minorEastAsia" w:cs="宋体"/>
                <w:kern w:val="0"/>
                <w:sz w:val="24"/>
                <w:szCs w:val="24"/>
              </w:rPr>
            </w:pPr>
            <w:r>
              <w:rPr>
                <w:rFonts w:asciiTheme="minorEastAsia" w:hAnsiTheme="minorEastAsia" w:cs="宋体" w:hint="eastAsia"/>
                <w:bCs/>
                <w:sz w:val="24"/>
                <w:szCs w:val="24"/>
              </w:rPr>
              <w:t>备注：分为A、B、C、D、4种等级评价方式。</w:t>
            </w:r>
          </w:p>
        </w:tc>
      </w:tr>
    </w:tbl>
    <w:p w14:paraId="5F1F40A3" w14:textId="34B605D7" w:rsidR="008F141B" w:rsidRDefault="008F141B" w:rsidP="00CC41D4">
      <w:pPr>
        <w:ind w:firstLineChars="200" w:firstLine="600"/>
        <w:rPr>
          <w:rFonts w:ascii="仿宋" w:eastAsia="仿宋" w:hAnsi="仿宋"/>
          <w:sz w:val="30"/>
          <w:szCs w:val="30"/>
        </w:rPr>
      </w:pPr>
    </w:p>
    <w:p w14:paraId="2942B6AC" w14:textId="77777777" w:rsidR="00676FDE" w:rsidRDefault="00676FDE" w:rsidP="00CC41D4">
      <w:pPr>
        <w:rPr>
          <w:rFonts w:ascii="宋体" w:eastAsia="宋体" w:hAnsi="宋体"/>
          <w:szCs w:val="21"/>
        </w:rPr>
      </w:pPr>
    </w:p>
    <w:p w14:paraId="74AE4C6E" w14:textId="4E5D6AD6" w:rsidR="00676FDE" w:rsidRPr="00676FDE" w:rsidRDefault="00676FDE" w:rsidP="00676FDE">
      <w:pPr>
        <w:rPr>
          <w:rFonts w:ascii="仿宋" w:eastAsia="仿宋" w:hAnsi="仿宋"/>
          <w:b/>
          <w:sz w:val="30"/>
          <w:szCs w:val="30"/>
        </w:rPr>
      </w:pPr>
      <w:r w:rsidRPr="00676FDE">
        <w:rPr>
          <w:rFonts w:ascii="仿宋" w:eastAsia="仿宋" w:hAnsi="仿宋" w:hint="eastAsia"/>
          <w:b/>
          <w:sz w:val="30"/>
          <w:szCs w:val="30"/>
        </w:rPr>
        <w:lastRenderedPageBreak/>
        <w:t>七、课程</w:t>
      </w:r>
      <w:r>
        <w:rPr>
          <w:rFonts w:ascii="仿宋" w:eastAsia="仿宋" w:hAnsi="仿宋" w:hint="eastAsia"/>
          <w:b/>
          <w:sz w:val="30"/>
          <w:szCs w:val="30"/>
        </w:rPr>
        <w:t>开发与实践</w:t>
      </w:r>
      <w:r w:rsidRPr="00676FDE">
        <w:rPr>
          <w:rFonts w:ascii="仿宋" w:eastAsia="仿宋" w:hAnsi="仿宋" w:hint="eastAsia"/>
          <w:b/>
          <w:sz w:val="30"/>
          <w:szCs w:val="30"/>
        </w:rPr>
        <w:t>中的一点思考</w:t>
      </w:r>
    </w:p>
    <w:p w14:paraId="4B2FCDC4" w14:textId="4019ABD3" w:rsidR="00676FDE" w:rsidRPr="00676FDE" w:rsidRDefault="00676FDE" w:rsidP="00C02FC1">
      <w:pPr>
        <w:ind w:firstLineChars="200" w:firstLine="600"/>
        <w:rPr>
          <w:rFonts w:ascii="仿宋" w:eastAsia="仿宋" w:hAnsi="仿宋"/>
          <w:sz w:val="30"/>
          <w:szCs w:val="30"/>
        </w:rPr>
      </w:pPr>
      <w:r w:rsidRPr="00676FDE">
        <w:rPr>
          <w:rFonts w:ascii="仿宋" w:eastAsia="仿宋" w:hAnsi="仿宋"/>
          <w:sz w:val="30"/>
          <w:szCs w:val="30"/>
        </w:rPr>
        <w:t>在课程开发过程中，由于笔者的理论水平有限、教学经验不足，课程内容的</w:t>
      </w:r>
      <w:r w:rsidRPr="00676FDE">
        <w:rPr>
          <w:rFonts w:ascii="仿宋" w:eastAsia="仿宋" w:hAnsi="仿宋" w:hint="eastAsia"/>
          <w:sz w:val="30"/>
          <w:szCs w:val="30"/>
        </w:rPr>
        <w:t>安排较之于</w:t>
      </w:r>
      <w:r w:rsidRPr="00676FDE">
        <w:rPr>
          <w:rFonts w:ascii="仿宋" w:eastAsia="仿宋" w:hAnsi="仿宋"/>
          <w:sz w:val="30"/>
          <w:szCs w:val="30"/>
        </w:rPr>
        <w:t>国家课程，专业性、系统性不足；在教学实践过程中，笔者刚开始比</w:t>
      </w:r>
      <w:r w:rsidRPr="00676FDE">
        <w:rPr>
          <w:rFonts w:ascii="仿宋" w:eastAsia="仿宋" w:hAnsi="仿宋" w:hint="eastAsia"/>
          <w:sz w:val="30"/>
          <w:szCs w:val="30"/>
        </w:rPr>
        <w:t>较关注积极的孩子</w:t>
      </w:r>
      <w:r w:rsidRPr="00676FDE">
        <w:rPr>
          <w:rFonts w:ascii="仿宋" w:eastAsia="仿宋" w:hAnsi="仿宋"/>
          <w:sz w:val="30"/>
          <w:szCs w:val="30"/>
        </w:rPr>
        <w:t>，忽略了那些默默无闻的孩子，没有做到任务设置分级，导致学生产生了</w:t>
      </w:r>
      <w:r w:rsidR="00C02FC1">
        <w:rPr>
          <w:rFonts w:ascii="仿宋" w:eastAsia="仿宋" w:hAnsi="仿宋" w:hint="eastAsia"/>
          <w:sz w:val="30"/>
          <w:szCs w:val="30"/>
        </w:rPr>
        <w:t>负面</w:t>
      </w:r>
      <w:r w:rsidRPr="00676FDE">
        <w:rPr>
          <w:rFonts w:ascii="仿宋" w:eastAsia="仿宋" w:hAnsi="仿宋"/>
          <w:sz w:val="30"/>
          <w:szCs w:val="30"/>
        </w:rPr>
        <w:t>情绪；另外，由于３Ｄ打印</w:t>
      </w:r>
      <w:r>
        <w:rPr>
          <w:rFonts w:ascii="仿宋" w:eastAsia="仿宋" w:hAnsi="仿宋" w:hint="eastAsia"/>
          <w:sz w:val="30"/>
          <w:szCs w:val="30"/>
        </w:rPr>
        <w:t>设备问题</w:t>
      </w:r>
      <w:r w:rsidRPr="00676FDE">
        <w:rPr>
          <w:rFonts w:ascii="仿宋" w:eastAsia="仿宋" w:hAnsi="仿宋"/>
          <w:sz w:val="30"/>
          <w:szCs w:val="30"/>
        </w:rPr>
        <w:t>，打印速度较慢时间较长，没有条件将学生的作品一一打印，使得学生产生失落感，影响教学效果；再者，在小学３Ｄ打印校本课程内容体系的</w:t>
      </w:r>
      <w:r w:rsidRPr="00676FDE">
        <w:rPr>
          <w:rFonts w:ascii="仿宋" w:eastAsia="仿宋" w:hAnsi="仿宋" w:hint="eastAsia"/>
          <w:sz w:val="30"/>
          <w:szCs w:val="30"/>
        </w:rPr>
        <w:t>构</w:t>
      </w:r>
      <w:r w:rsidRPr="00676FDE">
        <w:rPr>
          <w:rFonts w:ascii="仿宋" w:eastAsia="仿宋" w:hAnsi="仿宋"/>
          <w:sz w:val="30"/>
          <w:szCs w:val="30"/>
        </w:rPr>
        <w:t>建上还不够完善，对于３Ｄ打印校本课程的评价，还需要进一步细化</w:t>
      </w:r>
      <w:r>
        <w:rPr>
          <w:rFonts w:ascii="仿宋" w:eastAsia="仿宋" w:hAnsi="仿宋" w:hint="eastAsia"/>
          <w:sz w:val="30"/>
          <w:szCs w:val="30"/>
        </w:rPr>
        <w:t>。</w:t>
      </w:r>
    </w:p>
    <w:p w14:paraId="3CB957EE" w14:textId="11B07EF4" w:rsidR="00104B7F" w:rsidRDefault="00676FDE" w:rsidP="00C02FC1">
      <w:pPr>
        <w:ind w:firstLineChars="200" w:firstLine="600"/>
        <w:rPr>
          <w:rFonts w:ascii="仿宋" w:eastAsia="仿宋" w:hAnsi="仿宋"/>
          <w:sz w:val="30"/>
          <w:szCs w:val="30"/>
        </w:rPr>
      </w:pPr>
      <w:r w:rsidRPr="00676FDE">
        <w:rPr>
          <w:rFonts w:ascii="仿宋" w:eastAsia="仿宋" w:hAnsi="仿宋" w:hint="eastAsia"/>
          <w:sz w:val="30"/>
          <w:szCs w:val="30"/>
        </w:rPr>
        <w:t>随着</w:t>
      </w:r>
      <w:r w:rsidRPr="00676FDE">
        <w:rPr>
          <w:rFonts w:ascii="仿宋" w:eastAsia="仿宋" w:hAnsi="仿宋"/>
          <w:sz w:val="30"/>
          <w:szCs w:val="30"/>
        </w:rPr>
        <w:t>科学技术的不断发展，３Ｄ打印技术也将逐步发展，３Ｄ打印机的成本、</w:t>
      </w:r>
      <w:r w:rsidRPr="00676FDE">
        <w:rPr>
          <w:rFonts w:ascii="仿宋" w:eastAsia="仿宋" w:hAnsi="仿宋" w:hint="eastAsia"/>
          <w:sz w:val="30"/>
          <w:szCs w:val="30"/>
        </w:rPr>
        <w:t>耗材</w:t>
      </w:r>
      <w:r w:rsidRPr="00676FDE">
        <w:rPr>
          <w:rFonts w:ascii="仿宋" w:eastAsia="仿宋" w:hAnsi="仿宋"/>
          <w:sz w:val="30"/>
          <w:szCs w:val="30"/>
        </w:rPr>
        <w:t>、速度等都会有明显的提升，从而也推进３Ｄ打印技术在教育中的普及进程。</w:t>
      </w:r>
      <w:r w:rsidRPr="00676FDE">
        <w:rPr>
          <w:rFonts w:ascii="仿宋" w:eastAsia="仿宋" w:hAnsi="仿宋" w:hint="eastAsia"/>
          <w:sz w:val="30"/>
          <w:szCs w:val="30"/>
        </w:rPr>
        <w:t>随</w:t>
      </w:r>
      <w:r w:rsidRPr="00676FDE">
        <w:rPr>
          <w:rFonts w:ascii="仿宋" w:eastAsia="仿宋" w:hAnsi="仿宋"/>
          <w:sz w:val="30"/>
          <w:szCs w:val="30"/>
        </w:rPr>
        <w:t>着创客教育、ＳＴＥＭ教育等新概念的提出，国家对新技术投入逐渐加大，３Ｄ打印等新技术会得到更加广泛的关注，从而推动其在教育中的普及。相信在国</w:t>
      </w:r>
      <w:r w:rsidRPr="00676FDE">
        <w:rPr>
          <w:rFonts w:ascii="仿宋" w:eastAsia="仿宋" w:hAnsi="仿宋" w:hint="eastAsia"/>
          <w:sz w:val="30"/>
          <w:szCs w:val="30"/>
        </w:rPr>
        <w:t>家</w:t>
      </w:r>
      <w:r w:rsidRPr="00676FDE">
        <w:rPr>
          <w:rFonts w:ascii="仿宋" w:eastAsia="仿宋" w:hAnsi="仿宋"/>
          <w:sz w:val="30"/>
          <w:szCs w:val="30"/>
        </w:rPr>
        <w:t>政策的支持下，教育研究者们以及一线教师的共同努力下，３Ｄ打印会给教学</w:t>
      </w:r>
      <w:r w:rsidRPr="00676FDE">
        <w:rPr>
          <w:rFonts w:ascii="仿宋" w:eastAsia="仿宋" w:hAnsi="仿宋" w:hint="eastAsia"/>
          <w:sz w:val="30"/>
          <w:szCs w:val="30"/>
        </w:rPr>
        <w:t>带来</w:t>
      </w:r>
      <w:r w:rsidRPr="00676FDE">
        <w:rPr>
          <w:rFonts w:ascii="仿宋" w:eastAsia="仿宋" w:hAnsi="仿宋"/>
          <w:sz w:val="30"/>
          <w:szCs w:val="30"/>
        </w:rPr>
        <w:t>巨大的变化。</w:t>
      </w:r>
    </w:p>
    <w:p w14:paraId="3B030E9D" w14:textId="7F546ACF" w:rsidR="00C02FC1" w:rsidRDefault="00C02FC1" w:rsidP="00C02FC1">
      <w:pPr>
        <w:ind w:firstLineChars="200" w:firstLine="600"/>
        <w:rPr>
          <w:rFonts w:ascii="仿宋" w:eastAsia="仿宋" w:hAnsi="仿宋"/>
          <w:sz w:val="30"/>
          <w:szCs w:val="30"/>
        </w:rPr>
      </w:pPr>
    </w:p>
    <w:p w14:paraId="649275DE" w14:textId="77777777" w:rsidR="00C02FC1" w:rsidRPr="00C02FC1" w:rsidRDefault="00C02FC1" w:rsidP="00C02FC1">
      <w:pPr>
        <w:ind w:firstLineChars="200" w:firstLine="600"/>
        <w:rPr>
          <w:rFonts w:ascii="仿宋" w:eastAsia="仿宋" w:hAnsi="仿宋"/>
          <w:sz w:val="30"/>
          <w:szCs w:val="30"/>
        </w:rPr>
      </w:pPr>
    </w:p>
    <w:p w14:paraId="79F820F9" w14:textId="77777777" w:rsidR="00104B7F" w:rsidRPr="00C02FC1" w:rsidRDefault="00F36777" w:rsidP="00104B7F">
      <w:pPr>
        <w:jc w:val="left"/>
        <w:rPr>
          <w:rFonts w:ascii="仿宋" w:eastAsia="仿宋" w:hAnsi="仿宋"/>
          <w:b/>
          <w:sz w:val="24"/>
          <w:szCs w:val="30"/>
        </w:rPr>
      </w:pPr>
      <w:r w:rsidRPr="00C02FC1">
        <w:rPr>
          <w:rFonts w:ascii="仿宋" w:eastAsia="仿宋" w:hAnsi="仿宋" w:hint="eastAsia"/>
          <w:b/>
          <w:sz w:val="24"/>
          <w:szCs w:val="30"/>
        </w:rPr>
        <w:t>参考文献</w:t>
      </w:r>
    </w:p>
    <w:p w14:paraId="26C5F94C" w14:textId="2068A78D" w:rsidR="00104B7F" w:rsidRPr="00014672" w:rsidRDefault="00104B7F" w:rsidP="00104B7F">
      <w:pPr>
        <w:jc w:val="left"/>
        <w:rPr>
          <w:rFonts w:ascii="仿宋" w:eastAsia="仿宋" w:hAnsi="仿宋"/>
          <w:b/>
          <w:sz w:val="24"/>
          <w:szCs w:val="24"/>
        </w:rPr>
      </w:pPr>
      <w:r w:rsidRPr="00014672">
        <w:rPr>
          <w:rFonts w:ascii="仿宋" w:eastAsia="仿宋" w:hAnsi="仿宋" w:hint="eastAsia"/>
          <w:sz w:val="24"/>
          <w:szCs w:val="24"/>
        </w:rPr>
        <w:t>［１］</w:t>
      </w:r>
      <w:r w:rsidRPr="00014672">
        <w:rPr>
          <w:rFonts w:ascii="仿宋" w:eastAsia="仿宋" w:hAnsi="仿宋"/>
          <w:sz w:val="24"/>
          <w:szCs w:val="24"/>
        </w:rPr>
        <w:t>杨高云</w:t>
      </w:r>
      <w:r w:rsidRPr="00014672">
        <w:rPr>
          <w:rFonts w:ascii="仿宋" w:eastAsia="仿宋" w:hAnsi="仿宋" w:hint="eastAsia"/>
          <w:sz w:val="24"/>
          <w:szCs w:val="24"/>
        </w:rPr>
        <w:t xml:space="preserve"> </w:t>
      </w:r>
      <w:r w:rsidRPr="00014672">
        <w:rPr>
          <w:rFonts w:ascii="仿宋" w:eastAsia="仿宋" w:hAnsi="仿宋"/>
          <w:sz w:val="24"/>
          <w:szCs w:val="24"/>
        </w:rPr>
        <w:t>小学“３Ｄ打印教育”课堂教学设计研宄［Ｄ］</w:t>
      </w:r>
      <w:r w:rsidRPr="00014672">
        <w:rPr>
          <w:rFonts w:ascii="仿宋" w:eastAsia="仿宋" w:hAnsi="仿宋" w:hint="eastAsia"/>
          <w:sz w:val="24"/>
          <w:szCs w:val="24"/>
        </w:rPr>
        <w:t>.</w:t>
      </w:r>
      <w:r w:rsidRPr="00014672">
        <w:rPr>
          <w:rFonts w:ascii="仿宋" w:eastAsia="仿宋" w:hAnsi="仿宋"/>
          <w:sz w:val="24"/>
          <w:szCs w:val="24"/>
        </w:rPr>
        <w:t>上海</w:t>
      </w:r>
      <w:r w:rsidRPr="00014672">
        <w:rPr>
          <w:rFonts w:ascii="仿宋" w:eastAsia="仿宋" w:hAnsi="仿宋" w:hint="eastAsia"/>
          <w:sz w:val="24"/>
          <w:szCs w:val="24"/>
        </w:rPr>
        <w:t>:</w:t>
      </w:r>
      <w:r w:rsidRPr="00014672">
        <w:rPr>
          <w:rFonts w:ascii="仿宋" w:eastAsia="仿宋" w:hAnsi="仿宋"/>
          <w:sz w:val="24"/>
          <w:szCs w:val="24"/>
        </w:rPr>
        <w:t>上海师范大学</w:t>
      </w:r>
      <w:r w:rsidRPr="00014672">
        <w:rPr>
          <w:rFonts w:ascii="仿宋" w:eastAsia="仿宋" w:hAnsi="仿宋" w:hint="eastAsia"/>
          <w:sz w:val="24"/>
          <w:szCs w:val="24"/>
        </w:rPr>
        <w:t>,</w:t>
      </w:r>
      <w:r w:rsidRPr="00014672">
        <w:rPr>
          <w:rFonts w:ascii="仿宋" w:eastAsia="仿宋" w:hAnsi="仿宋"/>
          <w:sz w:val="24"/>
          <w:szCs w:val="24"/>
        </w:rPr>
        <w:t>２０１４</w:t>
      </w:r>
      <w:r w:rsidRPr="00014672">
        <w:rPr>
          <w:rFonts w:ascii="仿宋" w:eastAsia="仿宋" w:hAnsi="仿宋" w:hint="eastAsia"/>
          <w:sz w:val="24"/>
          <w:szCs w:val="24"/>
        </w:rPr>
        <w:t>.</w:t>
      </w:r>
    </w:p>
    <w:p w14:paraId="717713CE" w14:textId="58D8ADA8" w:rsidR="00104B7F" w:rsidRPr="00014672" w:rsidRDefault="00104B7F" w:rsidP="00104B7F">
      <w:pPr>
        <w:rPr>
          <w:rFonts w:ascii="仿宋" w:eastAsia="仿宋" w:hAnsi="仿宋"/>
          <w:sz w:val="24"/>
          <w:szCs w:val="24"/>
        </w:rPr>
      </w:pPr>
      <w:r w:rsidRPr="00014672">
        <w:rPr>
          <w:rFonts w:ascii="仿宋" w:eastAsia="仿宋" w:hAnsi="仿宋" w:hint="eastAsia"/>
          <w:sz w:val="24"/>
          <w:szCs w:val="24"/>
        </w:rPr>
        <w:t>［２］赵泽顺</w:t>
      </w:r>
      <w:r w:rsidRPr="00014672">
        <w:rPr>
          <w:rFonts w:ascii="仿宋" w:eastAsia="仿宋" w:hAnsi="仿宋"/>
          <w:sz w:val="24"/>
          <w:szCs w:val="24"/>
        </w:rPr>
        <w:t>．云南地区体育校本课程开发研究一一以云南师大附小为例［Ｄ］</w:t>
      </w:r>
      <w:r w:rsidRPr="00014672">
        <w:rPr>
          <w:rFonts w:ascii="仿宋" w:eastAsia="仿宋" w:hAnsi="仿宋" w:hint="eastAsia"/>
          <w:sz w:val="24"/>
          <w:szCs w:val="24"/>
        </w:rPr>
        <w:t>.</w:t>
      </w:r>
      <w:r w:rsidRPr="00014672">
        <w:rPr>
          <w:rFonts w:ascii="仿宋" w:eastAsia="仿宋" w:hAnsi="仿宋"/>
          <w:sz w:val="24"/>
          <w:szCs w:val="24"/>
        </w:rPr>
        <w:t>云南</w:t>
      </w:r>
      <w:r w:rsidRPr="00014672">
        <w:rPr>
          <w:rFonts w:ascii="仿宋" w:eastAsia="仿宋" w:hAnsi="仿宋" w:hint="eastAsia"/>
          <w:sz w:val="24"/>
          <w:szCs w:val="24"/>
        </w:rPr>
        <w:t>:</w:t>
      </w:r>
      <w:r w:rsidRPr="00014672">
        <w:rPr>
          <w:rFonts w:ascii="仿宋" w:eastAsia="仿宋" w:hAnsi="仿宋"/>
          <w:sz w:val="24"/>
          <w:szCs w:val="24"/>
        </w:rPr>
        <w:t>云</w:t>
      </w:r>
      <w:r w:rsidRPr="00014672">
        <w:rPr>
          <w:rFonts w:ascii="仿宋" w:eastAsia="仿宋" w:hAnsi="仿宋" w:hint="eastAsia"/>
          <w:sz w:val="24"/>
          <w:szCs w:val="24"/>
        </w:rPr>
        <w:t>南师</w:t>
      </w:r>
      <w:r w:rsidRPr="00014672">
        <w:rPr>
          <w:rFonts w:ascii="仿宋" w:eastAsia="仿宋" w:hAnsi="仿宋"/>
          <w:sz w:val="24"/>
          <w:szCs w:val="24"/>
        </w:rPr>
        <w:t>范大学</w:t>
      </w:r>
      <w:r w:rsidRPr="00014672">
        <w:rPr>
          <w:rFonts w:ascii="仿宋" w:eastAsia="仿宋" w:hAnsi="仿宋" w:hint="eastAsia"/>
          <w:sz w:val="24"/>
          <w:szCs w:val="24"/>
        </w:rPr>
        <w:t>,</w:t>
      </w:r>
      <w:r w:rsidRPr="00014672">
        <w:rPr>
          <w:rFonts w:ascii="仿宋" w:eastAsia="仿宋" w:hAnsi="仿宋"/>
          <w:sz w:val="24"/>
          <w:szCs w:val="24"/>
        </w:rPr>
        <w:t>２００５．</w:t>
      </w:r>
    </w:p>
    <w:p w14:paraId="7831F6B7" w14:textId="5556CD53" w:rsidR="00104B7F" w:rsidRPr="00014672" w:rsidRDefault="00104B7F" w:rsidP="00104B7F">
      <w:pPr>
        <w:rPr>
          <w:rFonts w:ascii="仿宋" w:eastAsia="仿宋" w:hAnsi="仿宋"/>
          <w:sz w:val="24"/>
          <w:szCs w:val="24"/>
        </w:rPr>
      </w:pPr>
      <w:r w:rsidRPr="00014672">
        <w:rPr>
          <w:rFonts w:ascii="仿宋" w:eastAsia="仿宋" w:hAnsi="仿宋" w:hint="eastAsia"/>
          <w:sz w:val="24"/>
          <w:szCs w:val="24"/>
        </w:rPr>
        <w:t>［３］</w:t>
      </w:r>
      <w:r w:rsidRPr="00014672">
        <w:rPr>
          <w:rFonts w:ascii="仿宋" w:eastAsia="仿宋" w:hAnsi="仿宋"/>
          <w:sz w:val="24"/>
          <w:szCs w:val="24"/>
        </w:rPr>
        <w:t>上官柳．高中信息技术选修模块微课程的设计与应用研宄一一以《ＰＳ图像处理》</w:t>
      </w:r>
      <w:r w:rsidRPr="00014672">
        <w:rPr>
          <w:rFonts w:ascii="仿宋" w:eastAsia="仿宋" w:hAnsi="仿宋" w:hint="eastAsia"/>
          <w:sz w:val="24"/>
          <w:szCs w:val="24"/>
        </w:rPr>
        <w:t>选修课为例</w:t>
      </w:r>
      <w:r w:rsidRPr="00014672">
        <w:rPr>
          <w:rFonts w:ascii="仿宋" w:eastAsia="仿宋" w:hAnsi="仿宋"/>
          <w:sz w:val="24"/>
          <w:szCs w:val="24"/>
        </w:rPr>
        <w:t>［Ｄ］．浙江：浙江师范大学，２０１４．</w:t>
      </w:r>
    </w:p>
    <w:sectPr w:rsidR="00104B7F" w:rsidRPr="0001467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21107" w14:textId="77777777" w:rsidR="0090437C" w:rsidRDefault="0090437C" w:rsidP="003C6D15">
      <w:r>
        <w:separator/>
      </w:r>
    </w:p>
  </w:endnote>
  <w:endnote w:type="continuationSeparator" w:id="0">
    <w:p w14:paraId="66687EFA" w14:textId="77777777" w:rsidR="0090437C" w:rsidRDefault="0090437C" w:rsidP="003C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352264"/>
      <w:docPartObj>
        <w:docPartGallery w:val="Page Numbers (Bottom of Page)"/>
        <w:docPartUnique/>
      </w:docPartObj>
    </w:sdtPr>
    <w:sdtEndPr/>
    <w:sdtContent>
      <w:p w14:paraId="6C8AF7C3" w14:textId="7AFDB08B" w:rsidR="003C6D15" w:rsidRDefault="003C6D15">
        <w:pPr>
          <w:pStyle w:val="a6"/>
          <w:jc w:val="center"/>
        </w:pPr>
        <w:r>
          <w:fldChar w:fldCharType="begin"/>
        </w:r>
        <w:r>
          <w:instrText>PAGE   \* MERGEFORMAT</w:instrText>
        </w:r>
        <w:r>
          <w:fldChar w:fldCharType="separate"/>
        </w:r>
        <w:r w:rsidR="002772C8" w:rsidRPr="002772C8">
          <w:rPr>
            <w:noProof/>
            <w:lang w:val="zh-CN"/>
          </w:rPr>
          <w:t>1</w:t>
        </w:r>
        <w:r>
          <w:fldChar w:fldCharType="end"/>
        </w:r>
      </w:p>
    </w:sdtContent>
  </w:sdt>
  <w:p w14:paraId="05641C59" w14:textId="77777777" w:rsidR="003C6D15" w:rsidRDefault="003C6D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23B56" w14:textId="77777777" w:rsidR="0090437C" w:rsidRDefault="0090437C" w:rsidP="003C6D15">
      <w:r>
        <w:separator/>
      </w:r>
    </w:p>
  </w:footnote>
  <w:footnote w:type="continuationSeparator" w:id="0">
    <w:p w14:paraId="5FC552A7" w14:textId="77777777" w:rsidR="0090437C" w:rsidRDefault="0090437C" w:rsidP="003C6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203"/>
    <w:multiLevelType w:val="hybridMultilevel"/>
    <w:tmpl w:val="97E017C8"/>
    <w:lvl w:ilvl="0" w:tplc="2A2C51DA">
      <w:start w:val="1"/>
      <w:numFmt w:val="decimalFullWidth"/>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10C33F0D"/>
    <w:multiLevelType w:val="hybridMultilevel"/>
    <w:tmpl w:val="68E8EACA"/>
    <w:lvl w:ilvl="0" w:tplc="B6D24B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5276EA"/>
    <w:multiLevelType w:val="hybridMultilevel"/>
    <w:tmpl w:val="2CDEBD08"/>
    <w:lvl w:ilvl="0" w:tplc="A95CC6C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654E2B07"/>
    <w:multiLevelType w:val="hybridMultilevel"/>
    <w:tmpl w:val="8A8E0A84"/>
    <w:lvl w:ilvl="0" w:tplc="842C07EE">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D05F40"/>
    <w:multiLevelType w:val="hybridMultilevel"/>
    <w:tmpl w:val="CCE874E2"/>
    <w:lvl w:ilvl="0" w:tplc="3CBED0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4B"/>
    <w:rsid w:val="00014672"/>
    <w:rsid w:val="00020F7E"/>
    <w:rsid w:val="000657CC"/>
    <w:rsid w:val="000B407E"/>
    <w:rsid w:val="00102321"/>
    <w:rsid w:val="00104B7F"/>
    <w:rsid w:val="001179FC"/>
    <w:rsid w:val="0012104E"/>
    <w:rsid w:val="00130804"/>
    <w:rsid w:val="001378C1"/>
    <w:rsid w:val="0014450A"/>
    <w:rsid w:val="001A299D"/>
    <w:rsid w:val="001B2E26"/>
    <w:rsid w:val="001B3CF7"/>
    <w:rsid w:val="001C6322"/>
    <w:rsid w:val="00266AA4"/>
    <w:rsid w:val="002772C8"/>
    <w:rsid w:val="00337AFC"/>
    <w:rsid w:val="003C6D15"/>
    <w:rsid w:val="003F2374"/>
    <w:rsid w:val="00437D6B"/>
    <w:rsid w:val="0046174D"/>
    <w:rsid w:val="004C5052"/>
    <w:rsid w:val="004D58F9"/>
    <w:rsid w:val="00515299"/>
    <w:rsid w:val="0053564C"/>
    <w:rsid w:val="0058530D"/>
    <w:rsid w:val="005A6F73"/>
    <w:rsid w:val="00601202"/>
    <w:rsid w:val="006252DA"/>
    <w:rsid w:val="00676FDE"/>
    <w:rsid w:val="006C41E2"/>
    <w:rsid w:val="00717D8B"/>
    <w:rsid w:val="007F1A19"/>
    <w:rsid w:val="0087344B"/>
    <w:rsid w:val="00881C3F"/>
    <w:rsid w:val="00884E20"/>
    <w:rsid w:val="008F141B"/>
    <w:rsid w:val="0090437C"/>
    <w:rsid w:val="009611E8"/>
    <w:rsid w:val="009B1089"/>
    <w:rsid w:val="009C3C25"/>
    <w:rsid w:val="009E316C"/>
    <w:rsid w:val="009E57EA"/>
    <w:rsid w:val="009F0703"/>
    <w:rsid w:val="00A55BFD"/>
    <w:rsid w:val="00B06A08"/>
    <w:rsid w:val="00BC0B0C"/>
    <w:rsid w:val="00BD75AD"/>
    <w:rsid w:val="00BD7CD3"/>
    <w:rsid w:val="00C02FC1"/>
    <w:rsid w:val="00C22A6C"/>
    <w:rsid w:val="00C725FE"/>
    <w:rsid w:val="00C91499"/>
    <w:rsid w:val="00CA07A9"/>
    <w:rsid w:val="00CB6B6B"/>
    <w:rsid w:val="00CC41D4"/>
    <w:rsid w:val="00D015E1"/>
    <w:rsid w:val="00D54AE7"/>
    <w:rsid w:val="00D75890"/>
    <w:rsid w:val="00D91CF8"/>
    <w:rsid w:val="00DB2B10"/>
    <w:rsid w:val="00DC79FB"/>
    <w:rsid w:val="00E41F0D"/>
    <w:rsid w:val="00EA1C73"/>
    <w:rsid w:val="00ED04BE"/>
    <w:rsid w:val="00EF13E9"/>
    <w:rsid w:val="00F3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70BD"/>
  <w15:docId w15:val="{CA93B1BB-AA4D-4F76-918C-2D8450AB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E26"/>
    <w:pPr>
      <w:ind w:firstLineChars="200" w:firstLine="420"/>
    </w:pPr>
  </w:style>
  <w:style w:type="paragraph" w:styleId="a4">
    <w:name w:val="header"/>
    <w:basedOn w:val="a"/>
    <w:link w:val="a5"/>
    <w:uiPriority w:val="99"/>
    <w:unhideWhenUsed/>
    <w:rsid w:val="003C6D1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6D15"/>
    <w:rPr>
      <w:sz w:val="18"/>
      <w:szCs w:val="18"/>
    </w:rPr>
  </w:style>
  <w:style w:type="paragraph" w:styleId="a6">
    <w:name w:val="footer"/>
    <w:basedOn w:val="a"/>
    <w:link w:val="a7"/>
    <w:uiPriority w:val="99"/>
    <w:unhideWhenUsed/>
    <w:rsid w:val="003C6D15"/>
    <w:pPr>
      <w:tabs>
        <w:tab w:val="center" w:pos="4153"/>
        <w:tab w:val="right" w:pos="8306"/>
      </w:tabs>
      <w:snapToGrid w:val="0"/>
      <w:jc w:val="left"/>
    </w:pPr>
    <w:rPr>
      <w:sz w:val="18"/>
      <w:szCs w:val="18"/>
    </w:rPr>
  </w:style>
  <w:style w:type="character" w:customStyle="1" w:styleId="a7">
    <w:name w:val="页脚 字符"/>
    <w:basedOn w:val="a0"/>
    <w:link w:val="a6"/>
    <w:uiPriority w:val="99"/>
    <w:rsid w:val="003C6D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80107896@qq.com</dc:creator>
  <cp:keywords/>
  <dc:description/>
  <cp:lastModifiedBy>AutoBVT</cp:lastModifiedBy>
  <cp:revision>46</cp:revision>
  <dcterms:created xsi:type="dcterms:W3CDTF">2018-12-09T14:22:00Z</dcterms:created>
  <dcterms:modified xsi:type="dcterms:W3CDTF">2020-11-12T03:15:00Z</dcterms:modified>
</cp:coreProperties>
</file>