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8" w:rsidRDefault="00FA19A9" w:rsidP="00FA19A9">
      <w:pPr>
        <w:jc w:val="center"/>
        <w:rPr>
          <w:sz w:val="36"/>
          <w:szCs w:val="36"/>
        </w:rPr>
      </w:pPr>
      <w:r>
        <w:rPr>
          <w:rFonts w:hint="eastAsia"/>
          <w:sz w:val="36"/>
          <w:szCs w:val="36"/>
        </w:rPr>
        <w:t>浅谈教育信息化在小学课堂中的现状与展望</w:t>
      </w:r>
    </w:p>
    <w:p w:rsidR="00CE4838" w:rsidRDefault="00CE4838">
      <w:pPr>
        <w:jc w:val="center"/>
      </w:pPr>
    </w:p>
    <w:p w:rsidR="00CE4838" w:rsidRDefault="00FA19A9">
      <w:pPr>
        <w:spacing w:line="360" w:lineRule="auto"/>
        <w:rPr>
          <w:rFonts w:ascii="仿宋" w:eastAsia="仿宋" w:hAnsi="仿宋" w:cs="仿宋"/>
          <w:sz w:val="30"/>
          <w:szCs w:val="30"/>
        </w:rPr>
      </w:pPr>
      <w:r>
        <w:rPr>
          <w:rFonts w:ascii="仿宋" w:eastAsia="仿宋" w:hAnsi="仿宋" w:cs="仿宋" w:hint="eastAsia"/>
          <w:b/>
          <w:bCs/>
          <w:sz w:val="30"/>
          <w:szCs w:val="30"/>
        </w:rPr>
        <w:t>【摘要】</w:t>
      </w:r>
      <w:r>
        <w:rPr>
          <w:rFonts w:ascii="仿宋" w:eastAsia="仿宋" w:hAnsi="仿宋" w:cs="仿宋" w:hint="eastAsia"/>
          <w:sz w:val="30"/>
          <w:szCs w:val="30"/>
        </w:rPr>
        <w:t>为了正确认识教育信息化工作在教育教学中的成果，笔者通过实践观察与检索了解的方式对教育信息化工作对小学课堂的带来的影响作出调查总结，在肯定现有工作成果的基础上发现问题，与教育信息化</w:t>
      </w:r>
      <w:r>
        <w:rPr>
          <w:rFonts w:ascii="仿宋" w:eastAsia="仿宋" w:hAnsi="仿宋" w:cs="仿宋" w:hint="eastAsia"/>
          <w:sz w:val="30"/>
          <w:szCs w:val="30"/>
        </w:rPr>
        <w:t>2.0</w:t>
      </w:r>
      <w:r>
        <w:rPr>
          <w:rFonts w:ascii="仿宋" w:eastAsia="仿宋" w:hAnsi="仿宋" w:cs="仿宋" w:hint="eastAsia"/>
          <w:sz w:val="30"/>
          <w:szCs w:val="30"/>
        </w:rPr>
        <w:t>行动计划相对比，从中寻求引导，以期进一步推进教育信息化工作的开展。</w:t>
      </w:r>
    </w:p>
    <w:p w:rsidR="00CE4838" w:rsidRDefault="00FA19A9">
      <w:pPr>
        <w:spacing w:line="360" w:lineRule="auto"/>
        <w:rPr>
          <w:rFonts w:ascii="仿宋" w:eastAsia="仿宋" w:hAnsi="仿宋" w:cs="仿宋"/>
          <w:sz w:val="30"/>
          <w:szCs w:val="30"/>
        </w:rPr>
      </w:pPr>
      <w:r>
        <w:rPr>
          <w:rFonts w:ascii="仿宋" w:eastAsia="仿宋" w:hAnsi="仿宋" w:cs="仿宋" w:hint="eastAsia"/>
          <w:b/>
          <w:bCs/>
          <w:sz w:val="30"/>
          <w:szCs w:val="30"/>
        </w:rPr>
        <w:t>【关键词</w:t>
      </w:r>
      <w:r>
        <w:rPr>
          <w:rFonts w:ascii="仿宋" w:eastAsia="仿宋" w:hAnsi="仿宋" w:cs="仿宋" w:hint="eastAsia"/>
          <w:sz w:val="30"/>
          <w:szCs w:val="30"/>
        </w:rPr>
        <w:t>】教育信息化</w:t>
      </w:r>
      <w:r>
        <w:rPr>
          <w:rFonts w:ascii="仿宋" w:eastAsia="仿宋" w:hAnsi="仿宋" w:cs="仿宋" w:hint="eastAsia"/>
          <w:sz w:val="30"/>
          <w:szCs w:val="30"/>
        </w:rPr>
        <w:t xml:space="preserve"> </w:t>
      </w:r>
      <w:r>
        <w:rPr>
          <w:rFonts w:ascii="仿宋" w:eastAsia="仿宋" w:hAnsi="仿宋" w:cs="仿宋" w:hint="eastAsia"/>
          <w:sz w:val="30"/>
          <w:szCs w:val="30"/>
        </w:rPr>
        <w:t>信息技术</w:t>
      </w:r>
      <w:r>
        <w:rPr>
          <w:rFonts w:ascii="仿宋" w:eastAsia="仿宋" w:hAnsi="仿宋" w:cs="仿宋" w:hint="eastAsia"/>
          <w:sz w:val="30"/>
          <w:szCs w:val="30"/>
        </w:rPr>
        <w:t xml:space="preserve"> </w:t>
      </w:r>
      <w:r>
        <w:rPr>
          <w:rFonts w:ascii="仿宋" w:eastAsia="仿宋" w:hAnsi="仿宋" w:cs="仿宋" w:hint="eastAsia"/>
          <w:sz w:val="30"/>
          <w:szCs w:val="30"/>
        </w:rPr>
        <w:t>课堂现状</w:t>
      </w:r>
      <w:r>
        <w:rPr>
          <w:rFonts w:ascii="仿宋" w:eastAsia="仿宋" w:hAnsi="仿宋" w:cs="仿宋" w:hint="eastAsia"/>
          <w:sz w:val="30"/>
          <w:szCs w:val="30"/>
        </w:rPr>
        <w:t xml:space="preserve"> </w:t>
      </w:r>
      <w:r>
        <w:rPr>
          <w:rFonts w:ascii="仿宋" w:eastAsia="仿宋" w:hAnsi="仿宋" w:cs="仿宋" w:hint="eastAsia"/>
          <w:sz w:val="30"/>
          <w:szCs w:val="30"/>
        </w:rPr>
        <w:t>信息素养</w:t>
      </w:r>
    </w:p>
    <w:p w:rsidR="00CE4838" w:rsidRDefault="00CE4838">
      <w:pPr>
        <w:rPr>
          <w:rFonts w:ascii="仿宋" w:eastAsia="仿宋" w:hAnsi="仿宋" w:cs="仿宋"/>
          <w:sz w:val="30"/>
          <w:szCs w:val="30"/>
        </w:rPr>
      </w:pP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随着信息技术的飞速发展，教育信息化成为了教育事业发展的必然趋势，以教育信息化推动教育现代化成为了我国教育事业改革发展的战略选择。</w:t>
      </w: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月，教育部发布了《教育信息化</w:t>
      </w:r>
      <w:r>
        <w:rPr>
          <w:rFonts w:ascii="仿宋" w:eastAsia="仿宋" w:hAnsi="仿宋" w:cs="仿宋" w:hint="eastAsia"/>
          <w:sz w:val="30"/>
          <w:szCs w:val="30"/>
        </w:rPr>
        <w:t>2.0</w:t>
      </w:r>
      <w:r>
        <w:rPr>
          <w:rFonts w:ascii="仿宋" w:eastAsia="仿宋" w:hAnsi="仿宋" w:cs="仿宋" w:hint="eastAsia"/>
          <w:sz w:val="30"/>
          <w:szCs w:val="30"/>
        </w:rPr>
        <w:t>行动计划》（以下简称为《行动计划</w:t>
      </w:r>
      <w:r>
        <w:rPr>
          <w:rFonts w:ascii="仿宋" w:eastAsia="仿宋" w:hAnsi="仿宋" w:cs="仿宋" w:hint="eastAsia"/>
          <w:sz w:val="30"/>
          <w:szCs w:val="30"/>
        </w:rPr>
        <w:t>》），一方面标志着</w:t>
      </w:r>
      <w:r>
        <w:rPr>
          <w:rFonts w:ascii="仿宋" w:eastAsia="仿宋" w:hAnsi="仿宋" w:cs="仿宋" w:hint="eastAsia"/>
          <w:sz w:val="30"/>
          <w:szCs w:val="30"/>
        </w:rPr>
        <w:t>1.0</w:t>
      </w:r>
      <w:r>
        <w:rPr>
          <w:rFonts w:ascii="仿宋" w:eastAsia="仿宋" w:hAnsi="仿宋" w:cs="仿宋" w:hint="eastAsia"/>
          <w:sz w:val="30"/>
          <w:szCs w:val="30"/>
        </w:rPr>
        <w:t>时代“三通两平台”的建设已基本落实，另一方面也对今后教育信息化工作的任务与路径进行了具体规划，标志着我国教育事业发展迈入新阶段。</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一、教育信息化的课堂现状</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近年来，随着教育信息化工作的不断开展，教育信息化在教育教学中的影响逐渐显露。信息技术与教育教学的结合逐步深化，由过往的浅层结合逐步过渡到深层次的思想观念转变与教育模式改变。笔者结合自身教育教学经验，对教育信息化在小学课堂中的现状进行了如下总结：</w:t>
      </w:r>
    </w:p>
    <w:p w:rsidR="00CE4838" w:rsidRDefault="00FA19A9">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信息技术改变了传统教学模式</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行动计划</w:t>
      </w:r>
      <w:r>
        <w:rPr>
          <w:rFonts w:ascii="仿宋" w:eastAsia="仿宋" w:hAnsi="仿宋" w:cs="仿宋" w:hint="eastAsia"/>
          <w:sz w:val="30"/>
          <w:szCs w:val="30"/>
        </w:rPr>
        <w:t>》将“智慧教育创新发展行动”列为</w:t>
      </w:r>
      <w:r>
        <w:rPr>
          <w:rFonts w:ascii="仿宋" w:eastAsia="仿宋" w:hAnsi="仿宋" w:cs="仿宋" w:hint="eastAsia"/>
          <w:sz w:val="30"/>
          <w:szCs w:val="30"/>
        </w:rPr>
        <w:t>2.0</w:t>
      </w:r>
      <w:r>
        <w:rPr>
          <w:rFonts w:ascii="仿宋" w:eastAsia="仿宋" w:hAnsi="仿宋" w:cs="仿宋" w:hint="eastAsia"/>
          <w:sz w:val="30"/>
          <w:szCs w:val="30"/>
        </w:rPr>
        <w:t>计划的八大</w:t>
      </w:r>
      <w:r>
        <w:rPr>
          <w:rFonts w:ascii="仿宋" w:eastAsia="仿宋" w:hAnsi="仿宋" w:cs="仿宋" w:hint="eastAsia"/>
          <w:sz w:val="30"/>
          <w:szCs w:val="30"/>
        </w:rPr>
        <w:t>行动之一。由此可见，教育信息化的一大特点即为智慧教育，而教育信息化</w:t>
      </w:r>
      <w:r>
        <w:rPr>
          <w:rFonts w:ascii="仿宋" w:eastAsia="仿宋" w:hAnsi="仿宋" w:cs="仿宋" w:hint="eastAsia"/>
          <w:sz w:val="30"/>
          <w:szCs w:val="30"/>
        </w:rPr>
        <w:t>2.0</w:t>
      </w:r>
      <w:r>
        <w:rPr>
          <w:rFonts w:ascii="仿宋" w:eastAsia="仿宋" w:hAnsi="仿宋" w:cs="仿宋" w:hint="eastAsia"/>
          <w:sz w:val="30"/>
          <w:szCs w:val="30"/>
        </w:rPr>
        <w:t>计划更标志着人工智能、大数据等新一代信息技术与教育教学的新一轮融合。智慧教育的提出改变了传统教育模式里以教师为主的教育模式，逐步转变为教师引路、学生为主的主动学习模式，调动学生学习兴趣，鼓励学生自主学习。在课堂中，笔者努力将课件制作得更具互动性，逐步引领学生自主、自发提出问题、思考问题、解决问题。如在讲解圆的认识时，通过引导同学们回忆、观看日常生活中的圆形，由学生自发联想圆形在生活中的各种应用以及应用圆形的好处，充分调动了学生的积极性。</w:t>
      </w:r>
      <w:r>
        <w:rPr>
          <w:rFonts w:ascii="仿宋" w:eastAsia="仿宋" w:hAnsi="仿宋" w:cs="仿宋" w:hint="eastAsia"/>
          <w:sz w:val="30"/>
          <w:szCs w:val="30"/>
        </w:rPr>
        <w:t>课下的时候，学生们通过几何画板等软件自行发现、了解了更多关于圆的知识并积极与同伴分享，形成了学习的良性循环。信息技术的应用一方面丰富了课堂教学，另一方面为学生自主探索的脚步提供了便利，改变了以教为主的传统模式。</w:t>
      </w:r>
    </w:p>
    <w:p w:rsidR="00CE4838" w:rsidRDefault="00FA19A9">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信息技术与教育教学的深度融合尚处在探索阶段</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信息技术的发展为教学带来了多方面的便利，这是所有教师的共识。多媒体设备等信息技术投入使用，方便了教师在教学过程中的展示，有利于学生多维度、多角度地学习和理解，尤其是对小学课堂而言，小学生具有好奇心强、专注性差等特点，信息技术的应用可以帮助学生更好地专注课堂、理解知识。笔者曾在教学过程中以多媒体设备演示三角形剪切与拼接的过程，通过动态演示的方式讲解有关三角形的知识，动画的方式更贴近于小学</w:t>
      </w:r>
      <w:r>
        <w:rPr>
          <w:rFonts w:ascii="仿宋" w:eastAsia="仿宋" w:hAnsi="仿宋" w:cs="仿宋" w:hint="eastAsia"/>
          <w:sz w:val="30"/>
          <w:szCs w:val="30"/>
        </w:rPr>
        <w:lastRenderedPageBreak/>
        <w:t>生的生活与爱好，直观的画面不仅能让知识呈现得更加清楚，也更能激发学生学习兴趣，为教学提供了便利、提高了效率。但结合实际情况，</w:t>
      </w:r>
      <w:r>
        <w:rPr>
          <w:rFonts w:ascii="仿宋" w:eastAsia="仿宋" w:hAnsi="仿宋" w:cs="仿宋" w:hint="eastAsia"/>
          <w:sz w:val="30"/>
          <w:szCs w:val="30"/>
        </w:rPr>
        <w:t>不难发现，当下很多小学教师对于信息技术在教育中的应用仍停留在浅层的工具论上，仅将信息技术狭义地理解为</w:t>
      </w:r>
      <w:r>
        <w:rPr>
          <w:rFonts w:ascii="仿宋" w:eastAsia="仿宋" w:hAnsi="仿宋" w:cs="仿宋" w:hint="eastAsia"/>
          <w:sz w:val="30"/>
          <w:szCs w:val="30"/>
        </w:rPr>
        <w:t>PowerPoint</w:t>
      </w:r>
      <w:r>
        <w:rPr>
          <w:rFonts w:ascii="仿宋" w:eastAsia="仿宋" w:hAnsi="仿宋" w:cs="仿宋" w:hint="eastAsia"/>
          <w:sz w:val="30"/>
          <w:szCs w:val="30"/>
        </w:rPr>
        <w:t>一类的课件展示工具，将其作为教学工具，缺乏对信息技术作用的正确认识。笔者认为此一点是亟待解决的观念问题，教师作为教育信息化工作中的实践者，如果对此尚不能正确认识或应用，对工作的后续开展无疑是不利的。正如何克抗教授所说，“要转变观念，用信息技术的认知论来思考教与学。”笔者认为，当下信息技术早已经深入人类经济生产、社会生活等方方面面。高效便捷的科技手段加速了全球生产、服务的自动化水平，也对人力</w:t>
      </w:r>
      <w:r>
        <w:rPr>
          <w:rFonts w:ascii="仿宋" w:eastAsia="仿宋" w:hAnsi="仿宋" w:cs="仿宋" w:hint="eastAsia"/>
          <w:sz w:val="30"/>
          <w:szCs w:val="30"/>
        </w:rPr>
        <w:t>资源提出了新的挑战。简而言之，具备基本的信息素养是信息时代社会对人类提出的新要求。而只有当教师认识到教育信息化的必然性，才能更好地以身作则，引导学生提高信息素养。</w:t>
      </w:r>
    </w:p>
    <w:p w:rsidR="00CE4838" w:rsidRDefault="00FA19A9">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教师信息素养不足</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信息技术的飞速发展不仅给教育教学带来了改革的希望，也给教师们带来了不小的挑战。全新的信息技术，在教学应用中很可能会出现教师们所不能解决的故障或问题，或者是对信息化的错误认识让教师担忧其可能损害学生想象力的培养，让学生养成不良的学习习惯。此外，部分教师很可能因对信息技术存在抵触、畏惧心理，而在教育教学中难以主动积极地使用信息技术。</w:t>
      </w:r>
      <w:r>
        <w:rPr>
          <w:rFonts w:ascii="仿宋" w:eastAsia="仿宋" w:hAnsi="仿宋" w:cs="仿宋" w:hint="eastAsia"/>
          <w:sz w:val="30"/>
          <w:szCs w:val="30"/>
        </w:rPr>
        <w:t>这些不仅不利于教师的个人素养提升与课堂效率提高，也会从侧面影</w:t>
      </w:r>
      <w:r>
        <w:rPr>
          <w:rFonts w:ascii="仿宋" w:eastAsia="仿宋" w:hAnsi="仿宋" w:cs="仿宋" w:hint="eastAsia"/>
          <w:sz w:val="30"/>
          <w:szCs w:val="30"/>
        </w:rPr>
        <w:lastRenderedPageBreak/>
        <w:t>响学生对于信息技术的态度。</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不论是在实践中观察还是检索相关报道，我们不难发现现代教师虽然已经普遍掌握了电子白板、投影仪等多媒体教学系统，但对新技术、新平台的使用尚不熟练。教师多只对</w:t>
      </w:r>
      <w:r>
        <w:rPr>
          <w:rFonts w:ascii="仿宋" w:eastAsia="仿宋" w:hAnsi="仿宋" w:cs="仿宋" w:hint="eastAsia"/>
          <w:sz w:val="30"/>
          <w:szCs w:val="30"/>
        </w:rPr>
        <w:t>PowerPoint</w:t>
      </w:r>
      <w:r>
        <w:rPr>
          <w:rFonts w:ascii="仿宋" w:eastAsia="仿宋" w:hAnsi="仿宋" w:cs="仿宋" w:hint="eastAsia"/>
          <w:sz w:val="30"/>
          <w:szCs w:val="30"/>
        </w:rPr>
        <w:t>一类的办公软件可以达到熟练使用的程度，而对其他教学软件或辅助软件甚少了解。而除了信息课程任职教师以外，教师们对计算机基本操作与知识的了解情况也不是很高。</w:t>
      </w:r>
    </w:p>
    <w:p w:rsidR="00CE4838" w:rsidRDefault="00FA19A9">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资源筛选机制尚不完善，服务平台建设仍需加强</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随着我国教育资源公共服务平台的建立，越来越多的教学教研</w:t>
      </w:r>
      <w:r>
        <w:rPr>
          <w:rFonts w:ascii="仿宋" w:eastAsia="仿宋" w:hAnsi="仿宋" w:cs="仿宋" w:hint="eastAsia"/>
          <w:sz w:val="30"/>
          <w:szCs w:val="30"/>
        </w:rPr>
        <w:t>资源可以被教师及学生在该平台上找到。但笔者认为，平台建设其实尚不完善，虽然平台汇集了大量名校名师的优质资源，力求提供更好、更公平、更公开的教育资源与教育机会，但我们仍需承认现阶段我国存在着教育资源不平等的实际情况，有时更好的教育资源并不一定适合所有学生。而要在平台上找到适合当地学生的教育资源却很难。智慧教育注重学生个性化培养，笔者期待平台进一步完善时可以注重检索机制的完善与大数据的运用，针对个人情况推荐相应课程，从而达到更高的效率。</w:t>
      </w:r>
    </w:p>
    <w:p w:rsidR="00CE4838" w:rsidRDefault="00FA19A9">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对教育信息化工作的未来展望</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针对上述情况，笔者对教育信息化工作的进一步开展</w:t>
      </w:r>
      <w:r>
        <w:rPr>
          <w:rFonts w:ascii="仿宋" w:eastAsia="仿宋" w:hAnsi="仿宋" w:cs="仿宋" w:hint="eastAsia"/>
          <w:sz w:val="30"/>
          <w:szCs w:val="30"/>
        </w:rPr>
        <w:t>有如下想法：</w:t>
      </w:r>
    </w:p>
    <w:p w:rsidR="00CE4838" w:rsidRDefault="00FA19A9">
      <w:pPr>
        <w:numPr>
          <w:ilvl w:val="0"/>
          <w:numId w:val="3"/>
        </w:numPr>
        <w:ind w:firstLineChars="200" w:firstLine="600"/>
        <w:rPr>
          <w:rFonts w:ascii="仿宋" w:eastAsia="仿宋" w:hAnsi="仿宋" w:cs="仿宋"/>
          <w:sz w:val="30"/>
          <w:szCs w:val="30"/>
        </w:rPr>
      </w:pPr>
      <w:r>
        <w:rPr>
          <w:rFonts w:ascii="仿宋" w:eastAsia="仿宋" w:hAnsi="仿宋" w:cs="仿宋" w:hint="eastAsia"/>
          <w:sz w:val="30"/>
          <w:szCs w:val="30"/>
        </w:rPr>
        <w:t>探索互动式教学和以学生为主的主动学习模式</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在实践中，笔者发现部分教师可能残留着一些传统教育模式</w:t>
      </w:r>
      <w:r>
        <w:rPr>
          <w:rFonts w:ascii="仿宋" w:eastAsia="仿宋" w:hAnsi="仿宋" w:cs="仿宋" w:hint="eastAsia"/>
          <w:sz w:val="30"/>
          <w:szCs w:val="30"/>
        </w:rPr>
        <w:lastRenderedPageBreak/>
        <w:t>下的观念，如因为学生自控力的不足而杜绝学生接触信息技术等。但笔者认为，一是信息素养早已是当下人们必备的素养，学生多加接触有利于提升自身的信息素养，二是小学生的观念、价值等尚在形成阶段，一味堵截他们与信息技术接触的渠道反而更容易引起他们的好奇心，也因此失去了正面引导其了解的机会。故在笔者看来，小学生是可以自主接触信息技术与设备的，只要教师与家长适当引导，确保学生以积极的心态了解信息技术的正面作用即可。在</w:t>
      </w:r>
      <w:r>
        <w:rPr>
          <w:rFonts w:ascii="仿宋" w:eastAsia="仿宋" w:hAnsi="仿宋" w:cs="仿宋" w:hint="eastAsia"/>
          <w:sz w:val="30"/>
          <w:szCs w:val="30"/>
        </w:rPr>
        <w:t>教育教学过程中，教师也可通过自身所掌握的信息技术构建互动式情景，将学生引入课堂的主导地位，如指导学生设计课件并由学生向其他同学展示和讲解。</w:t>
      </w:r>
    </w:p>
    <w:p w:rsidR="00CE4838" w:rsidRDefault="00FA19A9">
      <w:pPr>
        <w:numPr>
          <w:ilvl w:val="0"/>
          <w:numId w:val="3"/>
        </w:numPr>
        <w:ind w:firstLineChars="200" w:firstLine="600"/>
        <w:rPr>
          <w:rFonts w:ascii="仿宋" w:eastAsia="仿宋" w:hAnsi="仿宋" w:cs="仿宋"/>
          <w:sz w:val="30"/>
          <w:szCs w:val="30"/>
        </w:rPr>
      </w:pPr>
      <w:r>
        <w:rPr>
          <w:rFonts w:ascii="仿宋" w:eastAsia="仿宋" w:hAnsi="仿宋" w:cs="仿宋" w:hint="eastAsia"/>
          <w:sz w:val="30"/>
          <w:szCs w:val="30"/>
        </w:rPr>
        <w:t>提高教师信息素养，鼓励利用现有资源推进教育信息化进程</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教育信息化</w:t>
      </w:r>
      <w:r>
        <w:rPr>
          <w:rFonts w:ascii="仿宋" w:eastAsia="仿宋" w:hAnsi="仿宋" w:cs="仿宋" w:hint="eastAsia"/>
          <w:sz w:val="30"/>
          <w:szCs w:val="30"/>
        </w:rPr>
        <w:t>2.0</w:t>
      </w:r>
      <w:r>
        <w:rPr>
          <w:rFonts w:ascii="仿宋" w:eastAsia="仿宋" w:hAnsi="仿宋" w:cs="仿宋" w:hint="eastAsia"/>
          <w:sz w:val="30"/>
          <w:szCs w:val="30"/>
        </w:rPr>
        <w:t>以之前“三通两平台”的建设为基础要实现智慧教育，这就意味着</w:t>
      </w:r>
      <w:r>
        <w:rPr>
          <w:rFonts w:ascii="仿宋" w:eastAsia="仿宋" w:hAnsi="仿宋" w:cs="仿宋" w:hint="eastAsia"/>
          <w:sz w:val="30"/>
          <w:szCs w:val="30"/>
        </w:rPr>
        <w:t>1.0</w:t>
      </w:r>
      <w:r>
        <w:rPr>
          <w:rFonts w:ascii="仿宋" w:eastAsia="仿宋" w:hAnsi="仿宋" w:cs="仿宋" w:hint="eastAsia"/>
          <w:sz w:val="30"/>
          <w:szCs w:val="30"/>
        </w:rPr>
        <w:t>阶段的平台建设并不是终点而是中点。根据《国际教育信息化发展报告》指出，教育信息化一般包括四个发展阶段，即基础设施配置和计算机教育发展、网络建设和教育技术能力培训、信息技术支持下的有效教学、以人为本的教育信息化发展。笔者认为当前我们正处在后</w:t>
      </w:r>
      <w:r>
        <w:rPr>
          <w:rFonts w:ascii="仿宋" w:eastAsia="仿宋" w:hAnsi="仿宋" w:cs="仿宋" w:hint="eastAsia"/>
          <w:sz w:val="30"/>
          <w:szCs w:val="30"/>
        </w:rPr>
        <w:t>两个阶段中，提升教师信息素养应属首要任务之一。只有提高教师信息素养，确立教育信息化的正确认识，教师才能以正面积极的作用来影响学生、指导学生。要做到这一点，除了向教师提供针对教育新设备的专门性培训、信息化的基础培训以外，笔者认为还可以引导教</w:t>
      </w:r>
      <w:r>
        <w:rPr>
          <w:rFonts w:ascii="仿宋" w:eastAsia="仿宋" w:hAnsi="仿宋" w:cs="仿宋" w:hint="eastAsia"/>
          <w:sz w:val="30"/>
          <w:szCs w:val="30"/>
        </w:rPr>
        <w:lastRenderedPageBreak/>
        <w:t>师改变态度，积极接触信息技术，了解教育信息化政策下的国内外教学成果，树立对教育信息化的正确认识。目前，我们国家的资源服务平台仍在不断完善，尚不能完全满足教育信息化的需求。因此，可以鼓励教师多加利用现有软件或</w:t>
      </w:r>
      <w:r>
        <w:rPr>
          <w:rFonts w:ascii="仿宋" w:eastAsia="仿宋" w:hAnsi="仿宋" w:cs="仿宋" w:hint="eastAsia"/>
          <w:sz w:val="30"/>
          <w:szCs w:val="30"/>
        </w:rPr>
        <w:t>APP</w:t>
      </w:r>
      <w:r>
        <w:rPr>
          <w:rFonts w:ascii="仿宋" w:eastAsia="仿宋" w:hAnsi="仿宋" w:cs="仿宋" w:hint="eastAsia"/>
          <w:sz w:val="30"/>
          <w:szCs w:val="30"/>
        </w:rPr>
        <w:t>，由教师筛选适应当地教学特色的软件或</w:t>
      </w:r>
      <w:r>
        <w:rPr>
          <w:rFonts w:ascii="仿宋" w:eastAsia="仿宋" w:hAnsi="仿宋" w:cs="仿宋" w:hint="eastAsia"/>
          <w:sz w:val="30"/>
          <w:szCs w:val="30"/>
        </w:rPr>
        <w:t>APP</w:t>
      </w:r>
      <w:r>
        <w:rPr>
          <w:rFonts w:ascii="仿宋" w:eastAsia="仿宋" w:hAnsi="仿宋" w:cs="仿宋" w:hint="eastAsia"/>
          <w:sz w:val="30"/>
          <w:szCs w:val="30"/>
        </w:rPr>
        <w:t>并指导学生使用，以此</w:t>
      </w:r>
      <w:r>
        <w:rPr>
          <w:rFonts w:ascii="仿宋" w:eastAsia="仿宋" w:hAnsi="仿宋" w:cs="仿宋" w:hint="eastAsia"/>
          <w:sz w:val="30"/>
          <w:szCs w:val="30"/>
        </w:rPr>
        <w:t>弥补软件方面的不足。如教师可指导学生使用几何画板，由学生手动作图，直观感受几何变换，或介绍适合学生的英语类</w:t>
      </w:r>
      <w:r>
        <w:rPr>
          <w:rFonts w:ascii="仿宋" w:eastAsia="仿宋" w:hAnsi="仿宋" w:cs="仿宋" w:hint="eastAsia"/>
          <w:sz w:val="30"/>
          <w:szCs w:val="30"/>
        </w:rPr>
        <w:t>APP</w:t>
      </w:r>
      <w:r>
        <w:rPr>
          <w:rFonts w:ascii="仿宋" w:eastAsia="仿宋" w:hAnsi="仿宋" w:cs="仿宋" w:hint="eastAsia"/>
          <w:sz w:val="30"/>
          <w:szCs w:val="30"/>
        </w:rPr>
        <w:t>帮助学生练习口语与听力。教育信息化是教育与信息技术的融合，只有改变教学模式而不是仅仅改变知识的呈现方式或媒介才能真正做到教育信息化，并以教育信息化带动教育现代化。</w:t>
      </w:r>
    </w:p>
    <w:p w:rsidR="00CE4838" w:rsidRDefault="00FA19A9">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总结</w:t>
      </w:r>
    </w:p>
    <w:p w:rsidR="00CE4838" w:rsidRDefault="00FA19A9">
      <w:pPr>
        <w:ind w:firstLineChars="200" w:firstLine="600"/>
        <w:rPr>
          <w:rFonts w:ascii="仿宋" w:eastAsia="仿宋" w:hAnsi="仿宋" w:cs="仿宋"/>
          <w:sz w:val="30"/>
          <w:szCs w:val="30"/>
        </w:rPr>
      </w:pPr>
      <w:r>
        <w:rPr>
          <w:rFonts w:ascii="仿宋" w:eastAsia="仿宋" w:hAnsi="仿宋" w:cs="仿宋" w:hint="eastAsia"/>
          <w:sz w:val="30"/>
          <w:szCs w:val="30"/>
        </w:rPr>
        <w:t>近年来，以人工智能、大数据为代表的新技术飞速发展，正逐步改变着社会的发展进程，人类社会正逐步走向信息时代。在此背景下，教育信息化是我国教育发展的必然趋势，也是教育现代化的基本内涵。党的十八大报告指出要坚持教育为社会主义现代化建设服</w:t>
      </w:r>
      <w:r>
        <w:rPr>
          <w:rFonts w:ascii="仿宋" w:eastAsia="仿宋" w:hAnsi="仿宋" w:cs="仿宋" w:hint="eastAsia"/>
          <w:sz w:val="30"/>
          <w:szCs w:val="30"/>
        </w:rPr>
        <w:t>务，只有认识到信息技术对教育革命性的影响，我们才能顺应社会趋势向前发展，进一步与世界接轨，实现我国教育现代化的根本目标。</w:t>
      </w:r>
    </w:p>
    <w:p w:rsidR="00CE4838" w:rsidRDefault="00CE4838">
      <w:pPr>
        <w:rPr>
          <w:rFonts w:ascii="仿宋" w:eastAsia="仿宋" w:hAnsi="仿宋" w:cs="仿宋"/>
          <w:sz w:val="30"/>
          <w:szCs w:val="30"/>
        </w:rPr>
      </w:pPr>
    </w:p>
    <w:p w:rsidR="00CE4838" w:rsidRDefault="00FA19A9">
      <w:pPr>
        <w:rPr>
          <w:rFonts w:ascii="仿宋" w:eastAsia="仿宋" w:hAnsi="仿宋" w:cs="仿宋"/>
          <w:sz w:val="30"/>
          <w:szCs w:val="30"/>
        </w:rPr>
      </w:pPr>
      <w:r>
        <w:rPr>
          <w:rFonts w:ascii="仿宋" w:eastAsia="仿宋" w:hAnsi="仿宋" w:cs="仿宋" w:hint="eastAsia"/>
          <w:b/>
          <w:bCs/>
          <w:sz w:val="30"/>
          <w:szCs w:val="30"/>
        </w:rPr>
        <w:t>参考文献</w:t>
      </w:r>
    </w:p>
    <w:p w:rsidR="00CE4838" w:rsidRDefault="00FA19A9">
      <w:pPr>
        <w:spacing w:line="360" w:lineRule="auto"/>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张进宝</w:t>
      </w:r>
      <w:r>
        <w:rPr>
          <w:rFonts w:ascii="仿宋" w:eastAsia="仿宋" w:hAnsi="仿宋" w:cs="仿宋" w:hint="eastAsia"/>
          <w:sz w:val="30"/>
          <w:szCs w:val="30"/>
        </w:rPr>
        <w:t>,</w:t>
      </w:r>
      <w:r>
        <w:rPr>
          <w:rFonts w:ascii="仿宋" w:eastAsia="仿宋" w:hAnsi="仿宋" w:cs="仿宋" w:hint="eastAsia"/>
          <w:sz w:val="30"/>
          <w:szCs w:val="30"/>
        </w:rPr>
        <w:t>黄荣怀</w:t>
      </w:r>
      <w:r>
        <w:rPr>
          <w:rFonts w:ascii="仿宋" w:eastAsia="仿宋" w:hAnsi="仿宋" w:cs="仿宋" w:hint="eastAsia"/>
          <w:sz w:val="30"/>
          <w:szCs w:val="30"/>
        </w:rPr>
        <w:t>,</w:t>
      </w:r>
      <w:r>
        <w:rPr>
          <w:rFonts w:ascii="仿宋" w:eastAsia="仿宋" w:hAnsi="仿宋" w:cs="仿宋" w:hint="eastAsia"/>
          <w:sz w:val="30"/>
          <w:szCs w:val="30"/>
        </w:rPr>
        <w:t>吴砥</w:t>
      </w:r>
      <w:r>
        <w:rPr>
          <w:rFonts w:ascii="仿宋" w:eastAsia="仿宋" w:hAnsi="仿宋" w:cs="仿宋" w:hint="eastAsia"/>
          <w:sz w:val="30"/>
          <w:szCs w:val="30"/>
        </w:rPr>
        <w:t>.</w:t>
      </w:r>
      <w:r>
        <w:rPr>
          <w:rFonts w:ascii="仿宋" w:eastAsia="仿宋" w:hAnsi="仿宋" w:cs="仿宋" w:hint="eastAsia"/>
          <w:sz w:val="30"/>
          <w:szCs w:val="30"/>
        </w:rPr>
        <w:t>国际教育信息化发展报告</w:t>
      </w:r>
      <w:r>
        <w:rPr>
          <w:rFonts w:ascii="仿宋" w:eastAsia="仿宋" w:hAnsi="仿宋" w:cs="仿宋" w:hint="eastAsia"/>
          <w:sz w:val="30"/>
          <w:szCs w:val="30"/>
        </w:rPr>
        <w:t>:</w:t>
      </w:r>
      <w:r>
        <w:rPr>
          <w:rFonts w:ascii="仿宋" w:eastAsia="仿宋" w:hAnsi="仿宋" w:cs="仿宋" w:hint="eastAsia"/>
          <w:sz w:val="30"/>
          <w:szCs w:val="30"/>
        </w:rPr>
        <w:t>内容与结论</w:t>
      </w:r>
      <w:r>
        <w:rPr>
          <w:rFonts w:ascii="仿宋" w:eastAsia="仿宋" w:hAnsi="仿宋" w:cs="仿宋" w:hint="eastAsia"/>
          <w:sz w:val="30"/>
          <w:szCs w:val="30"/>
        </w:rPr>
        <w:t>[J].</w:t>
      </w:r>
      <w:r>
        <w:rPr>
          <w:rFonts w:ascii="仿宋" w:eastAsia="仿宋" w:hAnsi="仿宋" w:cs="仿宋" w:hint="eastAsia"/>
          <w:sz w:val="30"/>
          <w:szCs w:val="30"/>
        </w:rPr>
        <w:t>开放教育研究</w:t>
      </w:r>
      <w:r>
        <w:rPr>
          <w:rFonts w:ascii="仿宋" w:eastAsia="仿宋" w:hAnsi="仿宋" w:cs="仿宋" w:hint="eastAsia"/>
          <w:sz w:val="30"/>
          <w:szCs w:val="30"/>
        </w:rPr>
        <w:t>,2014,20(04):76-83.</w:t>
      </w:r>
    </w:p>
    <w:p w:rsidR="00CE4838" w:rsidRDefault="00FA19A9">
      <w:pPr>
        <w:spacing w:line="360" w:lineRule="auto"/>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吴旻瑜</w:t>
      </w:r>
      <w:r>
        <w:rPr>
          <w:rFonts w:ascii="仿宋" w:eastAsia="仿宋" w:hAnsi="仿宋" w:cs="仿宋" w:hint="eastAsia"/>
          <w:sz w:val="30"/>
          <w:szCs w:val="30"/>
        </w:rPr>
        <w:t>,</w:t>
      </w:r>
      <w:r>
        <w:rPr>
          <w:rFonts w:ascii="仿宋" w:eastAsia="仿宋" w:hAnsi="仿宋" w:cs="仿宋" w:hint="eastAsia"/>
          <w:sz w:val="30"/>
          <w:szCs w:val="30"/>
        </w:rPr>
        <w:t>武晓菲</w:t>
      </w:r>
      <w:r>
        <w:rPr>
          <w:rFonts w:ascii="仿宋" w:eastAsia="仿宋" w:hAnsi="仿宋" w:cs="仿宋" w:hint="eastAsia"/>
          <w:sz w:val="30"/>
          <w:szCs w:val="30"/>
        </w:rPr>
        <w:t>.</w:t>
      </w:r>
      <w:r>
        <w:rPr>
          <w:rFonts w:ascii="仿宋" w:eastAsia="仿宋" w:hAnsi="仿宋" w:cs="仿宋" w:hint="eastAsia"/>
          <w:sz w:val="30"/>
          <w:szCs w:val="30"/>
        </w:rPr>
        <w:t>教育信息化</w:t>
      </w:r>
      <w:r>
        <w:rPr>
          <w:rFonts w:ascii="仿宋" w:eastAsia="仿宋" w:hAnsi="仿宋" w:cs="仿宋" w:hint="eastAsia"/>
          <w:sz w:val="30"/>
          <w:szCs w:val="30"/>
        </w:rPr>
        <w:t>2.0</w:t>
      </w:r>
      <w:r>
        <w:rPr>
          <w:rFonts w:ascii="仿宋" w:eastAsia="仿宋" w:hAnsi="仿宋" w:cs="仿宋" w:hint="eastAsia"/>
          <w:sz w:val="30"/>
          <w:szCs w:val="30"/>
        </w:rPr>
        <w:t>的时代逻辑——《教育信息化</w:t>
      </w:r>
      <w:r>
        <w:rPr>
          <w:rFonts w:ascii="仿宋" w:eastAsia="仿宋" w:hAnsi="仿宋" w:cs="仿宋" w:hint="eastAsia"/>
          <w:sz w:val="30"/>
          <w:szCs w:val="30"/>
        </w:rPr>
        <w:t>2.0</w:t>
      </w:r>
      <w:r>
        <w:rPr>
          <w:rFonts w:ascii="仿宋" w:eastAsia="仿宋" w:hAnsi="仿宋" w:cs="仿宋" w:hint="eastAsia"/>
          <w:sz w:val="30"/>
          <w:szCs w:val="30"/>
        </w:rPr>
        <w:t>行动计划》解读之一</w:t>
      </w:r>
      <w:r>
        <w:rPr>
          <w:rFonts w:ascii="仿宋" w:eastAsia="仿宋" w:hAnsi="仿宋" w:cs="仿宋" w:hint="eastAsia"/>
          <w:sz w:val="30"/>
          <w:szCs w:val="30"/>
        </w:rPr>
        <w:t>[J].</w:t>
      </w:r>
      <w:r>
        <w:rPr>
          <w:rFonts w:ascii="仿宋" w:eastAsia="仿宋" w:hAnsi="仿宋" w:cs="仿宋" w:hint="eastAsia"/>
          <w:sz w:val="30"/>
          <w:szCs w:val="30"/>
        </w:rPr>
        <w:t>远程教育杂志</w:t>
      </w:r>
      <w:r>
        <w:rPr>
          <w:rFonts w:ascii="仿宋" w:eastAsia="仿宋" w:hAnsi="仿宋" w:cs="仿宋" w:hint="eastAsia"/>
          <w:sz w:val="30"/>
          <w:szCs w:val="30"/>
        </w:rPr>
        <w:t>,2018,36(04):4-10.</w:t>
      </w:r>
    </w:p>
    <w:p w:rsidR="00CE4838" w:rsidRDefault="00FA19A9">
      <w:pPr>
        <w:spacing w:line="360" w:lineRule="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唐前军</w:t>
      </w:r>
      <w:r>
        <w:rPr>
          <w:rFonts w:ascii="仿宋" w:eastAsia="仿宋" w:hAnsi="仿宋" w:cs="仿宋" w:hint="eastAsia"/>
          <w:sz w:val="30"/>
          <w:szCs w:val="30"/>
        </w:rPr>
        <w:t>,</w:t>
      </w:r>
      <w:r>
        <w:rPr>
          <w:rFonts w:ascii="仿宋" w:eastAsia="仿宋" w:hAnsi="仿宋" w:cs="仿宋" w:hint="eastAsia"/>
          <w:sz w:val="30"/>
          <w:szCs w:val="30"/>
        </w:rPr>
        <w:t>田密娟</w:t>
      </w:r>
      <w:r>
        <w:rPr>
          <w:rFonts w:ascii="仿宋" w:eastAsia="仿宋" w:hAnsi="仿宋" w:cs="仿宋" w:hint="eastAsia"/>
          <w:sz w:val="30"/>
          <w:szCs w:val="30"/>
        </w:rPr>
        <w:t>,</w:t>
      </w:r>
      <w:r>
        <w:rPr>
          <w:rFonts w:ascii="仿宋" w:eastAsia="仿宋" w:hAnsi="仿宋" w:cs="仿宋" w:hint="eastAsia"/>
          <w:sz w:val="30"/>
          <w:szCs w:val="30"/>
        </w:rPr>
        <w:t>付蓉</w:t>
      </w:r>
      <w:r>
        <w:rPr>
          <w:rFonts w:ascii="仿宋" w:eastAsia="仿宋" w:hAnsi="仿宋" w:cs="仿宋" w:hint="eastAsia"/>
          <w:sz w:val="30"/>
          <w:szCs w:val="30"/>
        </w:rPr>
        <w:t>,</w:t>
      </w:r>
      <w:r>
        <w:rPr>
          <w:rFonts w:ascii="仿宋" w:eastAsia="仿宋" w:hAnsi="仿宋" w:cs="仿宋" w:hint="eastAsia"/>
          <w:sz w:val="30"/>
          <w:szCs w:val="30"/>
        </w:rPr>
        <w:t>张艳</w:t>
      </w:r>
      <w:r>
        <w:rPr>
          <w:rFonts w:ascii="仿宋" w:eastAsia="仿宋" w:hAnsi="仿宋" w:cs="仿宋" w:hint="eastAsia"/>
          <w:sz w:val="30"/>
          <w:szCs w:val="30"/>
        </w:rPr>
        <w:t>.</w:t>
      </w:r>
      <w:r>
        <w:rPr>
          <w:rFonts w:ascii="仿宋" w:eastAsia="仿宋" w:hAnsi="仿宋" w:cs="仿宋" w:hint="eastAsia"/>
          <w:sz w:val="30"/>
          <w:szCs w:val="30"/>
        </w:rPr>
        <w:t>中小学教育信息化存在的问题、困境及对策</w:t>
      </w:r>
      <w:r>
        <w:rPr>
          <w:rFonts w:ascii="仿宋" w:eastAsia="仿宋" w:hAnsi="仿宋" w:cs="仿宋" w:hint="eastAsia"/>
          <w:sz w:val="30"/>
          <w:szCs w:val="30"/>
        </w:rPr>
        <w:t>[J].</w:t>
      </w:r>
      <w:r>
        <w:rPr>
          <w:rFonts w:ascii="仿宋" w:eastAsia="仿宋" w:hAnsi="仿宋" w:cs="仿宋" w:hint="eastAsia"/>
          <w:sz w:val="30"/>
          <w:szCs w:val="30"/>
        </w:rPr>
        <w:t>教学与管理</w:t>
      </w:r>
      <w:r>
        <w:rPr>
          <w:rFonts w:ascii="仿宋" w:eastAsia="仿宋" w:hAnsi="仿宋" w:cs="仿宋" w:hint="eastAsia"/>
          <w:sz w:val="30"/>
          <w:szCs w:val="30"/>
        </w:rPr>
        <w:t>,2017(18):</w:t>
      </w:r>
      <w:r>
        <w:rPr>
          <w:rFonts w:ascii="仿宋" w:eastAsia="仿宋" w:hAnsi="仿宋" w:cs="仿宋" w:hint="eastAsia"/>
          <w:sz w:val="30"/>
          <w:szCs w:val="30"/>
        </w:rPr>
        <w:t>107-109.</w:t>
      </w:r>
    </w:p>
    <w:p w:rsidR="00CE4838" w:rsidRDefault="00FA19A9">
      <w:pPr>
        <w:spacing w:line="360" w:lineRule="auto"/>
        <w:rPr>
          <w:rFonts w:ascii="仿宋" w:eastAsia="仿宋" w:hAnsi="仿宋" w:cs="仿宋"/>
          <w:color w:val="333333"/>
          <w:sz w:val="30"/>
          <w:szCs w:val="30"/>
          <w:shd w:val="clear" w:color="auto" w:fill="FFFFFF"/>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color w:val="333333"/>
          <w:sz w:val="30"/>
          <w:szCs w:val="30"/>
          <w:shd w:val="clear" w:color="auto" w:fill="FFFFFF"/>
        </w:rPr>
        <w:t>教育信息化</w:t>
      </w:r>
      <w:r>
        <w:rPr>
          <w:rFonts w:ascii="仿宋" w:eastAsia="仿宋" w:hAnsi="仿宋" w:cs="仿宋" w:hint="eastAsia"/>
          <w:color w:val="333333"/>
          <w:sz w:val="30"/>
          <w:szCs w:val="30"/>
          <w:shd w:val="clear" w:color="auto" w:fill="FFFFFF"/>
        </w:rPr>
        <w:t>2.0</w:t>
      </w:r>
      <w:r>
        <w:rPr>
          <w:rFonts w:ascii="仿宋" w:eastAsia="仿宋" w:hAnsi="仿宋" w:cs="仿宋" w:hint="eastAsia"/>
          <w:color w:val="333333"/>
          <w:sz w:val="30"/>
          <w:szCs w:val="30"/>
          <w:shd w:val="clear" w:color="auto" w:fill="FFFFFF"/>
        </w:rPr>
        <w:t>行动计划</w:t>
      </w:r>
      <w:r>
        <w:rPr>
          <w:rFonts w:ascii="仿宋" w:eastAsia="仿宋" w:hAnsi="仿宋" w:cs="仿宋" w:hint="eastAsia"/>
          <w:color w:val="333333"/>
          <w:sz w:val="30"/>
          <w:szCs w:val="30"/>
          <w:shd w:val="clear" w:color="auto" w:fill="FFFFFF"/>
        </w:rPr>
        <w:t xml:space="preserve">[J]. </w:t>
      </w:r>
      <w:r>
        <w:rPr>
          <w:rFonts w:ascii="仿宋" w:eastAsia="仿宋" w:hAnsi="仿宋" w:cs="仿宋" w:hint="eastAsia"/>
          <w:color w:val="333333"/>
          <w:sz w:val="30"/>
          <w:szCs w:val="30"/>
          <w:shd w:val="clear" w:color="auto" w:fill="FFFFFF"/>
        </w:rPr>
        <w:t>山西电教</w:t>
      </w:r>
      <w:r>
        <w:rPr>
          <w:rFonts w:ascii="仿宋" w:eastAsia="仿宋" w:hAnsi="仿宋" w:cs="仿宋" w:hint="eastAsia"/>
          <w:color w:val="333333"/>
          <w:sz w:val="30"/>
          <w:szCs w:val="30"/>
          <w:shd w:val="clear" w:color="auto" w:fill="FFFFFF"/>
        </w:rPr>
        <w:t>, 2018, (2):3-8.</w:t>
      </w:r>
    </w:p>
    <w:p w:rsidR="00CE4838" w:rsidRDefault="00FA19A9">
      <w:pPr>
        <w:spacing w:line="360" w:lineRule="auto"/>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5</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郑庆华</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董博</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钱步月</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田锋</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魏笔凡</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张未展</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刘均</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智慧教育研究现状与发展趋势</w:t>
      </w:r>
      <w:r>
        <w:rPr>
          <w:rFonts w:ascii="仿宋" w:eastAsia="仿宋" w:hAnsi="仿宋" w:cs="仿宋" w:hint="eastAsia"/>
          <w:color w:val="333333"/>
          <w:sz w:val="30"/>
          <w:szCs w:val="30"/>
          <w:shd w:val="clear" w:color="auto" w:fill="FFFFFF"/>
        </w:rPr>
        <w:t>[J].</w:t>
      </w:r>
      <w:r>
        <w:rPr>
          <w:rFonts w:ascii="仿宋" w:eastAsia="仿宋" w:hAnsi="仿宋" w:cs="仿宋" w:hint="eastAsia"/>
          <w:color w:val="333333"/>
          <w:sz w:val="30"/>
          <w:szCs w:val="30"/>
          <w:shd w:val="clear" w:color="auto" w:fill="FFFFFF"/>
        </w:rPr>
        <w:t>计算机研究与发展</w:t>
      </w:r>
      <w:r>
        <w:rPr>
          <w:rFonts w:ascii="仿宋" w:eastAsia="仿宋" w:hAnsi="仿宋" w:cs="仿宋" w:hint="eastAsia"/>
          <w:color w:val="333333"/>
          <w:sz w:val="30"/>
          <w:szCs w:val="30"/>
          <w:shd w:val="clear" w:color="auto" w:fill="FFFFFF"/>
        </w:rPr>
        <w:t>,2019,56(01):209-224.</w:t>
      </w:r>
    </w:p>
    <w:p w:rsidR="00CE4838" w:rsidRDefault="00FA19A9">
      <w:pPr>
        <w:spacing w:line="360" w:lineRule="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郑旭东</w:t>
      </w:r>
      <w:r>
        <w:rPr>
          <w:rFonts w:ascii="仿宋" w:eastAsia="仿宋" w:hAnsi="仿宋" w:cs="仿宋" w:hint="eastAsia"/>
          <w:sz w:val="30"/>
          <w:szCs w:val="30"/>
        </w:rPr>
        <w:t>.</w:t>
      </w:r>
      <w:r>
        <w:rPr>
          <w:rFonts w:ascii="仿宋" w:eastAsia="仿宋" w:hAnsi="仿宋" w:cs="仿宋" w:hint="eastAsia"/>
          <w:sz w:val="30"/>
          <w:szCs w:val="30"/>
        </w:rPr>
        <w:t>智慧教育</w:t>
      </w:r>
      <w:r>
        <w:rPr>
          <w:rFonts w:ascii="仿宋" w:eastAsia="仿宋" w:hAnsi="仿宋" w:cs="仿宋" w:hint="eastAsia"/>
          <w:sz w:val="30"/>
          <w:szCs w:val="30"/>
        </w:rPr>
        <w:t>2.0:</w:t>
      </w:r>
      <w:r>
        <w:rPr>
          <w:rFonts w:ascii="仿宋" w:eastAsia="仿宋" w:hAnsi="仿宋" w:cs="仿宋" w:hint="eastAsia"/>
          <w:sz w:val="30"/>
          <w:szCs w:val="30"/>
        </w:rPr>
        <w:t>教育信息化</w:t>
      </w:r>
      <w:r>
        <w:rPr>
          <w:rFonts w:ascii="仿宋" w:eastAsia="仿宋" w:hAnsi="仿宋" w:cs="仿宋" w:hint="eastAsia"/>
          <w:sz w:val="30"/>
          <w:szCs w:val="30"/>
        </w:rPr>
        <w:t>2.0</w:t>
      </w:r>
      <w:r>
        <w:rPr>
          <w:rFonts w:ascii="仿宋" w:eastAsia="仿宋" w:hAnsi="仿宋" w:cs="仿宋" w:hint="eastAsia"/>
          <w:sz w:val="30"/>
          <w:szCs w:val="30"/>
        </w:rPr>
        <w:t>视域下的教育新生态——《教育信息化</w:t>
      </w:r>
      <w:r>
        <w:rPr>
          <w:rFonts w:ascii="仿宋" w:eastAsia="仿宋" w:hAnsi="仿宋" w:cs="仿宋" w:hint="eastAsia"/>
          <w:sz w:val="30"/>
          <w:szCs w:val="30"/>
        </w:rPr>
        <w:t>2.0</w:t>
      </w:r>
      <w:r>
        <w:rPr>
          <w:rFonts w:ascii="仿宋" w:eastAsia="仿宋" w:hAnsi="仿宋" w:cs="仿宋" w:hint="eastAsia"/>
          <w:sz w:val="30"/>
          <w:szCs w:val="30"/>
        </w:rPr>
        <w:t>行动计划》解读之二</w:t>
      </w:r>
      <w:r>
        <w:rPr>
          <w:rFonts w:ascii="仿宋" w:eastAsia="仿宋" w:hAnsi="仿宋" w:cs="仿宋" w:hint="eastAsia"/>
          <w:sz w:val="30"/>
          <w:szCs w:val="30"/>
        </w:rPr>
        <w:t>[J].</w:t>
      </w:r>
      <w:r>
        <w:rPr>
          <w:rFonts w:ascii="仿宋" w:eastAsia="仿宋" w:hAnsi="仿宋" w:cs="仿宋" w:hint="eastAsia"/>
          <w:sz w:val="30"/>
          <w:szCs w:val="30"/>
        </w:rPr>
        <w:t>远程教育杂志</w:t>
      </w:r>
      <w:r>
        <w:rPr>
          <w:rFonts w:ascii="仿宋" w:eastAsia="仿宋" w:hAnsi="仿宋" w:cs="仿宋" w:hint="eastAsia"/>
          <w:sz w:val="30"/>
          <w:szCs w:val="30"/>
        </w:rPr>
        <w:t>,2018,36(04):11-19.</w:t>
      </w:r>
    </w:p>
    <w:p w:rsidR="00CE4838" w:rsidRDefault="00CE4838">
      <w:pPr>
        <w:rPr>
          <w:rFonts w:ascii="仿宋" w:eastAsia="仿宋" w:hAnsi="仿宋" w:cs="仿宋"/>
        </w:rPr>
      </w:pPr>
    </w:p>
    <w:sectPr w:rsidR="00CE4838" w:rsidSect="00CE4838">
      <w:pgSz w:w="11906" w:h="16838"/>
      <w:pgMar w:top="1191"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954FE"/>
    <w:multiLevelType w:val="singleLevel"/>
    <w:tmpl w:val="B84954FE"/>
    <w:lvl w:ilvl="0">
      <w:start w:val="2"/>
      <w:numFmt w:val="chineseCounting"/>
      <w:suff w:val="nothing"/>
      <w:lvlText w:val="%1、"/>
      <w:lvlJc w:val="left"/>
      <w:rPr>
        <w:rFonts w:hint="eastAsia"/>
      </w:rPr>
    </w:lvl>
  </w:abstractNum>
  <w:abstractNum w:abstractNumId="1">
    <w:nsid w:val="623F1E82"/>
    <w:multiLevelType w:val="singleLevel"/>
    <w:tmpl w:val="623F1E82"/>
    <w:lvl w:ilvl="0">
      <w:start w:val="1"/>
      <w:numFmt w:val="decimal"/>
      <w:lvlText w:val="%1."/>
      <w:lvlJc w:val="left"/>
      <w:pPr>
        <w:tabs>
          <w:tab w:val="left" w:pos="312"/>
        </w:tabs>
      </w:pPr>
    </w:lvl>
  </w:abstractNum>
  <w:abstractNum w:abstractNumId="2">
    <w:nsid w:val="71A92DD6"/>
    <w:multiLevelType w:val="singleLevel"/>
    <w:tmpl w:val="71A92DD6"/>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772"/>
    <w:rsid w:val="00004C89"/>
    <w:rsid w:val="00166552"/>
    <w:rsid w:val="002B28AF"/>
    <w:rsid w:val="00322BA0"/>
    <w:rsid w:val="00361380"/>
    <w:rsid w:val="003C38A9"/>
    <w:rsid w:val="003D2E76"/>
    <w:rsid w:val="00427870"/>
    <w:rsid w:val="00431845"/>
    <w:rsid w:val="00476829"/>
    <w:rsid w:val="004F4AD0"/>
    <w:rsid w:val="00504D4E"/>
    <w:rsid w:val="00633F4D"/>
    <w:rsid w:val="00695A65"/>
    <w:rsid w:val="006B2D54"/>
    <w:rsid w:val="00814A30"/>
    <w:rsid w:val="00A25672"/>
    <w:rsid w:val="00A542DB"/>
    <w:rsid w:val="00A75022"/>
    <w:rsid w:val="00A9317A"/>
    <w:rsid w:val="00AE66C0"/>
    <w:rsid w:val="00B82CF9"/>
    <w:rsid w:val="00BB5B46"/>
    <w:rsid w:val="00C22157"/>
    <w:rsid w:val="00CC5439"/>
    <w:rsid w:val="00CC5772"/>
    <w:rsid w:val="00CE4838"/>
    <w:rsid w:val="00CF228E"/>
    <w:rsid w:val="00D47DCC"/>
    <w:rsid w:val="00D66B8C"/>
    <w:rsid w:val="00D956E0"/>
    <w:rsid w:val="00DF4BDB"/>
    <w:rsid w:val="00E9303B"/>
    <w:rsid w:val="00EB1684"/>
    <w:rsid w:val="00F0410C"/>
    <w:rsid w:val="00F807AD"/>
    <w:rsid w:val="00FA19A9"/>
    <w:rsid w:val="1B345DE7"/>
    <w:rsid w:val="1E7267F2"/>
    <w:rsid w:val="331B33BA"/>
    <w:rsid w:val="4A2D1740"/>
    <w:rsid w:val="5B462D20"/>
    <w:rsid w:val="61907DA6"/>
    <w:rsid w:val="68C54F6F"/>
    <w:rsid w:val="6ABC711E"/>
    <w:rsid w:val="6DBE703F"/>
    <w:rsid w:val="780669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3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CE4838"/>
    <w:pPr>
      <w:tabs>
        <w:tab w:val="center" w:pos="4153"/>
        <w:tab w:val="right" w:pos="8306"/>
      </w:tabs>
      <w:snapToGrid w:val="0"/>
      <w:jc w:val="left"/>
    </w:pPr>
    <w:rPr>
      <w:sz w:val="18"/>
      <w:szCs w:val="18"/>
    </w:rPr>
  </w:style>
  <w:style w:type="paragraph" w:styleId="a4">
    <w:name w:val="header"/>
    <w:basedOn w:val="a"/>
    <w:link w:val="Char0"/>
    <w:uiPriority w:val="99"/>
    <w:semiHidden/>
    <w:qFormat/>
    <w:rsid w:val="00CE48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CE4838"/>
    <w:rPr>
      <w:rFonts w:cs="Times New Roman"/>
      <w:sz w:val="18"/>
      <w:szCs w:val="18"/>
    </w:rPr>
  </w:style>
  <w:style w:type="character" w:customStyle="1" w:styleId="Char">
    <w:name w:val="页脚 Char"/>
    <w:basedOn w:val="a0"/>
    <w:link w:val="a3"/>
    <w:uiPriority w:val="99"/>
    <w:semiHidden/>
    <w:qFormat/>
    <w:locked/>
    <w:rsid w:val="00CE4838"/>
    <w:rPr>
      <w:rFonts w:cs="Times New Roman"/>
      <w:sz w:val="18"/>
      <w:szCs w:val="18"/>
    </w:rPr>
  </w:style>
  <w:style w:type="paragraph" w:styleId="a5">
    <w:name w:val="List Paragraph"/>
    <w:basedOn w:val="a"/>
    <w:uiPriority w:val="99"/>
    <w:qFormat/>
    <w:rsid w:val="00CE483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3470</Words>
  <Characters>219</Characters>
  <Application>Microsoft Office Word</Application>
  <DocSecurity>0</DocSecurity>
  <Lines>1</Lines>
  <Paragraphs>7</Paragraphs>
  <ScaleCrop>false</ScaleCrop>
  <Company>Sky123.Org</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dcterms:created xsi:type="dcterms:W3CDTF">2018-11-25T12:49:00Z</dcterms:created>
  <dcterms:modified xsi:type="dcterms:W3CDTF">2020-11-05T00:53:00Z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