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760" w:rsidRDefault="001823EC">
      <w:pPr>
        <w:jc w:val="cente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基于翻转课堂教学模式下的数学课堂评价探究</w:t>
      </w:r>
    </w:p>
    <w:p w:rsidR="00493760" w:rsidRDefault="001823EC">
      <w:pPr>
        <w:ind w:firstLineChars="200" w:firstLine="600"/>
        <w:rPr>
          <w:rFonts w:ascii="仿宋" w:eastAsia="仿宋" w:hAnsi="仿宋" w:cs="仿宋"/>
          <w:sz w:val="30"/>
          <w:szCs w:val="30"/>
        </w:rPr>
      </w:pPr>
      <w:r>
        <w:rPr>
          <w:rFonts w:ascii="仿宋" w:eastAsia="仿宋" w:hAnsi="仿宋" w:cs="仿宋" w:hint="eastAsia"/>
          <w:sz w:val="30"/>
          <w:szCs w:val="30"/>
        </w:rPr>
        <w:t>摘要：的翻转课堂以信息技术为支持，教学评价标准改变了传统的以教师为主要评价对象，而以学生学习需要满足为评价主体，改变教学评价中以“考试”为核心的结果性评价方式，突出学生在教学评价中的主体性，形成个性化、多元化、系统化的翻转课堂教学评价标准。通过大数据分析对教学过程包括课前、课中、课后的数据整合，使翻转课堂发挥其信息化的优势，使教学评价能够促进教与学的有机统一。本文结合翻转课堂的数学教学实践，试图构建了一种符合数学学科特色，适应翻转课堂教学的评价方式，为翻转课堂教学评价体系的构建提供思路与参考。</w:t>
      </w:r>
    </w:p>
    <w:p w:rsidR="00493760" w:rsidRDefault="001823EC">
      <w:pPr>
        <w:ind w:firstLineChars="200" w:firstLine="600"/>
        <w:rPr>
          <w:rFonts w:ascii="仿宋" w:eastAsia="仿宋" w:hAnsi="仿宋" w:cs="仿宋"/>
          <w:sz w:val="30"/>
          <w:szCs w:val="30"/>
        </w:rPr>
      </w:pPr>
      <w:r>
        <w:rPr>
          <w:rFonts w:ascii="仿宋" w:eastAsia="仿宋" w:hAnsi="仿宋" w:cs="仿宋" w:hint="eastAsia"/>
          <w:sz w:val="30"/>
          <w:szCs w:val="30"/>
        </w:rPr>
        <w:t>关键词：翻转课堂、数学教学、课堂评价</w:t>
      </w:r>
    </w:p>
    <w:p w:rsidR="00493760" w:rsidRDefault="001823EC">
      <w:pPr>
        <w:ind w:firstLineChars="200" w:firstLine="600"/>
        <w:rPr>
          <w:rFonts w:ascii="仿宋" w:eastAsia="仿宋" w:hAnsi="仿宋" w:cs="仿宋"/>
          <w:sz w:val="30"/>
          <w:szCs w:val="30"/>
        </w:rPr>
      </w:pPr>
      <w:r>
        <w:rPr>
          <w:rFonts w:ascii="仿宋" w:eastAsia="仿宋" w:hAnsi="仿宋" w:cs="仿宋" w:hint="eastAsia"/>
          <w:sz w:val="30"/>
          <w:szCs w:val="30"/>
        </w:rPr>
        <w:t>近年来，在深化教育改革创新的大潮下，不断对教学模式进行探究和改革，课堂不再是教师的主场，越来越体现学生的主体地位，以学定教的理念孕育而生。翻转课堂教学模式一方面改变了传统的教学形式，使课堂由学生主讲</w:t>
      </w:r>
      <w:r w:rsidR="00D847A7">
        <w:rPr>
          <w:rFonts w:ascii="仿宋" w:eastAsia="仿宋" w:hAnsi="仿宋" w:cs="仿宋" w:hint="eastAsia"/>
          <w:sz w:val="30"/>
          <w:szCs w:val="30"/>
        </w:rPr>
        <w:t>代替教师主讲</w:t>
      </w:r>
      <w:r>
        <w:rPr>
          <w:rFonts w:ascii="仿宋" w:eastAsia="仿宋" w:hAnsi="仿宋" w:cs="仿宋" w:hint="eastAsia"/>
          <w:sz w:val="30"/>
          <w:szCs w:val="30"/>
        </w:rPr>
        <w:t>，另一方面也促进了学生养成</w:t>
      </w:r>
      <w:r w:rsidR="00D847A7">
        <w:rPr>
          <w:rFonts w:ascii="仿宋" w:eastAsia="仿宋" w:hAnsi="仿宋" w:cs="仿宋" w:hint="eastAsia"/>
          <w:sz w:val="30"/>
          <w:szCs w:val="30"/>
        </w:rPr>
        <w:t>良好的学习习惯，因为不做课前</w:t>
      </w:r>
      <w:r>
        <w:rPr>
          <w:rFonts w:ascii="仿宋" w:eastAsia="仿宋" w:hAnsi="仿宋" w:cs="仿宋" w:hint="eastAsia"/>
          <w:sz w:val="30"/>
          <w:szCs w:val="30"/>
        </w:rPr>
        <w:t>任务，就会影响课堂的参与度。作为数学学科更为重要的是，翻转课堂教学模式锻炼了学生逻辑组织、理性思考、交流表达等多方面综合素质能力，这</w:t>
      </w:r>
      <w:r w:rsidR="00D847A7">
        <w:rPr>
          <w:rFonts w:ascii="仿宋" w:eastAsia="仿宋" w:hAnsi="仿宋" w:cs="仿宋" w:hint="eastAsia"/>
          <w:sz w:val="30"/>
          <w:szCs w:val="30"/>
        </w:rPr>
        <w:t>也是数学新课标对数学素养方面的要求。但是，相对翻转课堂的教学方法、教学过程的实践</w:t>
      </w:r>
      <w:r>
        <w:rPr>
          <w:rFonts w:ascii="仿宋" w:eastAsia="仿宋" w:hAnsi="仿宋" w:cs="仿宋" w:hint="eastAsia"/>
          <w:sz w:val="30"/>
          <w:szCs w:val="30"/>
        </w:rPr>
        <w:t>研究</w:t>
      </w:r>
      <w:r w:rsidR="00D847A7">
        <w:rPr>
          <w:rFonts w:ascii="仿宋" w:eastAsia="仿宋" w:hAnsi="仿宋" w:cs="仿宋" w:hint="eastAsia"/>
          <w:sz w:val="30"/>
          <w:szCs w:val="30"/>
        </w:rPr>
        <w:t>，翻转课堂的</w:t>
      </w:r>
      <w:r>
        <w:rPr>
          <w:rFonts w:ascii="仿宋" w:eastAsia="仿宋" w:hAnsi="仿宋" w:cs="仿宋" w:hint="eastAsia"/>
          <w:sz w:val="30"/>
          <w:szCs w:val="30"/>
        </w:rPr>
        <w:t>评价体系</w:t>
      </w:r>
      <w:r w:rsidR="00D847A7">
        <w:rPr>
          <w:rFonts w:ascii="仿宋" w:eastAsia="仿宋" w:hAnsi="仿宋" w:cs="仿宋" w:hint="eastAsia"/>
          <w:sz w:val="30"/>
          <w:szCs w:val="30"/>
        </w:rPr>
        <w:t>的研究</w:t>
      </w:r>
      <w:r>
        <w:rPr>
          <w:rFonts w:ascii="仿宋" w:eastAsia="仿宋" w:hAnsi="仿宋" w:cs="仿宋" w:hint="eastAsia"/>
          <w:sz w:val="30"/>
          <w:szCs w:val="30"/>
        </w:rPr>
        <w:t>相对发展落后，本文通过</w:t>
      </w:r>
      <w:r w:rsidR="00D847A7">
        <w:rPr>
          <w:rFonts w:ascii="仿宋" w:eastAsia="仿宋" w:hAnsi="仿宋" w:cs="仿宋" w:hint="eastAsia"/>
          <w:sz w:val="30"/>
          <w:szCs w:val="30"/>
        </w:rPr>
        <w:t>翻转课堂的长期课堂教学实践，试图构建了一种符合数学学科特色，符合先学后教的翻转课堂理</w:t>
      </w:r>
      <w:r w:rsidR="00D847A7">
        <w:rPr>
          <w:rFonts w:ascii="仿宋" w:eastAsia="仿宋" w:hAnsi="仿宋" w:cs="仿宋" w:hint="eastAsia"/>
          <w:sz w:val="30"/>
          <w:szCs w:val="30"/>
        </w:rPr>
        <w:lastRenderedPageBreak/>
        <w:t>念的评价方式，以图进一步为翻转课堂的</w:t>
      </w:r>
      <w:r>
        <w:rPr>
          <w:rFonts w:ascii="仿宋" w:eastAsia="仿宋" w:hAnsi="仿宋" w:cs="仿宋" w:hint="eastAsia"/>
          <w:sz w:val="30"/>
          <w:szCs w:val="30"/>
        </w:rPr>
        <w:t>推广做出贡献。</w:t>
      </w:r>
    </w:p>
    <w:p w:rsidR="00493760" w:rsidRDefault="001823EC">
      <w:pPr>
        <w:ind w:firstLineChars="200" w:firstLine="600"/>
        <w:rPr>
          <w:rFonts w:ascii="仿宋" w:eastAsia="仿宋" w:hAnsi="仿宋" w:cs="仿宋"/>
          <w:sz w:val="30"/>
          <w:szCs w:val="30"/>
        </w:rPr>
      </w:pPr>
      <w:r>
        <w:rPr>
          <w:rFonts w:ascii="仿宋" w:eastAsia="仿宋" w:hAnsi="仿宋" w:cs="仿宋" w:hint="eastAsia"/>
          <w:sz w:val="30"/>
          <w:szCs w:val="30"/>
        </w:rPr>
        <w:t>一、翻转课堂与传统教育的不同。</w:t>
      </w:r>
    </w:p>
    <w:p w:rsidR="00493760" w:rsidRDefault="001823EC">
      <w:pPr>
        <w:ind w:firstLineChars="200" w:firstLine="600"/>
        <w:rPr>
          <w:rFonts w:ascii="仿宋" w:eastAsia="仿宋" w:hAnsi="仿宋" w:cs="仿宋"/>
          <w:sz w:val="30"/>
          <w:szCs w:val="30"/>
        </w:rPr>
      </w:pPr>
      <w:r>
        <w:rPr>
          <w:rFonts w:ascii="仿宋" w:eastAsia="仿宋" w:hAnsi="仿宋" w:cs="仿宋" w:hint="eastAsia"/>
          <w:sz w:val="30"/>
          <w:szCs w:val="30"/>
        </w:rPr>
        <w:t>传统课堂评价过分强调教师的能力素养、教学水平、达成情况，可以说是结果性的、选拔性的评价，评价的功能性明显，忽视了教学过程的情境性、动态性、即时性，难以体现个性化的差异。</w:t>
      </w:r>
    </w:p>
    <w:p w:rsidR="00493760" w:rsidRDefault="001823EC">
      <w:pPr>
        <w:ind w:firstLineChars="200" w:firstLine="600"/>
        <w:rPr>
          <w:rFonts w:ascii="仿宋" w:eastAsia="仿宋" w:hAnsi="仿宋" w:cs="仿宋"/>
          <w:sz w:val="30"/>
          <w:szCs w:val="30"/>
        </w:rPr>
      </w:pPr>
      <w:r>
        <w:rPr>
          <w:rFonts w:ascii="仿宋" w:eastAsia="仿宋" w:hAnsi="仿宋" w:cs="仿宋" w:hint="eastAsia"/>
          <w:sz w:val="30"/>
          <w:szCs w:val="30"/>
        </w:rPr>
        <w:t>翻转课堂是信息时代下课堂教学改革创新的产物，以满足学生学习需要为目的，在信息技术的环境下，实现了教师与学</w:t>
      </w:r>
      <w:r w:rsidR="00D847A7">
        <w:rPr>
          <w:rFonts w:ascii="仿宋" w:eastAsia="仿宋" w:hAnsi="仿宋" w:cs="仿宋" w:hint="eastAsia"/>
          <w:sz w:val="30"/>
          <w:szCs w:val="30"/>
        </w:rPr>
        <w:t>生的地位、课堂中的教与学活动、知识传授与引导辅助的翻转，为学生</w:t>
      </w:r>
      <w:r>
        <w:rPr>
          <w:rFonts w:ascii="仿宋" w:eastAsia="仿宋" w:hAnsi="仿宋" w:cs="仿宋" w:hint="eastAsia"/>
          <w:sz w:val="30"/>
          <w:szCs w:val="30"/>
        </w:rPr>
        <w:t>提供了</w:t>
      </w:r>
      <w:r w:rsidR="00D847A7">
        <w:rPr>
          <w:rFonts w:ascii="仿宋" w:eastAsia="仿宋" w:hAnsi="仿宋" w:cs="仿宋" w:hint="eastAsia"/>
          <w:sz w:val="30"/>
          <w:szCs w:val="30"/>
        </w:rPr>
        <w:t>更多</w:t>
      </w:r>
      <w:r>
        <w:rPr>
          <w:rFonts w:ascii="仿宋" w:eastAsia="仿宋" w:hAnsi="仿宋" w:cs="仿宋" w:hint="eastAsia"/>
          <w:sz w:val="30"/>
          <w:szCs w:val="30"/>
        </w:rPr>
        <w:t>选择的机会，也满足了学生的个性化需求，可以</w:t>
      </w:r>
      <w:r w:rsidR="00D847A7">
        <w:rPr>
          <w:rFonts w:ascii="仿宋" w:eastAsia="仿宋" w:hAnsi="仿宋" w:cs="仿宋" w:hint="eastAsia"/>
          <w:sz w:val="30"/>
          <w:szCs w:val="30"/>
        </w:rPr>
        <w:t>更加多的自我控制学习内容和学习进度。在翻转课堂的理念下，传统</w:t>
      </w:r>
      <w:r>
        <w:rPr>
          <w:rFonts w:ascii="仿宋" w:eastAsia="仿宋" w:hAnsi="仿宋" w:cs="仿宋" w:hint="eastAsia"/>
          <w:sz w:val="30"/>
          <w:szCs w:val="30"/>
        </w:rPr>
        <w:t>教学评价以不能满足教师和学生以及家长的需求，不满足以往以考试这种结果性评价为方式，更加强调评价的过程与生成，更加承认学生的个体差异。教学评价将成为师生</w:t>
      </w:r>
      <w:r w:rsidR="00D847A7">
        <w:rPr>
          <w:rFonts w:ascii="仿宋" w:eastAsia="仿宋" w:hAnsi="仿宋" w:cs="仿宋" w:hint="eastAsia"/>
          <w:sz w:val="30"/>
          <w:szCs w:val="30"/>
        </w:rPr>
        <w:t>之间、生生之间的互动过程，学生和教师将成为平等的评价主体。在评价方式上，通过课前微课预习、讨论群的回帖、课堂互批、阶段考试等多种形式进行学生学习情况的数据分析</w:t>
      </w:r>
      <w:r>
        <w:rPr>
          <w:rFonts w:ascii="仿宋" w:eastAsia="仿宋" w:hAnsi="仿宋" w:cs="仿宋" w:hint="eastAsia"/>
          <w:sz w:val="30"/>
          <w:szCs w:val="30"/>
        </w:rPr>
        <w:t>，实现了自我评价、</w:t>
      </w:r>
      <w:r w:rsidR="00D847A7">
        <w:rPr>
          <w:rFonts w:ascii="仿宋" w:eastAsia="仿宋" w:hAnsi="仿宋" w:cs="仿宋" w:hint="eastAsia"/>
          <w:sz w:val="30"/>
          <w:szCs w:val="30"/>
        </w:rPr>
        <w:t>小组互评、信息技术评价等多种</w:t>
      </w:r>
      <w:r>
        <w:rPr>
          <w:rFonts w:ascii="仿宋" w:eastAsia="仿宋" w:hAnsi="仿宋" w:cs="仿宋" w:hint="eastAsia"/>
          <w:sz w:val="30"/>
          <w:szCs w:val="30"/>
        </w:rPr>
        <w:t>方式；学生参与的测验、作业及学习论坛的发布与回贴，均可借助信息化技术对大数据进行分析，为学生提供有针对性的信息推送，实现个性化的评价与信息反馈。这种依托信息化技术，客观收集信息的形式，极大地冲击了传统以人为主要评价者、教学结果为主要评价对象的评价方式。</w:t>
      </w:r>
    </w:p>
    <w:p w:rsidR="00493760" w:rsidRDefault="001823EC">
      <w:pPr>
        <w:ind w:firstLineChars="200" w:firstLine="600"/>
        <w:rPr>
          <w:rFonts w:ascii="仿宋" w:eastAsia="仿宋" w:hAnsi="仿宋" w:cs="仿宋"/>
          <w:sz w:val="30"/>
          <w:szCs w:val="30"/>
        </w:rPr>
      </w:pPr>
      <w:r>
        <w:rPr>
          <w:rFonts w:ascii="仿宋" w:eastAsia="仿宋" w:hAnsi="仿宋" w:cs="仿宋" w:hint="eastAsia"/>
          <w:sz w:val="30"/>
          <w:szCs w:val="30"/>
        </w:rPr>
        <w:lastRenderedPageBreak/>
        <w:t>二、</w:t>
      </w:r>
      <w:r w:rsidR="009E1F0D">
        <w:rPr>
          <w:rFonts w:ascii="仿宋" w:eastAsia="仿宋" w:hAnsi="仿宋" w:cs="仿宋" w:hint="eastAsia"/>
          <w:sz w:val="30"/>
          <w:szCs w:val="30"/>
        </w:rPr>
        <w:t>翻转课堂教学模式下初中数学课</w:t>
      </w:r>
      <w:r>
        <w:rPr>
          <w:rFonts w:ascii="仿宋" w:eastAsia="仿宋" w:hAnsi="仿宋" w:cs="仿宋" w:hint="eastAsia"/>
          <w:sz w:val="30"/>
          <w:szCs w:val="30"/>
        </w:rPr>
        <w:t>的评价标准。</w:t>
      </w:r>
    </w:p>
    <w:p w:rsidR="003468D8" w:rsidRDefault="003468D8">
      <w:pPr>
        <w:ind w:firstLineChars="200" w:firstLine="600"/>
        <w:rPr>
          <w:rFonts w:ascii="仿宋" w:eastAsia="仿宋" w:hAnsi="仿宋" w:cs="仿宋"/>
          <w:sz w:val="30"/>
          <w:szCs w:val="30"/>
        </w:rPr>
      </w:pPr>
      <w:r>
        <w:rPr>
          <w:rFonts w:ascii="仿宋" w:eastAsia="仿宋" w:hAnsi="仿宋" w:cs="仿宋" w:hint="eastAsia"/>
          <w:sz w:val="30"/>
          <w:szCs w:val="30"/>
        </w:rPr>
        <w:t>（一）翻转课堂的评价体系</w:t>
      </w:r>
    </w:p>
    <w:p w:rsidR="00D847A7" w:rsidRPr="00D847A7" w:rsidRDefault="003468D8" w:rsidP="00D847A7">
      <w:pPr>
        <w:ind w:firstLineChars="200" w:firstLine="600"/>
        <w:rPr>
          <w:rFonts w:ascii="仿宋" w:eastAsia="仿宋" w:hAnsi="仿宋" w:cs="仿宋"/>
          <w:sz w:val="30"/>
          <w:szCs w:val="30"/>
        </w:rPr>
      </w:pPr>
      <w:r w:rsidRPr="003468D8">
        <w:rPr>
          <w:rFonts w:ascii="仿宋" w:eastAsia="仿宋" w:hAnsi="仿宋" w:cs="仿宋"/>
          <w:sz w:val="30"/>
          <w:szCs w:val="30"/>
        </w:rPr>
        <w:t>传统的教学评价方法用于翻转课堂模式时，存在一些问题</w:t>
      </w:r>
      <w:r w:rsidRPr="003468D8">
        <w:rPr>
          <w:rFonts w:ascii="仿宋" w:eastAsia="仿宋" w:hAnsi="仿宋" w:cs="仿宋" w:hint="eastAsia"/>
          <w:sz w:val="30"/>
          <w:szCs w:val="30"/>
        </w:rPr>
        <w:t>，如</w:t>
      </w:r>
      <w:r w:rsidRPr="003468D8">
        <w:rPr>
          <w:rFonts w:ascii="仿宋" w:eastAsia="仿宋" w:hAnsi="仿宋" w:cs="仿宋"/>
          <w:sz w:val="30"/>
          <w:szCs w:val="30"/>
        </w:rPr>
        <w:t>期末考试比重大，缺乏过程性考核度量</w:t>
      </w:r>
      <w:r w:rsidRPr="003468D8">
        <w:rPr>
          <w:rFonts w:ascii="仿宋" w:eastAsia="仿宋" w:hAnsi="仿宋" w:cs="仿宋" w:hint="eastAsia"/>
          <w:sz w:val="30"/>
          <w:szCs w:val="30"/>
        </w:rPr>
        <w:t>；</w:t>
      </w:r>
      <w:r w:rsidRPr="003468D8">
        <w:rPr>
          <w:rFonts w:ascii="仿宋" w:eastAsia="仿宋" w:hAnsi="仿宋" w:cs="仿宋"/>
          <w:sz w:val="30"/>
          <w:szCs w:val="30"/>
        </w:rPr>
        <w:t>缺少协作能力反馈</w:t>
      </w:r>
      <w:r w:rsidRPr="003468D8">
        <w:rPr>
          <w:rFonts w:ascii="仿宋" w:eastAsia="仿宋" w:hAnsi="仿宋" w:cs="仿宋" w:hint="eastAsia"/>
          <w:sz w:val="30"/>
          <w:szCs w:val="30"/>
        </w:rPr>
        <w:t>；</w:t>
      </w:r>
      <w:r w:rsidRPr="003468D8">
        <w:rPr>
          <w:rFonts w:ascii="仿宋" w:eastAsia="仿宋" w:hAnsi="仿宋" w:cs="仿宋"/>
          <w:sz w:val="30"/>
          <w:szCs w:val="30"/>
        </w:rPr>
        <w:t>以教师主观评价为主，缺少其他方面的客观评价</w:t>
      </w:r>
      <w:r>
        <w:rPr>
          <w:rFonts w:ascii="仿宋" w:eastAsia="仿宋" w:hAnsi="仿宋" w:cs="仿宋" w:hint="eastAsia"/>
          <w:sz w:val="30"/>
          <w:szCs w:val="30"/>
        </w:rPr>
        <w:t>；</w:t>
      </w:r>
      <w:r w:rsidRPr="003468D8">
        <w:rPr>
          <w:rFonts w:ascii="仿宋" w:eastAsia="仿宋" w:hAnsi="仿宋" w:cs="仿宋"/>
          <w:sz w:val="30"/>
          <w:szCs w:val="30"/>
        </w:rPr>
        <w:t>评价过程重理论、轻实践。</w:t>
      </w:r>
      <w:r w:rsidR="00D847A7">
        <w:rPr>
          <w:rFonts w:ascii="仿宋" w:eastAsia="仿宋" w:hAnsi="仿宋" w:cs="仿宋" w:hint="eastAsia"/>
          <w:sz w:val="30"/>
          <w:szCs w:val="30"/>
        </w:rPr>
        <w:t>因此构建翻转课堂的评价体系要重视过程性评价，</w:t>
      </w:r>
      <w:r w:rsidR="00D847A7" w:rsidRPr="00D847A7">
        <w:rPr>
          <w:rFonts w:ascii="仿宋" w:eastAsia="仿宋" w:hAnsi="仿宋" w:cs="仿宋"/>
          <w:sz w:val="30"/>
          <w:szCs w:val="30"/>
        </w:rPr>
        <w:t>课前学习阶段，</w:t>
      </w:r>
      <w:r w:rsidR="00D847A7" w:rsidRPr="00D847A7">
        <w:rPr>
          <w:rFonts w:ascii="仿宋" w:eastAsia="仿宋" w:hAnsi="仿宋" w:cs="仿宋" w:hint="eastAsia"/>
          <w:sz w:val="30"/>
          <w:szCs w:val="30"/>
        </w:rPr>
        <w:t>学生要</w:t>
      </w:r>
      <w:r w:rsidR="00D847A7" w:rsidRPr="00D847A7">
        <w:rPr>
          <w:rFonts w:ascii="仿宋" w:eastAsia="仿宋" w:hAnsi="仿宋" w:cs="仿宋"/>
          <w:sz w:val="30"/>
          <w:szCs w:val="30"/>
        </w:rPr>
        <w:t>完成少量的课前练习以增强学习效果</w:t>
      </w:r>
      <w:r w:rsidR="00D847A7" w:rsidRPr="00D847A7">
        <w:rPr>
          <w:rFonts w:ascii="仿宋" w:eastAsia="仿宋" w:hAnsi="仿宋" w:cs="仿宋" w:hint="eastAsia"/>
          <w:sz w:val="30"/>
          <w:szCs w:val="30"/>
        </w:rPr>
        <w:t>；</w:t>
      </w:r>
      <w:r w:rsidR="00D847A7" w:rsidRPr="00D847A7">
        <w:rPr>
          <w:rFonts w:ascii="仿宋" w:eastAsia="仿宋" w:hAnsi="仿宋" w:cs="仿宋"/>
          <w:sz w:val="30"/>
          <w:szCs w:val="30"/>
        </w:rPr>
        <w:t>课中学习阶段，学生利用前期学习成果与</w:t>
      </w:r>
      <w:r w:rsidR="00D847A7" w:rsidRPr="00D847A7">
        <w:rPr>
          <w:rFonts w:ascii="仿宋" w:eastAsia="仿宋" w:hAnsi="仿宋" w:cs="仿宋" w:hint="eastAsia"/>
          <w:sz w:val="30"/>
          <w:szCs w:val="30"/>
        </w:rPr>
        <w:t>组内成员</w:t>
      </w:r>
      <w:r w:rsidR="00D847A7" w:rsidRPr="00D847A7">
        <w:rPr>
          <w:rFonts w:ascii="仿宋" w:eastAsia="仿宋" w:hAnsi="仿宋" w:cs="仿宋"/>
          <w:sz w:val="30"/>
          <w:szCs w:val="30"/>
        </w:rPr>
        <w:t>协作学习，通过讨论等方式互相促进，交流学习成果</w:t>
      </w:r>
      <w:r w:rsidR="00D847A7" w:rsidRPr="00D847A7">
        <w:rPr>
          <w:rFonts w:ascii="仿宋" w:eastAsia="仿宋" w:hAnsi="仿宋" w:cs="仿宋" w:hint="eastAsia"/>
          <w:sz w:val="30"/>
          <w:szCs w:val="30"/>
        </w:rPr>
        <w:t>；课后要在完成作业的前提下质疑，并于同伴老师交流，</w:t>
      </w:r>
      <w:r w:rsidR="00D847A7" w:rsidRPr="00D847A7">
        <w:rPr>
          <w:rFonts w:ascii="仿宋" w:eastAsia="仿宋" w:hAnsi="仿宋" w:cs="仿宋"/>
          <w:sz w:val="30"/>
          <w:szCs w:val="30"/>
        </w:rPr>
        <w:t>增加学习内容的深度和广度。教师在</w:t>
      </w:r>
      <w:r w:rsidR="00D847A7" w:rsidRPr="00D847A7">
        <w:rPr>
          <w:rFonts w:ascii="仿宋" w:eastAsia="仿宋" w:hAnsi="仿宋" w:cs="仿宋" w:hint="eastAsia"/>
          <w:sz w:val="30"/>
          <w:szCs w:val="30"/>
        </w:rPr>
        <w:t>学习过程中起</w:t>
      </w:r>
      <w:r w:rsidR="00D847A7" w:rsidRPr="00D847A7">
        <w:rPr>
          <w:rFonts w:ascii="仿宋" w:eastAsia="仿宋" w:hAnsi="仿宋" w:cs="仿宋"/>
          <w:sz w:val="30"/>
          <w:szCs w:val="30"/>
        </w:rPr>
        <w:t xml:space="preserve">组织、引导作用并进行答疑。 </w:t>
      </w:r>
    </w:p>
    <w:p w:rsidR="009E1F0D" w:rsidRDefault="00D847A7" w:rsidP="009E1F0D">
      <w:pPr>
        <w:ind w:firstLineChars="200" w:firstLine="600"/>
        <w:rPr>
          <w:rFonts w:ascii="仿宋" w:eastAsia="仿宋" w:hAnsi="仿宋" w:cs="仿宋"/>
          <w:sz w:val="30"/>
          <w:szCs w:val="30"/>
        </w:rPr>
      </w:pPr>
      <w:r>
        <w:rPr>
          <w:rFonts w:ascii="仿宋" w:eastAsia="仿宋" w:hAnsi="仿宋" w:cs="仿宋" w:hint="eastAsia"/>
          <w:sz w:val="30"/>
          <w:szCs w:val="30"/>
        </w:rPr>
        <w:t>（二</w:t>
      </w:r>
      <w:r w:rsidR="001823EC">
        <w:rPr>
          <w:rFonts w:ascii="仿宋" w:eastAsia="仿宋" w:hAnsi="仿宋" w:cs="仿宋" w:hint="eastAsia"/>
          <w:sz w:val="30"/>
          <w:szCs w:val="30"/>
        </w:rPr>
        <w:t>）数学课堂教学评价的主体及方法。</w:t>
      </w:r>
    </w:p>
    <w:p w:rsidR="00493760" w:rsidRDefault="009E1F0D" w:rsidP="009E1F0D">
      <w:pPr>
        <w:ind w:firstLineChars="200" w:firstLine="600"/>
        <w:rPr>
          <w:rFonts w:ascii="仿宋" w:eastAsia="仿宋" w:hAnsi="仿宋" w:cs="仿宋"/>
          <w:sz w:val="30"/>
          <w:szCs w:val="30"/>
        </w:rPr>
      </w:pPr>
      <w:r>
        <w:rPr>
          <w:rFonts w:ascii="仿宋" w:eastAsia="仿宋" w:hAnsi="仿宋" w:cs="仿宋" w:hint="eastAsia"/>
          <w:sz w:val="30"/>
          <w:szCs w:val="30"/>
        </w:rPr>
        <w:t>翻转课堂的课堂评价体现</w:t>
      </w:r>
      <w:r w:rsidR="001823EC">
        <w:rPr>
          <w:rFonts w:ascii="仿宋" w:eastAsia="仿宋" w:hAnsi="仿宋" w:cs="仿宋" w:hint="eastAsia"/>
          <w:sz w:val="30"/>
          <w:szCs w:val="30"/>
        </w:rPr>
        <w:t>评价主体多元</w:t>
      </w:r>
      <w:r>
        <w:rPr>
          <w:rFonts w:ascii="仿宋" w:eastAsia="仿宋" w:hAnsi="仿宋" w:cs="仿宋" w:hint="eastAsia"/>
          <w:sz w:val="30"/>
          <w:szCs w:val="30"/>
        </w:rPr>
        <w:t>化</w:t>
      </w:r>
      <w:r w:rsidR="001823EC">
        <w:rPr>
          <w:rFonts w:ascii="仿宋" w:eastAsia="仿宋" w:hAnsi="仿宋" w:cs="仿宋" w:hint="eastAsia"/>
          <w:sz w:val="30"/>
          <w:szCs w:val="30"/>
        </w:rPr>
        <w:t>及评价方法的多样化。评价主体包括专家、教师、学生</w:t>
      </w:r>
      <w:r>
        <w:rPr>
          <w:rFonts w:ascii="仿宋" w:eastAsia="仿宋" w:hAnsi="仿宋" w:cs="仿宋" w:hint="eastAsia"/>
          <w:sz w:val="30"/>
          <w:szCs w:val="30"/>
        </w:rPr>
        <w:t>等</w:t>
      </w:r>
      <w:r w:rsidR="001823EC">
        <w:rPr>
          <w:rFonts w:ascii="仿宋" w:eastAsia="仿宋" w:hAnsi="仿宋" w:cs="仿宋" w:hint="eastAsia"/>
          <w:sz w:val="30"/>
          <w:szCs w:val="30"/>
        </w:rPr>
        <w:t>；评价方法包括</w:t>
      </w:r>
      <w:r>
        <w:rPr>
          <w:rFonts w:ascii="仿宋" w:eastAsia="仿宋" w:hAnsi="仿宋" w:cs="仿宋" w:hint="eastAsia"/>
          <w:sz w:val="30"/>
          <w:szCs w:val="30"/>
        </w:rPr>
        <w:t>课上</w:t>
      </w:r>
      <w:r w:rsidR="001823EC">
        <w:rPr>
          <w:rFonts w:ascii="仿宋" w:eastAsia="仿宋" w:hAnsi="仿宋" w:cs="仿宋" w:hint="eastAsia"/>
          <w:sz w:val="30"/>
          <w:szCs w:val="30"/>
        </w:rPr>
        <w:t>听课、</w:t>
      </w:r>
      <w:r>
        <w:rPr>
          <w:rFonts w:ascii="仿宋" w:eastAsia="仿宋" w:hAnsi="仿宋" w:cs="仿宋" w:hint="eastAsia"/>
          <w:sz w:val="30"/>
          <w:szCs w:val="30"/>
        </w:rPr>
        <w:t>在线听课、</w:t>
      </w:r>
      <w:r w:rsidR="001823EC">
        <w:rPr>
          <w:rFonts w:ascii="仿宋" w:eastAsia="仿宋" w:hAnsi="仿宋" w:cs="仿宋" w:hint="eastAsia"/>
          <w:sz w:val="30"/>
          <w:szCs w:val="30"/>
        </w:rPr>
        <w:t>交流</w:t>
      </w:r>
      <w:r>
        <w:rPr>
          <w:rFonts w:ascii="仿宋" w:eastAsia="仿宋" w:hAnsi="仿宋" w:cs="仿宋" w:hint="eastAsia"/>
          <w:sz w:val="30"/>
          <w:szCs w:val="30"/>
        </w:rPr>
        <w:t>研讨</w:t>
      </w:r>
      <w:r w:rsidR="001823EC">
        <w:rPr>
          <w:rFonts w:ascii="仿宋" w:eastAsia="仿宋" w:hAnsi="仿宋" w:cs="仿宋" w:hint="eastAsia"/>
          <w:sz w:val="30"/>
          <w:szCs w:val="30"/>
        </w:rPr>
        <w:t>、</w:t>
      </w:r>
      <w:r>
        <w:rPr>
          <w:rFonts w:ascii="仿宋" w:eastAsia="仿宋" w:hAnsi="仿宋" w:cs="仿宋" w:hint="eastAsia"/>
          <w:sz w:val="30"/>
          <w:szCs w:val="30"/>
        </w:rPr>
        <w:t>巡视</w:t>
      </w:r>
      <w:r w:rsidR="001823EC">
        <w:rPr>
          <w:rFonts w:ascii="仿宋" w:eastAsia="仿宋" w:hAnsi="仿宋" w:cs="仿宋" w:hint="eastAsia"/>
          <w:sz w:val="30"/>
          <w:szCs w:val="30"/>
        </w:rPr>
        <w:t>检查、数据分析等。数学学科别成为思维的体操课，可见数学课堂是否对学生的思维锻炼到位，提升学生的</w:t>
      </w:r>
      <w:r>
        <w:rPr>
          <w:rFonts w:ascii="仿宋" w:eastAsia="仿宋" w:hAnsi="仿宋" w:cs="仿宋" w:hint="eastAsia"/>
          <w:sz w:val="30"/>
          <w:szCs w:val="30"/>
        </w:rPr>
        <w:t>应用意识和</w:t>
      </w:r>
      <w:r w:rsidR="001823EC">
        <w:rPr>
          <w:rFonts w:ascii="仿宋" w:eastAsia="仿宋" w:hAnsi="仿宋" w:cs="仿宋" w:hint="eastAsia"/>
          <w:sz w:val="30"/>
          <w:szCs w:val="30"/>
        </w:rPr>
        <w:t>解决问题的能力，是否培养科学的研究问题的精神和方法，将是数学</w:t>
      </w:r>
      <w:r>
        <w:rPr>
          <w:rFonts w:ascii="仿宋" w:eastAsia="仿宋" w:hAnsi="仿宋" w:cs="仿宋" w:hint="eastAsia"/>
          <w:sz w:val="30"/>
          <w:szCs w:val="30"/>
        </w:rPr>
        <w:t>课堂的主要评价内容。如在课堂教学的准备阶段，对教师的教学设计、学案、微课</w:t>
      </w:r>
      <w:r w:rsidR="001823EC">
        <w:rPr>
          <w:rFonts w:ascii="仿宋" w:eastAsia="仿宋" w:hAnsi="仿宋" w:cs="仿宋" w:hint="eastAsia"/>
          <w:sz w:val="30"/>
          <w:szCs w:val="30"/>
        </w:rPr>
        <w:t>等教学材料进行评价，是否有符合学生思维扩展的相关资料，切记不能大批量习题，要经过筛选和精编；在教学实施阶段，可以通过听课，注重</w:t>
      </w:r>
      <w:r>
        <w:rPr>
          <w:rFonts w:ascii="仿宋" w:eastAsia="仿宋" w:hAnsi="仿宋" w:cs="仿宋" w:hint="eastAsia"/>
          <w:sz w:val="30"/>
          <w:szCs w:val="30"/>
        </w:rPr>
        <w:t>教师的引导作用有没有发挥到位</w:t>
      </w:r>
      <w:r w:rsidR="001823EC">
        <w:rPr>
          <w:rFonts w:ascii="仿宋" w:eastAsia="仿宋" w:hAnsi="仿宋" w:cs="仿宋" w:hint="eastAsia"/>
          <w:sz w:val="30"/>
          <w:szCs w:val="30"/>
        </w:rPr>
        <w:t>，如一个知识点的引出要有数学思想、</w:t>
      </w:r>
      <w:r w:rsidR="001823EC">
        <w:rPr>
          <w:rFonts w:ascii="仿宋" w:eastAsia="仿宋" w:hAnsi="仿宋" w:cs="仿宋" w:hint="eastAsia"/>
          <w:sz w:val="30"/>
          <w:szCs w:val="30"/>
        </w:rPr>
        <w:lastRenderedPageBreak/>
        <w:t>数学基本方法、数学核心素样</w:t>
      </w:r>
      <w:r>
        <w:rPr>
          <w:rFonts w:ascii="仿宋" w:eastAsia="仿宋" w:hAnsi="仿宋" w:cs="仿宋" w:hint="eastAsia"/>
          <w:sz w:val="30"/>
          <w:szCs w:val="30"/>
        </w:rPr>
        <w:t>的渗透；在课堂教学成果展示</w:t>
      </w:r>
      <w:r w:rsidR="001823EC">
        <w:rPr>
          <w:rFonts w:ascii="仿宋" w:eastAsia="仿宋" w:hAnsi="仿宋" w:cs="仿宋" w:hint="eastAsia"/>
          <w:sz w:val="30"/>
          <w:szCs w:val="30"/>
        </w:rPr>
        <w:t>阶</w:t>
      </w:r>
      <w:r>
        <w:rPr>
          <w:rFonts w:ascii="仿宋" w:eastAsia="仿宋" w:hAnsi="仿宋" w:cs="仿宋" w:hint="eastAsia"/>
          <w:sz w:val="30"/>
          <w:szCs w:val="30"/>
        </w:rPr>
        <w:t>段，可以通过问卷调研、考试、学生学习成果展示，以促进教师关注学生</w:t>
      </w:r>
      <w:r w:rsidR="001823EC">
        <w:rPr>
          <w:rFonts w:ascii="仿宋" w:eastAsia="仿宋" w:hAnsi="仿宋" w:cs="仿宋" w:hint="eastAsia"/>
          <w:sz w:val="30"/>
          <w:szCs w:val="30"/>
        </w:rPr>
        <w:t>学习效果，如最短路径问题、图形变换中的不变量问题、二次函数实际应用最值问题等有研究难度和研究意义的专题问题进行学生小组论文答辩，根据教学内容的不同灵活多变课后的反馈方式，真正实现课堂教学评价的</w:t>
      </w:r>
      <w:r>
        <w:rPr>
          <w:rFonts w:ascii="仿宋" w:eastAsia="仿宋" w:hAnsi="仿宋" w:cs="仿宋" w:hint="eastAsia"/>
          <w:sz w:val="30"/>
          <w:szCs w:val="30"/>
        </w:rPr>
        <w:t>以评定教</w:t>
      </w:r>
      <w:r w:rsidR="001823EC">
        <w:rPr>
          <w:rFonts w:ascii="仿宋" w:eastAsia="仿宋" w:hAnsi="仿宋" w:cs="仿宋" w:hint="eastAsia"/>
          <w:sz w:val="30"/>
          <w:szCs w:val="30"/>
        </w:rPr>
        <w:t>功能。</w:t>
      </w:r>
    </w:p>
    <w:p w:rsidR="00493760" w:rsidRDefault="00D847A7">
      <w:pPr>
        <w:ind w:firstLineChars="200" w:firstLine="600"/>
        <w:rPr>
          <w:rFonts w:ascii="仿宋" w:eastAsia="仿宋" w:hAnsi="仿宋" w:cs="仿宋"/>
          <w:sz w:val="30"/>
          <w:szCs w:val="30"/>
        </w:rPr>
      </w:pPr>
      <w:r>
        <w:rPr>
          <w:rFonts w:ascii="仿宋" w:eastAsia="仿宋" w:hAnsi="仿宋" w:cs="仿宋" w:hint="eastAsia"/>
          <w:sz w:val="30"/>
          <w:szCs w:val="30"/>
        </w:rPr>
        <w:t>（三</w:t>
      </w:r>
      <w:r w:rsidR="001823EC">
        <w:rPr>
          <w:rFonts w:ascii="仿宋" w:eastAsia="仿宋" w:hAnsi="仿宋" w:cs="仿宋" w:hint="eastAsia"/>
          <w:sz w:val="30"/>
          <w:szCs w:val="30"/>
        </w:rPr>
        <w:t>）基于数学课堂教学评价标准的内容设计。</w:t>
      </w:r>
    </w:p>
    <w:p w:rsidR="00493760" w:rsidRDefault="009E1F0D">
      <w:pPr>
        <w:ind w:firstLineChars="200" w:firstLine="600"/>
        <w:rPr>
          <w:rFonts w:ascii="仿宋" w:eastAsia="仿宋" w:hAnsi="仿宋" w:cs="仿宋"/>
          <w:sz w:val="30"/>
          <w:szCs w:val="30"/>
        </w:rPr>
      </w:pPr>
      <w:r>
        <w:rPr>
          <w:rFonts w:ascii="仿宋" w:eastAsia="仿宋" w:hAnsi="仿宋" w:cs="仿宋" w:hint="eastAsia"/>
          <w:sz w:val="30"/>
          <w:szCs w:val="30"/>
        </w:rPr>
        <w:t>根据数学学科特点，评价内容设计应包含四方面：一是课前</w:t>
      </w:r>
      <w:r w:rsidR="001823EC">
        <w:rPr>
          <w:rFonts w:ascii="仿宋" w:eastAsia="仿宋" w:hAnsi="仿宋" w:cs="仿宋" w:hint="eastAsia"/>
          <w:sz w:val="30"/>
          <w:szCs w:val="30"/>
        </w:rPr>
        <w:t>资源建设（教学辅助、实际背景、扩展资源）；二是学生课前学习任务的完成情况（课前课程学习时间、线上回帖情况、学习测试情况）；三是数学教学的生成过程（教学设计、课堂实施、生成成果）；四是数学学习的</w:t>
      </w:r>
      <w:r>
        <w:rPr>
          <w:rFonts w:ascii="仿宋" w:eastAsia="仿宋" w:hAnsi="仿宋" w:cs="仿宋" w:hint="eastAsia"/>
          <w:sz w:val="30"/>
          <w:szCs w:val="30"/>
        </w:rPr>
        <w:t>兴趣调查（学生学习主动性</w:t>
      </w:r>
      <w:r w:rsidR="001823EC">
        <w:rPr>
          <w:rFonts w:ascii="仿宋" w:eastAsia="仿宋" w:hAnsi="仿宋" w:cs="仿宋" w:hint="eastAsia"/>
          <w:sz w:val="30"/>
          <w:szCs w:val="30"/>
        </w:rPr>
        <w:t>、学习内容达成、获取学习方法）。 </w:t>
      </w:r>
    </w:p>
    <w:p w:rsidR="00493760" w:rsidRDefault="001823EC">
      <w:pPr>
        <w:ind w:firstLineChars="200" w:firstLine="600"/>
        <w:rPr>
          <w:rFonts w:ascii="仿宋" w:eastAsia="仿宋" w:hAnsi="仿宋" w:cs="仿宋"/>
          <w:sz w:val="30"/>
          <w:szCs w:val="30"/>
        </w:rPr>
      </w:pPr>
      <w:r>
        <w:rPr>
          <w:rFonts w:ascii="仿宋" w:eastAsia="仿宋" w:hAnsi="仿宋" w:cs="仿宋" w:hint="eastAsia"/>
          <w:sz w:val="30"/>
          <w:szCs w:val="30"/>
        </w:rPr>
        <w:t>三、翻转课堂的师生评价要素分析</w:t>
      </w:r>
    </w:p>
    <w:p w:rsidR="00493760" w:rsidRDefault="001823EC">
      <w:pPr>
        <w:ind w:firstLineChars="200" w:firstLine="600"/>
        <w:rPr>
          <w:rFonts w:ascii="仿宋" w:eastAsia="仿宋" w:hAnsi="仿宋" w:cs="仿宋"/>
          <w:sz w:val="30"/>
          <w:szCs w:val="30"/>
        </w:rPr>
      </w:pPr>
      <w:r>
        <w:rPr>
          <w:rFonts w:ascii="仿宋" w:eastAsia="仿宋" w:hAnsi="仿宋" w:cs="仿宋" w:hint="eastAsia"/>
          <w:sz w:val="30"/>
          <w:szCs w:val="30"/>
        </w:rPr>
        <w:t> （一）对学生学习效果的评价</w:t>
      </w:r>
      <w:r w:rsidR="009E1F0D">
        <w:rPr>
          <w:rFonts w:ascii="仿宋" w:eastAsia="仿宋" w:hAnsi="仿宋" w:cs="仿宋" w:hint="eastAsia"/>
          <w:sz w:val="30"/>
          <w:szCs w:val="30"/>
        </w:rPr>
        <w:t>。</w:t>
      </w:r>
    </w:p>
    <w:p w:rsidR="00493760" w:rsidRDefault="001823EC">
      <w:pPr>
        <w:ind w:firstLineChars="200" w:firstLine="600"/>
        <w:rPr>
          <w:rFonts w:ascii="仿宋" w:eastAsia="仿宋" w:hAnsi="仿宋" w:cs="仿宋"/>
          <w:sz w:val="30"/>
          <w:szCs w:val="30"/>
        </w:rPr>
      </w:pPr>
      <w:r>
        <w:rPr>
          <w:rFonts w:ascii="仿宋" w:eastAsia="仿宋" w:hAnsi="仿宋" w:cs="仿宋" w:hint="eastAsia"/>
          <w:sz w:val="30"/>
          <w:szCs w:val="30"/>
        </w:rPr>
        <w:t>评价学生学习效果的主体是任课教师或者专家</w:t>
      </w:r>
      <w:r w:rsidR="009E1F0D">
        <w:rPr>
          <w:rFonts w:ascii="仿宋" w:eastAsia="仿宋" w:hAnsi="仿宋" w:cs="仿宋" w:hint="eastAsia"/>
          <w:sz w:val="30"/>
          <w:szCs w:val="30"/>
        </w:rPr>
        <w:t>。评价内容可以是</w:t>
      </w:r>
      <w:r>
        <w:rPr>
          <w:rFonts w:ascii="仿宋" w:eastAsia="仿宋" w:hAnsi="仿宋" w:cs="仿宋" w:hint="eastAsia"/>
          <w:sz w:val="30"/>
          <w:szCs w:val="30"/>
        </w:rPr>
        <w:t>学生小论文、作品、作业，也可以是学生课上小组讨论、汇报演讲、课堂表现。评价方式</w:t>
      </w:r>
      <w:r w:rsidR="009E1F0D">
        <w:rPr>
          <w:rFonts w:ascii="仿宋" w:eastAsia="仿宋" w:hAnsi="仿宋" w:cs="仿宋" w:hint="eastAsia"/>
          <w:sz w:val="30"/>
          <w:szCs w:val="30"/>
        </w:rPr>
        <w:t>也可以多样化</w:t>
      </w:r>
      <w:r>
        <w:rPr>
          <w:rFonts w:ascii="仿宋" w:eastAsia="仿宋" w:hAnsi="仿宋" w:cs="仿宋" w:hint="eastAsia"/>
          <w:sz w:val="30"/>
          <w:szCs w:val="30"/>
        </w:rPr>
        <w:t>，比如，</w:t>
      </w:r>
      <w:r w:rsidR="009E1F0D">
        <w:rPr>
          <w:rFonts w:ascii="仿宋" w:eastAsia="仿宋" w:hAnsi="仿宋" w:cs="仿宋" w:hint="eastAsia"/>
          <w:sz w:val="30"/>
          <w:szCs w:val="30"/>
        </w:rPr>
        <w:t>可以用分数来评价学生的作业、测试的完成情况；课堂中小组讨论、</w:t>
      </w:r>
      <w:r>
        <w:rPr>
          <w:rFonts w:ascii="仿宋" w:eastAsia="仿宋" w:hAnsi="仿宋" w:cs="仿宋" w:hint="eastAsia"/>
          <w:sz w:val="30"/>
          <w:szCs w:val="30"/>
        </w:rPr>
        <w:t>实践应用这类表现</w:t>
      </w:r>
      <w:r w:rsidR="009E1F0D">
        <w:rPr>
          <w:rFonts w:ascii="仿宋" w:eastAsia="仿宋" w:hAnsi="仿宋" w:cs="仿宋" w:hint="eastAsia"/>
          <w:sz w:val="30"/>
          <w:szCs w:val="30"/>
        </w:rPr>
        <w:t>，可以通过</w:t>
      </w:r>
      <w:r w:rsidR="00215653">
        <w:rPr>
          <w:rFonts w:ascii="仿宋" w:eastAsia="仿宋" w:hAnsi="仿宋" w:cs="仿宋" w:hint="eastAsia"/>
          <w:sz w:val="30"/>
          <w:szCs w:val="30"/>
        </w:rPr>
        <w:t>教师</w:t>
      </w:r>
      <w:r>
        <w:rPr>
          <w:rFonts w:ascii="仿宋" w:eastAsia="仿宋" w:hAnsi="仿宋" w:cs="仿宋" w:hint="eastAsia"/>
          <w:sz w:val="30"/>
          <w:szCs w:val="30"/>
        </w:rPr>
        <w:t>记录，</w:t>
      </w:r>
      <w:r w:rsidR="009E1F0D">
        <w:rPr>
          <w:rFonts w:ascii="仿宋" w:eastAsia="仿宋" w:hAnsi="仿宋" w:cs="仿宋" w:hint="eastAsia"/>
          <w:sz w:val="30"/>
          <w:szCs w:val="30"/>
        </w:rPr>
        <w:t>自评或者</w:t>
      </w:r>
      <w:r>
        <w:rPr>
          <w:rFonts w:ascii="仿宋" w:eastAsia="仿宋" w:hAnsi="仿宋" w:cs="仿宋" w:hint="eastAsia"/>
          <w:sz w:val="30"/>
          <w:szCs w:val="30"/>
        </w:rPr>
        <w:t>生生互评</w:t>
      </w:r>
      <w:r w:rsidR="00215653">
        <w:rPr>
          <w:rFonts w:ascii="仿宋" w:eastAsia="仿宋" w:hAnsi="仿宋" w:cs="仿宋" w:hint="eastAsia"/>
          <w:sz w:val="30"/>
          <w:szCs w:val="30"/>
        </w:rPr>
        <w:t>的</w:t>
      </w:r>
      <w:r>
        <w:rPr>
          <w:rFonts w:ascii="仿宋" w:eastAsia="仿宋" w:hAnsi="仿宋" w:cs="仿宋" w:hint="eastAsia"/>
          <w:sz w:val="30"/>
          <w:szCs w:val="30"/>
        </w:rPr>
        <w:t>方式</w:t>
      </w:r>
      <w:r w:rsidR="00215653">
        <w:rPr>
          <w:rFonts w:ascii="仿宋" w:eastAsia="仿宋" w:hAnsi="仿宋" w:cs="仿宋" w:hint="eastAsia"/>
          <w:sz w:val="30"/>
          <w:szCs w:val="30"/>
        </w:rPr>
        <w:t>进行评价</w:t>
      </w:r>
      <w:r>
        <w:rPr>
          <w:rFonts w:ascii="仿宋" w:eastAsia="仿宋" w:hAnsi="仿宋" w:cs="仿宋" w:hint="eastAsia"/>
          <w:sz w:val="30"/>
          <w:szCs w:val="30"/>
        </w:rPr>
        <w:t>。评价要素依据是新课程标准的培养目标，包括知识层面、解题能力及数学核心素样目标。</w:t>
      </w:r>
    </w:p>
    <w:p w:rsidR="00493760" w:rsidRDefault="00382E08">
      <w:pPr>
        <w:ind w:firstLineChars="200" w:firstLine="600"/>
        <w:rPr>
          <w:rFonts w:ascii="仿宋" w:eastAsia="仿宋" w:hAnsi="仿宋" w:cs="仿宋"/>
          <w:sz w:val="30"/>
          <w:szCs w:val="30"/>
        </w:rPr>
      </w:pPr>
      <w:r>
        <w:rPr>
          <w:rFonts w:ascii="仿宋" w:eastAsia="仿宋" w:hAnsi="仿宋" w:cs="仿宋" w:hint="eastAsia"/>
          <w:sz w:val="30"/>
          <w:szCs w:val="30"/>
        </w:rPr>
        <w:lastRenderedPageBreak/>
        <w:t>由于长期</w:t>
      </w:r>
      <w:r w:rsidR="001823EC">
        <w:rPr>
          <w:rFonts w:ascii="仿宋" w:eastAsia="仿宋" w:hAnsi="仿宋" w:cs="仿宋" w:hint="eastAsia"/>
          <w:sz w:val="30"/>
          <w:szCs w:val="30"/>
        </w:rPr>
        <w:t>翻转课堂的课堂实践，</w:t>
      </w:r>
      <w:r>
        <w:rPr>
          <w:rFonts w:ascii="仿宋" w:eastAsia="仿宋" w:hAnsi="仿宋" w:cs="仿宋" w:hint="eastAsia"/>
          <w:sz w:val="30"/>
          <w:szCs w:val="30"/>
        </w:rPr>
        <w:t>我认为</w:t>
      </w:r>
      <w:r w:rsidR="001823EC">
        <w:rPr>
          <w:rFonts w:ascii="仿宋" w:eastAsia="仿宋" w:hAnsi="仿宋" w:cs="仿宋" w:hint="eastAsia"/>
          <w:sz w:val="30"/>
          <w:szCs w:val="30"/>
        </w:rPr>
        <w:t>可以将学生的学习过程分为课前</w:t>
      </w:r>
      <w:r>
        <w:rPr>
          <w:rFonts w:ascii="仿宋" w:eastAsia="仿宋" w:hAnsi="仿宋" w:cs="仿宋" w:hint="eastAsia"/>
          <w:sz w:val="30"/>
          <w:szCs w:val="30"/>
        </w:rPr>
        <w:t>线上预习</w:t>
      </w:r>
      <w:r w:rsidR="001823EC">
        <w:rPr>
          <w:rFonts w:ascii="仿宋" w:eastAsia="仿宋" w:hAnsi="仿宋" w:cs="仿宋" w:hint="eastAsia"/>
          <w:sz w:val="30"/>
          <w:szCs w:val="30"/>
        </w:rPr>
        <w:t>、课中</w:t>
      </w:r>
      <w:r>
        <w:rPr>
          <w:rFonts w:ascii="仿宋" w:eastAsia="仿宋" w:hAnsi="仿宋" w:cs="仿宋" w:hint="eastAsia"/>
          <w:sz w:val="30"/>
          <w:szCs w:val="30"/>
        </w:rPr>
        <w:t>课堂互动</w:t>
      </w:r>
      <w:r w:rsidR="001823EC">
        <w:rPr>
          <w:rFonts w:ascii="仿宋" w:eastAsia="仿宋" w:hAnsi="仿宋" w:cs="仿宋" w:hint="eastAsia"/>
          <w:sz w:val="30"/>
          <w:szCs w:val="30"/>
        </w:rPr>
        <w:t>和课后</w:t>
      </w:r>
      <w:r>
        <w:rPr>
          <w:rFonts w:ascii="仿宋" w:eastAsia="仿宋" w:hAnsi="仿宋" w:cs="仿宋" w:hint="eastAsia"/>
          <w:sz w:val="30"/>
          <w:szCs w:val="30"/>
        </w:rPr>
        <w:t>应用拓展三个阶段，因此对评价要素也可以分三个部分来分析</w:t>
      </w:r>
      <w:r w:rsidR="001823EC">
        <w:rPr>
          <w:rFonts w:ascii="仿宋" w:eastAsia="仿宋" w:hAnsi="仿宋" w:cs="仿宋" w:hint="eastAsia"/>
          <w:sz w:val="30"/>
          <w:szCs w:val="30"/>
        </w:rPr>
        <w:t>。一是课前</w:t>
      </w:r>
      <w:r>
        <w:rPr>
          <w:rFonts w:ascii="仿宋" w:eastAsia="仿宋" w:hAnsi="仿宋" w:cs="仿宋" w:hint="eastAsia"/>
          <w:sz w:val="30"/>
          <w:szCs w:val="30"/>
        </w:rPr>
        <w:t>部分</w:t>
      </w:r>
      <w:r w:rsidR="001823EC">
        <w:rPr>
          <w:rFonts w:ascii="仿宋" w:eastAsia="仿宋" w:hAnsi="仿宋" w:cs="仿宋" w:hint="eastAsia"/>
          <w:sz w:val="30"/>
          <w:szCs w:val="30"/>
        </w:rPr>
        <w:t>是否完成课前</w:t>
      </w:r>
      <w:r>
        <w:rPr>
          <w:rFonts w:ascii="仿宋" w:eastAsia="仿宋" w:hAnsi="仿宋" w:cs="仿宋" w:hint="eastAsia"/>
          <w:sz w:val="30"/>
          <w:szCs w:val="30"/>
        </w:rPr>
        <w:t>老师布置的相关</w:t>
      </w:r>
      <w:r w:rsidR="001823EC">
        <w:rPr>
          <w:rFonts w:ascii="仿宋" w:eastAsia="仿宋" w:hAnsi="仿宋" w:cs="仿宋" w:hint="eastAsia"/>
          <w:sz w:val="30"/>
          <w:szCs w:val="30"/>
        </w:rPr>
        <w:t>任务；在学习平台上</w:t>
      </w:r>
      <w:r>
        <w:rPr>
          <w:rFonts w:ascii="仿宋" w:eastAsia="仿宋" w:hAnsi="仿宋" w:cs="仿宋" w:hint="eastAsia"/>
          <w:sz w:val="30"/>
          <w:szCs w:val="30"/>
        </w:rPr>
        <w:t>是否进行回帖和提问，有没有与教师和同学进行交流；</w:t>
      </w:r>
      <w:r w:rsidR="001823EC">
        <w:rPr>
          <w:rFonts w:ascii="仿宋" w:eastAsia="仿宋" w:hAnsi="仿宋" w:cs="仿宋" w:hint="eastAsia"/>
          <w:sz w:val="30"/>
          <w:szCs w:val="30"/>
        </w:rPr>
        <w:t>是否完成了相关测试作业。二是课中部分。学习态度方面：是否迟到、早退、旷课；是否带</w:t>
      </w:r>
      <w:r>
        <w:rPr>
          <w:rFonts w:ascii="仿宋" w:eastAsia="仿宋" w:hAnsi="仿宋" w:cs="仿宋" w:hint="eastAsia"/>
          <w:sz w:val="30"/>
          <w:szCs w:val="30"/>
        </w:rPr>
        <w:t>齐了学习用品</w:t>
      </w:r>
      <w:r w:rsidR="001823EC">
        <w:rPr>
          <w:rFonts w:ascii="仿宋" w:eastAsia="仿宋" w:hAnsi="仿宋" w:cs="仿宋" w:hint="eastAsia"/>
          <w:sz w:val="30"/>
          <w:szCs w:val="30"/>
        </w:rPr>
        <w:t>；上课期间是否</w:t>
      </w:r>
      <w:r>
        <w:rPr>
          <w:rFonts w:ascii="仿宋" w:eastAsia="仿宋" w:hAnsi="仿宋" w:cs="仿宋" w:hint="eastAsia"/>
          <w:sz w:val="30"/>
          <w:szCs w:val="30"/>
        </w:rPr>
        <w:t>注意听讲，有无</w:t>
      </w:r>
      <w:r w:rsidR="001823EC">
        <w:rPr>
          <w:rFonts w:ascii="仿宋" w:eastAsia="仿宋" w:hAnsi="仿宋" w:cs="仿宋" w:hint="eastAsia"/>
          <w:sz w:val="30"/>
          <w:szCs w:val="30"/>
        </w:rPr>
        <w:t>用pad玩游戏或上</w:t>
      </w:r>
      <w:r>
        <w:rPr>
          <w:rFonts w:ascii="仿宋" w:eastAsia="仿宋" w:hAnsi="仿宋" w:cs="仿宋" w:hint="eastAsia"/>
          <w:sz w:val="30"/>
          <w:szCs w:val="30"/>
        </w:rPr>
        <w:t>网的现象；是否与他人合作，积极主动完成小组</w:t>
      </w:r>
      <w:r w:rsidR="001823EC">
        <w:rPr>
          <w:rFonts w:ascii="仿宋" w:eastAsia="仿宋" w:hAnsi="仿宋" w:cs="仿宋" w:hint="eastAsia"/>
          <w:sz w:val="30"/>
          <w:szCs w:val="30"/>
        </w:rPr>
        <w:t>任务。知识方面：是否能</w:t>
      </w:r>
      <w:r>
        <w:rPr>
          <w:rFonts w:ascii="仿宋" w:eastAsia="仿宋" w:hAnsi="仿宋" w:cs="仿宋" w:hint="eastAsia"/>
          <w:sz w:val="30"/>
          <w:szCs w:val="30"/>
        </w:rPr>
        <w:t>积极</w:t>
      </w:r>
      <w:r w:rsidR="001823EC">
        <w:rPr>
          <w:rFonts w:ascii="仿宋" w:eastAsia="仿宋" w:hAnsi="仿宋" w:cs="仿宋" w:hint="eastAsia"/>
          <w:sz w:val="30"/>
          <w:szCs w:val="30"/>
        </w:rPr>
        <w:t>回答教师的提问，是否能通过课堂</w:t>
      </w:r>
      <w:r>
        <w:rPr>
          <w:rFonts w:ascii="仿宋" w:eastAsia="仿宋" w:hAnsi="仿宋" w:cs="仿宋" w:hint="eastAsia"/>
          <w:sz w:val="30"/>
          <w:szCs w:val="30"/>
        </w:rPr>
        <w:t>教师推送的试卷、测试等；做题和讨论过程中能否运用本节课知识完成学习</w:t>
      </w:r>
      <w:r w:rsidR="001823EC">
        <w:rPr>
          <w:rFonts w:ascii="仿宋" w:eastAsia="仿宋" w:hAnsi="仿宋" w:cs="仿宋" w:hint="eastAsia"/>
          <w:sz w:val="30"/>
          <w:szCs w:val="30"/>
        </w:rPr>
        <w:t>任务。数学思想方法方面：</w:t>
      </w:r>
      <w:r>
        <w:rPr>
          <w:rFonts w:ascii="仿宋" w:eastAsia="仿宋" w:hAnsi="仿宋" w:cs="仿宋" w:hint="eastAsia"/>
          <w:sz w:val="30"/>
          <w:szCs w:val="30"/>
        </w:rPr>
        <w:t>是否积极参与小组讨论</w:t>
      </w:r>
      <w:r w:rsidR="001823EC">
        <w:rPr>
          <w:rFonts w:ascii="仿宋" w:eastAsia="仿宋" w:hAnsi="仿宋" w:cs="仿宋" w:hint="eastAsia"/>
          <w:sz w:val="30"/>
          <w:szCs w:val="30"/>
        </w:rPr>
        <w:t>，讨论是否有深入、有成效；对小组讨论的成果汇报是否逻辑清晰；实践过程中是否运用相关数学思想方法解决问题。三是课后部分。是否上交教师布置的作业，完成度如何；是否</w:t>
      </w:r>
      <w:r w:rsidR="0034003C">
        <w:rPr>
          <w:rFonts w:ascii="仿宋" w:eastAsia="仿宋" w:hAnsi="仿宋" w:cs="仿宋" w:hint="eastAsia"/>
          <w:sz w:val="30"/>
          <w:szCs w:val="30"/>
        </w:rPr>
        <w:t>遇到问题会与同学交流，并与老师进行提问和答疑，形式可以是线上也可以是线下。学生的</w:t>
      </w:r>
      <w:r w:rsidR="001823EC">
        <w:rPr>
          <w:rFonts w:ascii="仿宋" w:eastAsia="仿宋" w:hAnsi="仿宋" w:cs="仿宋" w:hint="eastAsia"/>
          <w:sz w:val="30"/>
          <w:szCs w:val="30"/>
        </w:rPr>
        <w:t>考核成绩可以以上各评价要素赋以相应权重然后计算结果，作为学生的最终课程成绩。</w:t>
      </w:r>
    </w:p>
    <w:p w:rsidR="00493760" w:rsidRDefault="001823EC">
      <w:pPr>
        <w:ind w:firstLineChars="200" w:firstLine="600"/>
        <w:rPr>
          <w:rFonts w:ascii="仿宋" w:eastAsia="仿宋" w:hAnsi="仿宋" w:cs="仿宋"/>
          <w:sz w:val="30"/>
          <w:szCs w:val="30"/>
        </w:rPr>
      </w:pPr>
      <w:r>
        <w:rPr>
          <w:rFonts w:ascii="仿宋" w:eastAsia="仿宋" w:hAnsi="仿宋" w:cs="仿宋" w:hint="eastAsia"/>
          <w:sz w:val="30"/>
          <w:szCs w:val="30"/>
        </w:rPr>
        <w:t>（二）对教师教学过程的评价</w:t>
      </w:r>
    </w:p>
    <w:p w:rsidR="00493760" w:rsidRDefault="00215653">
      <w:pPr>
        <w:ind w:firstLineChars="200" w:firstLine="600"/>
        <w:rPr>
          <w:rFonts w:ascii="仿宋" w:eastAsia="仿宋" w:hAnsi="仿宋" w:cs="仿宋"/>
          <w:sz w:val="30"/>
          <w:szCs w:val="30"/>
        </w:rPr>
      </w:pPr>
      <w:r>
        <w:rPr>
          <w:rFonts w:ascii="仿宋" w:eastAsia="仿宋" w:hAnsi="仿宋" w:cs="仿宋" w:hint="eastAsia"/>
          <w:sz w:val="30"/>
          <w:szCs w:val="30"/>
        </w:rPr>
        <w:t>对教师的评价</w:t>
      </w:r>
      <w:r w:rsidR="001823EC">
        <w:rPr>
          <w:rFonts w:ascii="仿宋" w:eastAsia="仿宋" w:hAnsi="仿宋" w:cs="仿宋" w:hint="eastAsia"/>
          <w:sz w:val="30"/>
          <w:szCs w:val="30"/>
        </w:rPr>
        <w:t>可以是同级教师间的评价，也已与学校教学督导、教育专家评价和生评教、家长评教相结合。评价</w:t>
      </w:r>
      <w:r>
        <w:rPr>
          <w:rFonts w:ascii="仿宋" w:eastAsia="仿宋" w:hAnsi="仿宋" w:cs="仿宋" w:hint="eastAsia"/>
          <w:sz w:val="30"/>
          <w:szCs w:val="30"/>
        </w:rPr>
        <w:t>内容注重教师的教学</w:t>
      </w:r>
      <w:r w:rsidR="001823EC">
        <w:rPr>
          <w:rFonts w:ascii="仿宋" w:eastAsia="仿宋" w:hAnsi="仿宋" w:cs="仿宋" w:hint="eastAsia"/>
          <w:sz w:val="30"/>
          <w:szCs w:val="30"/>
        </w:rPr>
        <w:t>过程，包括在线辅导和线下的课堂授课。评价方式</w:t>
      </w:r>
      <w:r>
        <w:rPr>
          <w:rFonts w:ascii="仿宋" w:eastAsia="仿宋" w:hAnsi="仿宋" w:cs="仿宋" w:hint="eastAsia"/>
          <w:sz w:val="30"/>
          <w:szCs w:val="30"/>
        </w:rPr>
        <w:t>也</w:t>
      </w:r>
      <w:r w:rsidR="001823EC">
        <w:rPr>
          <w:rFonts w:ascii="仿宋" w:eastAsia="仿宋" w:hAnsi="仿宋" w:cs="仿宋" w:hint="eastAsia"/>
          <w:sz w:val="30"/>
          <w:szCs w:val="30"/>
        </w:rPr>
        <w:t>可以</w:t>
      </w:r>
      <w:r>
        <w:rPr>
          <w:rFonts w:ascii="仿宋" w:eastAsia="仿宋" w:hAnsi="仿宋" w:cs="仿宋" w:hint="eastAsia"/>
          <w:sz w:val="30"/>
          <w:szCs w:val="30"/>
        </w:rPr>
        <w:t>多样化</w:t>
      </w:r>
      <w:r w:rsidR="001823EC">
        <w:rPr>
          <w:rFonts w:ascii="仿宋" w:eastAsia="仿宋" w:hAnsi="仿宋" w:cs="仿宋" w:hint="eastAsia"/>
          <w:sz w:val="30"/>
          <w:szCs w:val="30"/>
        </w:rPr>
        <w:t>，对于学校教学督导、教育专家可以采用听课评议的评</w:t>
      </w:r>
      <w:r w:rsidR="001823EC">
        <w:rPr>
          <w:rFonts w:ascii="仿宋" w:eastAsia="仿宋" w:hAnsi="仿宋" w:cs="仿宋" w:hint="eastAsia"/>
          <w:sz w:val="30"/>
          <w:szCs w:val="30"/>
        </w:rPr>
        <w:lastRenderedPageBreak/>
        <w:t>价方法；对于学生评价则利用问卷和个别访谈的方法。</w:t>
      </w:r>
    </w:p>
    <w:p w:rsidR="00493760" w:rsidRDefault="001823EC">
      <w:pPr>
        <w:ind w:firstLineChars="200" w:firstLine="600"/>
        <w:rPr>
          <w:rFonts w:ascii="仿宋" w:eastAsia="仿宋" w:hAnsi="仿宋" w:cs="仿宋"/>
          <w:sz w:val="30"/>
          <w:szCs w:val="30"/>
        </w:rPr>
      </w:pPr>
      <w:r>
        <w:rPr>
          <w:rFonts w:ascii="仿宋" w:eastAsia="仿宋" w:hAnsi="仿宋" w:cs="仿宋" w:hint="eastAsia"/>
          <w:sz w:val="30"/>
          <w:szCs w:val="30"/>
        </w:rPr>
        <w:t>教学过程评价要素同样也</w:t>
      </w:r>
      <w:r w:rsidR="00215653">
        <w:rPr>
          <w:rFonts w:ascii="仿宋" w:eastAsia="仿宋" w:hAnsi="仿宋" w:cs="仿宋" w:hint="eastAsia"/>
          <w:sz w:val="30"/>
          <w:szCs w:val="30"/>
        </w:rPr>
        <w:t>可以按照三个部分</w:t>
      </w:r>
      <w:r>
        <w:rPr>
          <w:rFonts w:ascii="仿宋" w:eastAsia="仿宋" w:hAnsi="仿宋" w:cs="仿宋" w:hint="eastAsia"/>
          <w:sz w:val="30"/>
          <w:szCs w:val="30"/>
        </w:rPr>
        <w:t>来进行。一是课前线上学习部分。教师的信息技术工具使用能力，教学视频质量如何；教学视屏的互动性如何；与学生的互动情况如何。二是课堂生成部分。数学准备方面：备课是否充分；教学条件包括信息化工具、数学教具、数学软件等是否准备到位；教师衣着是否得当，精神饱满。教学内容方面：教师是否对学生在线学习的情况进行了问题梳理；课堂提出的讨论问题是否有数学研究的意义和深度；教师能否协助小组选择合适的交流形式，保证讨论的有效性；教师是否对学生讨论进行引导和记录，对汇报成果进行点评；教师是否布置课后任务和拓展学习活动。教学方法方面：教学方法是否</w:t>
      </w:r>
      <w:r w:rsidR="00382E08">
        <w:rPr>
          <w:rFonts w:ascii="仿宋" w:eastAsia="仿宋" w:hAnsi="仿宋" w:cs="仿宋" w:hint="eastAsia"/>
          <w:sz w:val="30"/>
          <w:szCs w:val="30"/>
        </w:rPr>
        <w:t>能</w:t>
      </w:r>
      <w:r>
        <w:rPr>
          <w:rFonts w:ascii="仿宋" w:eastAsia="仿宋" w:hAnsi="仿宋" w:cs="仿宋" w:hint="eastAsia"/>
          <w:sz w:val="30"/>
          <w:szCs w:val="30"/>
        </w:rPr>
        <w:t>激发学生的</w:t>
      </w:r>
      <w:r w:rsidR="00382E08">
        <w:rPr>
          <w:rFonts w:ascii="仿宋" w:eastAsia="仿宋" w:hAnsi="仿宋" w:cs="仿宋" w:hint="eastAsia"/>
          <w:sz w:val="30"/>
          <w:szCs w:val="30"/>
        </w:rPr>
        <w:t>学习动力和创新思想，培养了学生问题建模能力和</w:t>
      </w:r>
      <w:r>
        <w:rPr>
          <w:rFonts w:ascii="仿宋" w:eastAsia="仿宋" w:hAnsi="仿宋" w:cs="仿宋" w:hint="eastAsia"/>
          <w:sz w:val="30"/>
          <w:szCs w:val="30"/>
        </w:rPr>
        <w:t>解决问题的能力；教学手段是否恰当。教学效果方面：学生参与度如何；大多数学生是否能较好的达成知识目标；学生的自学能力、合作探究精神是否有提高。三是课后</w:t>
      </w:r>
      <w:r w:rsidR="00215653">
        <w:rPr>
          <w:rFonts w:ascii="仿宋" w:eastAsia="仿宋" w:hAnsi="仿宋" w:cs="仿宋" w:hint="eastAsia"/>
          <w:sz w:val="30"/>
          <w:szCs w:val="30"/>
        </w:rPr>
        <w:t>部分。教师是否对本节课进行了自我反思，正确确定推广和改进的方向</w:t>
      </w:r>
      <w:r>
        <w:rPr>
          <w:rFonts w:ascii="仿宋" w:eastAsia="仿宋" w:hAnsi="仿宋" w:cs="仿宋" w:hint="eastAsia"/>
          <w:sz w:val="30"/>
          <w:szCs w:val="30"/>
        </w:rPr>
        <w:t>；是否注重了对学生的正确</w:t>
      </w:r>
      <w:r w:rsidR="00215653">
        <w:rPr>
          <w:rFonts w:ascii="仿宋" w:eastAsia="仿宋" w:hAnsi="仿宋" w:cs="仿宋" w:hint="eastAsia"/>
          <w:sz w:val="30"/>
          <w:szCs w:val="30"/>
        </w:rPr>
        <w:t>客观评价。对教师教学过程评价</w:t>
      </w:r>
      <w:r>
        <w:rPr>
          <w:rFonts w:ascii="仿宋" w:eastAsia="仿宋" w:hAnsi="仿宋" w:cs="仿宋" w:hint="eastAsia"/>
          <w:sz w:val="30"/>
          <w:szCs w:val="30"/>
        </w:rPr>
        <w:t>可以通过评语方式指出亮点和不足。</w:t>
      </w:r>
    </w:p>
    <w:p w:rsidR="00493760" w:rsidRDefault="001823EC">
      <w:pPr>
        <w:ind w:firstLineChars="200" w:firstLine="600"/>
        <w:rPr>
          <w:rFonts w:ascii="仿宋" w:eastAsia="仿宋" w:hAnsi="仿宋" w:cs="仿宋"/>
          <w:sz w:val="30"/>
          <w:szCs w:val="30"/>
        </w:rPr>
      </w:pPr>
      <w:r>
        <w:rPr>
          <w:rFonts w:ascii="仿宋" w:eastAsia="仿宋" w:hAnsi="仿宋" w:cs="仿宋" w:hint="eastAsia"/>
          <w:sz w:val="30"/>
          <w:szCs w:val="30"/>
        </w:rPr>
        <w:t> 翻转课堂满足学生的学习需求，也给教师的教学能力和信息化水平带来挑战，合理的进行学生教师评教，有利于翻转课堂教学模式的进一步推广和深入，有利于提高学生的自主创新意识，也有助于调整教师的教学形态，提高课堂教育教学质量。</w:t>
      </w:r>
    </w:p>
    <w:p w:rsidR="003468D8" w:rsidRDefault="003468D8">
      <w:pPr>
        <w:ind w:firstLineChars="200" w:firstLine="600"/>
        <w:rPr>
          <w:rFonts w:ascii="仿宋" w:eastAsia="仿宋" w:hAnsi="仿宋" w:cs="仿宋"/>
          <w:sz w:val="30"/>
          <w:szCs w:val="30"/>
        </w:rPr>
      </w:pPr>
    </w:p>
    <w:p w:rsidR="00493760" w:rsidRPr="003468D8" w:rsidRDefault="00746CB8" w:rsidP="003468D8">
      <w:pPr>
        <w:ind w:firstLineChars="200" w:firstLine="560"/>
        <w:rPr>
          <w:rFonts w:ascii="楷体" w:eastAsia="楷体" w:hAnsi="楷体" w:cs="仿宋"/>
          <w:sz w:val="28"/>
          <w:szCs w:val="28"/>
        </w:rPr>
      </w:pPr>
      <w:r w:rsidRPr="003468D8">
        <w:rPr>
          <w:rFonts w:ascii="楷体" w:eastAsia="楷体" w:hAnsi="楷体" w:cs="仿宋" w:hint="eastAsia"/>
          <w:sz w:val="28"/>
          <w:szCs w:val="28"/>
        </w:rPr>
        <w:t>参考文献：</w:t>
      </w:r>
    </w:p>
    <w:p w:rsidR="003468D8" w:rsidRPr="003468D8" w:rsidRDefault="003468D8" w:rsidP="003468D8">
      <w:pPr>
        <w:rPr>
          <w:rFonts w:ascii="楷体" w:eastAsia="楷体" w:hAnsi="楷体" w:cs="仿宋"/>
          <w:sz w:val="28"/>
          <w:szCs w:val="28"/>
        </w:rPr>
      </w:pPr>
      <w:r>
        <w:rPr>
          <w:rFonts w:ascii="楷体" w:eastAsia="楷体" w:hAnsi="楷体" w:cs="仿宋"/>
          <w:sz w:val="28"/>
          <w:szCs w:val="28"/>
        </w:rPr>
        <w:t>[</w:t>
      </w:r>
      <w:r>
        <w:rPr>
          <w:rFonts w:ascii="楷体" w:eastAsia="楷体" w:hAnsi="楷体" w:cs="仿宋" w:hint="eastAsia"/>
          <w:sz w:val="28"/>
          <w:szCs w:val="28"/>
        </w:rPr>
        <w:t>1</w:t>
      </w:r>
      <w:r w:rsidRPr="003468D8">
        <w:rPr>
          <w:rFonts w:ascii="楷体" w:eastAsia="楷体" w:hAnsi="楷体" w:cs="仿宋"/>
          <w:sz w:val="28"/>
          <w:szCs w:val="28"/>
        </w:rPr>
        <w:t>]马占魁.试论初中数学课堂评价的教学案例与反思[J].学周刊，2010</w:t>
      </w:r>
      <w:r>
        <w:rPr>
          <w:rFonts w:ascii="楷体" w:eastAsia="楷体" w:hAnsi="楷体" w:cs="仿宋" w:hint="eastAsia"/>
          <w:sz w:val="28"/>
          <w:szCs w:val="28"/>
        </w:rPr>
        <w:t>(</w:t>
      </w:r>
      <w:r w:rsidRPr="003468D8">
        <w:rPr>
          <w:rFonts w:ascii="楷体" w:eastAsia="楷体" w:hAnsi="楷体" w:cs="仿宋"/>
          <w:sz w:val="28"/>
          <w:szCs w:val="28"/>
        </w:rPr>
        <w:t>17</w:t>
      </w:r>
      <w:r>
        <w:rPr>
          <w:rFonts w:ascii="楷体" w:eastAsia="楷体" w:hAnsi="楷体" w:cs="仿宋" w:hint="eastAsia"/>
          <w:sz w:val="28"/>
          <w:szCs w:val="28"/>
        </w:rPr>
        <w:t>)</w:t>
      </w:r>
      <w:r w:rsidRPr="003468D8">
        <w:rPr>
          <w:rFonts w:ascii="楷体" w:eastAsia="楷体" w:hAnsi="楷体" w:cs="仿宋"/>
          <w:sz w:val="28"/>
          <w:szCs w:val="28"/>
        </w:rPr>
        <w:t>.</w:t>
      </w:r>
    </w:p>
    <w:p w:rsidR="003468D8" w:rsidRPr="003468D8" w:rsidRDefault="003468D8" w:rsidP="003468D8">
      <w:pPr>
        <w:rPr>
          <w:rFonts w:ascii="楷体" w:eastAsia="楷体" w:hAnsi="楷体" w:cs="仿宋"/>
          <w:sz w:val="28"/>
          <w:szCs w:val="28"/>
        </w:rPr>
      </w:pPr>
      <w:r>
        <w:rPr>
          <w:rFonts w:ascii="楷体" w:eastAsia="楷体" w:hAnsi="楷体" w:cs="仿宋"/>
          <w:sz w:val="28"/>
          <w:szCs w:val="28"/>
        </w:rPr>
        <w:t>[</w:t>
      </w:r>
      <w:r>
        <w:rPr>
          <w:rFonts w:ascii="楷体" w:eastAsia="楷体" w:hAnsi="楷体" w:cs="仿宋" w:hint="eastAsia"/>
          <w:sz w:val="28"/>
          <w:szCs w:val="28"/>
        </w:rPr>
        <w:t>2</w:t>
      </w:r>
      <w:r w:rsidRPr="003468D8">
        <w:rPr>
          <w:rFonts w:ascii="楷体" w:eastAsia="楷体" w:hAnsi="楷体" w:cs="仿宋"/>
          <w:sz w:val="28"/>
          <w:szCs w:val="28"/>
        </w:rPr>
        <w:t>]李露.初中数学课堂评价的教学案例与思考[J].黑龙江教育，2010</w:t>
      </w:r>
      <w:r>
        <w:rPr>
          <w:rFonts w:ascii="楷体" w:eastAsia="楷体" w:hAnsi="楷体" w:cs="仿宋" w:hint="eastAsia"/>
          <w:sz w:val="28"/>
          <w:szCs w:val="28"/>
        </w:rPr>
        <w:t>(</w:t>
      </w:r>
      <w:r w:rsidRPr="003468D8">
        <w:rPr>
          <w:rFonts w:ascii="楷体" w:eastAsia="楷体" w:hAnsi="楷体" w:cs="仿宋"/>
          <w:sz w:val="28"/>
          <w:szCs w:val="28"/>
        </w:rPr>
        <w:t>8</w:t>
      </w:r>
      <w:r>
        <w:rPr>
          <w:rFonts w:ascii="楷体" w:eastAsia="楷体" w:hAnsi="楷体" w:cs="仿宋" w:hint="eastAsia"/>
          <w:sz w:val="28"/>
          <w:szCs w:val="28"/>
        </w:rPr>
        <w:t>)</w:t>
      </w:r>
      <w:r w:rsidRPr="003468D8">
        <w:rPr>
          <w:rFonts w:ascii="楷体" w:eastAsia="楷体" w:hAnsi="楷体" w:cs="仿宋"/>
          <w:sz w:val="28"/>
          <w:szCs w:val="28"/>
        </w:rPr>
        <w:t>.</w:t>
      </w:r>
    </w:p>
    <w:p w:rsidR="003468D8" w:rsidRPr="003468D8" w:rsidRDefault="003468D8" w:rsidP="003468D8">
      <w:pPr>
        <w:rPr>
          <w:rFonts w:ascii="楷体" w:eastAsia="楷体" w:hAnsi="楷体" w:cs="仿宋"/>
          <w:sz w:val="28"/>
          <w:szCs w:val="28"/>
        </w:rPr>
      </w:pPr>
      <w:r>
        <w:rPr>
          <w:rFonts w:ascii="楷体" w:eastAsia="楷体" w:hAnsi="楷体" w:cs="仿宋"/>
          <w:sz w:val="28"/>
          <w:szCs w:val="28"/>
        </w:rPr>
        <w:t>[</w:t>
      </w:r>
      <w:r>
        <w:rPr>
          <w:rFonts w:ascii="楷体" w:eastAsia="楷体" w:hAnsi="楷体" w:cs="仿宋" w:hint="eastAsia"/>
          <w:sz w:val="28"/>
          <w:szCs w:val="28"/>
        </w:rPr>
        <w:t>3</w:t>
      </w:r>
      <w:r w:rsidRPr="003468D8">
        <w:rPr>
          <w:rFonts w:ascii="楷体" w:eastAsia="楷体" w:hAnsi="楷体" w:cs="仿宋"/>
          <w:sz w:val="28"/>
          <w:szCs w:val="28"/>
        </w:rPr>
        <w:t>]</w:t>
      </w:r>
      <w:r w:rsidRPr="003468D8">
        <w:rPr>
          <w:rFonts w:ascii="楷体" w:eastAsia="楷体" w:hAnsi="楷体" w:cs="仿宋" w:hint="eastAsia"/>
          <w:sz w:val="28"/>
          <w:szCs w:val="28"/>
        </w:rPr>
        <w:t>王佩</w:t>
      </w:r>
      <w:r>
        <w:rPr>
          <w:rFonts w:ascii="楷体" w:eastAsia="楷体" w:hAnsi="楷体" w:cs="仿宋" w:hint="eastAsia"/>
          <w:sz w:val="28"/>
          <w:szCs w:val="28"/>
        </w:rPr>
        <w:t>.</w:t>
      </w:r>
      <w:r w:rsidRPr="003468D8">
        <w:rPr>
          <w:rFonts w:ascii="楷体" w:eastAsia="楷体" w:hAnsi="楷体" w:cs="仿宋" w:hint="eastAsia"/>
          <w:sz w:val="28"/>
          <w:szCs w:val="28"/>
        </w:rPr>
        <w:t>基于</w:t>
      </w:r>
      <w:r w:rsidRPr="003468D8">
        <w:rPr>
          <w:rFonts w:ascii="楷体" w:eastAsia="楷体" w:hAnsi="楷体" w:cs="仿宋"/>
          <w:sz w:val="28"/>
          <w:szCs w:val="28"/>
        </w:rPr>
        <w:t>"</w:t>
      </w:r>
      <w:r w:rsidRPr="003468D8">
        <w:rPr>
          <w:rFonts w:ascii="楷体" w:eastAsia="楷体" w:hAnsi="楷体" w:cs="仿宋" w:hint="eastAsia"/>
          <w:sz w:val="28"/>
          <w:szCs w:val="28"/>
        </w:rPr>
        <w:t>翻转课堂</w:t>
      </w:r>
      <w:r w:rsidRPr="003468D8">
        <w:rPr>
          <w:rFonts w:ascii="楷体" w:eastAsia="楷体" w:hAnsi="楷体" w:cs="仿宋"/>
          <w:sz w:val="28"/>
          <w:szCs w:val="28"/>
        </w:rPr>
        <w:t>"</w:t>
      </w:r>
      <w:r w:rsidRPr="003468D8">
        <w:rPr>
          <w:rFonts w:ascii="楷体" w:eastAsia="楷体" w:hAnsi="楷体" w:cs="仿宋" w:hint="eastAsia"/>
          <w:sz w:val="28"/>
          <w:szCs w:val="28"/>
        </w:rPr>
        <w:t>的教学模式在课程设计中的</w:t>
      </w:r>
      <w:r w:rsidRPr="003468D8">
        <w:rPr>
          <w:rFonts w:ascii="楷体" w:eastAsia="楷体" w:hAnsi="楷体" w:cs="仿宋"/>
          <w:sz w:val="28"/>
          <w:szCs w:val="28"/>
        </w:rPr>
        <w:t>[J].</w:t>
      </w:r>
      <w:r w:rsidRPr="003468D8">
        <w:rPr>
          <w:rFonts w:ascii="楷体" w:eastAsia="楷体" w:hAnsi="楷体" w:cs="仿宋" w:hint="eastAsia"/>
          <w:sz w:val="28"/>
          <w:szCs w:val="28"/>
        </w:rPr>
        <w:t>中国教育信息化</w:t>
      </w:r>
      <w:r>
        <w:rPr>
          <w:rFonts w:ascii="楷体" w:eastAsia="楷体" w:hAnsi="楷体" w:cs="仿宋" w:hint="eastAsia"/>
          <w:sz w:val="28"/>
          <w:szCs w:val="28"/>
        </w:rPr>
        <w:t>,</w:t>
      </w:r>
      <w:r>
        <w:rPr>
          <w:rFonts w:ascii="楷体" w:eastAsia="楷体" w:hAnsi="楷体" w:cs="仿宋"/>
          <w:sz w:val="28"/>
          <w:szCs w:val="28"/>
        </w:rPr>
        <w:t>2017</w:t>
      </w:r>
      <w:r>
        <w:rPr>
          <w:rFonts w:ascii="楷体" w:eastAsia="楷体" w:hAnsi="楷体" w:cs="仿宋" w:hint="eastAsia"/>
          <w:sz w:val="28"/>
          <w:szCs w:val="28"/>
        </w:rPr>
        <w:t>(</w:t>
      </w:r>
      <w:r w:rsidRPr="003468D8">
        <w:rPr>
          <w:rFonts w:ascii="楷体" w:eastAsia="楷体" w:hAnsi="楷体" w:cs="仿宋"/>
          <w:sz w:val="28"/>
          <w:szCs w:val="28"/>
        </w:rPr>
        <w:t>10</w:t>
      </w:r>
      <w:r>
        <w:rPr>
          <w:rFonts w:ascii="楷体" w:eastAsia="楷体" w:hAnsi="楷体" w:cs="仿宋" w:hint="eastAsia"/>
          <w:sz w:val="28"/>
          <w:szCs w:val="28"/>
        </w:rPr>
        <w:t>)</w:t>
      </w:r>
    </w:p>
    <w:p w:rsidR="00746CB8" w:rsidRPr="003468D8" w:rsidRDefault="003468D8" w:rsidP="003468D8">
      <w:pPr>
        <w:rPr>
          <w:rFonts w:ascii="楷体" w:eastAsia="楷体" w:hAnsi="楷体" w:cs="仿宋"/>
          <w:sz w:val="28"/>
          <w:szCs w:val="28"/>
        </w:rPr>
      </w:pPr>
      <w:r>
        <w:rPr>
          <w:rFonts w:ascii="楷体" w:eastAsia="楷体" w:hAnsi="楷体" w:cs="仿宋"/>
          <w:sz w:val="28"/>
          <w:szCs w:val="28"/>
        </w:rPr>
        <w:t>[</w:t>
      </w:r>
      <w:r>
        <w:rPr>
          <w:rFonts w:ascii="楷体" w:eastAsia="楷体" w:hAnsi="楷体" w:cs="仿宋" w:hint="eastAsia"/>
          <w:sz w:val="28"/>
          <w:szCs w:val="28"/>
        </w:rPr>
        <w:t>4</w:t>
      </w:r>
      <w:r w:rsidRPr="003468D8">
        <w:rPr>
          <w:rFonts w:ascii="楷体" w:eastAsia="楷体" w:hAnsi="楷体" w:cs="仿宋"/>
          <w:sz w:val="28"/>
          <w:szCs w:val="28"/>
        </w:rPr>
        <w:t>]</w:t>
      </w:r>
      <w:r w:rsidRPr="003468D8">
        <w:rPr>
          <w:rFonts w:ascii="楷体" w:eastAsia="楷体" w:hAnsi="楷体" w:cs="仿宋" w:hint="eastAsia"/>
          <w:sz w:val="28"/>
          <w:szCs w:val="28"/>
        </w:rPr>
        <w:t>解志君.</w:t>
      </w:r>
      <w:r w:rsidR="00746CB8" w:rsidRPr="003468D8">
        <w:rPr>
          <w:rFonts w:ascii="楷体" w:eastAsia="楷体" w:hAnsi="楷体" w:cs="仿宋" w:hint="eastAsia"/>
          <w:sz w:val="28"/>
          <w:szCs w:val="28"/>
        </w:rPr>
        <w:t>翻转课堂教学评价探究</w:t>
      </w:r>
      <w:r w:rsidRPr="003468D8">
        <w:rPr>
          <w:rFonts w:ascii="楷体" w:eastAsia="楷体" w:hAnsi="楷体" w:cs="仿宋"/>
          <w:sz w:val="28"/>
          <w:szCs w:val="28"/>
        </w:rPr>
        <w:t>[J].</w:t>
      </w:r>
      <w:r w:rsidR="00746CB8" w:rsidRPr="003468D8">
        <w:rPr>
          <w:rFonts w:ascii="楷体" w:eastAsia="楷体" w:hAnsi="楷体" w:cs="仿宋" w:hint="eastAsia"/>
          <w:sz w:val="28"/>
          <w:szCs w:val="28"/>
        </w:rPr>
        <w:t>新课程研究</w:t>
      </w:r>
      <w:r>
        <w:rPr>
          <w:rFonts w:ascii="楷体" w:eastAsia="楷体" w:hAnsi="楷体" w:cs="仿宋" w:hint="eastAsia"/>
          <w:sz w:val="28"/>
          <w:szCs w:val="28"/>
        </w:rPr>
        <w:t>,</w:t>
      </w:r>
      <w:r>
        <w:rPr>
          <w:rFonts w:ascii="楷体" w:eastAsia="楷体" w:hAnsi="楷体" w:cs="仿宋"/>
          <w:sz w:val="28"/>
          <w:szCs w:val="28"/>
        </w:rPr>
        <w:t>2018</w:t>
      </w:r>
      <w:r>
        <w:rPr>
          <w:rFonts w:ascii="楷体" w:eastAsia="楷体" w:hAnsi="楷体" w:cs="仿宋" w:hint="eastAsia"/>
          <w:sz w:val="28"/>
          <w:szCs w:val="28"/>
        </w:rPr>
        <w:t>(</w:t>
      </w:r>
      <w:r w:rsidR="00746CB8" w:rsidRPr="003468D8">
        <w:rPr>
          <w:rFonts w:ascii="楷体" w:eastAsia="楷体" w:hAnsi="楷体" w:cs="仿宋"/>
          <w:sz w:val="28"/>
          <w:szCs w:val="28"/>
        </w:rPr>
        <w:t>5</w:t>
      </w:r>
      <w:r>
        <w:rPr>
          <w:rFonts w:ascii="楷体" w:eastAsia="楷体" w:hAnsi="楷体" w:cs="仿宋" w:hint="eastAsia"/>
          <w:sz w:val="28"/>
          <w:szCs w:val="28"/>
        </w:rPr>
        <w:t>)</w:t>
      </w:r>
    </w:p>
    <w:p w:rsidR="003468D8" w:rsidRPr="003468D8" w:rsidRDefault="003468D8" w:rsidP="003468D8">
      <w:pPr>
        <w:rPr>
          <w:rFonts w:ascii="楷体" w:eastAsia="楷体" w:hAnsi="楷体" w:cs="仿宋"/>
          <w:sz w:val="28"/>
          <w:szCs w:val="28"/>
        </w:rPr>
      </w:pPr>
      <w:r>
        <w:rPr>
          <w:rFonts w:ascii="楷体" w:eastAsia="楷体" w:hAnsi="楷体" w:cs="仿宋"/>
          <w:sz w:val="28"/>
          <w:szCs w:val="28"/>
        </w:rPr>
        <w:t>[</w:t>
      </w:r>
      <w:r>
        <w:rPr>
          <w:rFonts w:ascii="楷体" w:eastAsia="楷体" w:hAnsi="楷体" w:cs="仿宋" w:hint="eastAsia"/>
          <w:sz w:val="28"/>
          <w:szCs w:val="28"/>
        </w:rPr>
        <w:t>5</w:t>
      </w:r>
      <w:r w:rsidRPr="003468D8">
        <w:rPr>
          <w:rFonts w:ascii="楷体" w:eastAsia="楷体" w:hAnsi="楷体" w:cs="仿宋"/>
          <w:sz w:val="28"/>
          <w:szCs w:val="28"/>
        </w:rPr>
        <w:t>]</w:t>
      </w:r>
      <w:r w:rsidRPr="003468D8">
        <w:rPr>
          <w:rFonts w:ascii="楷体" w:eastAsia="楷体" w:hAnsi="楷体" w:cs="仿宋" w:hint="eastAsia"/>
          <w:sz w:val="28"/>
          <w:szCs w:val="28"/>
        </w:rPr>
        <w:t>王贞惠.</w:t>
      </w:r>
      <w:r w:rsidR="00746CB8" w:rsidRPr="003468D8">
        <w:rPr>
          <w:rFonts w:ascii="楷体" w:eastAsia="楷体" w:hAnsi="楷体" w:cs="仿宋" w:hint="eastAsia"/>
          <w:sz w:val="28"/>
          <w:szCs w:val="28"/>
        </w:rPr>
        <w:t>翻转课堂教学模式下的课堂评价标准初探</w:t>
      </w:r>
      <w:r w:rsidRPr="003468D8">
        <w:rPr>
          <w:rFonts w:ascii="楷体" w:eastAsia="楷体" w:hAnsi="楷体" w:cs="仿宋"/>
          <w:sz w:val="28"/>
          <w:szCs w:val="28"/>
        </w:rPr>
        <w:t>[J].</w:t>
      </w:r>
      <w:r w:rsidRPr="003468D8">
        <w:rPr>
          <w:rFonts w:ascii="楷体" w:eastAsia="楷体" w:hAnsi="楷体" w:cs="仿宋" w:hint="eastAsia"/>
          <w:sz w:val="28"/>
          <w:szCs w:val="28"/>
        </w:rPr>
        <w:t>考试与评价,</w:t>
      </w:r>
      <w:r w:rsidRPr="003468D8">
        <w:rPr>
          <w:rFonts w:ascii="楷体" w:eastAsia="楷体" w:hAnsi="楷体" w:cs="仿宋"/>
          <w:sz w:val="28"/>
          <w:szCs w:val="28"/>
        </w:rPr>
        <w:t>2017</w:t>
      </w:r>
      <w:r w:rsidRPr="003468D8">
        <w:rPr>
          <w:rFonts w:ascii="楷体" w:eastAsia="楷体" w:hAnsi="楷体" w:cs="仿宋" w:hint="eastAsia"/>
          <w:sz w:val="28"/>
          <w:szCs w:val="28"/>
        </w:rPr>
        <w:t>(</w:t>
      </w:r>
      <w:r w:rsidR="00746CB8" w:rsidRPr="003468D8">
        <w:rPr>
          <w:rFonts w:ascii="楷体" w:eastAsia="楷体" w:hAnsi="楷体" w:cs="仿宋"/>
          <w:sz w:val="28"/>
          <w:szCs w:val="28"/>
        </w:rPr>
        <w:t>01</w:t>
      </w:r>
      <w:r w:rsidRPr="003468D8">
        <w:rPr>
          <w:rFonts w:ascii="楷体" w:eastAsia="楷体" w:hAnsi="楷体" w:cs="仿宋" w:hint="eastAsia"/>
          <w:sz w:val="28"/>
          <w:szCs w:val="28"/>
        </w:rPr>
        <w:t>)</w:t>
      </w:r>
    </w:p>
    <w:p w:rsidR="008278A3" w:rsidRPr="003468D8" w:rsidRDefault="008278A3" w:rsidP="008278A3">
      <w:pPr>
        <w:rPr>
          <w:rFonts w:ascii="楷体" w:eastAsia="楷体" w:hAnsi="楷体" w:cs="仿宋"/>
          <w:sz w:val="28"/>
          <w:szCs w:val="28"/>
        </w:rPr>
      </w:pPr>
      <w:r>
        <w:rPr>
          <w:rFonts w:ascii="楷体" w:eastAsia="楷体" w:hAnsi="楷体" w:cs="仿宋"/>
          <w:sz w:val="28"/>
          <w:szCs w:val="28"/>
        </w:rPr>
        <w:t>[</w:t>
      </w:r>
      <w:r>
        <w:rPr>
          <w:rFonts w:ascii="楷体" w:eastAsia="楷体" w:hAnsi="楷体" w:cs="仿宋" w:hint="eastAsia"/>
          <w:sz w:val="28"/>
          <w:szCs w:val="28"/>
        </w:rPr>
        <w:t>6</w:t>
      </w:r>
      <w:r w:rsidRPr="003468D8">
        <w:rPr>
          <w:rFonts w:ascii="楷体" w:eastAsia="楷体" w:hAnsi="楷体" w:cs="仿宋"/>
          <w:sz w:val="28"/>
          <w:szCs w:val="28"/>
        </w:rPr>
        <w:t>]</w:t>
      </w:r>
      <w:r w:rsidRPr="008278A3">
        <w:rPr>
          <w:rFonts w:ascii="楷体" w:eastAsia="楷体" w:hAnsi="楷体" w:cs="仿宋" w:hint="eastAsia"/>
          <w:sz w:val="28"/>
          <w:szCs w:val="28"/>
        </w:rPr>
        <w:t>张俊杰.</w:t>
      </w:r>
      <w:r w:rsidR="006D3A24" w:rsidRPr="008278A3">
        <w:rPr>
          <w:rFonts w:ascii="楷体" w:eastAsia="楷体" w:hAnsi="楷体" w:cs="仿宋" w:hint="eastAsia"/>
          <w:sz w:val="28"/>
          <w:szCs w:val="28"/>
        </w:rPr>
        <w:t>翻转课堂教学考核评价体系的构建</w:t>
      </w:r>
      <w:r w:rsidRPr="003468D8">
        <w:rPr>
          <w:rFonts w:ascii="楷体" w:eastAsia="楷体" w:hAnsi="楷体" w:cs="仿宋"/>
          <w:sz w:val="28"/>
          <w:szCs w:val="28"/>
        </w:rPr>
        <w:t>[J].</w:t>
      </w:r>
      <w:r w:rsidRPr="008278A3">
        <w:rPr>
          <w:rFonts w:ascii="楷体" w:eastAsia="楷体" w:hAnsi="楷体" w:cs="仿宋" w:hint="eastAsia"/>
          <w:sz w:val="28"/>
          <w:szCs w:val="28"/>
        </w:rPr>
        <w:t>速读（上旬）2016</w:t>
      </w:r>
      <w:r w:rsidRPr="003468D8">
        <w:rPr>
          <w:rFonts w:ascii="楷体" w:eastAsia="楷体" w:hAnsi="楷体" w:cs="仿宋" w:hint="eastAsia"/>
          <w:sz w:val="28"/>
          <w:szCs w:val="28"/>
        </w:rPr>
        <w:t>(</w:t>
      </w:r>
      <w:r w:rsidRPr="003468D8">
        <w:rPr>
          <w:rFonts w:ascii="楷体" w:eastAsia="楷体" w:hAnsi="楷体" w:cs="仿宋"/>
          <w:sz w:val="28"/>
          <w:szCs w:val="28"/>
        </w:rPr>
        <w:t>01</w:t>
      </w:r>
      <w:r w:rsidRPr="003468D8">
        <w:rPr>
          <w:rFonts w:ascii="楷体" w:eastAsia="楷体" w:hAnsi="楷体" w:cs="仿宋" w:hint="eastAsia"/>
          <w:sz w:val="28"/>
          <w:szCs w:val="28"/>
        </w:rPr>
        <w:t>)</w:t>
      </w:r>
    </w:p>
    <w:p w:rsidR="008278A3" w:rsidRDefault="008278A3">
      <w:pPr>
        <w:widowControl/>
        <w:jc w:val="left"/>
        <w:rPr>
          <w:rFonts w:ascii="楷体" w:eastAsia="楷体" w:hAnsi="楷体" w:cs="仿宋"/>
          <w:sz w:val="28"/>
          <w:szCs w:val="28"/>
        </w:rPr>
      </w:pPr>
      <w:r>
        <w:rPr>
          <w:rFonts w:ascii="楷体" w:eastAsia="楷体" w:hAnsi="楷体" w:cs="仿宋"/>
          <w:sz w:val="28"/>
          <w:szCs w:val="28"/>
        </w:rPr>
        <w:br w:type="page"/>
      </w:r>
    </w:p>
    <w:p w:rsidR="00746CB8" w:rsidRPr="008278A3" w:rsidRDefault="008278A3" w:rsidP="008278A3">
      <w:pPr>
        <w:rPr>
          <w:rFonts w:ascii="楷体" w:eastAsia="楷体" w:hAnsi="楷体" w:cs="仿宋"/>
          <w:sz w:val="28"/>
          <w:szCs w:val="28"/>
        </w:rPr>
      </w:pPr>
      <w:r>
        <w:rPr>
          <w:rFonts w:ascii="楷体" w:eastAsia="楷体" w:hAnsi="楷体" w:cs="仿宋"/>
          <w:noProof/>
          <w:sz w:val="28"/>
          <w:szCs w:val="28"/>
        </w:rPr>
        <w:lastRenderedPageBreak/>
        <w:drawing>
          <wp:inline distT="0" distB="0" distL="0" distR="0">
            <wp:extent cx="5278120" cy="3628320"/>
            <wp:effectExtent l="19050" t="0" r="0" b="0"/>
            <wp:docPr id="1" name="图片 1" descr="C:\Users\Administrator\Documents\Tencent Files\646063211\FileRecv\MobileFile\Image\O9%83}8]_LL{[5WZM[[A]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646063211\FileRecv\MobileFile\Image\O9%83}8]_LL{[5WZM[[A]MO.png"/>
                    <pic:cNvPicPr>
                      <a:picLocks noChangeAspect="1" noChangeArrowheads="1"/>
                    </pic:cNvPicPr>
                  </pic:nvPicPr>
                  <pic:blipFill>
                    <a:blip r:embed="rId8" cstate="print"/>
                    <a:srcRect/>
                    <a:stretch>
                      <a:fillRect/>
                    </a:stretch>
                  </pic:blipFill>
                  <pic:spPr bwMode="auto">
                    <a:xfrm>
                      <a:off x="0" y="0"/>
                      <a:ext cx="5278120" cy="3628320"/>
                    </a:xfrm>
                    <a:prstGeom prst="rect">
                      <a:avLst/>
                    </a:prstGeom>
                    <a:noFill/>
                    <a:ln w="9525">
                      <a:noFill/>
                      <a:miter lim="800000"/>
                      <a:headEnd/>
                      <a:tailEnd/>
                    </a:ln>
                  </pic:spPr>
                </pic:pic>
              </a:graphicData>
            </a:graphic>
          </wp:inline>
        </w:drawing>
      </w:r>
    </w:p>
    <w:sectPr w:rsidR="00746CB8" w:rsidRPr="008278A3" w:rsidSect="00493760">
      <w:pgSz w:w="11906" w:h="16838"/>
      <w:pgMar w:top="1191"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8C6" w:rsidRDefault="003868C6" w:rsidP="00382E08">
      <w:r>
        <w:separator/>
      </w:r>
    </w:p>
  </w:endnote>
  <w:endnote w:type="continuationSeparator" w:id="0">
    <w:p w:rsidR="003868C6" w:rsidRDefault="003868C6" w:rsidP="00382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8C6" w:rsidRDefault="003868C6" w:rsidP="00382E08">
      <w:r>
        <w:separator/>
      </w:r>
    </w:p>
  </w:footnote>
  <w:footnote w:type="continuationSeparator" w:id="0">
    <w:p w:rsidR="003868C6" w:rsidRDefault="003868C6" w:rsidP="00382E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CCC22C4"/>
    <w:rsid w:val="000F73DF"/>
    <w:rsid w:val="001823EC"/>
    <w:rsid w:val="00215653"/>
    <w:rsid w:val="0034003C"/>
    <w:rsid w:val="003468D8"/>
    <w:rsid w:val="00382E08"/>
    <w:rsid w:val="003868C6"/>
    <w:rsid w:val="003F0AA6"/>
    <w:rsid w:val="00493760"/>
    <w:rsid w:val="006D3A24"/>
    <w:rsid w:val="00746CB8"/>
    <w:rsid w:val="008278A3"/>
    <w:rsid w:val="009B0B09"/>
    <w:rsid w:val="009E1F0D"/>
    <w:rsid w:val="00A500D4"/>
    <w:rsid w:val="00D847A7"/>
    <w:rsid w:val="123E1B25"/>
    <w:rsid w:val="2E200ABD"/>
    <w:rsid w:val="3CCC22C4"/>
    <w:rsid w:val="444B6C43"/>
    <w:rsid w:val="50551EF7"/>
    <w:rsid w:val="506641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760"/>
    <w:pPr>
      <w:widowControl w:val="0"/>
      <w:jc w:val="both"/>
    </w:pPr>
    <w:rPr>
      <w:rFonts w:ascii="Calibri" w:eastAsia="宋体"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82E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82E08"/>
    <w:rPr>
      <w:rFonts w:ascii="Calibri" w:eastAsia="宋体" w:hAnsi="Calibri"/>
      <w:kern w:val="2"/>
      <w:sz w:val="18"/>
      <w:szCs w:val="18"/>
    </w:rPr>
  </w:style>
  <w:style w:type="paragraph" w:styleId="a4">
    <w:name w:val="footer"/>
    <w:basedOn w:val="a"/>
    <w:link w:val="Char0"/>
    <w:rsid w:val="00382E08"/>
    <w:pPr>
      <w:tabs>
        <w:tab w:val="center" w:pos="4153"/>
        <w:tab w:val="right" w:pos="8306"/>
      </w:tabs>
      <w:snapToGrid w:val="0"/>
      <w:jc w:val="left"/>
    </w:pPr>
    <w:rPr>
      <w:sz w:val="18"/>
      <w:szCs w:val="18"/>
    </w:rPr>
  </w:style>
  <w:style w:type="character" w:customStyle="1" w:styleId="Char0">
    <w:name w:val="页脚 Char"/>
    <w:basedOn w:val="a0"/>
    <w:link w:val="a4"/>
    <w:rsid w:val="00382E08"/>
    <w:rPr>
      <w:rFonts w:ascii="Calibri" w:eastAsia="宋体" w:hAnsi="Calibri"/>
      <w:kern w:val="2"/>
      <w:sz w:val="18"/>
      <w:szCs w:val="18"/>
    </w:rPr>
  </w:style>
  <w:style w:type="paragraph" w:styleId="a5">
    <w:name w:val="Balloon Text"/>
    <w:basedOn w:val="a"/>
    <w:link w:val="Char1"/>
    <w:rsid w:val="008278A3"/>
    <w:rPr>
      <w:sz w:val="18"/>
      <w:szCs w:val="18"/>
    </w:rPr>
  </w:style>
  <w:style w:type="character" w:customStyle="1" w:styleId="Char1">
    <w:name w:val="批注框文本 Char"/>
    <w:basedOn w:val="a0"/>
    <w:link w:val="a5"/>
    <w:rsid w:val="008278A3"/>
    <w:rPr>
      <w:rFonts w:ascii="Calibri" w:eastAsia="宋体"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BE2AE5-AF9F-451D-9207-5928EC02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8</Pages>
  <Words>556</Words>
  <Characters>3172</Characters>
  <Application>Microsoft Office Word</Application>
  <DocSecurity>0</DocSecurity>
  <Lines>26</Lines>
  <Paragraphs>7</Paragraphs>
  <ScaleCrop>false</ScaleCrop>
  <Company>Microsoft</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2019-11-24T20:54:00Z</dcterms:created>
  <dcterms:modified xsi:type="dcterms:W3CDTF">2020-11-12T06:04:00Z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