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79B" w:rsidRPr="00CC72CD" w:rsidRDefault="00A0479B" w:rsidP="00CC72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640"/>
        <w:jc w:val="center"/>
        <w:rPr>
          <w:rFonts w:ascii="仿宋" w:eastAsia="仿宋" w:hAnsi="仿宋"/>
          <w:sz w:val="32"/>
          <w:szCs w:val="32"/>
        </w:rPr>
      </w:pPr>
      <w:r w:rsidRPr="00CC72CD">
        <w:rPr>
          <w:rFonts w:ascii="仿宋" w:eastAsia="仿宋" w:hAnsi="仿宋" w:hint="eastAsia"/>
          <w:sz w:val="32"/>
          <w:szCs w:val="32"/>
        </w:rPr>
        <w:t>工</w:t>
      </w:r>
      <w:r w:rsidR="00CC72CD">
        <w:rPr>
          <w:rFonts w:ascii="仿宋" w:eastAsia="仿宋" w:hAnsi="仿宋" w:hint="eastAsia"/>
          <w:sz w:val="32"/>
          <w:szCs w:val="32"/>
        </w:rPr>
        <w:t xml:space="preserve"> </w:t>
      </w:r>
      <w:r w:rsidRPr="00CC72CD">
        <w:rPr>
          <w:rFonts w:ascii="仿宋" w:eastAsia="仿宋" w:hAnsi="仿宋" w:hint="eastAsia"/>
          <w:sz w:val="32"/>
          <w:szCs w:val="32"/>
        </w:rPr>
        <w:t>作</w:t>
      </w:r>
      <w:r w:rsidR="00CC72CD">
        <w:rPr>
          <w:rFonts w:ascii="仿宋" w:eastAsia="仿宋" w:hAnsi="仿宋" w:hint="eastAsia"/>
          <w:sz w:val="32"/>
          <w:szCs w:val="32"/>
        </w:rPr>
        <w:t xml:space="preserve"> </w:t>
      </w:r>
      <w:r w:rsidRPr="00CC72CD">
        <w:rPr>
          <w:rFonts w:ascii="仿宋" w:eastAsia="仿宋" w:hAnsi="仿宋" w:hint="eastAsia"/>
          <w:sz w:val="32"/>
          <w:szCs w:val="32"/>
        </w:rPr>
        <w:t>报</w:t>
      </w:r>
      <w:r w:rsidR="00CC72CD">
        <w:rPr>
          <w:rFonts w:ascii="仿宋" w:eastAsia="仿宋" w:hAnsi="仿宋" w:hint="eastAsia"/>
          <w:sz w:val="32"/>
          <w:szCs w:val="32"/>
        </w:rPr>
        <w:t xml:space="preserve"> </w:t>
      </w:r>
      <w:r w:rsidRPr="00CC72CD">
        <w:rPr>
          <w:rFonts w:ascii="仿宋" w:eastAsia="仿宋" w:hAnsi="仿宋" w:hint="eastAsia"/>
          <w:sz w:val="32"/>
          <w:szCs w:val="32"/>
        </w:rPr>
        <w:t>告</w:t>
      </w:r>
    </w:p>
    <w:p w:rsidR="00E84387" w:rsidRPr="0092215F" w:rsidRDefault="00CC72CD" w:rsidP="00CC72CD">
      <w:pPr>
        <w:spacing w:line="400" w:lineRule="exact"/>
        <w:ind w:firstLineChars="200" w:firstLine="480"/>
        <w:rPr>
          <w:rFonts w:ascii="仿宋" w:eastAsia="仿宋" w:hAnsi="仿宋"/>
          <w:sz w:val="24"/>
        </w:rPr>
      </w:pPr>
      <w:r>
        <w:rPr>
          <w:rFonts w:ascii="仿宋" w:eastAsia="仿宋" w:hAnsi="仿宋" w:hint="eastAsia"/>
          <w:sz w:val="24"/>
        </w:rPr>
        <w:t xml:space="preserve"> </w:t>
      </w:r>
      <w:r w:rsidR="00E84387" w:rsidRPr="0092215F">
        <w:rPr>
          <w:rFonts w:ascii="仿宋" w:eastAsia="仿宋" w:hAnsi="仿宋" w:hint="eastAsia"/>
          <w:sz w:val="24"/>
        </w:rPr>
        <w:t>自《</w:t>
      </w:r>
      <w:r w:rsidR="00E84387" w:rsidRPr="0092215F">
        <w:rPr>
          <w:rFonts w:ascii="仿宋" w:eastAsia="仿宋" w:hAnsi="仿宋"/>
          <w:sz w:val="24"/>
        </w:rPr>
        <w:t>利用信息技术培养初中学生物理实验探究核心素养的研究</w:t>
      </w:r>
      <w:r w:rsidR="00E84387" w:rsidRPr="0092215F">
        <w:rPr>
          <w:rFonts w:ascii="仿宋" w:eastAsia="仿宋" w:hAnsi="仿宋" w:hint="eastAsia"/>
          <w:sz w:val="24"/>
        </w:rPr>
        <w:t>》（课题批准号：191201100014）课题自2019年2月立项</w:t>
      </w:r>
      <w:r w:rsidR="00B75EC9" w:rsidRPr="0092215F">
        <w:rPr>
          <w:rFonts w:ascii="仿宋" w:eastAsia="仿宋" w:hAnsi="仿宋" w:hint="eastAsia"/>
          <w:sz w:val="24"/>
        </w:rPr>
        <w:t>2年</w:t>
      </w:r>
      <w:r w:rsidR="00E84387" w:rsidRPr="0092215F">
        <w:rPr>
          <w:rFonts w:ascii="仿宋" w:eastAsia="仿宋" w:hAnsi="仿宋" w:hint="eastAsia"/>
          <w:sz w:val="24"/>
        </w:rPr>
        <w:t>以来，按照课题方案，在学校领导的重视和指导下和</w:t>
      </w:r>
      <w:r w:rsidR="00E84387" w:rsidRPr="0092215F">
        <w:rPr>
          <w:rFonts w:ascii="仿宋" w:eastAsia="仿宋" w:hAnsi="仿宋"/>
          <w:sz w:val="24"/>
        </w:rPr>
        <w:t>课题负责人</w:t>
      </w:r>
      <w:r w:rsidR="00E84387" w:rsidRPr="0092215F">
        <w:rPr>
          <w:rFonts w:ascii="仿宋" w:eastAsia="仿宋" w:hAnsi="仿宋" w:hint="eastAsia"/>
          <w:sz w:val="24"/>
        </w:rPr>
        <w:t>的带领和组织下，课题研究小组全体成员严格按照课题实施方案稳步推进课题研究进程、积极开展利用信息技术培养初中学生物理实验探究核心素养的研究, 扎扎实实地开展具体的探索与实践，具体工作情况如下：</w:t>
      </w:r>
    </w:p>
    <w:p w:rsidR="00E84387" w:rsidRPr="0092215F" w:rsidRDefault="00E84387" w:rsidP="00CC72CD">
      <w:pPr>
        <w:spacing w:line="400" w:lineRule="exact"/>
        <w:rPr>
          <w:rFonts w:ascii="仿宋" w:eastAsia="仿宋" w:hAnsi="仿宋"/>
          <w:sz w:val="24"/>
        </w:rPr>
      </w:pPr>
      <w:r w:rsidRPr="0092215F">
        <w:rPr>
          <w:rFonts w:ascii="仿宋" w:eastAsia="仿宋" w:hAnsi="仿宋" w:hint="eastAsia"/>
          <w:sz w:val="24"/>
        </w:rPr>
        <w:t>一、</w:t>
      </w:r>
      <w:r w:rsidR="002925E9" w:rsidRPr="0092215F">
        <w:rPr>
          <w:rFonts w:ascii="仿宋" w:eastAsia="仿宋" w:hAnsi="仿宋" w:hint="eastAsia"/>
          <w:sz w:val="24"/>
        </w:rPr>
        <w:t>研究工作主要方向</w:t>
      </w:r>
    </w:p>
    <w:p w:rsidR="002925E9" w:rsidRPr="0092215F" w:rsidRDefault="002925E9" w:rsidP="00CC72CD">
      <w:pPr>
        <w:spacing w:line="400" w:lineRule="exact"/>
        <w:ind w:firstLineChars="200" w:firstLine="480"/>
        <w:rPr>
          <w:rFonts w:ascii="仿宋" w:eastAsia="仿宋" w:hAnsi="仿宋"/>
          <w:sz w:val="24"/>
        </w:rPr>
      </w:pPr>
      <w:r w:rsidRPr="0092215F">
        <w:rPr>
          <w:rFonts w:ascii="仿宋" w:eastAsia="仿宋" w:hAnsi="仿宋" w:hint="eastAsia"/>
          <w:sz w:val="24"/>
        </w:rPr>
        <w:t>社会和学校为教学提供的现代化教学手段越来越丰富，如何充分利用这些资源和现代化信息技术的优点来辅助教学，培养学生的物理核心素养，已经成为急需解决的问题。我校已经具备的现代化信息技术手段有微课、3D课堂、校园网、录播功能教室、智学网以及互联网等，针对不同的课堂要求，需要把这些现代化信息技术充分的整合和再加工，为培养初中学生物理实验探究核心素养提供有力支持。通过研究，探索</w:t>
      </w:r>
      <w:proofErr w:type="gramStart"/>
      <w:r w:rsidRPr="0092215F">
        <w:rPr>
          <w:rFonts w:ascii="仿宋" w:eastAsia="仿宋" w:hAnsi="仿宋" w:hint="eastAsia"/>
          <w:sz w:val="24"/>
        </w:rPr>
        <w:t>出运用</w:t>
      </w:r>
      <w:proofErr w:type="gramEnd"/>
      <w:r w:rsidRPr="0092215F">
        <w:rPr>
          <w:rFonts w:ascii="仿宋" w:eastAsia="仿宋" w:hAnsi="仿宋" w:hint="eastAsia"/>
          <w:sz w:val="24"/>
        </w:rPr>
        <w:t>信息技术培养初中学生物理实验探究核心素养的行之有效的方法。</w:t>
      </w:r>
    </w:p>
    <w:p w:rsidR="002925E9" w:rsidRPr="0092215F" w:rsidRDefault="002925E9" w:rsidP="00CC72CD">
      <w:pPr>
        <w:spacing w:line="400" w:lineRule="exact"/>
        <w:ind w:firstLineChars="200" w:firstLine="480"/>
        <w:rPr>
          <w:rFonts w:ascii="仿宋" w:eastAsia="仿宋" w:hAnsi="仿宋"/>
          <w:sz w:val="24"/>
        </w:rPr>
      </w:pPr>
      <w:r w:rsidRPr="0092215F">
        <w:rPr>
          <w:rFonts w:ascii="仿宋" w:eastAsia="仿宋" w:hAnsi="仿宋" w:hint="eastAsia"/>
          <w:sz w:val="24"/>
        </w:rPr>
        <w:t>1.通过课题研究,探讨可以在课堂上运用的信息技术种类，利用信息技术整合初中物理课堂，培养初中学生物理实验探究核心素养，提高课堂效率。</w:t>
      </w:r>
    </w:p>
    <w:p w:rsidR="002925E9" w:rsidRPr="0092215F" w:rsidRDefault="002925E9" w:rsidP="00CC72CD">
      <w:pPr>
        <w:spacing w:line="400" w:lineRule="exact"/>
        <w:ind w:firstLineChars="200" w:firstLine="480"/>
        <w:rPr>
          <w:rFonts w:ascii="仿宋" w:eastAsia="仿宋" w:hAnsi="仿宋"/>
          <w:sz w:val="24"/>
        </w:rPr>
      </w:pPr>
      <w:r w:rsidRPr="0092215F">
        <w:rPr>
          <w:rFonts w:ascii="仿宋" w:eastAsia="仿宋" w:hAnsi="仿宋" w:hint="eastAsia"/>
          <w:sz w:val="24"/>
        </w:rPr>
        <w:t>2.通过课题研究，探讨利用现代信息技术之间的融合，有效培养初中学生物理实验探究核心素养。</w:t>
      </w:r>
    </w:p>
    <w:p w:rsidR="002925E9" w:rsidRPr="0092215F" w:rsidRDefault="002925E9" w:rsidP="00CC72CD">
      <w:pPr>
        <w:spacing w:line="400" w:lineRule="exact"/>
        <w:ind w:firstLineChars="200" w:firstLine="480"/>
        <w:rPr>
          <w:rFonts w:ascii="仿宋" w:eastAsia="仿宋" w:hAnsi="仿宋"/>
          <w:sz w:val="24"/>
        </w:rPr>
      </w:pPr>
      <w:r w:rsidRPr="0092215F">
        <w:rPr>
          <w:rFonts w:ascii="仿宋" w:eastAsia="仿宋" w:hAnsi="仿宋" w:hint="eastAsia"/>
          <w:sz w:val="24"/>
        </w:rPr>
        <w:t>3.让参与研究的教师在教育教学实践中，成为利用信息技术整合课堂教学的有力推动者，培养出一批信息技术应用的骨干教师</w:t>
      </w:r>
    </w:p>
    <w:p w:rsidR="002925E9" w:rsidRPr="0092215F" w:rsidRDefault="002925E9" w:rsidP="00CC72CD">
      <w:pPr>
        <w:spacing w:line="400" w:lineRule="exact"/>
        <w:ind w:firstLineChars="200" w:firstLine="480"/>
        <w:rPr>
          <w:rFonts w:ascii="仿宋" w:eastAsia="仿宋" w:hAnsi="仿宋"/>
          <w:sz w:val="24"/>
        </w:rPr>
      </w:pPr>
      <w:r w:rsidRPr="0092215F">
        <w:rPr>
          <w:rFonts w:ascii="仿宋" w:eastAsia="仿宋" w:hAnsi="仿宋" w:hint="eastAsia"/>
          <w:sz w:val="24"/>
        </w:rPr>
        <w:t>4.利用信息技术培养初中学生物理实验探究核心素养方法总结，并应用到实际教学中。</w:t>
      </w:r>
    </w:p>
    <w:p w:rsidR="002925E9" w:rsidRPr="0092215F" w:rsidRDefault="002925E9" w:rsidP="00CC72CD">
      <w:pPr>
        <w:spacing w:line="400" w:lineRule="exact"/>
        <w:ind w:firstLineChars="200" w:firstLine="480"/>
        <w:rPr>
          <w:rFonts w:ascii="仿宋" w:eastAsia="仿宋" w:hAnsi="仿宋"/>
          <w:sz w:val="24"/>
        </w:rPr>
      </w:pPr>
      <w:r w:rsidRPr="0092215F">
        <w:rPr>
          <w:rFonts w:ascii="仿宋" w:eastAsia="仿宋" w:hAnsi="仿宋" w:hint="eastAsia"/>
          <w:sz w:val="24"/>
        </w:rPr>
        <w:t>5.通过课题研究，利用信息技术支持的微课，翻转课堂，智慧课堂，3D课堂等提升课堂教学的能力和水平，全面提高新课程的教学效率；同时，丰富和完善学校网站，建设学习型、信息化的校园文化。</w:t>
      </w:r>
    </w:p>
    <w:p w:rsidR="00B75EC9" w:rsidRPr="0092215F" w:rsidRDefault="00B75EC9" w:rsidP="00CC72CD">
      <w:pPr>
        <w:spacing w:line="400" w:lineRule="exact"/>
        <w:rPr>
          <w:rFonts w:ascii="仿宋" w:eastAsia="仿宋" w:hAnsi="仿宋"/>
          <w:sz w:val="24"/>
        </w:rPr>
      </w:pPr>
      <w:r w:rsidRPr="0092215F">
        <w:rPr>
          <w:rFonts w:ascii="仿宋" w:eastAsia="仿宋" w:hAnsi="仿宋" w:hint="eastAsia"/>
          <w:sz w:val="24"/>
        </w:rPr>
        <w:t>二、课题组成员分工情况：</w:t>
      </w:r>
    </w:p>
    <w:p w:rsidR="00252059" w:rsidRPr="0092215F" w:rsidRDefault="00252059" w:rsidP="000420A2">
      <w:pPr>
        <w:spacing w:line="400" w:lineRule="exact"/>
        <w:ind w:firstLineChars="200" w:firstLine="480"/>
        <w:rPr>
          <w:rFonts w:ascii="仿宋" w:eastAsia="仿宋" w:hAnsi="仿宋"/>
          <w:sz w:val="24"/>
        </w:rPr>
      </w:pPr>
      <w:r w:rsidRPr="0092215F">
        <w:rPr>
          <w:rFonts w:ascii="仿宋" w:eastAsia="仿宋" w:hAnsi="仿宋" w:hint="eastAsia"/>
          <w:sz w:val="24"/>
        </w:rPr>
        <w:t>课题负责人：</w:t>
      </w:r>
    </w:p>
    <w:p w:rsidR="00252059" w:rsidRPr="0092215F" w:rsidRDefault="00B75EC9" w:rsidP="00B75EC9">
      <w:pPr>
        <w:spacing w:line="400" w:lineRule="exact"/>
        <w:ind w:firstLineChars="200" w:firstLine="480"/>
        <w:rPr>
          <w:rFonts w:ascii="仿宋" w:eastAsia="仿宋" w:hAnsi="仿宋"/>
          <w:sz w:val="24"/>
        </w:rPr>
      </w:pPr>
      <w:r w:rsidRPr="0092215F">
        <w:rPr>
          <w:rFonts w:ascii="仿宋" w:eastAsia="仿宋" w:hAnsi="仿宋" w:hint="eastAsia"/>
          <w:sz w:val="24"/>
        </w:rPr>
        <w:t>孟昭君</w:t>
      </w:r>
      <w:r w:rsidR="00252059" w:rsidRPr="0092215F">
        <w:rPr>
          <w:rFonts w:ascii="仿宋" w:eastAsia="仿宋" w:hAnsi="仿宋" w:hint="eastAsia"/>
          <w:sz w:val="24"/>
        </w:rPr>
        <w:t>，一级教师，</w:t>
      </w:r>
      <w:r w:rsidRPr="0092215F">
        <w:rPr>
          <w:rFonts w:ascii="仿宋" w:eastAsia="仿宋" w:hAnsi="仿宋" w:hint="eastAsia"/>
          <w:sz w:val="24"/>
        </w:rPr>
        <w:t>天津市鉴开中学</w:t>
      </w:r>
      <w:r w:rsidR="00252059" w:rsidRPr="0092215F">
        <w:rPr>
          <w:rFonts w:ascii="仿宋" w:eastAsia="仿宋" w:hAnsi="仿宋" w:hint="eastAsia"/>
          <w:sz w:val="24"/>
        </w:rPr>
        <w:t>物理学科组组长，一直从事初中物理教学工作。负责课题各项活动的统筹安排，全面组织与协调工作；组织相关研究活动；管理课题研究进度等。</w:t>
      </w:r>
      <w:r w:rsidR="00F6427A" w:rsidRPr="0092215F">
        <w:rPr>
          <w:rFonts w:ascii="仿宋" w:eastAsia="仿宋" w:hAnsi="仿宋"/>
          <w:sz w:val="24"/>
        </w:rPr>
        <w:t>利用信息技术培养初中学生物理实验探究核心素养</w:t>
      </w:r>
      <w:r w:rsidR="00F6427A" w:rsidRPr="0092215F">
        <w:rPr>
          <w:rFonts w:ascii="仿宋" w:eastAsia="仿宋" w:hAnsi="仿宋" w:hint="eastAsia"/>
          <w:sz w:val="24"/>
        </w:rPr>
        <w:t>的课</w:t>
      </w:r>
      <w:proofErr w:type="gramStart"/>
      <w:r w:rsidR="00F6427A" w:rsidRPr="0092215F">
        <w:rPr>
          <w:rFonts w:ascii="仿宋" w:eastAsia="仿宋" w:hAnsi="仿宋" w:hint="eastAsia"/>
          <w:sz w:val="24"/>
        </w:rPr>
        <w:t>例具体</w:t>
      </w:r>
      <w:proofErr w:type="gramEnd"/>
      <w:r w:rsidR="00F6427A" w:rsidRPr="0092215F">
        <w:rPr>
          <w:rFonts w:ascii="仿宋" w:eastAsia="仿宋" w:hAnsi="仿宋" w:hint="eastAsia"/>
          <w:sz w:val="24"/>
        </w:rPr>
        <w:t>实施。</w:t>
      </w:r>
      <w:r w:rsidR="00252059" w:rsidRPr="0092215F">
        <w:rPr>
          <w:rFonts w:ascii="仿宋" w:eastAsia="仿宋" w:hAnsi="仿宋" w:hint="eastAsia"/>
          <w:sz w:val="24"/>
        </w:rPr>
        <w:t>具体负责完成课题的立项申请、开题报告、中期报告和结题报告的撰写。</w:t>
      </w:r>
    </w:p>
    <w:p w:rsidR="00252059" w:rsidRPr="0092215F" w:rsidRDefault="00252059" w:rsidP="00B75EC9">
      <w:pPr>
        <w:spacing w:line="400" w:lineRule="exact"/>
        <w:ind w:firstLineChars="200" w:firstLine="480"/>
        <w:rPr>
          <w:rFonts w:ascii="仿宋" w:eastAsia="仿宋" w:hAnsi="仿宋"/>
          <w:sz w:val="24"/>
        </w:rPr>
      </w:pPr>
      <w:r w:rsidRPr="0092215F">
        <w:rPr>
          <w:rFonts w:ascii="仿宋" w:eastAsia="仿宋" w:hAnsi="仿宋" w:hint="eastAsia"/>
          <w:sz w:val="24"/>
        </w:rPr>
        <w:t>课题组主要成员</w:t>
      </w:r>
      <w:r w:rsidR="00B75EC9" w:rsidRPr="0092215F">
        <w:rPr>
          <w:rFonts w:ascii="仿宋" w:eastAsia="仿宋" w:hAnsi="仿宋" w:hint="eastAsia"/>
          <w:sz w:val="24"/>
        </w:rPr>
        <w:tab/>
      </w:r>
    </w:p>
    <w:p w:rsidR="00252059" w:rsidRPr="0092215F" w:rsidRDefault="00252059" w:rsidP="00252059">
      <w:pPr>
        <w:spacing w:line="400" w:lineRule="exact"/>
        <w:ind w:firstLineChars="200" w:firstLine="480"/>
        <w:rPr>
          <w:rFonts w:ascii="仿宋" w:eastAsia="仿宋" w:hAnsi="仿宋"/>
          <w:sz w:val="24"/>
        </w:rPr>
      </w:pPr>
      <w:r w:rsidRPr="0092215F">
        <w:rPr>
          <w:rFonts w:ascii="仿宋" w:eastAsia="仿宋" w:hAnsi="仿宋" w:hint="eastAsia"/>
          <w:sz w:val="24"/>
        </w:rPr>
        <w:lastRenderedPageBreak/>
        <w:t>1.李娜，二级教师，一直从事初中物理教学工作。负责课题</w:t>
      </w:r>
      <w:r w:rsidR="00F6427A" w:rsidRPr="0092215F">
        <w:rPr>
          <w:rFonts w:ascii="仿宋" w:eastAsia="仿宋" w:hAnsi="仿宋" w:hint="eastAsia"/>
          <w:sz w:val="24"/>
        </w:rPr>
        <w:t>中现代信息技术资料、书籍</w:t>
      </w:r>
      <w:r w:rsidRPr="0092215F">
        <w:rPr>
          <w:rFonts w:ascii="仿宋" w:eastAsia="仿宋" w:hAnsi="仿宋" w:hint="eastAsia"/>
          <w:sz w:val="24"/>
        </w:rPr>
        <w:t>的查找和整理，案例的分析汇总</w:t>
      </w:r>
      <w:r w:rsidR="00F6427A" w:rsidRPr="0092215F">
        <w:rPr>
          <w:rFonts w:ascii="仿宋" w:eastAsia="仿宋" w:hAnsi="仿宋" w:hint="eastAsia"/>
          <w:sz w:val="24"/>
        </w:rPr>
        <w:t>，</w:t>
      </w:r>
      <w:r w:rsidR="00F6427A" w:rsidRPr="0092215F">
        <w:rPr>
          <w:rFonts w:ascii="仿宋" w:eastAsia="仿宋" w:hAnsi="仿宋"/>
          <w:sz w:val="24"/>
        </w:rPr>
        <w:t>利用信息技术培养初中学生物理实验探究核心素养</w:t>
      </w:r>
      <w:r w:rsidR="00F6427A" w:rsidRPr="0092215F">
        <w:rPr>
          <w:rFonts w:ascii="仿宋" w:eastAsia="仿宋" w:hAnsi="仿宋" w:hint="eastAsia"/>
          <w:sz w:val="24"/>
        </w:rPr>
        <w:t>的课</w:t>
      </w:r>
      <w:proofErr w:type="gramStart"/>
      <w:r w:rsidR="00F6427A" w:rsidRPr="0092215F">
        <w:rPr>
          <w:rFonts w:ascii="仿宋" w:eastAsia="仿宋" w:hAnsi="仿宋" w:hint="eastAsia"/>
          <w:sz w:val="24"/>
        </w:rPr>
        <w:t>例具体</w:t>
      </w:r>
      <w:proofErr w:type="gramEnd"/>
      <w:r w:rsidR="00F6427A" w:rsidRPr="0092215F">
        <w:rPr>
          <w:rFonts w:ascii="仿宋" w:eastAsia="仿宋" w:hAnsi="仿宋" w:hint="eastAsia"/>
          <w:sz w:val="24"/>
        </w:rPr>
        <w:t>实施</w:t>
      </w:r>
      <w:r w:rsidRPr="0092215F">
        <w:rPr>
          <w:rFonts w:ascii="仿宋" w:eastAsia="仿宋" w:hAnsi="仿宋" w:hint="eastAsia"/>
          <w:sz w:val="24"/>
        </w:rPr>
        <w:t>。</w:t>
      </w:r>
    </w:p>
    <w:p w:rsidR="00F6427A" w:rsidRPr="0092215F" w:rsidRDefault="00252059" w:rsidP="00F6427A">
      <w:pPr>
        <w:spacing w:line="400" w:lineRule="exact"/>
        <w:ind w:firstLineChars="200" w:firstLine="480"/>
        <w:rPr>
          <w:rFonts w:ascii="仿宋" w:eastAsia="仿宋" w:hAnsi="仿宋"/>
          <w:sz w:val="24"/>
        </w:rPr>
      </w:pPr>
      <w:r w:rsidRPr="0092215F">
        <w:rPr>
          <w:rFonts w:ascii="仿宋" w:eastAsia="仿宋" w:hAnsi="仿宋" w:hint="eastAsia"/>
          <w:sz w:val="24"/>
        </w:rPr>
        <w:t>2.高明</w:t>
      </w:r>
      <w:proofErr w:type="gramStart"/>
      <w:r w:rsidRPr="0092215F">
        <w:rPr>
          <w:rFonts w:ascii="仿宋" w:eastAsia="仿宋" w:hAnsi="仿宋" w:hint="eastAsia"/>
          <w:sz w:val="24"/>
        </w:rPr>
        <w:t>睿</w:t>
      </w:r>
      <w:proofErr w:type="gramEnd"/>
      <w:r w:rsidRPr="0092215F">
        <w:rPr>
          <w:rFonts w:ascii="仿宋" w:eastAsia="仿宋" w:hAnsi="仿宋" w:hint="eastAsia"/>
          <w:sz w:val="24"/>
        </w:rPr>
        <w:t>：一级教师，</w:t>
      </w:r>
      <w:r w:rsidR="000420A2" w:rsidRPr="0092215F">
        <w:rPr>
          <w:rFonts w:ascii="仿宋" w:eastAsia="仿宋" w:hAnsi="仿宋" w:hint="eastAsia"/>
          <w:sz w:val="24"/>
        </w:rPr>
        <w:t>天津市鉴开中学八年级物理</w:t>
      </w:r>
      <w:proofErr w:type="gramStart"/>
      <w:r w:rsidR="000420A2" w:rsidRPr="0092215F">
        <w:rPr>
          <w:rFonts w:ascii="仿宋" w:eastAsia="仿宋" w:hAnsi="仿宋" w:hint="eastAsia"/>
          <w:sz w:val="24"/>
        </w:rPr>
        <w:t>备课组</w:t>
      </w:r>
      <w:proofErr w:type="gramEnd"/>
      <w:r w:rsidR="000420A2" w:rsidRPr="0092215F">
        <w:rPr>
          <w:rFonts w:ascii="仿宋" w:eastAsia="仿宋" w:hAnsi="仿宋" w:hint="eastAsia"/>
          <w:sz w:val="24"/>
        </w:rPr>
        <w:t>组长，</w:t>
      </w:r>
      <w:r w:rsidRPr="0092215F">
        <w:rPr>
          <w:rFonts w:ascii="仿宋" w:eastAsia="仿宋" w:hAnsi="仿宋" w:hint="eastAsia"/>
          <w:sz w:val="24"/>
        </w:rPr>
        <w:t>一直从事初中物理教学工作。</w:t>
      </w:r>
      <w:r w:rsidR="00F6427A" w:rsidRPr="0092215F">
        <w:rPr>
          <w:rFonts w:ascii="仿宋" w:eastAsia="仿宋" w:hAnsi="仿宋" w:hint="eastAsia"/>
          <w:sz w:val="24"/>
        </w:rPr>
        <w:t>负责课题中现代信息技术资料、书籍的查找和整理，案例的分析汇总，</w:t>
      </w:r>
      <w:r w:rsidR="00F6427A" w:rsidRPr="0092215F">
        <w:rPr>
          <w:rFonts w:ascii="仿宋" w:eastAsia="仿宋" w:hAnsi="仿宋"/>
          <w:sz w:val="24"/>
        </w:rPr>
        <w:t>利用信息技术培养初中学生物理实验探究核心素养</w:t>
      </w:r>
      <w:r w:rsidR="00F6427A" w:rsidRPr="0092215F">
        <w:rPr>
          <w:rFonts w:ascii="仿宋" w:eastAsia="仿宋" w:hAnsi="仿宋" w:hint="eastAsia"/>
          <w:sz w:val="24"/>
        </w:rPr>
        <w:t>的课</w:t>
      </w:r>
      <w:proofErr w:type="gramStart"/>
      <w:r w:rsidR="00F6427A" w:rsidRPr="0092215F">
        <w:rPr>
          <w:rFonts w:ascii="仿宋" w:eastAsia="仿宋" w:hAnsi="仿宋" w:hint="eastAsia"/>
          <w:sz w:val="24"/>
        </w:rPr>
        <w:t>例具体</w:t>
      </w:r>
      <w:proofErr w:type="gramEnd"/>
      <w:r w:rsidR="00F6427A" w:rsidRPr="0092215F">
        <w:rPr>
          <w:rFonts w:ascii="仿宋" w:eastAsia="仿宋" w:hAnsi="仿宋" w:hint="eastAsia"/>
          <w:sz w:val="24"/>
        </w:rPr>
        <w:t>实施。</w:t>
      </w:r>
    </w:p>
    <w:p w:rsidR="00252059" w:rsidRPr="0092215F" w:rsidRDefault="00252059" w:rsidP="00252059">
      <w:pPr>
        <w:spacing w:line="400" w:lineRule="exact"/>
        <w:ind w:firstLineChars="200" w:firstLine="480"/>
        <w:rPr>
          <w:rFonts w:ascii="仿宋" w:eastAsia="仿宋" w:hAnsi="仿宋"/>
          <w:sz w:val="24"/>
        </w:rPr>
      </w:pPr>
      <w:r w:rsidRPr="0092215F">
        <w:rPr>
          <w:rFonts w:ascii="仿宋" w:eastAsia="仿宋" w:hAnsi="仿宋" w:hint="eastAsia"/>
          <w:sz w:val="24"/>
        </w:rPr>
        <w:t>3.杨凯霜：一级教师。一直从事初中物理教学工作。负责课题指导</w:t>
      </w:r>
      <w:r w:rsidR="00F6427A" w:rsidRPr="0092215F">
        <w:rPr>
          <w:rFonts w:ascii="仿宋" w:eastAsia="仿宋" w:hAnsi="仿宋" w:hint="eastAsia"/>
          <w:sz w:val="24"/>
        </w:rPr>
        <w:t>，</w:t>
      </w:r>
      <w:r w:rsidRPr="0092215F">
        <w:rPr>
          <w:rFonts w:ascii="仿宋" w:eastAsia="仿宋" w:hAnsi="仿宋" w:hint="eastAsia"/>
          <w:sz w:val="24"/>
        </w:rPr>
        <w:t>研究专业</w:t>
      </w:r>
      <w:r w:rsidR="00F6427A" w:rsidRPr="0092215F">
        <w:rPr>
          <w:rFonts w:ascii="仿宋" w:eastAsia="仿宋" w:hAnsi="仿宋" w:hint="eastAsia"/>
          <w:sz w:val="24"/>
        </w:rPr>
        <w:t>信息技术</w:t>
      </w:r>
      <w:r w:rsidRPr="0092215F">
        <w:rPr>
          <w:rFonts w:ascii="仿宋" w:eastAsia="仿宋" w:hAnsi="仿宋" w:hint="eastAsia"/>
          <w:sz w:val="24"/>
        </w:rPr>
        <w:t>理论知识的查找和整理，课题上交材料的整理和修改</w:t>
      </w:r>
      <w:r w:rsidR="00F6427A" w:rsidRPr="0092215F">
        <w:rPr>
          <w:rFonts w:ascii="仿宋" w:eastAsia="仿宋" w:hAnsi="仿宋" w:hint="eastAsia"/>
          <w:sz w:val="24"/>
        </w:rPr>
        <w:t>，</w:t>
      </w:r>
      <w:r w:rsidR="00F6427A" w:rsidRPr="0092215F">
        <w:rPr>
          <w:rFonts w:ascii="仿宋" w:eastAsia="仿宋" w:hAnsi="仿宋"/>
          <w:sz w:val="24"/>
        </w:rPr>
        <w:t>利用信息技术培养初中学生物理实验探究核心素养</w:t>
      </w:r>
      <w:r w:rsidR="00F6427A" w:rsidRPr="0092215F">
        <w:rPr>
          <w:rFonts w:ascii="仿宋" w:eastAsia="仿宋" w:hAnsi="仿宋" w:hint="eastAsia"/>
          <w:sz w:val="24"/>
        </w:rPr>
        <w:t>的课</w:t>
      </w:r>
      <w:proofErr w:type="gramStart"/>
      <w:r w:rsidR="00F6427A" w:rsidRPr="0092215F">
        <w:rPr>
          <w:rFonts w:ascii="仿宋" w:eastAsia="仿宋" w:hAnsi="仿宋" w:hint="eastAsia"/>
          <w:sz w:val="24"/>
        </w:rPr>
        <w:t>例具体</w:t>
      </w:r>
      <w:proofErr w:type="gramEnd"/>
      <w:r w:rsidR="00F6427A" w:rsidRPr="0092215F">
        <w:rPr>
          <w:rFonts w:ascii="仿宋" w:eastAsia="仿宋" w:hAnsi="仿宋" w:hint="eastAsia"/>
          <w:sz w:val="24"/>
        </w:rPr>
        <w:t>实施</w:t>
      </w:r>
      <w:r w:rsidRPr="0092215F">
        <w:rPr>
          <w:rFonts w:ascii="仿宋" w:eastAsia="仿宋" w:hAnsi="仿宋" w:hint="eastAsia"/>
          <w:sz w:val="24"/>
        </w:rPr>
        <w:t>。</w:t>
      </w:r>
    </w:p>
    <w:p w:rsidR="00F6427A" w:rsidRPr="0092215F" w:rsidRDefault="000420A2" w:rsidP="00F6427A">
      <w:pPr>
        <w:spacing w:line="400" w:lineRule="exact"/>
        <w:ind w:firstLineChars="200" w:firstLine="480"/>
        <w:rPr>
          <w:rFonts w:ascii="仿宋" w:eastAsia="仿宋" w:hAnsi="仿宋"/>
          <w:sz w:val="24"/>
        </w:rPr>
      </w:pPr>
      <w:r w:rsidRPr="0092215F">
        <w:rPr>
          <w:rFonts w:ascii="仿宋" w:eastAsia="仿宋" w:hAnsi="仿宋" w:hint="eastAsia"/>
          <w:sz w:val="24"/>
        </w:rPr>
        <w:t>4.</w:t>
      </w:r>
      <w:r w:rsidR="00252059" w:rsidRPr="0092215F">
        <w:rPr>
          <w:rFonts w:ascii="仿宋" w:eastAsia="仿宋" w:hAnsi="仿宋" w:hint="eastAsia"/>
          <w:sz w:val="24"/>
        </w:rPr>
        <w:t>孟楠</w:t>
      </w:r>
      <w:r w:rsidRPr="0092215F">
        <w:rPr>
          <w:rFonts w:ascii="仿宋" w:eastAsia="仿宋" w:hAnsi="仿宋" w:hint="eastAsia"/>
          <w:sz w:val="24"/>
        </w:rPr>
        <w:t>：二级教师，一直从事初中物理教学工作。</w:t>
      </w:r>
      <w:r w:rsidR="00F6427A" w:rsidRPr="0092215F">
        <w:rPr>
          <w:rFonts w:ascii="仿宋" w:eastAsia="仿宋" w:hAnsi="仿宋" w:hint="eastAsia"/>
          <w:sz w:val="24"/>
        </w:rPr>
        <w:t>负责课题中现代信息技术资料、书籍的查找和整理，研究过程中声像、图片资料的拍摄、记录等，案例的分析汇总，</w:t>
      </w:r>
      <w:r w:rsidR="00F6427A" w:rsidRPr="0092215F">
        <w:rPr>
          <w:rFonts w:ascii="仿宋" w:eastAsia="仿宋" w:hAnsi="仿宋"/>
          <w:sz w:val="24"/>
        </w:rPr>
        <w:t>利用信息技术培养初中学生物理实验探究核心素养</w:t>
      </w:r>
      <w:r w:rsidR="00F6427A" w:rsidRPr="0092215F">
        <w:rPr>
          <w:rFonts w:ascii="仿宋" w:eastAsia="仿宋" w:hAnsi="仿宋" w:hint="eastAsia"/>
          <w:sz w:val="24"/>
        </w:rPr>
        <w:t>的课</w:t>
      </w:r>
      <w:proofErr w:type="gramStart"/>
      <w:r w:rsidR="00F6427A" w:rsidRPr="0092215F">
        <w:rPr>
          <w:rFonts w:ascii="仿宋" w:eastAsia="仿宋" w:hAnsi="仿宋" w:hint="eastAsia"/>
          <w:sz w:val="24"/>
        </w:rPr>
        <w:t>例具体</w:t>
      </w:r>
      <w:proofErr w:type="gramEnd"/>
      <w:r w:rsidR="00F6427A" w:rsidRPr="0092215F">
        <w:rPr>
          <w:rFonts w:ascii="仿宋" w:eastAsia="仿宋" w:hAnsi="仿宋" w:hint="eastAsia"/>
          <w:sz w:val="24"/>
        </w:rPr>
        <w:t>实施。</w:t>
      </w:r>
    </w:p>
    <w:p w:rsidR="000420A2" w:rsidRPr="0092215F" w:rsidRDefault="000420A2" w:rsidP="000420A2">
      <w:pPr>
        <w:spacing w:line="400" w:lineRule="exact"/>
        <w:ind w:firstLineChars="200" w:firstLine="480"/>
        <w:rPr>
          <w:rFonts w:ascii="仿宋" w:eastAsia="仿宋" w:hAnsi="仿宋"/>
          <w:sz w:val="24"/>
        </w:rPr>
      </w:pPr>
      <w:r w:rsidRPr="0092215F">
        <w:rPr>
          <w:rFonts w:ascii="仿宋" w:eastAsia="仿宋" w:hAnsi="仿宋" w:hint="eastAsia"/>
          <w:sz w:val="24"/>
        </w:rPr>
        <w:t>5.</w:t>
      </w:r>
      <w:r w:rsidR="00252059" w:rsidRPr="0092215F">
        <w:rPr>
          <w:rFonts w:ascii="仿宋" w:eastAsia="仿宋" w:hAnsi="仿宋" w:hint="eastAsia"/>
          <w:sz w:val="24"/>
        </w:rPr>
        <w:t>孙梦媛</w:t>
      </w:r>
      <w:r w:rsidRPr="0092215F">
        <w:rPr>
          <w:rFonts w:ascii="仿宋" w:eastAsia="仿宋" w:hAnsi="仿宋" w:hint="eastAsia"/>
          <w:sz w:val="24"/>
        </w:rPr>
        <w:t>：二级教师，一直从事初中物理教学工作。负责</w:t>
      </w:r>
      <w:r w:rsidR="00F6427A" w:rsidRPr="0092215F">
        <w:rPr>
          <w:rFonts w:ascii="仿宋" w:eastAsia="仿宋" w:hAnsi="仿宋" w:hint="eastAsia"/>
          <w:sz w:val="24"/>
        </w:rPr>
        <w:t>观察点的收集和统计工作</w:t>
      </w:r>
      <w:r w:rsidRPr="0092215F">
        <w:rPr>
          <w:rFonts w:ascii="仿宋" w:eastAsia="仿宋" w:hAnsi="仿宋" w:hint="eastAsia"/>
          <w:sz w:val="24"/>
        </w:rPr>
        <w:t>和活动记录及总结，筛选和整理</w:t>
      </w:r>
      <w:r w:rsidR="00F6427A" w:rsidRPr="0092215F">
        <w:rPr>
          <w:rFonts w:ascii="仿宋" w:eastAsia="仿宋" w:hAnsi="仿宋" w:hint="eastAsia"/>
          <w:sz w:val="24"/>
        </w:rPr>
        <w:t>信息技术</w:t>
      </w:r>
      <w:r w:rsidRPr="0092215F">
        <w:rPr>
          <w:rFonts w:ascii="仿宋" w:eastAsia="仿宋" w:hAnsi="仿宋" w:hint="eastAsia"/>
          <w:sz w:val="24"/>
        </w:rPr>
        <w:t>资源</w:t>
      </w:r>
      <w:r w:rsidR="00F6427A" w:rsidRPr="0092215F">
        <w:rPr>
          <w:rFonts w:ascii="仿宋" w:eastAsia="仿宋" w:hAnsi="仿宋" w:hint="eastAsia"/>
          <w:sz w:val="24"/>
        </w:rPr>
        <w:t>，</w:t>
      </w:r>
      <w:r w:rsidR="00F6427A" w:rsidRPr="0092215F">
        <w:rPr>
          <w:rFonts w:ascii="仿宋" w:eastAsia="仿宋" w:hAnsi="仿宋"/>
          <w:sz w:val="24"/>
        </w:rPr>
        <w:t>利用信息技术培养初中学生物理实验探究核心素养</w:t>
      </w:r>
      <w:r w:rsidR="00F6427A" w:rsidRPr="0092215F">
        <w:rPr>
          <w:rFonts w:ascii="仿宋" w:eastAsia="仿宋" w:hAnsi="仿宋" w:hint="eastAsia"/>
          <w:sz w:val="24"/>
        </w:rPr>
        <w:t>的课</w:t>
      </w:r>
      <w:proofErr w:type="gramStart"/>
      <w:r w:rsidR="00F6427A" w:rsidRPr="0092215F">
        <w:rPr>
          <w:rFonts w:ascii="仿宋" w:eastAsia="仿宋" w:hAnsi="仿宋" w:hint="eastAsia"/>
          <w:sz w:val="24"/>
        </w:rPr>
        <w:t>例具体</w:t>
      </w:r>
      <w:proofErr w:type="gramEnd"/>
      <w:r w:rsidR="00F6427A" w:rsidRPr="0092215F">
        <w:rPr>
          <w:rFonts w:ascii="仿宋" w:eastAsia="仿宋" w:hAnsi="仿宋" w:hint="eastAsia"/>
          <w:sz w:val="24"/>
        </w:rPr>
        <w:t>实施。</w:t>
      </w:r>
    </w:p>
    <w:p w:rsidR="00F6427A" w:rsidRPr="0092215F" w:rsidRDefault="000420A2" w:rsidP="00F6427A">
      <w:pPr>
        <w:spacing w:line="400" w:lineRule="exact"/>
        <w:ind w:firstLineChars="200" w:firstLine="480"/>
        <w:rPr>
          <w:rFonts w:ascii="仿宋" w:eastAsia="仿宋" w:hAnsi="仿宋"/>
          <w:sz w:val="24"/>
        </w:rPr>
      </w:pPr>
      <w:r w:rsidRPr="0092215F">
        <w:rPr>
          <w:rFonts w:ascii="仿宋" w:eastAsia="仿宋" w:hAnsi="仿宋" w:hint="eastAsia"/>
          <w:sz w:val="24"/>
        </w:rPr>
        <w:t>6.</w:t>
      </w:r>
      <w:r w:rsidR="00252059" w:rsidRPr="0092215F">
        <w:rPr>
          <w:rFonts w:ascii="仿宋" w:eastAsia="仿宋" w:hAnsi="仿宋" w:hint="eastAsia"/>
          <w:sz w:val="24"/>
        </w:rPr>
        <w:t>吴铭</w:t>
      </w:r>
      <w:r w:rsidRPr="0092215F">
        <w:rPr>
          <w:rFonts w:ascii="仿宋" w:eastAsia="仿宋" w:hAnsi="仿宋" w:hint="eastAsia"/>
          <w:sz w:val="24"/>
        </w:rPr>
        <w:t>：一级教师，一直从事初中物理教学工作。</w:t>
      </w:r>
      <w:r w:rsidR="00F6427A" w:rsidRPr="0092215F">
        <w:rPr>
          <w:rFonts w:ascii="仿宋" w:eastAsia="仿宋" w:hAnsi="仿宋" w:hint="eastAsia"/>
          <w:sz w:val="24"/>
        </w:rPr>
        <w:t>负责观察点的收集和统计工作和活动记录及总结，筛选和整理信息技术资源，</w:t>
      </w:r>
      <w:r w:rsidR="00F6427A" w:rsidRPr="0092215F">
        <w:rPr>
          <w:rFonts w:ascii="仿宋" w:eastAsia="仿宋" w:hAnsi="仿宋"/>
          <w:sz w:val="24"/>
        </w:rPr>
        <w:t>利用信息技术培养初中学生物理实验探究核心素养</w:t>
      </w:r>
      <w:r w:rsidR="00F6427A" w:rsidRPr="0092215F">
        <w:rPr>
          <w:rFonts w:ascii="仿宋" w:eastAsia="仿宋" w:hAnsi="仿宋" w:hint="eastAsia"/>
          <w:sz w:val="24"/>
        </w:rPr>
        <w:t>的课</w:t>
      </w:r>
      <w:proofErr w:type="gramStart"/>
      <w:r w:rsidR="00F6427A" w:rsidRPr="0092215F">
        <w:rPr>
          <w:rFonts w:ascii="仿宋" w:eastAsia="仿宋" w:hAnsi="仿宋" w:hint="eastAsia"/>
          <w:sz w:val="24"/>
        </w:rPr>
        <w:t>例具体</w:t>
      </w:r>
      <w:proofErr w:type="gramEnd"/>
      <w:r w:rsidR="00F6427A" w:rsidRPr="0092215F">
        <w:rPr>
          <w:rFonts w:ascii="仿宋" w:eastAsia="仿宋" w:hAnsi="仿宋" w:hint="eastAsia"/>
          <w:sz w:val="24"/>
        </w:rPr>
        <w:t>实施。</w:t>
      </w:r>
    </w:p>
    <w:p w:rsidR="00F6427A" w:rsidRPr="0092215F" w:rsidRDefault="000420A2" w:rsidP="00F6427A">
      <w:pPr>
        <w:spacing w:line="400" w:lineRule="exact"/>
        <w:ind w:firstLineChars="200" w:firstLine="480"/>
        <w:rPr>
          <w:rFonts w:ascii="仿宋" w:eastAsia="仿宋" w:hAnsi="仿宋"/>
          <w:sz w:val="24"/>
        </w:rPr>
      </w:pPr>
      <w:r w:rsidRPr="0092215F">
        <w:rPr>
          <w:rFonts w:ascii="仿宋" w:eastAsia="仿宋" w:hAnsi="仿宋" w:hint="eastAsia"/>
          <w:sz w:val="24"/>
        </w:rPr>
        <w:t>7.</w:t>
      </w:r>
      <w:r w:rsidR="00252059" w:rsidRPr="0092215F">
        <w:rPr>
          <w:rFonts w:ascii="仿宋" w:eastAsia="仿宋" w:hAnsi="仿宋" w:hint="eastAsia"/>
          <w:sz w:val="24"/>
        </w:rPr>
        <w:t>高义恩</w:t>
      </w:r>
      <w:r w:rsidRPr="0092215F">
        <w:rPr>
          <w:rFonts w:ascii="仿宋" w:eastAsia="仿宋" w:hAnsi="仿宋" w:hint="eastAsia"/>
          <w:sz w:val="24"/>
        </w:rPr>
        <w:t>：一级教师，天津市鉴开中学九年级物理</w:t>
      </w:r>
      <w:proofErr w:type="gramStart"/>
      <w:r w:rsidRPr="0092215F">
        <w:rPr>
          <w:rFonts w:ascii="仿宋" w:eastAsia="仿宋" w:hAnsi="仿宋" w:hint="eastAsia"/>
          <w:sz w:val="24"/>
        </w:rPr>
        <w:t>备课组</w:t>
      </w:r>
      <w:proofErr w:type="gramEnd"/>
      <w:r w:rsidRPr="0092215F">
        <w:rPr>
          <w:rFonts w:ascii="仿宋" w:eastAsia="仿宋" w:hAnsi="仿宋" w:hint="eastAsia"/>
          <w:sz w:val="24"/>
        </w:rPr>
        <w:t>组长，一直从事初、高中物理教学工作。</w:t>
      </w:r>
      <w:r w:rsidR="00F6427A" w:rsidRPr="0092215F">
        <w:rPr>
          <w:rFonts w:ascii="仿宋" w:eastAsia="仿宋" w:hAnsi="仿宋" w:hint="eastAsia"/>
          <w:sz w:val="24"/>
        </w:rPr>
        <w:t>负责课题中现代信息技术资料、书籍的查找和整理，案例的分析汇总，</w:t>
      </w:r>
      <w:r w:rsidR="00F6427A" w:rsidRPr="0092215F">
        <w:rPr>
          <w:rFonts w:ascii="仿宋" w:eastAsia="仿宋" w:hAnsi="仿宋"/>
          <w:sz w:val="24"/>
        </w:rPr>
        <w:t>利用信息技术培养初中学生物理实验探究核心素养</w:t>
      </w:r>
      <w:r w:rsidR="00F6427A" w:rsidRPr="0092215F">
        <w:rPr>
          <w:rFonts w:ascii="仿宋" w:eastAsia="仿宋" w:hAnsi="仿宋" w:hint="eastAsia"/>
          <w:sz w:val="24"/>
        </w:rPr>
        <w:t>的课</w:t>
      </w:r>
      <w:proofErr w:type="gramStart"/>
      <w:r w:rsidR="00F6427A" w:rsidRPr="0092215F">
        <w:rPr>
          <w:rFonts w:ascii="仿宋" w:eastAsia="仿宋" w:hAnsi="仿宋" w:hint="eastAsia"/>
          <w:sz w:val="24"/>
        </w:rPr>
        <w:t>例具体</w:t>
      </w:r>
      <w:proofErr w:type="gramEnd"/>
      <w:r w:rsidR="00F6427A" w:rsidRPr="0092215F">
        <w:rPr>
          <w:rFonts w:ascii="仿宋" w:eastAsia="仿宋" w:hAnsi="仿宋" w:hint="eastAsia"/>
          <w:sz w:val="24"/>
        </w:rPr>
        <w:t>实施。</w:t>
      </w:r>
    </w:p>
    <w:p w:rsidR="000420A2" w:rsidRPr="0092215F" w:rsidRDefault="000420A2" w:rsidP="000420A2">
      <w:pPr>
        <w:spacing w:line="400" w:lineRule="exact"/>
        <w:ind w:firstLineChars="200" w:firstLine="480"/>
        <w:rPr>
          <w:rFonts w:ascii="仿宋" w:eastAsia="仿宋" w:hAnsi="仿宋"/>
          <w:sz w:val="24"/>
        </w:rPr>
      </w:pPr>
      <w:r w:rsidRPr="0092215F">
        <w:rPr>
          <w:rFonts w:ascii="仿宋" w:eastAsia="仿宋" w:hAnsi="仿宋" w:hint="eastAsia"/>
          <w:sz w:val="24"/>
        </w:rPr>
        <w:t>8.</w:t>
      </w:r>
      <w:r w:rsidR="00252059" w:rsidRPr="0092215F">
        <w:rPr>
          <w:rFonts w:ascii="仿宋" w:eastAsia="仿宋" w:hAnsi="仿宋" w:hint="eastAsia"/>
          <w:sz w:val="24"/>
        </w:rPr>
        <w:t>李绍娟</w:t>
      </w:r>
      <w:r w:rsidRPr="0092215F">
        <w:rPr>
          <w:rFonts w:ascii="仿宋" w:eastAsia="仿宋" w:hAnsi="仿宋" w:hint="eastAsia"/>
          <w:sz w:val="24"/>
        </w:rPr>
        <w:t>：高级教师。一直从事初中物理教学工作。</w:t>
      </w:r>
      <w:r w:rsidR="008642ED" w:rsidRPr="0092215F">
        <w:rPr>
          <w:rFonts w:ascii="仿宋" w:eastAsia="仿宋" w:hAnsi="仿宋" w:hint="eastAsia"/>
          <w:sz w:val="24"/>
        </w:rPr>
        <w:t>负责课题中</w:t>
      </w:r>
      <w:r w:rsidRPr="0092215F">
        <w:rPr>
          <w:rFonts w:ascii="仿宋" w:eastAsia="仿宋" w:hAnsi="仿宋" w:hint="eastAsia"/>
          <w:sz w:val="24"/>
        </w:rPr>
        <w:t>协助组织与协调工作，教学实践指导，把握课题的研究方向</w:t>
      </w:r>
      <w:r w:rsidR="00F6427A" w:rsidRPr="0092215F">
        <w:rPr>
          <w:rFonts w:ascii="仿宋" w:eastAsia="仿宋" w:hAnsi="仿宋" w:hint="eastAsia"/>
          <w:sz w:val="24"/>
        </w:rPr>
        <w:t>，</w:t>
      </w:r>
      <w:r w:rsidR="00F6427A" w:rsidRPr="0092215F">
        <w:rPr>
          <w:rFonts w:ascii="仿宋" w:eastAsia="仿宋" w:hAnsi="仿宋"/>
          <w:sz w:val="24"/>
        </w:rPr>
        <w:t>利用信息技术培养初中学生物理实验探究核心素养</w:t>
      </w:r>
      <w:r w:rsidR="00F6427A" w:rsidRPr="0092215F">
        <w:rPr>
          <w:rFonts w:ascii="仿宋" w:eastAsia="仿宋" w:hAnsi="仿宋" w:hint="eastAsia"/>
          <w:sz w:val="24"/>
        </w:rPr>
        <w:t>的课</w:t>
      </w:r>
      <w:proofErr w:type="gramStart"/>
      <w:r w:rsidR="00F6427A" w:rsidRPr="0092215F">
        <w:rPr>
          <w:rFonts w:ascii="仿宋" w:eastAsia="仿宋" w:hAnsi="仿宋" w:hint="eastAsia"/>
          <w:sz w:val="24"/>
        </w:rPr>
        <w:t>例具体</w:t>
      </w:r>
      <w:proofErr w:type="gramEnd"/>
      <w:r w:rsidR="00F6427A" w:rsidRPr="0092215F">
        <w:rPr>
          <w:rFonts w:ascii="仿宋" w:eastAsia="仿宋" w:hAnsi="仿宋" w:hint="eastAsia"/>
          <w:sz w:val="24"/>
        </w:rPr>
        <w:t>实施。</w:t>
      </w:r>
    </w:p>
    <w:p w:rsidR="000420A2" w:rsidRPr="0092215F" w:rsidRDefault="000420A2" w:rsidP="000420A2">
      <w:pPr>
        <w:spacing w:line="400" w:lineRule="exact"/>
        <w:ind w:firstLineChars="200" w:firstLine="480"/>
        <w:rPr>
          <w:rFonts w:ascii="仿宋" w:eastAsia="仿宋" w:hAnsi="仿宋"/>
          <w:sz w:val="24"/>
        </w:rPr>
      </w:pPr>
      <w:r w:rsidRPr="0092215F">
        <w:rPr>
          <w:rFonts w:ascii="仿宋" w:eastAsia="仿宋" w:hAnsi="仿宋" w:hint="eastAsia"/>
          <w:sz w:val="24"/>
        </w:rPr>
        <w:t>9.</w:t>
      </w:r>
      <w:r w:rsidR="00252059" w:rsidRPr="0092215F">
        <w:rPr>
          <w:rFonts w:ascii="仿宋" w:eastAsia="仿宋" w:hAnsi="仿宋" w:hint="eastAsia"/>
          <w:sz w:val="24"/>
        </w:rPr>
        <w:t>张东生</w:t>
      </w:r>
      <w:r w:rsidRPr="0092215F">
        <w:rPr>
          <w:rFonts w:ascii="仿宋" w:eastAsia="仿宋" w:hAnsi="仿宋" w:hint="eastAsia"/>
          <w:sz w:val="24"/>
        </w:rPr>
        <w:t>：高级教师。一直从事初中物理教学工作。</w:t>
      </w:r>
      <w:r w:rsidR="008642ED" w:rsidRPr="0092215F">
        <w:rPr>
          <w:rFonts w:ascii="仿宋" w:eastAsia="仿宋" w:hAnsi="仿宋" w:hint="eastAsia"/>
          <w:sz w:val="24"/>
        </w:rPr>
        <w:t>负责课题中</w:t>
      </w:r>
      <w:r w:rsidRPr="0092215F">
        <w:rPr>
          <w:rFonts w:ascii="仿宋" w:eastAsia="仿宋" w:hAnsi="仿宋" w:hint="eastAsia"/>
          <w:sz w:val="24"/>
        </w:rPr>
        <w:t>协助组织与协调工作，教学理论指导，把握课题的研究方向</w:t>
      </w:r>
      <w:r w:rsidR="00F6427A" w:rsidRPr="0092215F">
        <w:rPr>
          <w:rFonts w:ascii="仿宋" w:eastAsia="仿宋" w:hAnsi="仿宋" w:hint="eastAsia"/>
          <w:sz w:val="24"/>
        </w:rPr>
        <w:t>，</w:t>
      </w:r>
      <w:r w:rsidR="00F6427A" w:rsidRPr="0092215F">
        <w:rPr>
          <w:rFonts w:ascii="仿宋" w:eastAsia="仿宋" w:hAnsi="仿宋"/>
          <w:sz w:val="24"/>
        </w:rPr>
        <w:t>利用信息技术培养初中学生物理实验探究核心素养</w:t>
      </w:r>
      <w:r w:rsidR="00F6427A" w:rsidRPr="0092215F">
        <w:rPr>
          <w:rFonts w:ascii="仿宋" w:eastAsia="仿宋" w:hAnsi="仿宋" w:hint="eastAsia"/>
          <w:sz w:val="24"/>
        </w:rPr>
        <w:t>的课</w:t>
      </w:r>
      <w:proofErr w:type="gramStart"/>
      <w:r w:rsidR="00F6427A" w:rsidRPr="0092215F">
        <w:rPr>
          <w:rFonts w:ascii="仿宋" w:eastAsia="仿宋" w:hAnsi="仿宋" w:hint="eastAsia"/>
          <w:sz w:val="24"/>
        </w:rPr>
        <w:t>例具体</w:t>
      </w:r>
      <w:proofErr w:type="gramEnd"/>
      <w:r w:rsidR="00F6427A" w:rsidRPr="0092215F">
        <w:rPr>
          <w:rFonts w:ascii="仿宋" w:eastAsia="仿宋" w:hAnsi="仿宋" w:hint="eastAsia"/>
          <w:sz w:val="24"/>
        </w:rPr>
        <w:t>实施。</w:t>
      </w:r>
    </w:p>
    <w:p w:rsidR="008642ED" w:rsidRPr="0092215F" w:rsidRDefault="008642ED" w:rsidP="00CC72CD">
      <w:pPr>
        <w:spacing w:line="400" w:lineRule="exact"/>
        <w:rPr>
          <w:rFonts w:ascii="仿宋" w:eastAsia="仿宋" w:hAnsi="仿宋"/>
          <w:sz w:val="24"/>
        </w:rPr>
      </w:pPr>
      <w:r w:rsidRPr="0092215F">
        <w:rPr>
          <w:rFonts w:ascii="仿宋" w:eastAsia="仿宋" w:hAnsi="仿宋" w:hint="eastAsia"/>
          <w:sz w:val="24"/>
        </w:rPr>
        <w:t>三、课题研究的指导思想</w:t>
      </w:r>
    </w:p>
    <w:p w:rsidR="00835E68" w:rsidRPr="0092215F" w:rsidRDefault="00835E68" w:rsidP="00CC72CD">
      <w:pPr>
        <w:spacing w:line="400" w:lineRule="exact"/>
        <w:ind w:firstLineChars="200" w:firstLine="480"/>
        <w:rPr>
          <w:rFonts w:ascii="仿宋" w:eastAsia="仿宋" w:hAnsi="仿宋"/>
          <w:sz w:val="24"/>
        </w:rPr>
      </w:pPr>
      <w:r w:rsidRPr="0092215F">
        <w:rPr>
          <w:rFonts w:ascii="仿宋" w:eastAsia="仿宋" w:hAnsi="仿宋" w:hint="eastAsia"/>
          <w:sz w:val="24"/>
        </w:rPr>
        <w:t>在基础教育改革的实践探究中我们已经走过了十几个年头，无论从课程的功能、结构、内容、实施、评价以及管理等各方面都已经发生了巨大的变化。在改革中我们一直</w:t>
      </w:r>
      <w:proofErr w:type="gramStart"/>
      <w:r w:rsidRPr="0092215F">
        <w:rPr>
          <w:rFonts w:ascii="仿宋" w:eastAsia="仿宋" w:hAnsi="仿宋" w:hint="eastAsia"/>
          <w:sz w:val="24"/>
        </w:rPr>
        <w:t>秉承着</w:t>
      </w:r>
      <w:proofErr w:type="gramEnd"/>
      <w:r w:rsidRPr="0092215F">
        <w:rPr>
          <w:rFonts w:ascii="仿宋" w:eastAsia="仿宋" w:hAnsi="仿宋" w:hint="eastAsia"/>
          <w:sz w:val="24"/>
        </w:rPr>
        <w:t>为了每一个学生的发展的核心理念，尊重学生人格，关注个体差异。</w:t>
      </w:r>
    </w:p>
    <w:p w:rsidR="00835E68" w:rsidRPr="0092215F" w:rsidRDefault="00835E68" w:rsidP="00CC72CD">
      <w:pPr>
        <w:spacing w:line="400" w:lineRule="exact"/>
        <w:ind w:firstLineChars="200" w:firstLine="480"/>
        <w:rPr>
          <w:rFonts w:ascii="仿宋" w:eastAsia="仿宋" w:hAnsi="仿宋"/>
          <w:sz w:val="24"/>
        </w:rPr>
      </w:pPr>
      <w:r w:rsidRPr="0092215F">
        <w:rPr>
          <w:rFonts w:ascii="仿宋" w:eastAsia="仿宋" w:hAnsi="仿宋" w:hint="eastAsia"/>
          <w:sz w:val="24"/>
        </w:rPr>
        <w:t>为贯彻落实《国家中长期教育改革和发展规划纲要（2010-2020年）》，适应新时期全面实施素质教育的要求，深化基础教育课程改革，提高教育质量，教育</w:t>
      </w:r>
      <w:r w:rsidRPr="0092215F">
        <w:rPr>
          <w:rFonts w:ascii="仿宋" w:eastAsia="仿宋" w:hAnsi="仿宋" w:hint="eastAsia"/>
          <w:sz w:val="24"/>
        </w:rPr>
        <w:lastRenderedPageBreak/>
        <w:t>部专家对义务教育的课程标准在不断的进行完善，2011年修订后的物理学科课程标准（2011年版）对课程的基本理念进行了调整，将“注重学生发展，改变学科本位”调整为“面向全体学生，提高科学素养”。</w:t>
      </w:r>
    </w:p>
    <w:p w:rsidR="005F54C0" w:rsidRPr="0092215F" w:rsidRDefault="005F54C0" w:rsidP="00CC72CD">
      <w:pPr>
        <w:spacing w:line="400" w:lineRule="exact"/>
        <w:ind w:firstLineChars="200" w:firstLine="480"/>
        <w:rPr>
          <w:rFonts w:ascii="仿宋" w:eastAsia="仿宋" w:hAnsi="仿宋"/>
          <w:sz w:val="24"/>
        </w:rPr>
      </w:pPr>
      <w:r w:rsidRPr="0092215F">
        <w:rPr>
          <w:rFonts w:ascii="仿宋" w:eastAsia="仿宋" w:hAnsi="仿宋" w:hint="eastAsia"/>
          <w:sz w:val="24"/>
        </w:rPr>
        <w:t>十九大报告中提出“</w:t>
      </w:r>
      <w:r w:rsidRPr="0092215F">
        <w:rPr>
          <w:rFonts w:ascii="仿宋" w:eastAsia="仿宋" w:hAnsi="仿宋"/>
          <w:sz w:val="24"/>
        </w:rPr>
        <w:t>优先发展教育事业。建设教育强国是中华民族伟大复兴的基础工程，必须把教育事业放在优先位置，深化教育改革，加快教育现代化，办好人民满意的教育。</w:t>
      </w:r>
      <w:r w:rsidRPr="0092215F">
        <w:rPr>
          <w:rFonts w:ascii="仿宋" w:eastAsia="仿宋" w:hAnsi="仿宋" w:hint="eastAsia"/>
          <w:sz w:val="24"/>
        </w:rPr>
        <w:t>”在实现教育现代化的第一线，教师也在不断尝试新的手段和方式来提高课堂教育的现代化水平和课堂的效率。以往在课堂的知识内容上局限于课本教材，与生活实际联系不大，或随着生活水平的改善和提高，一些教材上的实例或物品在生活周边已经不常见，降低了学生的体验感和认同感。这就需要教师要不断的挖掘教材，结合自身学生的年龄、生活习惯来寻找与课本知识相关的实例和物品来拓展课堂，增加学生的认同感。再有对学生的评价也是个具体、繁杂的工作，在以往的教学中总是不能及时的进行统计和分析，使得教师的工作没有具体的数据为依托。这些问题都迫使教师需要尽快的寻找到一种新的解决途径，提高教学效率。</w:t>
      </w:r>
    </w:p>
    <w:p w:rsidR="00835E68" w:rsidRPr="0092215F" w:rsidRDefault="005F54C0" w:rsidP="00CC72CD">
      <w:pPr>
        <w:spacing w:line="400" w:lineRule="exact"/>
        <w:ind w:firstLineChars="200" w:firstLine="480"/>
        <w:rPr>
          <w:rFonts w:ascii="仿宋" w:eastAsia="仿宋" w:hAnsi="仿宋"/>
          <w:sz w:val="24"/>
        </w:rPr>
      </w:pPr>
      <w:r w:rsidRPr="0092215F">
        <w:rPr>
          <w:rFonts w:ascii="仿宋" w:eastAsia="仿宋" w:hAnsi="仿宋" w:hint="eastAsia"/>
          <w:sz w:val="24"/>
        </w:rPr>
        <w:t>物理学科作为实验为基础的学科在实验探究素养的培养方面就显得尤为重要，无论是教材内容的学习探究中，还是家庭生活中的问题研究中，还是在今后的学习研究问题过程中，实验研究的能力都有着不可取代的重要地位。物理学科的科学素养包括物理观念、科学思维、实验探究、科学态度与责任四大方面。</w:t>
      </w:r>
      <w:r w:rsidR="00835E68" w:rsidRPr="0092215F">
        <w:rPr>
          <w:rFonts w:ascii="仿宋" w:eastAsia="仿宋" w:hAnsi="仿宋" w:hint="eastAsia"/>
          <w:sz w:val="24"/>
        </w:rPr>
        <w:t>初中物理学科的实验探究素养是指提出物理问题，形成猜想和假设，获取和处理信息，基于证据得出结论并做出解释，以及对实验探究过程和结果进行交流、评估、反思的能力。“实验探究”主要包括问题、证据、解释、交流等要素。</w:t>
      </w:r>
      <w:r w:rsidRPr="0092215F">
        <w:rPr>
          <w:rFonts w:ascii="仿宋" w:eastAsia="仿宋" w:hAnsi="仿宋" w:hint="eastAsia"/>
          <w:sz w:val="24"/>
        </w:rPr>
        <w:t>在具体的教学实践中，尝试使用多种教学手段，借助不同的教育软件来实现课堂的立体呈现,在日常的教学中逐步的培养学生实验探究的科学素养，科学探究的要素应灵活渗透在教材和教学的各个方面。</w:t>
      </w:r>
    </w:p>
    <w:p w:rsidR="005F54C0" w:rsidRPr="0092215F" w:rsidRDefault="002925E9" w:rsidP="00CC72CD">
      <w:pPr>
        <w:spacing w:line="400" w:lineRule="exact"/>
        <w:rPr>
          <w:rFonts w:ascii="仿宋" w:eastAsia="仿宋" w:hAnsi="仿宋"/>
          <w:sz w:val="24"/>
        </w:rPr>
      </w:pPr>
      <w:r w:rsidRPr="0092215F">
        <w:rPr>
          <w:rFonts w:ascii="仿宋" w:eastAsia="仿宋" w:hAnsi="仿宋" w:hint="eastAsia"/>
          <w:sz w:val="24"/>
        </w:rPr>
        <w:t>四、</w:t>
      </w:r>
      <w:r w:rsidR="005F54C0" w:rsidRPr="0092215F">
        <w:rPr>
          <w:rFonts w:ascii="仿宋" w:eastAsia="仿宋" w:hAnsi="仿宋" w:hint="eastAsia"/>
          <w:sz w:val="24"/>
        </w:rPr>
        <w:t>课题研究的步骤和方法</w:t>
      </w:r>
    </w:p>
    <w:p w:rsidR="005F54C0" w:rsidRPr="0092215F" w:rsidRDefault="005F54C0" w:rsidP="00CC72CD">
      <w:pPr>
        <w:spacing w:line="400" w:lineRule="exact"/>
        <w:ind w:firstLineChars="200" w:firstLine="480"/>
        <w:rPr>
          <w:rFonts w:ascii="仿宋" w:eastAsia="仿宋" w:hAnsi="仿宋"/>
          <w:sz w:val="24"/>
        </w:rPr>
      </w:pPr>
      <w:r w:rsidRPr="0092215F">
        <w:rPr>
          <w:rFonts w:ascii="仿宋" w:eastAsia="仿宋" w:hAnsi="仿宋" w:hint="eastAsia"/>
          <w:sz w:val="24"/>
        </w:rPr>
        <w:t>自课题立项以来，学校给予了高度重视和大力支持，加大了信息技术建设力度，为课题研究创造了坚实的物质基础。我校配备了智慧课堂、无线网络覆盖等，现全校所有教室都已实现无线覆盖，收集资料、传递信息更加迅速、方便，处理信息更加快捷、容易。学校还建起了录播室和校园网站，为开展课题研究及教学研讨提供了场所，搭建了交流平台。先进的设备和水平，为课题研究的顺利实施提供了人、财、技术、设备的保证。全体课题组成员严格按照课题实施方案中的研究目标、研究内容、研究思路和方法积极开展运用现代信息技术突破初中物理教学中的重难点的实践研究。工作有以下几点主要进展：</w:t>
      </w:r>
    </w:p>
    <w:p w:rsidR="005F54C0" w:rsidRPr="00CC72CD" w:rsidRDefault="005F54C0" w:rsidP="00CC72CD">
      <w:pPr>
        <w:spacing w:line="400" w:lineRule="exact"/>
        <w:ind w:firstLineChars="200" w:firstLine="480"/>
        <w:rPr>
          <w:rFonts w:ascii="仿宋" w:eastAsia="仿宋" w:hAnsi="仿宋"/>
          <w:sz w:val="24"/>
        </w:rPr>
      </w:pPr>
      <w:r w:rsidRPr="0092215F">
        <w:rPr>
          <w:rFonts w:ascii="仿宋" w:eastAsia="仿宋" w:hAnsi="仿宋" w:hint="eastAsia"/>
          <w:sz w:val="24"/>
        </w:rPr>
        <w:t>1、</w:t>
      </w:r>
      <w:r w:rsidR="00203311" w:rsidRPr="0092215F">
        <w:rPr>
          <w:rFonts w:ascii="仿宋" w:eastAsia="仿宋" w:hAnsi="仿宋" w:hint="eastAsia"/>
          <w:sz w:val="24"/>
        </w:rPr>
        <w:t>2019年3月2日全体课题组成员、专家及校领导通过网络进行课题开题</w:t>
      </w:r>
      <w:r w:rsidR="00203311" w:rsidRPr="0092215F">
        <w:rPr>
          <w:rFonts w:ascii="仿宋" w:eastAsia="仿宋" w:hAnsi="仿宋" w:hint="eastAsia"/>
          <w:sz w:val="24"/>
        </w:rPr>
        <w:lastRenderedPageBreak/>
        <w:t>会。课题负责人陈述课题开题论证报告；课题组成员及分工。成员结合自己的研究分工或任务，对课题研究的实施进行补充发言；专家对课题实施的科学性与可行性进行评议，并对研究中可能存在的困难和问题进行指导。</w:t>
      </w:r>
      <w:r w:rsidRPr="0092215F">
        <w:rPr>
          <w:rFonts w:ascii="仿宋" w:eastAsia="仿宋" w:hAnsi="仿宋" w:hint="eastAsia"/>
          <w:sz w:val="24"/>
        </w:rPr>
        <w:br/>
        <w:t xml:space="preserve">    </w:t>
      </w:r>
      <w:r w:rsidR="002925E9" w:rsidRPr="0092215F">
        <w:rPr>
          <w:rFonts w:ascii="仿宋" w:eastAsia="仿宋" w:hAnsi="仿宋" w:hint="eastAsia"/>
          <w:sz w:val="24"/>
        </w:rPr>
        <w:t>2</w:t>
      </w:r>
      <w:r w:rsidRPr="0092215F">
        <w:rPr>
          <w:rFonts w:ascii="仿宋" w:eastAsia="仿宋" w:hAnsi="仿宋" w:hint="eastAsia"/>
          <w:sz w:val="24"/>
        </w:rPr>
        <w:t>、</w:t>
      </w:r>
      <w:r w:rsidR="00203311" w:rsidRPr="0092215F">
        <w:rPr>
          <w:rFonts w:ascii="仿宋" w:eastAsia="仿宋" w:hAnsi="仿宋" w:hint="eastAsia"/>
          <w:sz w:val="24"/>
        </w:rPr>
        <w:t>2019年3月3日—2019年5月30日</w:t>
      </w:r>
      <w:r w:rsidRPr="0092215F">
        <w:rPr>
          <w:rFonts w:ascii="仿宋" w:eastAsia="仿宋" w:hAnsi="仿宋" w:hint="eastAsia"/>
          <w:sz w:val="24"/>
        </w:rPr>
        <w:t>通过查阅资料，认真学习现代信息技术。课题组成员共同学习了《未来的转折：通向信息社会之路》、《信息技术与课程整合》、《走进中学IT教学》、《信息技术与课程整合》、《新课程背景下学科教学与信息技术的整合》等课题相关的书籍，搜集大量的网络资料，利用多种学习方法结合的方式，了解已经实践过的信息技术与初中物理课程整合的方案，提升自身的理论水平，也为研究工作奠定了理论基础。除此之外，还通过各种培训学习现代信息技术的实际操作与运用，如电子白板交互功能的使用，同屏技术，物理仿真实验室的使用，</w:t>
      </w:r>
      <w:proofErr w:type="gramStart"/>
      <w:r w:rsidRPr="0092215F">
        <w:rPr>
          <w:rFonts w:ascii="仿宋" w:eastAsia="仿宋" w:hAnsi="仿宋" w:hint="eastAsia"/>
          <w:sz w:val="24"/>
        </w:rPr>
        <w:t>微课的</w:t>
      </w:r>
      <w:proofErr w:type="gramEnd"/>
      <w:r w:rsidRPr="0092215F">
        <w:rPr>
          <w:rFonts w:ascii="仿宋" w:eastAsia="仿宋" w:hAnsi="仿宋" w:hint="eastAsia"/>
          <w:sz w:val="24"/>
        </w:rPr>
        <w:t>制作等。</w:t>
      </w:r>
    </w:p>
    <w:p w:rsidR="00602626" w:rsidRPr="00B377E8" w:rsidRDefault="00602626" w:rsidP="00602626">
      <w:pPr>
        <w:spacing w:line="400" w:lineRule="exact"/>
        <w:ind w:firstLineChars="200" w:firstLine="480"/>
        <w:rPr>
          <w:rFonts w:ascii="仿宋_GB2312" w:eastAsia="仿宋_GB2312"/>
          <w:sz w:val="24"/>
        </w:rPr>
      </w:pPr>
      <w:r w:rsidRPr="00B377E8">
        <w:rPr>
          <w:rFonts w:ascii="仿宋_GB2312" w:eastAsia="仿宋_GB2312" w:hint="eastAsia"/>
          <w:sz w:val="24"/>
        </w:rPr>
        <w:t>3、2019年6月1日—2019年10月31日深入课堂中调查，初步研究</w:t>
      </w:r>
      <w:r>
        <w:rPr>
          <w:rFonts w:ascii="仿宋_GB2312" w:eastAsia="仿宋_GB2312" w:hint="eastAsia"/>
          <w:sz w:val="24"/>
        </w:rPr>
        <w:t>利用信息技术培养初中学生物理实验探究核心素养</w:t>
      </w:r>
      <w:r w:rsidRPr="00B377E8">
        <w:rPr>
          <w:rFonts w:ascii="仿宋_GB2312" w:eastAsia="仿宋_GB2312" w:hint="eastAsia"/>
          <w:sz w:val="24"/>
        </w:rPr>
        <w:t>的有效方法。本课题组成员均为初中物理教学的一线教师，对教学中</w:t>
      </w:r>
      <w:r>
        <w:rPr>
          <w:rFonts w:ascii="仿宋_GB2312" w:eastAsia="仿宋_GB2312" w:hint="eastAsia"/>
          <w:sz w:val="24"/>
        </w:rPr>
        <w:t>培养物理实验探究核心素养</w:t>
      </w:r>
      <w:r w:rsidRPr="00B377E8">
        <w:rPr>
          <w:rFonts w:ascii="仿宋_GB2312" w:eastAsia="仿宋_GB2312" w:hint="eastAsia"/>
          <w:sz w:val="24"/>
        </w:rPr>
        <w:t>深有体会，在总结自身认为的难以突破的重难点以外，还与其他的一线教师深入交流，并参与到课堂教学中，总结物理</w:t>
      </w:r>
      <w:r>
        <w:rPr>
          <w:rFonts w:ascii="仿宋_GB2312" w:eastAsia="仿宋_GB2312" w:hint="eastAsia"/>
          <w:sz w:val="24"/>
        </w:rPr>
        <w:t>实验</w:t>
      </w:r>
      <w:r w:rsidRPr="00B377E8">
        <w:rPr>
          <w:rFonts w:ascii="仿宋_GB2312" w:eastAsia="仿宋_GB2312" w:hint="eastAsia"/>
          <w:sz w:val="24"/>
        </w:rPr>
        <w:t>教学中的重难点、现行的突破方案，讨论其可行性。</w:t>
      </w:r>
    </w:p>
    <w:p w:rsidR="00602626" w:rsidRPr="00B377E8" w:rsidRDefault="00602626" w:rsidP="00602626">
      <w:pPr>
        <w:spacing w:line="400" w:lineRule="exact"/>
        <w:ind w:firstLineChars="200" w:firstLine="480"/>
        <w:rPr>
          <w:rFonts w:ascii="仿宋_GB2312" w:eastAsia="仿宋_GB2312"/>
          <w:sz w:val="24"/>
        </w:rPr>
      </w:pPr>
      <w:r w:rsidRPr="00B377E8">
        <w:rPr>
          <w:rFonts w:ascii="仿宋_GB2312" w:eastAsia="仿宋_GB2312" w:hint="eastAsia"/>
          <w:sz w:val="24"/>
        </w:rPr>
        <w:t>4、2019年11月1日—2019年12月31日课堂实施、跟踪观察、及时修正、个案分析、优化方案。在深入调查的基础上，通过讨论、研究，制定出</w:t>
      </w:r>
      <w:r>
        <w:rPr>
          <w:rFonts w:ascii="仿宋_GB2312" w:eastAsia="仿宋_GB2312" w:hint="eastAsia"/>
          <w:sz w:val="24"/>
        </w:rPr>
        <w:t>利用信息技术培养初中学生物理实验探究核心素养</w:t>
      </w:r>
      <w:r w:rsidRPr="00B377E8">
        <w:rPr>
          <w:rFonts w:ascii="仿宋_GB2312" w:eastAsia="仿宋_GB2312" w:hint="eastAsia"/>
          <w:sz w:val="24"/>
        </w:rPr>
        <w:t>的实施方案，并与原有方案进行同课异构，及时调查教师的授课体会、课堂的活跃程度、课堂的容量、学生的理解情况、掌握等情况，并进行对比，分析论证</w:t>
      </w:r>
      <w:r>
        <w:rPr>
          <w:rFonts w:ascii="仿宋_GB2312" w:eastAsia="仿宋_GB2312" w:hint="eastAsia"/>
          <w:sz w:val="24"/>
        </w:rPr>
        <w:t>利用信息技术培养初中学生物理实验探究核心素养</w:t>
      </w:r>
      <w:r w:rsidRPr="00B377E8">
        <w:rPr>
          <w:rFonts w:ascii="仿宋_GB2312" w:eastAsia="仿宋_GB2312" w:hint="eastAsia"/>
          <w:sz w:val="24"/>
        </w:rPr>
        <w:t>方面的可行性、优越性。</w:t>
      </w:r>
    </w:p>
    <w:p w:rsidR="005F54C0" w:rsidRPr="0092215F" w:rsidRDefault="002925E9" w:rsidP="00CC72CD">
      <w:pPr>
        <w:spacing w:line="400" w:lineRule="exact"/>
        <w:ind w:firstLineChars="200" w:firstLine="480"/>
        <w:rPr>
          <w:rFonts w:ascii="仿宋" w:eastAsia="仿宋" w:hAnsi="仿宋"/>
          <w:sz w:val="24"/>
        </w:rPr>
      </w:pPr>
      <w:bookmarkStart w:id="0" w:name="_GoBack"/>
      <w:bookmarkEnd w:id="0"/>
      <w:r w:rsidRPr="0092215F">
        <w:rPr>
          <w:rFonts w:ascii="仿宋" w:eastAsia="仿宋" w:hAnsi="仿宋" w:hint="eastAsia"/>
          <w:sz w:val="24"/>
        </w:rPr>
        <w:t>5</w:t>
      </w:r>
      <w:r w:rsidR="005F54C0" w:rsidRPr="0092215F">
        <w:rPr>
          <w:rFonts w:ascii="仿宋" w:eastAsia="仿宋" w:hAnsi="仿宋" w:hint="eastAsia"/>
          <w:sz w:val="24"/>
        </w:rPr>
        <w:t>、收集案例。有专人负责收集录像课、微课、学案、课件等相关材料，便于课题组的研究、讨论。</w:t>
      </w:r>
    </w:p>
    <w:p w:rsidR="005F54C0" w:rsidRPr="0092215F" w:rsidRDefault="002925E9" w:rsidP="00CC72CD">
      <w:pPr>
        <w:spacing w:line="400" w:lineRule="exact"/>
        <w:ind w:firstLineChars="200" w:firstLine="480"/>
        <w:rPr>
          <w:rFonts w:ascii="仿宋" w:eastAsia="仿宋" w:hAnsi="仿宋"/>
          <w:sz w:val="24"/>
        </w:rPr>
      </w:pPr>
      <w:r w:rsidRPr="0092215F">
        <w:rPr>
          <w:rFonts w:ascii="仿宋" w:eastAsia="仿宋" w:hAnsi="仿宋" w:hint="eastAsia"/>
          <w:sz w:val="24"/>
        </w:rPr>
        <w:t>6</w:t>
      </w:r>
      <w:r w:rsidR="005F54C0" w:rsidRPr="0092215F">
        <w:rPr>
          <w:rFonts w:ascii="仿宋" w:eastAsia="仿宋" w:hAnsi="仿宋" w:hint="eastAsia"/>
          <w:sz w:val="24"/>
        </w:rPr>
        <w:t>、</w:t>
      </w:r>
      <w:r w:rsidR="00203311" w:rsidRPr="0092215F">
        <w:rPr>
          <w:rFonts w:ascii="仿宋" w:eastAsia="仿宋" w:hAnsi="仿宋" w:hint="eastAsia"/>
          <w:sz w:val="24"/>
        </w:rPr>
        <w:t>2019年12月10日</w:t>
      </w:r>
      <w:proofErr w:type="gramStart"/>
      <w:r w:rsidR="00203311" w:rsidRPr="0092215F">
        <w:rPr>
          <w:rFonts w:ascii="仿宋" w:eastAsia="仿宋" w:hAnsi="仿宋" w:hint="eastAsia"/>
          <w:sz w:val="24"/>
        </w:rPr>
        <w:t>于鉴开中学</w:t>
      </w:r>
      <w:proofErr w:type="gramEnd"/>
      <w:r w:rsidR="00203311" w:rsidRPr="0092215F">
        <w:rPr>
          <w:rFonts w:ascii="仿宋" w:eastAsia="仿宋" w:hAnsi="仿宋" w:hint="eastAsia"/>
          <w:sz w:val="24"/>
        </w:rPr>
        <w:t>课改</w:t>
      </w:r>
      <w:proofErr w:type="gramStart"/>
      <w:r w:rsidR="00203311" w:rsidRPr="0092215F">
        <w:rPr>
          <w:rFonts w:ascii="仿宋" w:eastAsia="仿宋" w:hAnsi="仿宋" w:hint="eastAsia"/>
          <w:sz w:val="24"/>
        </w:rPr>
        <w:t>一</w:t>
      </w:r>
      <w:proofErr w:type="gramEnd"/>
      <w:r w:rsidR="00203311" w:rsidRPr="0092215F">
        <w:rPr>
          <w:rFonts w:ascii="仿宋" w:eastAsia="仿宋" w:hAnsi="仿宋" w:hint="eastAsia"/>
          <w:sz w:val="24"/>
        </w:rPr>
        <w:t>教室举行了本课题的中期检查活动。评议专家有张玉珍、孙学红、冯娟娟。参与人员有课题负责人孟昭君，课题组成员杨凯霜、高明</w:t>
      </w:r>
      <w:proofErr w:type="gramStart"/>
      <w:r w:rsidR="00203311" w:rsidRPr="0092215F">
        <w:rPr>
          <w:rFonts w:ascii="仿宋" w:eastAsia="仿宋" w:hAnsi="仿宋" w:hint="eastAsia"/>
          <w:sz w:val="24"/>
        </w:rPr>
        <w:t>睿</w:t>
      </w:r>
      <w:proofErr w:type="gramEnd"/>
      <w:r w:rsidR="00203311" w:rsidRPr="0092215F">
        <w:rPr>
          <w:rFonts w:ascii="仿宋" w:eastAsia="仿宋" w:hAnsi="仿宋" w:hint="eastAsia"/>
          <w:sz w:val="24"/>
        </w:rPr>
        <w:t>、孙梦媛、孟楠、李绍娟、张东生、吴铭、高义恩。 在主持人介绍专家及参会人员后，中期检查活动开始，由负责人陈述课题中期报告，介绍课题完成情况以及后期的研究重点工作；课题组其他成员结合自己的研究分工或任务，对课题研究的实施进行补充发言；专家对课题实施的科学性与可行性进行评议，并对研究中可能存在的困难和问题进行指导；课题组成员听取专家的意见，并与专家进行互动研讨；将专家的意见总结提炼，形成文字；主持人对中期检查活动进行简要的归纳总结。</w:t>
      </w:r>
    </w:p>
    <w:p w:rsidR="005F54C0" w:rsidRPr="0092215F" w:rsidRDefault="002925E9" w:rsidP="005F54C0">
      <w:pPr>
        <w:spacing w:line="400" w:lineRule="exact"/>
        <w:ind w:firstLineChars="200" w:firstLine="480"/>
        <w:rPr>
          <w:rFonts w:ascii="仿宋" w:eastAsia="仿宋" w:hAnsi="仿宋"/>
          <w:sz w:val="24"/>
        </w:rPr>
      </w:pPr>
      <w:r w:rsidRPr="0092215F">
        <w:rPr>
          <w:rFonts w:ascii="仿宋" w:eastAsia="仿宋" w:hAnsi="仿宋" w:hint="eastAsia"/>
          <w:sz w:val="24"/>
        </w:rPr>
        <w:t>7</w:t>
      </w:r>
      <w:r w:rsidR="005F54C0" w:rsidRPr="0092215F">
        <w:rPr>
          <w:rFonts w:ascii="仿宋" w:eastAsia="仿宋" w:hAnsi="仿宋" w:hint="eastAsia"/>
          <w:sz w:val="24"/>
        </w:rPr>
        <w:t>、</w:t>
      </w:r>
      <w:r w:rsidR="0092215F" w:rsidRPr="0092215F">
        <w:rPr>
          <w:rFonts w:ascii="仿宋" w:eastAsia="仿宋" w:hAnsi="仿宋" w:hint="eastAsia"/>
          <w:sz w:val="24"/>
        </w:rPr>
        <w:t>2020年1月1日——2020年10月31日</w:t>
      </w:r>
      <w:r w:rsidR="005F54C0" w:rsidRPr="0092215F">
        <w:rPr>
          <w:rFonts w:ascii="仿宋" w:eastAsia="仿宋" w:hAnsi="仿宋" w:hint="eastAsia"/>
          <w:sz w:val="24"/>
        </w:rPr>
        <w:t>利用总结提炼的方法对通过多组</w:t>
      </w:r>
      <w:r w:rsidR="005F54C0" w:rsidRPr="0092215F">
        <w:rPr>
          <w:rFonts w:ascii="仿宋" w:eastAsia="仿宋" w:hAnsi="仿宋" w:hint="eastAsia"/>
          <w:sz w:val="24"/>
        </w:rPr>
        <w:lastRenderedPageBreak/>
        <w:t>案例中的</w:t>
      </w:r>
      <w:r w:rsidR="005F54C0" w:rsidRPr="0092215F">
        <w:rPr>
          <w:rFonts w:ascii="仿宋" w:eastAsia="仿宋" w:hAnsi="仿宋"/>
          <w:sz w:val="24"/>
        </w:rPr>
        <w:t>利用信息技术培养初中学生物理实验探究核心素养的</w:t>
      </w:r>
      <w:r w:rsidR="005F54C0" w:rsidRPr="0092215F">
        <w:rPr>
          <w:rFonts w:ascii="仿宋" w:eastAsia="仿宋" w:hAnsi="仿宋" w:hint="eastAsia"/>
          <w:sz w:val="24"/>
        </w:rPr>
        <w:t>有效方法总结，提炼出可操作性的方法，并在实践中应用；以讲座、论文等形式推广；同时也培养出一批信息技术应用的骨干教师。</w:t>
      </w:r>
    </w:p>
    <w:p w:rsidR="0092215F" w:rsidRPr="0092215F" w:rsidRDefault="0092215F" w:rsidP="00CC72CD">
      <w:pPr>
        <w:spacing w:line="400" w:lineRule="exact"/>
        <w:rPr>
          <w:rFonts w:ascii="仿宋" w:eastAsia="仿宋" w:hAnsi="仿宋"/>
          <w:sz w:val="24"/>
        </w:rPr>
      </w:pPr>
      <w:r w:rsidRPr="0092215F">
        <w:rPr>
          <w:rFonts w:ascii="仿宋" w:eastAsia="仿宋" w:hAnsi="仿宋" w:hint="eastAsia"/>
          <w:sz w:val="24"/>
        </w:rPr>
        <w:t>五、研究的结果及成果</w:t>
      </w:r>
    </w:p>
    <w:p w:rsidR="0092215F" w:rsidRPr="0092215F" w:rsidRDefault="0092215F" w:rsidP="00CC72CD">
      <w:pPr>
        <w:spacing w:line="400" w:lineRule="exact"/>
        <w:ind w:firstLineChars="100" w:firstLine="240"/>
        <w:rPr>
          <w:rFonts w:ascii="仿宋" w:eastAsia="仿宋" w:hAnsi="仿宋"/>
          <w:sz w:val="24"/>
        </w:rPr>
      </w:pPr>
      <w:r w:rsidRPr="0092215F">
        <w:rPr>
          <w:rFonts w:ascii="仿宋" w:eastAsia="仿宋" w:hAnsi="仿宋" w:hint="eastAsia"/>
          <w:sz w:val="24"/>
        </w:rPr>
        <w:t>（一）研究结果</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1.恰当运用信息技术辅助教学各个环节的展开。</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1）运用信息技术创设情境。教师是物理学习的引导者，在情景创设环节借助同屏等信息技术，可以更好的展示实验效果，更好引起学生的兴趣，之后在教师的引导下有序进行探究过程，培养学生学科品质和科学精神、创新精神。</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2）运用信息技术对于课堂上实验的时间难以控制，演示实验的观察效果不好，危险性实验的不可操作性，微观实验的不可观察性，等方面的实验问题都有很好的替代效果，可以让学生更加高效、有效的进行学习。</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（3）运用信息技术可以将课堂实验的时效性延伸到课后，实验结果的分享与交流，等课堂内容的延伸有良好的促进作用。</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（4）运用信息技术可以改善对学生的评价方式。学生的学习是过程式的成长，信息技术可以长时间记录学生的成长过程，且利用“班级优化大师”等软件可以更加方便记录每节课学生不同维度的参与状况。</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2.各种信息技术之间要配合使用。</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1）智慧课堂在师生之间的互动，各小组实验形成过程展示，课堂效果反馈等方面有极大优势。利用智慧课堂可将实验进行过程在总结时完整展现，方便全方位评价知识形成过程。借助其数据的整理分析功能，也可将学生的反馈快速整理，提高了课堂的效率，也使得教学效果更直观的展现出来。</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（2）</w:t>
      </w:r>
      <w:proofErr w:type="gramStart"/>
      <w:r w:rsidRPr="0092215F">
        <w:rPr>
          <w:rFonts w:ascii="仿宋" w:eastAsia="仿宋" w:hAnsi="仿宋" w:hint="eastAsia"/>
          <w:sz w:val="24"/>
        </w:rPr>
        <w:t>微课在</w:t>
      </w:r>
      <w:proofErr w:type="gramEnd"/>
      <w:r w:rsidRPr="0092215F">
        <w:rPr>
          <w:rFonts w:ascii="仿宋" w:eastAsia="仿宋" w:hAnsi="仿宋" w:hint="eastAsia"/>
          <w:sz w:val="24"/>
        </w:rPr>
        <w:t>实际使用过程中占比最大，不仅可以在课堂上使用提升课堂的教学效果、效率，还可以借助校园网络让学生在课后也能重复观看。而且一些家庭实验</w:t>
      </w:r>
      <w:proofErr w:type="gramStart"/>
      <w:r w:rsidRPr="0092215F">
        <w:rPr>
          <w:rFonts w:ascii="仿宋" w:eastAsia="仿宋" w:hAnsi="仿宋" w:hint="eastAsia"/>
          <w:sz w:val="24"/>
        </w:rPr>
        <w:t>的微课也</w:t>
      </w:r>
      <w:proofErr w:type="gramEnd"/>
      <w:r w:rsidRPr="0092215F">
        <w:rPr>
          <w:rFonts w:ascii="仿宋" w:eastAsia="仿宋" w:hAnsi="仿宋" w:hint="eastAsia"/>
          <w:sz w:val="24"/>
        </w:rPr>
        <w:t xml:space="preserve">可以由学生合作完成，可以更好的激发学生探索物理知识的兴趣，培养学生团结协作的品质。 </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（3）在“停课不停学”期间，展现了翻转课堂的效果。学习资源在课前推送给学生，自主完成学习，上课的时间主要对重点、难点知识进行交流、讨论，学生的参与度大幅提升。</w:t>
      </w:r>
    </w:p>
    <w:p w:rsidR="0092215F" w:rsidRPr="0092215F" w:rsidRDefault="0092215F" w:rsidP="00CC72CD">
      <w:pPr>
        <w:spacing w:line="400" w:lineRule="exact"/>
        <w:ind w:firstLineChars="100" w:firstLine="240"/>
        <w:rPr>
          <w:rFonts w:ascii="仿宋" w:eastAsia="仿宋" w:hAnsi="仿宋"/>
          <w:sz w:val="24"/>
        </w:rPr>
      </w:pPr>
      <w:r w:rsidRPr="0092215F">
        <w:rPr>
          <w:rFonts w:ascii="仿宋" w:eastAsia="仿宋" w:hAnsi="仿宋" w:hint="eastAsia"/>
          <w:sz w:val="24"/>
        </w:rPr>
        <w:t>（二）研究成果</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1.实现了由被动性学习向探究性学习的转变</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利用信息技术所提供的自主探索、多重交互、合作学习、资源共享等学习环境，把学生的主动性、积极性充分调动起来。学生学习的主体地位得到彰显，学习兴趣得到激发。课堂上学生的学习方式得到转变，学生自主探究、合作交流等</w:t>
      </w:r>
      <w:r w:rsidRPr="0092215F">
        <w:rPr>
          <w:rFonts w:ascii="仿宋" w:eastAsia="仿宋" w:hAnsi="仿宋" w:hint="eastAsia"/>
          <w:sz w:val="24"/>
        </w:rPr>
        <w:lastRenderedPageBreak/>
        <w:t>能力得到明显提高，学生的信息素养得到了提高。</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2.提高了教学水平、教师的素养和研究能力</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（1）教学方法得到改变</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 xml:space="preserve">     利用现代信息技术，课堂上师生、生生互动交流、平等对话，处处</w:t>
      </w:r>
      <w:proofErr w:type="gramStart"/>
      <w:r w:rsidRPr="0092215F">
        <w:rPr>
          <w:rFonts w:ascii="仿宋" w:eastAsia="仿宋" w:hAnsi="仿宋" w:hint="eastAsia"/>
          <w:sz w:val="24"/>
        </w:rPr>
        <w:t>洋溢着课改</w:t>
      </w:r>
      <w:proofErr w:type="gramEnd"/>
      <w:r w:rsidRPr="0092215F">
        <w:rPr>
          <w:rFonts w:ascii="仿宋" w:eastAsia="仿宋" w:hAnsi="仿宋" w:hint="eastAsia"/>
          <w:sz w:val="24"/>
        </w:rPr>
        <w:t>的气息，灵动的课堂，给学生以美的熏陶。同时课题组</w:t>
      </w:r>
      <w:proofErr w:type="gramStart"/>
      <w:r w:rsidRPr="0092215F">
        <w:rPr>
          <w:rFonts w:ascii="仿宋" w:eastAsia="仿宋" w:hAnsi="仿宋" w:hint="eastAsia"/>
          <w:sz w:val="24"/>
        </w:rPr>
        <w:t>内教师</w:t>
      </w:r>
      <w:proofErr w:type="gramEnd"/>
      <w:r w:rsidRPr="0092215F">
        <w:rPr>
          <w:rFonts w:ascii="仿宋" w:eastAsia="仿宋" w:hAnsi="仿宋" w:hint="eastAsia"/>
          <w:sz w:val="24"/>
        </w:rPr>
        <w:t>利用现代信息技术呈现的精彩课堂教学也获得了丰硕的成果。</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（2）教育观念得到转变</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 xml:space="preserve">     全体课题组成员在研究过程中边学习边思考，理论水平得到不断提高，较全面、系统地掌握了现代信息技术的理论知识，吸取了一批最新的教育成果，在课堂实践中不断研究现代信息技术的应用，逐步转变了教育观念。在课题研究的过程中，课题组成员根据实际经验撰写了多篇论文，并获得各级各类奖项。</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（3）科研能力得到提高</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 xml:space="preserve">     这一课题的研究，锻炼了我校教师队伍，课题组成员的课题意识、课</w:t>
      </w:r>
      <w:proofErr w:type="gramStart"/>
      <w:r w:rsidRPr="0092215F">
        <w:rPr>
          <w:rFonts w:ascii="仿宋" w:eastAsia="仿宋" w:hAnsi="仿宋" w:hint="eastAsia"/>
          <w:sz w:val="24"/>
        </w:rPr>
        <w:t>改意识</w:t>
      </w:r>
      <w:proofErr w:type="gramEnd"/>
      <w:r w:rsidRPr="0092215F">
        <w:rPr>
          <w:rFonts w:ascii="仿宋" w:eastAsia="仿宋" w:hAnsi="仿宋" w:hint="eastAsia"/>
          <w:sz w:val="24"/>
        </w:rPr>
        <w:t>得到加强，科研水平得到显著提高。在区级教研活动中为全区教师展示多节课例，得到好评；专题讲座和教材分析，也为课题的研究进行了经验推广，得到全区教师的认可。</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3.课题研究为我校教育科研和校本教研带来变化。</w:t>
      </w:r>
    </w:p>
    <w:p w:rsid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随着典型课例的不断推出和研究课次数的增多，在争论中对课题研究中的问题的逐渐修正，现代信息技术的操作能力日新月异，设计的不断完善，许多教师尤其是青年教师以及老中青的小组合已开始了满怀热情的尝试。时至今日，有自己的教育教学思想并能在具体工作中予以体现，有娴熟的现代教育技术、独特教育风格，富有创新意识的骨干教师队伍已经形成。利用现代信息技术，利用网络资源在我校已蔚然成风。</w:t>
      </w:r>
    </w:p>
    <w:p w:rsidR="0024343E" w:rsidRPr="0092215F" w:rsidRDefault="0024343E" w:rsidP="0024343E">
      <w:pPr>
        <w:spacing w:line="400" w:lineRule="exact"/>
        <w:ind w:firstLineChars="200" w:firstLine="480"/>
        <w:rPr>
          <w:rFonts w:ascii="仿宋" w:eastAsia="仿宋" w:hAnsi="仿宋"/>
          <w:sz w:val="24"/>
        </w:rPr>
      </w:pPr>
      <w:r>
        <w:rPr>
          <w:rFonts w:ascii="仿宋" w:eastAsia="仿宋" w:hAnsi="仿宋" w:hint="eastAsia"/>
          <w:sz w:val="24"/>
        </w:rPr>
        <w:t>4.</w:t>
      </w:r>
      <w:r w:rsidRPr="0024343E">
        <w:rPr>
          <w:rFonts w:ascii="仿宋" w:eastAsia="仿宋" w:hAnsi="仿宋" w:hint="eastAsia"/>
          <w:sz w:val="24"/>
        </w:rPr>
        <w:t xml:space="preserve"> </w:t>
      </w:r>
      <w:r>
        <w:rPr>
          <w:rFonts w:ascii="仿宋" w:eastAsia="仿宋" w:hAnsi="仿宋" w:hint="eastAsia"/>
          <w:sz w:val="24"/>
        </w:rPr>
        <w:t>课题研究过程中的资料，整理为</w:t>
      </w:r>
      <w:r w:rsidRPr="0092215F">
        <w:rPr>
          <w:rFonts w:ascii="仿宋" w:eastAsia="仿宋" w:hAnsi="仿宋" w:hint="eastAsia"/>
          <w:sz w:val="24"/>
        </w:rPr>
        <w:t>优秀教案集、</w:t>
      </w:r>
      <w:proofErr w:type="gramStart"/>
      <w:r w:rsidRPr="0092215F">
        <w:rPr>
          <w:rFonts w:ascii="仿宋" w:eastAsia="仿宋" w:hAnsi="仿宋" w:hint="eastAsia"/>
          <w:sz w:val="24"/>
        </w:rPr>
        <w:t>学案集</w:t>
      </w:r>
      <w:proofErr w:type="gramEnd"/>
      <w:r w:rsidRPr="0092215F">
        <w:rPr>
          <w:rFonts w:ascii="仿宋" w:eastAsia="仿宋" w:hAnsi="仿宋" w:hint="eastAsia"/>
          <w:sz w:val="24"/>
        </w:rPr>
        <w:t>、课题研究论文集、微课</w:t>
      </w:r>
      <w:proofErr w:type="gramStart"/>
      <w:r w:rsidRPr="0092215F">
        <w:rPr>
          <w:rFonts w:ascii="仿宋" w:eastAsia="仿宋" w:hAnsi="仿宋" w:hint="eastAsia"/>
          <w:sz w:val="24"/>
        </w:rPr>
        <w:t>课</w:t>
      </w:r>
      <w:proofErr w:type="gramEnd"/>
      <w:r w:rsidRPr="0092215F">
        <w:rPr>
          <w:rFonts w:ascii="仿宋" w:eastAsia="仿宋" w:hAnsi="仿宋" w:hint="eastAsia"/>
          <w:sz w:val="24"/>
        </w:rPr>
        <w:t>例、课件、课堂教学实录、</w:t>
      </w:r>
      <w:r w:rsidRPr="0024343E">
        <w:rPr>
          <w:rFonts w:ascii="仿宋" w:eastAsia="仿宋" w:hAnsi="仿宋" w:hint="eastAsia"/>
          <w:sz w:val="24"/>
        </w:rPr>
        <w:t>利用信息技术培养初中学生物理实验探究核心素养的研究</w:t>
      </w:r>
      <w:r w:rsidRPr="0092215F">
        <w:rPr>
          <w:rFonts w:ascii="仿宋" w:eastAsia="仿宋" w:hAnsi="仿宋" w:hint="eastAsia"/>
          <w:sz w:val="24"/>
        </w:rPr>
        <w:t>研究报告、阶段性总结报告。</w:t>
      </w:r>
    </w:p>
    <w:p w:rsidR="0092215F" w:rsidRPr="0092215F" w:rsidRDefault="0092215F" w:rsidP="00CC72CD">
      <w:pPr>
        <w:spacing w:line="400" w:lineRule="exact"/>
        <w:rPr>
          <w:rFonts w:ascii="仿宋" w:eastAsia="仿宋" w:hAnsi="仿宋"/>
          <w:sz w:val="24"/>
        </w:rPr>
      </w:pPr>
      <w:r w:rsidRPr="0092215F">
        <w:rPr>
          <w:rFonts w:ascii="仿宋" w:eastAsia="仿宋" w:hAnsi="仿宋" w:hint="eastAsia"/>
          <w:sz w:val="24"/>
        </w:rPr>
        <w:t>六、研究的创新和意义</w:t>
      </w:r>
    </w:p>
    <w:p w:rsidR="0092215F"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根据教材的特点和学生的学习实际以及心理特点，恰当的应用信息技术多媒体手段适时地切入教学环节中，能有效的提高学生学习的积极性、提高教学质量、培养学生的全面素质，与时俱进。这类现代信息技术的适度应用，能有效的辅助教学培养学生的物理核心素养，更有助于促进学生持续发展。</w:t>
      </w:r>
    </w:p>
    <w:p w:rsidR="005F54C0" w:rsidRPr="0092215F" w:rsidRDefault="0092215F" w:rsidP="00CC72CD">
      <w:pPr>
        <w:spacing w:line="400" w:lineRule="exact"/>
        <w:ind w:firstLineChars="200" w:firstLine="480"/>
        <w:rPr>
          <w:rFonts w:ascii="仿宋" w:eastAsia="仿宋" w:hAnsi="仿宋"/>
          <w:sz w:val="24"/>
        </w:rPr>
      </w:pPr>
      <w:r w:rsidRPr="0092215F">
        <w:rPr>
          <w:rFonts w:ascii="仿宋" w:eastAsia="仿宋" w:hAnsi="仿宋" w:hint="eastAsia"/>
          <w:sz w:val="24"/>
        </w:rPr>
        <w:t>随着现代信息技术的飞速发展，可以利用的资源日益更新，及时与前沿信息技术的整合适应时代的发展，同时利用互联网也可以把课堂延伸到课外，增加了课堂的广度和深度，充分辅助教学工作。</w:t>
      </w:r>
    </w:p>
    <w:p w:rsidR="008642ED" w:rsidRPr="0092215F" w:rsidRDefault="008642ED" w:rsidP="00CC72CD">
      <w:pPr>
        <w:spacing w:line="400" w:lineRule="exact"/>
        <w:ind w:firstLineChars="200" w:firstLine="480"/>
        <w:rPr>
          <w:rFonts w:ascii="仿宋" w:eastAsia="仿宋" w:hAnsi="仿宋"/>
          <w:sz w:val="24"/>
        </w:rPr>
      </w:pPr>
      <w:r w:rsidRPr="0092215F">
        <w:rPr>
          <w:rFonts w:ascii="仿宋" w:eastAsia="仿宋" w:hAnsi="仿宋" w:hint="eastAsia"/>
          <w:sz w:val="24"/>
        </w:rPr>
        <w:lastRenderedPageBreak/>
        <w:t>1.在教学中运用现代信息技术可以改变学生传统的学习方式。现代信息技术进入物理课堂教学改变了学生传统的知识获得模式。学生不仅可以通过教师的传授获得知识，还可以通过现代信息技术，利用网络，教师与同学进行交流、利用互联网搜索更多与学习内容相关的信息。</w:t>
      </w:r>
    </w:p>
    <w:p w:rsidR="008642ED" w:rsidRPr="0092215F" w:rsidRDefault="008642ED" w:rsidP="00CC72CD">
      <w:pPr>
        <w:spacing w:line="400" w:lineRule="exact"/>
        <w:ind w:firstLineChars="200" w:firstLine="480"/>
        <w:rPr>
          <w:rFonts w:ascii="仿宋" w:eastAsia="仿宋" w:hAnsi="仿宋"/>
          <w:sz w:val="24"/>
        </w:rPr>
      </w:pPr>
      <w:r w:rsidRPr="0092215F">
        <w:rPr>
          <w:rFonts w:ascii="仿宋" w:eastAsia="仿宋" w:hAnsi="仿宋" w:hint="eastAsia"/>
          <w:sz w:val="24"/>
        </w:rPr>
        <w:t>2.在教学中运用现代信息技术可以改革教师的教学方式。信息化时代的到来促使传统的课堂教学模式进行相应的改革，传播媒体也从单一的粉笔加黑板向多媒体转化。多媒体课件可以使原来一些比较难以表达的分析过程变得直观形象，有效地提升</w:t>
      </w:r>
      <w:r w:rsidR="0009344A">
        <w:rPr>
          <w:rFonts w:ascii="仿宋" w:eastAsia="仿宋" w:hAnsi="仿宋" w:hint="eastAsia"/>
          <w:sz w:val="24"/>
        </w:rPr>
        <w:t>物理</w:t>
      </w:r>
      <w:r w:rsidRPr="0092215F">
        <w:rPr>
          <w:rFonts w:ascii="仿宋" w:eastAsia="仿宋" w:hAnsi="仿宋" w:hint="eastAsia"/>
          <w:sz w:val="24"/>
        </w:rPr>
        <w:t>课堂教学的效益，预先制作的多媒体课件可以有效提高课堂教学密度，为</w:t>
      </w:r>
      <w:proofErr w:type="gramStart"/>
      <w:r w:rsidRPr="0092215F">
        <w:rPr>
          <w:rFonts w:ascii="仿宋" w:eastAsia="仿宋" w:hAnsi="仿宋" w:hint="eastAsia"/>
          <w:sz w:val="24"/>
        </w:rPr>
        <w:t>突破重</w:t>
      </w:r>
      <w:proofErr w:type="gramEnd"/>
      <w:r w:rsidRPr="0092215F">
        <w:rPr>
          <w:rFonts w:ascii="仿宋" w:eastAsia="仿宋" w:hAnsi="仿宋" w:hint="eastAsia"/>
          <w:sz w:val="24"/>
        </w:rPr>
        <w:t>难点提供支持。</w:t>
      </w:r>
    </w:p>
    <w:p w:rsidR="008642ED" w:rsidRPr="0092215F" w:rsidRDefault="008642ED" w:rsidP="00CC72CD">
      <w:pPr>
        <w:spacing w:line="400" w:lineRule="exact"/>
        <w:ind w:firstLineChars="200" w:firstLine="480"/>
        <w:rPr>
          <w:rFonts w:ascii="仿宋" w:eastAsia="仿宋" w:hAnsi="仿宋"/>
          <w:sz w:val="24"/>
        </w:rPr>
      </w:pPr>
      <w:r w:rsidRPr="0092215F">
        <w:rPr>
          <w:rFonts w:ascii="仿宋" w:eastAsia="仿宋" w:hAnsi="仿宋" w:hint="eastAsia"/>
          <w:sz w:val="24"/>
        </w:rPr>
        <w:t>3.在教学中运用现代信息技术可以拓展学生的知识来源。传统的纸质教材由于受篇幅、编写周期等因素的影响，限制了知识的容量和对最新知识的及时更新，所以不可能完全满足学生的求知需求，现代信息技术的出现则可以有效地弥补这一缺陷。</w:t>
      </w:r>
    </w:p>
    <w:p w:rsidR="008642ED" w:rsidRPr="0092215F" w:rsidRDefault="008642ED" w:rsidP="00CC72CD">
      <w:pPr>
        <w:spacing w:line="400" w:lineRule="exact"/>
        <w:ind w:firstLineChars="200" w:firstLine="480"/>
        <w:rPr>
          <w:rFonts w:ascii="仿宋" w:eastAsia="仿宋" w:hAnsi="仿宋"/>
          <w:sz w:val="24"/>
        </w:rPr>
      </w:pPr>
      <w:r w:rsidRPr="0092215F">
        <w:rPr>
          <w:rFonts w:ascii="仿宋" w:eastAsia="仿宋" w:hAnsi="仿宋" w:hint="eastAsia"/>
          <w:sz w:val="24"/>
        </w:rPr>
        <w:t>4.在教学中运用现代信息技术可以提高教师的工作效率。教师利用互联网可以快速搜寻更多相关的教学资料（包括文字资料、音像资料、图片等），还可以搜索和下载合适的教学课件，使单纯的自制教学课件发展为自制教学课件和通过网络搜索和下载适用的教学课件互为补充，从而节约了教师大量的时间和精力。</w:t>
      </w:r>
    </w:p>
    <w:p w:rsidR="00CC72CD" w:rsidRDefault="008642ED" w:rsidP="00CC72CD">
      <w:pPr>
        <w:spacing w:line="400" w:lineRule="exact"/>
        <w:ind w:firstLineChars="200" w:firstLine="480"/>
        <w:rPr>
          <w:rFonts w:ascii="仿宋" w:eastAsia="仿宋" w:hAnsi="仿宋"/>
          <w:sz w:val="24"/>
        </w:rPr>
      </w:pPr>
      <w:r w:rsidRPr="0092215F">
        <w:rPr>
          <w:rFonts w:ascii="仿宋" w:eastAsia="仿宋" w:hAnsi="仿宋" w:hint="eastAsia"/>
          <w:sz w:val="24"/>
        </w:rPr>
        <w:t>运用现代信息技术突破物理初中物理教学重难点的实践研究，充分利用计算机等多媒体丰富的表现功能，比如延时、再现、分解、组合、运动以及大小、远近的转换等等，可以生动地再现事物（知识）发生、发展的过程，充分调动学生学习的各种感官，使每一个学生的个性得到充分的发展，本课题的研究具有一定的针对性、开拓性和创新性。</w:t>
      </w:r>
    </w:p>
    <w:p w:rsidR="00CC72CD" w:rsidRDefault="00CC72CD" w:rsidP="00CC72CD">
      <w:pPr>
        <w:spacing w:line="400" w:lineRule="exact"/>
        <w:rPr>
          <w:rFonts w:ascii="仿宋" w:eastAsia="仿宋" w:hAnsi="仿宋"/>
          <w:sz w:val="24"/>
        </w:rPr>
      </w:pPr>
      <w:r>
        <w:rPr>
          <w:rFonts w:ascii="仿宋" w:eastAsia="仿宋" w:hAnsi="仿宋" w:hint="eastAsia"/>
          <w:sz w:val="24"/>
        </w:rPr>
        <w:t>七、</w:t>
      </w:r>
      <w:r w:rsidRPr="0092215F">
        <w:rPr>
          <w:rFonts w:ascii="仿宋" w:eastAsia="仿宋" w:hAnsi="仿宋" w:hint="eastAsia"/>
          <w:sz w:val="24"/>
        </w:rPr>
        <w:t>课题变更情况的说明</w:t>
      </w:r>
    </w:p>
    <w:p w:rsidR="00CC72CD" w:rsidRDefault="00CC72CD" w:rsidP="00CC72CD">
      <w:pPr>
        <w:spacing w:line="400" w:lineRule="exact"/>
        <w:ind w:firstLineChars="200" w:firstLine="480"/>
        <w:rPr>
          <w:rFonts w:ascii="仿宋" w:eastAsia="仿宋" w:hAnsi="仿宋"/>
          <w:sz w:val="24"/>
        </w:rPr>
      </w:pPr>
      <w:r>
        <w:rPr>
          <w:rFonts w:ascii="仿宋" w:eastAsia="仿宋" w:hAnsi="仿宋" w:hint="eastAsia"/>
          <w:sz w:val="24"/>
        </w:rPr>
        <w:t>课题开题之初，由于工作需要和个人原因，课题负责人由郑恩华变更为孟昭君，课题组成员不变。</w:t>
      </w:r>
    </w:p>
    <w:p w:rsidR="00CC72CD" w:rsidRDefault="00CC72CD" w:rsidP="00CC72CD">
      <w:pPr>
        <w:spacing w:line="400" w:lineRule="exact"/>
        <w:ind w:firstLineChars="200" w:firstLine="480"/>
        <w:rPr>
          <w:rFonts w:ascii="仿宋" w:eastAsia="仿宋" w:hAnsi="仿宋"/>
          <w:sz w:val="24"/>
        </w:rPr>
      </w:pPr>
      <w:r>
        <w:rPr>
          <w:rFonts w:ascii="仿宋" w:eastAsia="仿宋" w:hAnsi="仿宋" w:hint="eastAsia"/>
          <w:sz w:val="24"/>
        </w:rPr>
        <w:t>在课题研究过程中，因成员负责工作以及对课题贡献程度，将课题组成员排序加以调整。</w:t>
      </w:r>
    </w:p>
    <w:p w:rsidR="00CC72CD" w:rsidRDefault="00CC72CD" w:rsidP="00CC72CD">
      <w:pPr>
        <w:spacing w:line="400" w:lineRule="exact"/>
        <w:ind w:firstLineChars="200" w:firstLine="480"/>
        <w:rPr>
          <w:rFonts w:ascii="仿宋" w:eastAsia="仿宋" w:hAnsi="仿宋"/>
          <w:sz w:val="24"/>
        </w:rPr>
      </w:pPr>
      <w:r>
        <w:rPr>
          <w:rFonts w:ascii="仿宋" w:eastAsia="仿宋" w:hAnsi="仿宋" w:hint="eastAsia"/>
          <w:sz w:val="24"/>
        </w:rPr>
        <w:t>负责人：孟昭君</w:t>
      </w:r>
    </w:p>
    <w:p w:rsidR="0024343E" w:rsidRDefault="00CC72CD" w:rsidP="0024343E">
      <w:pPr>
        <w:spacing w:line="400" w:lineRule="exact"/>
        <w:ind w:firstLineChars="200" w:firstLine="480"/>
        <w:rPr>
          <w:rFonts w:ascii="仿宋" w:eastAsia="仿宋" w:hAnsi="仿宋"/>
          <w:sz w:val="24"/>
        </w:rPr>
      </w:pPr>
      <w:r>
        <w:rPr>
          <w:rFonts w:ascii="仿宋" w:eastAsia="仿宋" w:hAnsi="仿宋" w:hint="eastAsia"/>
          <w:sz w:val="24"/>
        </w:rPr>
        <w:t>成员：</w:t>
      </w:r>
      <w:r w:rsidR="0024343E" w:rsidRPr="00CC72CD">
        <w:rPr>
          <w:rFonts w:ascii="仿宋" w:eastAsia="仿宋" w:hAnsi="仿宋" w:hint="eastAsia"/>
          <w:sz w:val="24"/>
        </w:rPr>
        <w:t>李娜</w:t>
      </w:r>
      <w:r w:rsidR="0024343E">
        <w:rPr>
          <w:rFonts w:ascii="仿宋" w:eastAsia="仿宋" w:hAnsi="仿宋" w:hint="eastAsia"/>
          <w:sz w:val="24"/>
        </w:rPr>
        <w:t>、</w:t>
      </w:r>
      <w:r w:rsidR="0024343E" w:rsidRPr="00CC72CD">
        <w:rPr>
          <w:rFonts w:ascii="仿宋" w:eastAsia="仿宋" w:hAnsi="仿宋" w:hint="eastAsia"/>
          <w:sz w:val="24"/>
        </w:rPr>
        <w:t>高明</w:t>
      </w:r>
      <w:proofErr w:type="gramStart"/>
      <w:r w:rsidR="0024343E" w:rsidRPr="00CC72CD">
        <w:rPr>
          <w:rFonts w:ascii="仿宋" w:eastAsia="仿宋" w:hAnsi="仿宋" w:hint="eastAsia"/>
          <w:sz w:val="24"/>
        </w:rPr>
        <w:t>睿</w:t>
      </w:r>
      <w:proofErr w:type="gramEnd"/>
      <w:r w:rsidR="0024343E">
        <w:rPr>
          <w:rFonts w:ascii="仿宋" w:eastAsia="仿宋" w:hAnsi="仿宋" w:hint="eastAsia"/>
          <w:sz w:val="24"/>
        </w:rPr>
        <w:t>、</w:t>
      </w:r>
      <w:r w:rsidR="0024343E" w:rsidRPr="00CC72CD">
        <w:rPr>
          <w:rFonts w:ascii="仿宋" w:eastAsia="仿宋" w:hAnsi="仿宋" w:hint="eastAsia"/>
          <w:sz w:val="24"/>
        </w:rPr>
        <w:t>杨凯霜</w:t>
      </w:r>
      <w:r w:rsidR="0024343E">
        <w:rPr>
          <w:rFonts w:ascii="仿宋" w:eastAsia="仿宋" w:hAnsi="仿宋" w:hint="eastAsia"/>
          <w:sz w:val="24"/>
        </w:rPr>
        <w:t>、</w:t>
      </w:r>
      <w:r w:rsidR="0024343E" w:rsidRPr="00CC72CD">
        <w:rPr>
          <w:rFonts w:ascii="仿宋" w:eastAsia="仿宋" w:hAnsi="仿宋" w:hint="eastAsia"/>
          <w:sz w:val="24"/>
        </w:rPr>
        <w:t>孟楠</w:t>
      </w:r>
      <w:r w:rsidR="0024343E">
        <w:rPr>
          <w:rFonts w:ascii="仿宋" w:eastAsia="仿宋" w:hAnsi="仿宋" w:hint="eastAsia"/>
          <w:sz w:val="24"/>
        </w:rPr>
        <w:t>、</w:t>
      </w:r>
      <w:r w:rsidR="0024343E" w:rsidRPr="00CC72CD">
        <w:rPr>
          <w:rFonts w:ascii="仿宋" w:eastAsia="仿宋" w:hAnsi="仿宋" w:hint="eastAsia"/>
          <w:sz w:val="24"/>
        </w:rPr>
        <w:t>孙梦媛</w:t>
      </w:r>
      <w:r w:rsidR="0024343E">
        <w:rPr>
          <w:rFonts w:ascii="仿宋" w:eastAsia="仿宋" w:hAnsi="仿宋" w:hint="eastAsia"/>
          <w:sz w:val="24"/>
        </w:rPr>
        <w:t>、</w:t>
      </w:r>
      <w:r w:rsidR="0024343E" w:rsidRPr="00CC72CD">
        <w:rPr>
          <w:rFonts w:ascii="仿宋" w:eastAsia="仿宋" w:hAnsi="仿宋" w:hint="eastAsia"/>
          <w:sz w:val="24"/>
        </w:rPr>
        <w:t>吴铭</w:t>
      </w:r>
      <w:r w:rsidR="0024343E">
        <w:rPr>
          <w:rFonts w:ascii="仿宋" w:eastAsia="仿宋" w:hAnsi="仿宋" w:hint="eastAsia"/>
          <w:sz w:val="24"/>
        </w:rPr>
        <w:t>、</w:t>
      </w:r>
      <w:r w:rsidR="0024343E" w:rsidRPr="00CC72CD">
        <w:rPr>
          <w:rFonts w:ascii="仿宋" w:eastAsia="仿宋" w:hAnsi="仿宋" w:hint="eastAsia"/>
          <w:sz w:val="24"/>
        </w:rPr>
        <w:t>高义恩</w:t>
      </w:r>
      <w:r w:rsidR="0024343E">
        <w:rPr>
          <w:rFonts w:ascii="仿宋" w:eastAsia="仿宋" w:hAnsi="仿宋" w:hint="eastAsia"/>
          <w:sz w:val="24"/>
        </w:rPr>
        <w:t>、</w:t>
      </w:r>
      <w:r w:rsidR="0024343E" w:rsidRPr="00CC72CD">
        <w:rPr>
          <w:rFonts w:ascii="仿宋" w:eastAsia="仿宋" w:hAnsi="仿宋" w:hint="eastAsia"/>
          <w:sz w:val="24"/>
        </w:rPr>
        <w:t>李少娟</w:t>
      </w:r>
      <w:r w:rsidR="0024343E">
        <w:rPr>
          <w:rFonts w:ascii="仿宋" w:eastAsia="仿宋" w:hAnsi="仿宋" w:hint="eastAsia"/>
          <w:sz w:val="24"/>
        </w:rPr>
        <w:t>、</w:t>
      </w:r>
      <w:r w:rsidR="0024343E" w:rsidRPr="00CC72CD">
        <w:rPr>
          <w:rFonts w:ascii="仿宋" w:eastAsia="仿宋" w:hAnsi="仿宋" w:hint="eastAsia"/>
          <w:sz w:val="24"/>
        </w:rPr>
        <w:t>张东生</w:t>
      </w:r>
    </w:p>
    <w:p w:rsidR="0024343E" w:rsidRDefault="0024343E">
      <w:pPr>
        <w:widowControl/>
        <w:jc w:val="left"/>
        <w:rPr>
          <w:rFonts w:ascii="仿宋" w:eastAsia="仿宋" w:hAnsi="仿宋"/>
          <w:sz w:val="24"/>
        </w:rPr>
      </w:pPr>
      <w:r>
        <w:rPr>
          <w:rFonts w:ascii="仿宋" w:eastAsia="仿宋" w:hAnsi="仿宋"/>
          <w:sz w:val="24"/>
        </w:rPr>
        <w:br w:type="page"/>
      </w:r>
    </w:p>
    <w:p w:rsidR="00252059" w:rsidRPr="0092215F" w:rsidRDefault="00CC72CD" w:rsidP="00CC72CD">
      <w:pPr>
        <w:spacing w:line="400" w:lineRule="exact"/>
        <w:rPr>
          <w:rFonts w:ascii="仿宋" w:eastAsia="仿宋" w:hAnsi="仿宋"/>
          <w:sz w:val="24"/>
        </w:rPr>
      </w:pPr>
      <w:r>
        <w:rPr>
          <w:rFonts w:ascii="仿宋" w:eastAsia="仿宋" w:hAnsi="仿宋" w:hint="eastAsia"/>
          <w:sz w:val="24"/>
        </w:rPr>
        <w:lastRenderedPageBreak/>
        <w:t>附：大事记之一</w:t>
      </w:r>
    </w:p>
    <w:p w:rsidR="00252059" w:rsidRPr="00CC72CD" w:rsidRDefault="00CC72CD" w:rsidP="00CC72CD">
      <w:pPr>
        <w:spacing w:line="400" w:lineRule="exact"/>
        <w:ind w:firstLineChars="200" w:firstLine="482"/>
        <w:jc w:val="center"/>
        <w:rPr>
          <w:rFonts w:ascii="仿宋" w:eastAsia="仿宋" w:hAnsi="仿宋"/>
          <w:b/>
          <w:sz w:val="24"/>
        </w:rPr>
      </w:pPr>
      <w:r w:rsidRPr="00CC72CD">
        <w:rPr>
          <w:rFonts w:ascii="仿宋" w:eastAsia="仿宋" w:hAnsi="仿宋" w:hint="eastAsia"/>
          <w:b/>
          <w:sz w:val="24"/>
        </w:rPr>
        <w:t>开题论证会</w:t>
      </w:r>
    </w:p>
    <w:p w:rsidR="00CC72CD" w:rsidRDefault="00CC72CD" w:rsidP="00CC72CD">
      <w:pPr>
        <w:spacing w:line="400" w:lineRule="exact"/>
        <w:ind w:firstLineChars="200" w:firstLine="480"/>
        <w:rPr>
          <w:rFonts w:ascii="仿宋" w:eastAsia="仿宋" w:hAnsi="仿宋"/>
          <w:sz w:val="24"/>
        </w:rPr>
      </w:pPr>
      <w:r w:rsidRPr="0092215F">
        <w:rPr>
          <w:rFonts w:ascii="仿宋" w:eastAsia="仿宋" w:hAnsi="仿宋" w:hint="eastAsia"/>
          <w:sz w:val="24"/>
        </w:rPr>
        <w:t>2019年3月2日全体课题组成员、专家及校领导通过网络进行课题开题会。课题负责人陈述课题开题论证报告；课题组成员及分工。成员结合自己的研究分工或任务，对课题研究的实施进行补充发言；专家对课题实施的科学性与可行性进行评议，并对研究中可能存在的困难和问题进行指导。</w:t>
      </w:r>
    </w:p>
    <w:p w:rsidR="00CC72CD" w:rsidRDefault="00203311" w:rsidP="00CC72CD">
      <w:pPr>
        <w:spacing w:line="400" w:lineRule="exact"/>
        <w:ind w:firstLineChars="200" w:firstLine="480"/>
        <w:rPr>
          <w:rFonts w:ascii="仿宋" w:eastAsia="仿宋" w:hAnsi="仿宋"/>
          <w:sz w:val="24"/>
        </w:rPr>
      </w:pPr>
      <w:r w:rsidRPr="0092215F">
        <w:rPr>
          <w:rFonts w:ascii="仿宋" w:eastAsia="仿宋" w:hAnsi="仿宋" w:hint="eastAsia"/>
          <w:sz w:val="24"/>
        </w:rPr>
        <w:t>专家</w:t>
      </w:r>
      <w:r w:rsidR="00CC72CD">
        <w:rPr>
          <w:rFonts w:ascii="仿宋" w:eastAsia="仿宋" w:hAnsi="仿宋" w:hint="eastAsia"/>
          <w:sz w:val="24"/>
        </w:rPr>
        <w:t>给出</w:t>
      </w:r>
      <w:r w:rsidRPr="0092215F">
        <w:rPr>
          <w:rFonts w:ascii="仿宋" w:eastAsia="仿宋" w:hAnsi="仿宋" w:hint="eastAsia"/>
          <w:sz w:val="24"/>
        </w:rPr>
        <w:t>论证意见</w:t>
      </w:r>
      <w:r w:rsidR="00CC72CD">
        <w:rPr>
          <w:rFonts w:ascii="仿宋" w:eastAsia="仿宋" w:hAnsi="仿宋" w:hint="eastAsia"/>
          <w:sz w:val="24"/>
        </w:rPr>
        <w:t>：</w:t>
      </w:r>
    </w:p>
    <w:p w:rsidR="00203311" w:rsidRPr="0092215F" w:rsidRDefault="00203311" w:rsidP="00CC72CD">
      <w:pPr>
        <w:spacing w:line="400" w:lineRule="exact"/>
        <w:ind w:firstLineChars="200" w:firstLine="480"/>
        <w:rPr>
          <w:rFonts w:ascii="仿宋" w:eastAsia="仿宋" w:hAnsi="仿宋"/>
          <w:sz w:val="24"/>
        </w:rPr>
      </w:pPr>
      <w:r w:rsidRPr="00CC72CD">
        <w:rPr>
          <w:rFonts w:ascii="仿宋" w:eastAsia="仿宋" w:hAnsi="仿宋" w:hint="eastAsia"/>
          <w:sz w:val="24"/>
        </w:rPr>
        <w:t>天津市鉴开中学</w:t>
      </w:r>
      <w:smartTag w:uri="urn:schemas-microsoft-com:office:smarttags" w:element="PersonName">
        <w:smartTagPr>
          <w:attr w:name="ProductID" w:val="孟昭"/>
        </w:smartTagPr>
        <w:r w:rsidRPr="00CC72CD">
          <w:rPr>
            <w:rFonts w:ascii="仿宋" w:eastAsia="仿宋" w:hAnsi="仿宋" w:hint="eastAsia"/>
            <w:sz w:val="24"/>
          </w:rPr>
          <w:t>孟昭</w:t>
        </w:r>
      </w:smartTag>
      <w:r w:rsidRPr="00CC72CD">
        <w:rPr>
          <w:rFonts w:ascii="仿宋" w:eastAsia="仿宋" w:hAnsi="仿宋" w:hint="eastAsia"/>
          <w:sz w:val="24"/>
        </w:rPr>
        <w:t>君老师牵头主持的，</w:t>
      </w:r>
      <w:r w:rsidR="00CC72CD" w:rsidRPr="00CC72CD">
        <w:rPr>
          <w:rFonts w:ascii="仿宋" w:eastAsia="仿宋" w:hAnsi="仿宋" w:hint="eastAsia"/>
          <w:sz w:val="24"/>
        </w:rPr>
        <w:t>2018</w:t>
      </w:r>
      <w:r w:rsidR="00CC72CD">
        <w:rPr>
          <w:rFonts w:ascii="仿宋" w:eastAsia="仿宋" w:hAnsi="仿宋" w:hint="eastAsia"/>
          <w:sz w:val="24"/>
        </w:rPr>
        <w:t>年东丽区教育教学信息技术研究</w:t>
      </w:r>
      <w:r w:rsidRPr="00CC72CD">
        <w:rPr>
          <w:rFonts w:ascii="仿宋" w:eastAsia="仿宋" w:hAnsi="仿宋" w:hint="eastAsia"/>
          <w:sz w:val="24"/>
        </w:rPr>
        <w:t>课题《</w:t>
      </w:r>
      <w:r w:rsidR="00CC72CD" w:rsidRPr="00CC72CD">
        <w:rPr>
          <w:rFonts w:ascii="仿宋" w:eastAsia="仿宋" w:hAnsi="仿宋" w:hint="eastAsia"/>
          <w:sz w:val="24"/>
        </w:rPr>
        <w:t>利用信息技术培养初中学生物理实验探究核心素养的研究</w:t>
      </w:r>
      <w:r w:rsidRPr="00CC72CD">
        <w:rPr>
          <w:rFonts w:ascii="仿宋" w:eastAsia="仿宋" w:hAnsi="仿宋" w:hint="eastAsia"/>
          <w:sz w:val="24"/>
        </w:rPr>
        <w:t>》</w:t>
      </w:r>
      <w:r w:rsidR="00CC72CD">
        <w:rPr>
          <w:rFonts w:ascii="仿宋" w:eastAsia="仿宋" w:hAnsi="仿宋" w:hint="eastAsia"/>
          <w:sz w:val="24"/>
        </w:rPr>
        <w:t>，</w:t>
      </w:r>
      <w:r w:rsidRPr="0092215F">
        <w:rPr>
          <w:rFonts w:ascii="仿宋" w:eastAsia="仿宋" w:hAnsi="仿宋" w:hint="eastAsia"/>
          <w:sz w:val="24"/>
        </w:rPr>
        <w:t>所研究的问题是当前物理教师课堂教学中棘手的问题，有一定的理论价值和实践价值。研究设计较为科学，可操作性强，设计和实施没有明显的欠缺，研究方法较为适合研究的问题，对解决问题有帮助，课题组成员分工明确，能够相互协作，配合默契。</w:t>
      </w:r>
      <w:r w:rsidRPr="00CC72CD">
        <w:rPr>
          <w:rFonts w:ascii="仿宋" w:eastAsia="仿宋" w:hAnsi="仿宋" w:hint="eastAsia"/>
          <w:sz w:val="24"/>
        </w:rPr>
        <w:t>研究本课题对改变教师的教学方式和学生的学习方式，提高教学质量有积极地促进作用。</w:t>
      </w:r>
    </w:p>
    <w:p w:rsidR="00203311" w:rsidRPr="00CC72CD" w:rsidRDefault="00203311" w:rsidP="00CC72CD">
      <w:pPr>
        <w:spacing w:line="400" w:lineRule="exact"/>
        <w:ind w:firstLineChars="200" w:firstLine="480"/>
        <w:rPr>
          <w:rFonts w:ascii="仿宋" w:eastAsia="仿宋" w:hAnsi="仿宋"/>
          <w:sz w:val="24"/>
        </w:rPr>
      </w:pPr>
      <w:r w:rsidRPr="00CC72CD">
        <w:rPr>
          <w:rFonts w:ascii="仿宋" w:eastAsia="仿宋" w:hAnsi="仿宋" w:hint="eastAsia"/>
          <w:sz w:val="24"/>
        </w:rPr>
        <w:t>为保证课题研究成果的质量，建议研究过程中注意以下三个问题。</w:t>
      </w:r>
    </w:p>
    <w:p w:rsidR="00203311" w:rsidRPr="0092215F" w:rsidRDefault="00203311" w:rsidP="00CC72CD">
      <w:pPr>
        <w:spacing w:line="400" w:lineRule="exact"/>
        <w:ind w:firstLineChars="200" w:firstLine="480"/>
        <w:rPr>
          <w:rFonts w:ascii="仿宋" w:eastAsia="仿宋" w:hAnsi="仿宋"/>
          <w:sz w:val="24"/>
        </w:rPr>
      </w:pPr>
      <w:r w:rsidRPr="0092215F">
        <w:rPr>
          <w:rFonts w:ascii="仿宋" w:eastAsia="仿宋" w:hAnsi="仿宋" w:hint="eastAsia"/>
          <w:sz w:val="24"/>
        </w:rPr>
        <w:t>1.现代信息技术辅助于教学的原则</w:t>
      </w:r>
    </w:p>
    <w:p w:rsidR="00203311" w:rsidRPr="0092215F" w:rsidRDefault="00CC72CD" w:rsidP="00CC72CD">
      <w:pPr>
        <w:spacing w:line="400" w:lineRule="exact"/>
        <w:ind w:firstLineChars="200" w:firstLine="480"/>
        <w:rPr>
          <w:rFonts w:ascii="仿宋" w:eastAsia="仿宋" w:hAnsi="仿宋"/>
          <w:sz w:val="24"/>
        </w:rPr>
      </w:pPr>
      <w:r>
        <w:rPr>
          <w:rFonts w:ascii="仿宋" w:eastAsia="仿宋" w:hAnsi="仿宋" w:hint="eastAsia"/>
          <w:sz w:val="24"/>
        </w:rPr>
        <w:t xml:space="preserve">  </w:t>
      </w:r>
      <w:r w:rsidR="00203311" w:rsidRPr="0092215F">
        <w:rPr>
          <w:rFonts w:ascii="仿宋" w:eastAsia="仿宋" w:hAnsi="仿宋" w:hint="eastAsia"/>
          <w:sz w:val="24"/>
        </w:rPr>
        <w:t>坚持以“现代信息技术”在整个物理教学中处于“辅助”的地位不变。现代信息技术</w:t>
      </w:r>
      <w:r w:rsidR="00203311" w:rsidRPr="0092215F">
        <w:rPr>
          <w:rFonts w:ascii="仿宋" w:eastAsia="仿宋" w:hAnsi="仿宋"/>
          <w:sz w:val="24"/>
        </w:rPr>
        <w:t>融计算机、声音、文本、图像、动画、视频和通信等多种功能于一体，借助日益普及的高速信息网，可实现计算机的全球联网和信息资源共享，</w:t>
      </w:r>
      <w:r w:rsidR="00203311" w:rsidRPr="0092215F">
        <w:rPr>
          <w:rFonts w:ascii="仿宋" w:eastAsia="仿宋" w:hAnsi="仿宋" w:hint="eastAsia"/>
          <w:sz w:val="24"/>
        </w:rPr>
        <w:t>运用现代信息技术可以帮助学生理解物理教学中难以观察到的物理过程、发现物理规律。由于某些现象或过程通过计算机做了近似或理想处理，所以对容易观察的、与实际比较接近的物理实验不要利用计算机来代替。</w:t>
      </w:r>
    </w:p>
    <w:p w:rsidR="00203311" w:rsidRPr="0092215F" w:rsidRDefault="00203311" w:rsidP="00CC72CD">
      <w:pPr>
        <w:spacing w:line="400" w:lineRule="exact"/>
        <w:ind w:firstLineChars="200" w:firstLine="480"/>
        <w:rPr>
          <w:rFonts w:ascii="仿宋" w:eastAsia="仿宋" w:hAnsi="仿宋"/>
          <w:sz w:val="24"/>
        </w:rPr>
      </w:pPr>
      <w:r w:rsidRPr="0092215F">
        <w:rPr>
          <w:rFonts w:ascii="仿宋" w:eastAsia="仿宋" w:hAnsi="仿宋" w:hint="eastAsia"/>
          <w:sz w:val="24"/>
        </w:rPr>
        <w:t>2.运用现代信息技术改变学生传统的学习方式的同时要注意学生的主体性原则</w:t>
      </w:r>
    </w:p>
    <w:p w:rsidR="00203311" w:rsidRPr="0092215F" w:rsidRDefault="00CC72CD" w:rsidP="00CC72CD">
      <w:pPr>
        <w:spacing w:line="400" w:lineRule="exact"/>
        <w:ind w:firstLineChars="200" w:firstLine="480"/>
        <w:rPr>
          <w:rFonts w:ascii="仿宋" w:eastAsia="仿宋" w:hAnsi="仿宋"/>
          <w:sz w:val="24"/>
        </w:rPr>
      </w:pPr>
      <w:r>
        <w:rPr>
          <w:rFonts w:ascii="仿宋" w:eastAsia="仿宋" w:hAnsi="仿宋" w:hint="eastAsia"/>
          <w:sz w:val="24"/>
        </w:rPr>
        <w:t xml:space="preserve">  </w:t>
      </w:r>
      <w:r w:rsidR="00203311" w:rsidRPr="0092215F">
        <w:rPr>
          <w:rFonts w:ascii="仿宋" w:eastAsia="仿宋" w:hAnsi="仿宋" w:hint="eastAsia"/>
          <w:sz w:val="24"/>
        </w:rPr>
        <w:t>研究中要充分保证学生的主体地位保持不变，积极创设一系列学生易于参与的研究。充分发挥学生的主动性，能有效的提高学生学习的积极性、提高教学质量、培养学生的全面素质，能有效的辅助教学</w:t>
      </w:r>
      <w:proofErr w:type="gramStart"/>
      <w:r w:rsidR="00203311" w:rsidRPr="0092215F">
        <w:rPr>
          <w:rFonts w:ascii="仿宋" w:eastAsia="仿宋" w:hAnsi="仿宋" w:hint="eastAsia"/>
          <w:sz w:val="24"/>
        </w:rPr>
        <w:t>突破重</w:t>
      </w:r>
      <w:proofErr w:type="gramEnd"/>
      <w:r w:rsidR="00203311" w:rsidRPr="0092215F">
        <w:rPr>
          <w:rFonts w:ascii="仿宋" w:eastAsia="仿宋" w:hAnsi="仿宋" w:hint="eastAsia"/>
          <w:sz w:val="24"/>
        </w:rPr>
        <w:t>难点</w:t>
      </w:r>
      <w:r w:rsidR="00203311" w:rsidRPr="0092215F">
        <w:rPr>
          <w:rFonts w:ascii="仿宋" w:eastAsia="仿宋" w:hAnsi="仿宋"/>
          <w:sz w:val="24"/>
        </w:rPr>
        <w:t>，</w:t>
      </w:r>
      <w:r w:rsidR="00203311" w:rsidRPr="0092215F">
        <w:rPr>
          <w:rFonts w:ascii="仿宋" w:eastAsia="仿宋" w:hAnsi="仿宋" w:hint="eastAsia"/>
          <w:sz w:val="24"/>
        </w:rPr>
        <w:t>更有助于</w:t>
      </w:r>
      <w:r w:rsidR="00203311" w:rsidRPr="0092215F">
        <w:rPr>
          <w:rFonts w:ascii="仿宋" w:eastAsia="仿宋" w:hAnsi="仿宋"/>
          <w:sz w:val="24"/>
        </w:rPr>
        <w:t>促进学生持续发展。</w:t>
      </w:r>
    </w:p>
    <w:p w:rsidR="00203311" w:rsidRPr="0092215F" w:rsidRDefault="00203311" w:rsidP="00CC72CD">
      <w:pPr>
        <w:spacing w:line="400" w:lineRule="exact"/>
        <w:ind w:firstLineChars="200" w:firstLine="480"/>
        <w:rPr>
          <w:rFonts w:ascii="仿宋" w:eastAsia="仿宋" w:hAnsi="仿宋"/>
          <w:sz w:val="24"/>
        </w:rPr>
      </w:pPr>
      <w:r w:rsidRPr="0092215F">
        <w:rPr>
          <w:rFonts w:ascii="仿宋" w:eastAsia="仿宋" w:hAnsi="仿宋" w:hint="eastAsia"/>
          <w:sz w:val="24"/>
        </w:rPr>
        <w:t>3.运用现代信息技术教学与其它教学手段整合性原则</w:t>
      </w:r>
    </w:p>
    <w:p w:rsidR="0024343E" w:rsidRDefault="00203311" w:rsidP="00CC72CD">
      <w:pPr>
        <w:spacing w:line="400" w:lineRule="exact"/>
        <w:ind w:firstLineChars="300" w:firstLine="720"/>
        <w:rPr>
          <w:rFonts w:ascii="仿宋" w:eastAsia="仿宋" w:hAnsi="仿宋"/>
          <w:sz w:val="24"/>
        </w:rPr>
      </w:pPr>
      <w:r w:rsidRPr="0092215F">
        <w:rPr>
          <w:rFonts w:ascii="仿宋" w:eastAsia="仿宋" w:hAnsi="仿宋" w:hint="eastAsia"/>
          <w:sz w:val="24"/>
        </w:rPr>
        <w:t>运用现代信息技术目的是为了整体提高物理教学的效益，而不能将中学物理中所有的教学内容用计算机的模拟来代替。故不能片面地利用现代信息技术教学的优越性，而忽略传统教学模式的合理使用。要把现代信息技术教学与其它教学手段整合在整个物理教学过程中，最大限度地优化物理教学过程。</w:t>
      </w:r>
    </w:p>
    <w:p w:rsidR="0024343E" w:rsidRDefault="0024343E">
      <w:pPr>
        <w:widowControl/>
        <w:jc w:val="left"/>
        <w:rPr>
          <w:rFonts w:ascii="仿宋" w:eastAsia="仿宋" w:hAnsi="仿宋"/>
          <w:sz w:val="24"/>
        </w:rPr>
      </w:pPr>
      <w:r>
        <w:rPr>
          <w:rFonts w:ascii="仿宋" w:eastAsia="仿宋" w:hAnsi="仿宋"/>
          <w:sz w:val="24"/>
        </w:rPr>
        <w:br w:type="page"/>
      </w:r>
    </w:p>
    <w:p w:rsidR="00203311" w:rsidRPr="0092215F" w:rsidRDefault="0024343E" w:rsidP="0024343E">
      <w:pPr>
        <w:spacing w:line="400" w:lineRule="exact"/>
        <w:rPr>
          <w:rFonts w:ascii="仿宋" w:eastAsia="仿宋" w:hAnsi="仿宋"/>
          <w:sz w:val="24"/>
        </w:rPr>
      </w:pPr>
      <w:r>
        <w:rPr>
          <w:rFonts w:ascii="仿宋" w:eastAsia="仿宋" w:hAnsi="仿宋" w:hint="eastAsia"/>
          <w:sz w:val="24"/>
        </w:rPr>
        <w:lastRenderedPageBreak/>
        <w:t>附：大事记之二</w:t>
      </w:r>
    </w:p>
    <w:p w:rsidR="008909EB" w:rsidRPr="00995649" w:rsidRDefault="008909EB" w:rsidP="008909EB">
      <w:pPr>
        <w:spacing w:line="400" w:lineRule="exact"/>
        <w:ind w:firstLineChars="200" w:firstLine="482"/>
        <w:jc w:val="center"/>
        <w:rPr>
          <w:rFonts w:ascii="仿宋" w:eastAsia="仿宋" w:hAnsi="仿宋"/>
          <w:b/>
          <w:sz w:val="24"/>
        </w:rPr>
      </w:pPr>
      <w:r w:rsidRPr="00995649">
        <w:rPr>
          <w:rFonts w:ascii="仿宋" w:eastAsia="仿宋" w:hAnsi="仿宋"/>
          <w:b/>
          <w:sz w:val="24"/>
        </w:rPr>
        <w:t>我校成功举办东丽区初中物理学科教研共同体活动</w:t>
      </w:r>
    </w:p>
    <w:p w:rsidR="008909EB" w:rsidRPr="00995649" w:rsidRDefault="008909EB" w:rsidP="008909EB">
      <w:pPr>
        <w:spacing w:line="400" w:lineRule="exact"/>
        <w:ind w:firstLineChars="200" w:firstLine="480"/>
        <w:rPr>
          <w:rFonts w:ascii="仿宋" w:eastAsia="仿宋" w:hAnsi="仿宋"/>
          <w:sz w:val="24"/>
        </w:rPr>
      </w:pPr>
      <w:r w:rsidRPr="00995649">
        <w:rPr>
          <w:rFonts w:ascii="仿宋" w:eastAsia="仿宋" w:hAnsi="仿宋"/>
          <w:sz w:val="24"/>
        </w:rPr>
        <w:t>为积极响应东丽区教育局关于教育共同体建设要求，</w:t>
      </w:r>
      <w:proofErr w:type="gramStart"/>
      <w:r w:rsidRPr="00995649">
        <w:rPr>
          <w:rFonts w:ascii="仿宋" w:eastAsia="仿宋" w:hAnsi="仿宋"/>
          <w:sz w:val="24"/>
        </w:rPr>
        <w:t>按照鉴开共同体</w:t>
      </w:r>
      <w:proofErr w:type="gramEnd"/>
      <w:r w:rsidRPr="00995649">
        <w:rPr>
          <w:rFonts w:ascii="仿宋" w:eastAsia="仿宋" w:hAnsi="仿宋"/>
          <w:sz w:val="24"/>
        </w:rPr>
        <w:t>学期计划，在我校教务处的周密筹划下，在</w:t>
      </w:r>
      <w:proofErr w:type="gramStart"/>
      <w:r w:rsidRPr="00995649">
        <w:rPr>
          <w:rFonts w:ascii="仿宋" w:eastAsia="仿宋" w:hAnsi="仿宋"/>
          <w:sz w:val="24"/>
        </w:rPr>
        <w:t>鉴开中学</w:t>
      </w:r>
      <w:proofErr w:type="gramEnd"/>
      <w:r w:rsidRPr="00995649">
        <w:rPr>
          <w:rFonts w:ascii="仿宋" w:eastAsia="仿宋" w:hAnsi="仿宋"/>
          <w:sz w:val="24"/>
        </w:rPr>
        <w:t>举办主题为:聚焦核心素养，培养学习能力的共同体物理学科同课异构活动，为第七周一周的同课异构活动拉开序幕。</w:t>
      </w:r>
    </w:p>
    <w:p w:rsidR="008909EB" w:rsidRPr="00995649" w:rsidRDefault="008909EB" w:rsidP="008909EB">
      <w:pPr>
        <w:spacing w:line="400" w:lineRule="exact"/>
        <w:ind w:firstLineChars="200" w:firstLine="480"/>
        <w:rPr>
          <w:rFonts w:ascii="仿宋" w:eastAsia="仿宋" w:hAnsi="仿宋"/>
          <w:sz w:val="24"/>
        </w:rPr>
      </w:pPr>
      <w:r w:rsidRPr="0092215F">
        <w:rPr>
          <w:rFonts w:ascii="仿宋" w:eastAsia="仿宋" w:hAnsi="仿宋"/>
          <w:noProof/>
          <w:sz w:val="24"/>
        </w:rPr>
        <w:drawing>
          <wp:anchor distT="0" distB="0" distL="114300" distR="114300" simplePos="0" relativeHeight="251680768" behindDoc="0" locked="0" layoutInCell="1" allowOverlap="1" wp14:anchorId="77684CE4" wp14:editId="775AB80B">
            <wp:simplePos x="0" y="0"/>
            <wp:positionH relativeFrom="margin">
              <wp:posOffset>41275</wp:posOffset>
            </wp:positionH>
            <wp:positionV relativeFrom="margin">
              <wp:posOffset>3869690</wp:posOffset>
            </wp:positionV>
            <wp:extent cx="5273675" cy="2927350"/>
            <wp:effectExtent l="0" t="0" r="3175" b="6350"/>
            <wp:wrapSquare wrapText="bothSides"/>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273675" cy="2927350"/>
                    </a:xfrm>
                    <a:prstGeom prst="rect">
                      <a:avLst/>
                    </a:prstGeom>
                  </pic:spPr>
                </pic:pic>
              </a:graphicData>
            </a:graphic>
          </wp:anchor>
        </w:drawing>
      </w:r>
      <w:r w:rsidRPr="00995649">
        <w:rPr>
          <w:rFonts w:ascii="仿宋" w:eastAsia="仿宋" w:hAnsi="仿宋"/>
          <w:sz w:val="24"/>
        </w:rPr>
        <w:t>此次活动由我校郑恩华老师主持，在</w:t>
      </w:r>
      <w:proofErr w:type="gramStart"/>
      <w:r w:rsidRPr="00995649">
        <w:rPr>
          <w:rFonts w:ascii="仿宋" w:eastAsia="仿宋" w:hAnsi="仿宋"/>
          <w:sz w:val="24"/>
        </w:rPr>
        <w:t>鉴开中学</w:t>
      </w:r>
      <w:proofErr w:type="gramEnd"/>
      <w:r w:rsidRPr="00995649">
        <w:rPr>
          <w:rFonts w:ascii="仿宋" w:eastAsia="仿宋" w:hAnsi="仿宋"/>
          <w:sz w:val="24"/>
        </w:rPr>
        <w:t>录播室，来自</w:t>
      </w:r>
      <w:proofErr w:type="gramStart"/>
      <w:r w:rsidRPr="00995649">
        <w:rPr>
          <w:rFonts w:ascii="仿宋" w:eastAsia="仿宋" w:hAnsi="仿宋"/>
          <w:sz w:val="24"/>
        </w:rPr>
        <w:t>鉴开中学</w:t>
      </w:r>
      <w:proofErr w:type="gramEnd"/>
      <w:r w:rsidRPr="00995649">
        <w:rPr>
          <w:rFonts w:ascii="仿宋" w:eastAsia="仿宋" w:hAnsi="仿宋"/>
          <w:sz w:val="24"/>
        </w:rPr>
        <w:t>的孟昭君老师、小东庄中学的郭小芳老师、民族中学的荊</w:t>
      </w:r>
      <w:proofErr w:type="gramStart"/>
      <w:r w:rsidRPr="00995649">
        <w:rPr>
          <w:rFonts w:ascii="仿宋" w:eastAsia="仿宋" w:hAnsi="仿宋"/>
          <w:sz w:val="24"/>
        </w:rPr>
        <w:t>代亮老师</w:t>
      </w:r>
      <w:proofErr w:type="gramEnd"/>
      <w:r w:rsidRPr="00995649">
        <w:rPr>
          <w:rFonts w:ascii="仿宋" w:eastAsia="仿宋" w:hAnsi="仿宋"/>
          <w:sz w:val="24"/>
        </w:rPr>
        <w:t>和四合庄中学的徐丽丽老师，分别呈现了《光的直线传播》一课，展现教师们对活动主题、教材、新课</w:t>
      </w:r>
      <w:proofErr w:type="gramStart"/>
      <w:r w:rsidRPr="00995649">
        <w:rPr>
          <w:rFonts w:ascii="仿宋" w:eastAsia="仿宋" w:hAnsi="仿宋"/>
          <w:sz w:val="24"/>
        </w:rPr>
        <w:t>改理解</w:t>
      </w:r>
      <w:proofErr w:type="gramEnd"/>
      <w:r w:rsidRPr="00995649">
        <w:rPr>
          <w:rFonts w:ascii="仿宋" w:eastAsia="仿宋" w:hAnsi="仿宋"/>
          <w:sz w:val="24"/>
        </w:rPr>
        <w:t>和各校不同教学模式，风格迥异，各具特色，为所有参会的物理教师提供思想碰撞和激发思考的机会。四节课都以学生为主体，丰富的教学资源，先进的现代化手段，与小组合作、自主学习交相呼应，师生共同遨游于智慧的海洋，学生们在参与、体验、观察、发现中自觉成长，科学精神和实践能力得到提升。</w:t>
      </w:r>
      <w:proofErr w:type="gramStart"/>
      <w:r w:rsidRPr="00995649">
        <w:rPr>
          <w:rFonts w:ascii="仿宋" w:eastAsia="仿宋" w:hAnsi="仿宋"/>
          <w:sz w:val="24"/>
        </w:rPr>
        <w:t>共同体六校都</w:t>
      </w:r>
      <w:proofErr w:type="gramEnd"/>
      <w:r w:rsidRPr="00995649">
        <w:rPr>
          <w:rFonts w:ascii="仿宋" w:eastAsia="仿宋" w:hAnsi="仿宋"/>
          <w:sz w:val="24"/>
        </w:rPr>
        <w:t>委派骨干教师</w:t>
      </w:r>
      <w:proofErr w:type="gramStart"/>
      <w:r w:rsidRPr="00995649">
        <w:rPr>
          <w:rFonts w:ascii="仿宋" w:eastAsia="仿宋" w:hAnsi="仿宋"/>
          <w:sz w:val="24"/>
        </w:rPr>
        <w:t>参与听</w:t>
      </w:r>
      <w:proofErr w:type="gramEnd"/>
      <w:r w:rsidRPr="00995649">
        <w:rPr>
          <w:rFonts w:ascii="仿宋" w:eastAsia="仿宋" w:hAnsi="仿宋"/>
          <w:sz w:val="24"/>
        </w:rPr>
        <w:t>评课。本次活动不仅是各校校本教研的实效性展示，同时达到了优势互补、相互切磋、共同提高的目的。</w:t>
      </w:r>
    </w:p>
    <w:p w:rsidR="008909EB" w:rsidRDefault="008909EB" w:rsidP="008909EB">
      <w:pPr>
        <w:spacing w:line="400" w:lineRule="exact"/>
        <w:ind w:firstLineChars="200" w:firstLine="480"/>
        <w:rPr>
          <w:rFonts w:ascii="仿宋" w:eastAsia="仿宋" w:hAnsi="仿宋"/>
          <w:sz w:val="24"/>
        </w:rPr>
      </w:pPr>
      <w:r w:rsidRPr="0092215F">
        <w:rPr>
          <w:rFonts w:ascii="仿宋" w:eastAsia="仿宋" w:hAnsi="仿宋"/>
          <w:noProof/>
          <w:sz w:val="24"/>
        </w:rPr>
        <w:lastRenderedPageBreak/>
        <w:drawing>
          <wp:anchor distT="0" distB="0" distL="114300" distR="114300" simplePos="0" relativeHeight="251681792" behindDoc="0" locked="0" layoutInCell="1" allowOverlap="1" wp14:anchorId="6E536984" wp14:editId="1103DFF9">
            <wp:simplePos x="0" y="0"/>
            <wp:positionH relativeFrom="margin">
              <wp:posOffset>304800</wp:posOffset>
            </wp:positionH>
            <wp:positionV relativeFrom="margin">
              <wp:posOffset>125095</wp:posOffset>
            </wp:positionV>
            <wp:extent cx="4784090" cy="3809365"/>
            <wp:effectExtent l="0" t="0" r="0" b="635"/>
            <wp:wrapSquare wrapText="bothSides"/>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784090" cy="3809365"/>
                    </a:xfrm>
                    <a:prstGeom prst="rect">
                      <a:avLst/>
                    </a:prstGeom>
                  </pic:spPr>
                </pic:pic>
              </a:graphicData>
            </a:graphic>
            <wp14:sizeRelH relativeFrom="margin">
              <wp14:pctWidth>0</wp14:pctWidth>
            </wp14:sizeRelH>
            <wp14:sizeRelV relativeFrom="margin">
              <wp14:pctHeight>0</wp14:pctHeight>
            </wp14:sizeRelV>
          </wp:anchor>
        </w:drawing>
      </w:r>
    </w:p>
    <w:p w:rsidR="008909EB" w:rsidRPr="00995649" w:rsidRDefault="008909EB" w:rsidP="008909EB">
      <w:pPr>
        <w:spacing w:line="400" w:lineRule="exact"/>
        <w:ind w:firstLineChars="200" w:firstLine="480"/>
        <w:rPr>
          <w:rFonts w:ascii="仿宋" w:eastAsia="仿宋" w:hAnsi="仿宋"/>
          <w:sz w:val="24"/>
        </w:rPr>
      </w:pPr>
      <w:r w:rsidRPr="0092215F">
        <w:rPr>
          <w:rFonts w:ascii="仿宋" w:eastAsia="仿宋" w:hAnsi="仿宋"/>
          <w:noProof/>
          <w:sz w:val="24"/>
        </w:rPr>
        <w:drawing>
          <wp:anchor distT="0" distB="0" distL="114300" distR="114300" simplePos="0" relativeHeight="251678720" behindDoc="0" locked="0" layoutInCell="1" allowOverlap="1" wp14:anchorId="5CB4000A" wp14:editId="00725C66">
            <wp:simplePos x="0" y="0"/>
            <wp:positionH relativeFrom="margin">
              <wp:posOffset>-250190</wp:posOffset>
            </wp:positionH>
            <wp:positionV relativeFrom="margin">
              <wp:posOffset>6309360</wp:posOffset>
            </wp:positionV>
            <wp:extent cx="2511425" cy="1860550"/>
            <wp:effectExtent l="0" t="0" r="3175" b="6350"/>
            <wp:wrapSquare wrapText="bothSides"/>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1425" cy="1860550"/>
                    </a:xfrm>
                    <a:prstGeom prst="rect">
                      <a:avLst/>
                    </a:prstGeom>
                  </pic:spPr>
                </pic:pic>
              </a:graphicData>
            </a:graphic>
            <wp14:sizeRelH relativeFrom="margin">
              <wp14:pctWidth>0</wp14:pctWidth>
            </wp14:sizeRelH>
            <wp14:sizeRelV relativeFrom="margin">
              <wp14:pctHeight>0</wp14:pctHeight>
            </wp14:sizeRelV>
          </wp:anchor>
        </w:drawing>
      </w:r>
      <w:r w:rsidRPr="0092215F">
        <w:rPr>
          <w:rFonts w:ascii="仿宋" w:eastAsia="仿宋" w:hAnsi="仿宋"/>
          <w:noProof/>
          <w:sz w:val="24"/>
        </w:rPr>
        <w:drawing>
          <wp:anchor distT="0" distB="0" distL="114300" distR="114300" simplePos="0" relativeHeight="251679744" behindDoc="0" locked="0" layoutInCell="1" allowOverlap="1" wp14:anchorId="3E4F6396" wp14:editId="06AC439E">
            <wp:simplePos x="0" y="0"/>
            <wp:positionH relativeFrom="margin">
              <wp:posOffset>2261870</wp:posOffset>
            </wp:positionH>
            <wp:positionV relativeFrom="margin">
              <wp:posOffset>6306185</wp:posOffset>
            </wp:positionV>
            <wp:extent cx="3352800" cy="1864360"/>
            <wp:effectExtent l="0" t="0" r="0" b="2540"/>
            <wp:wrapSquare wrapText="bothSides"/>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52800" cy="1864360"/>
                    </a:xfrm>
                    <a:prstGeom prst="rect">
                      <a:avLst/>
                    </a:prstGeom>
                  </pic:spPr>
                </pic:pic>
              </a:graphicData>
            </a:graphic>
            <wp14:sizeRelH relativeFrom="margin">
              <wp14:pctWidth>0</wp14:pctWidth>
            </wp14:sizeRelH>
            <wp14:sizeRelV relativeFrom="margin">
              <wp14:pctHeight>0</wp14:pctHeight>
            </wp14:sizeRelV>
          </wp:anchor>
        </w:drawing>
      </w:r>
      <w:r w:rsidRPr="00995649">
        <w:rPr>
          <w:rFonts w:ascii="仿宋" w:eastAsia="仿宋" w:hAnsi="仿宋"/>
          <w:sz w:val="24"/>
        </w:rPr>
        <w:t>教研室领导对本次活动高度重视，杨剑萍校长和霍建剛主任在百忙中全程参与今天的活动。</w:t>
      </w:r>
      <w:proofErr w:type="gramStart"/>
      <w:r w:rsidRPr="00995649">
        <w:rPr>
          <w:rFonts w:ascii="仿宋" w:eastAsia="仿宋" w:hAnsi="仿宋"/>
          <w:sz w:val="24"/>
        </w:rPr>
        <w:t>课后由</w:t>
      </w:r>
      <w:proofErr w:type="gramEnd"/>
      <w:r w:rsidRPr="00995649">
        <w:rPr>
          <w:rFonts w:ascii="仿宋" w:eastAsia="仿宋" w:hAnsi="仿宋"/>
          <w:sz w:val="24"/>
        </w:rPr>
        <w:t>区教研员刘富文老师对四节课进行了精彩的点评，老师们受益匪浅。最后由霍主任进行了总结发言。霍主任对本次活动给予充分肯定，感谢</w:t>
      </w:r>
      <w:proofErr w:type="gramStart"/>
      <w:r w:rsidRPr="00995649">
        <w:rPr>
          <w:rFonts w:ascii="仿宋" w:eastAsia="仿宋" w:hAnsi="仿宋"/>
          <w:sz w:val="24"/>
        </w:rPr>
        <w:t>鉴开中学</w:t>
      </w:r>
      <w:proofErr w:type="gramEnd"/>
      <w:r w:rsidRPr="00995649">
        <w:rPr>
          <w:rFonts w:ascii="仿宋" w:eastAsia="仿宋" w:hAnsi="仿宋"/>
          <w:sz w:val="24"/>
        </w:rPr>
        <w:t>等学校领导对活动的重视和筹备，对各校物理教研组积极参与和辛勤付出进行了表扬，希望各校物理学科组继续深入开展校本教研，利用共同体平台，研磨每节课，探索有效教学模式和方法，打造教师队伍，推进各校教学质量提高。中教科张科长等局领导也打来电话询问活动情况，对此次共同体活动给予高度肯定，并</w:t>
      </w:r>
      <w:proofErr w:type="gramStart"/>
      <w:r w:rsidRPr="00995649">
        <w:rPr>
          <w:rFonts w:ascii="仿宋" w:eastAsia="仿宋" w:hAnsi="仿宋"/>
          <w:sz w:val="24"/>
        </w:rPr>
        <w:t>预祝鉴开共同体</w:t>
      </w:r>
      <w:proofErr w:type="gramEnd"/>
      <w:r w:rsidRPr="00995649">
        <w:rPr>
          <w:rFonts w:ascii="仿宋" w:eastAsia="仿宋" w:hAnsi="仿宋"/>
          <w:sz w:val="24"/>
        </w:rPr>
        <w:t>活动圆满成功。</w:t>
      </w:r>
    </w:p>
    <w:p w:rsidR="008909EB" w:rsidRPr="00995649" w:rsidRDefault="008909EB" w:rsidP="008909EB">
      <w:pPr>
        <w:spacing w:line="400" w:lineRule="exact"/>
        <w:ind w:firstLineChars="200" w:firstLine="480"/>
        <w:rPr>
          <w:rFonts w:ascii="仿宋" w:eastAsia="仿宋" w:hAnsi="仿宋"/>
          <w:sz w:val="24"/>
        </w:rPr>
      </w:pPr>
      <w:r w:rsidRPr="00CC72CD">
        <w:rPr>
          <w:rFonts w:ascii="仿宋" w:eastAsia="仿宋" w:hAnsi="仿宋" w:hint="eastAsia"/>
          <w:noProof/>
          <w:sz w:val="24"/>
        </w:rPr>
        <mc:AlternateContent>
          <mc:Choice Requires="wps">
            <w:drawing>
              <wp:inline distT="0" distB="0" distL="0" distR="0" wp14:anchorId="19AAC657" wp14:editId="4787A516">
                <wp:extent cx="304800" cy="304800"/>
                <wp:effectExtent l="0" t="0" r="0" b="0"/>
                <wp:docPr id="86" name="矩形 86" descr="https://mmbiz.qpic.cn/mmbiz_jpg/jibVz1IpMTKlbgsiaRO0aYO5IziczJm23r5kvYYAzMiaOgCic4wzjVFZKVqMh4TDCErTvPMVhaus9GYZU4ZibpZ3ojH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
            <w:pict>
              <v:rect id="矩形 86" o:spid="_x0000_s1026" alt="https://mmbiz.qpic.cn/mmbiz_jpg/jibVz1IpMTKlbgsiaRO0aYO5IziczJm23r5kvYYAzMiaOgCic4wzjVFZKVqMh4TDCErTvPMVhaus9GYZU4ZibpZ3ojHw/640?wx_fmt=jpeg&amp;tp=webp&amp;wxfrom=5&amp;wx_lazy=1&amp;wx_co=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2/jHB14DAAB+BgAADgAAAAAA&#10;AAAAAAAAAAAuAgAAZHJzL2Uyb0RvYy54bWxQSwECLQAUAAYACAAAACEATKDpLNgAAAADAQAADwAA&#10;AAAAAAAAAAAAAAC4BQAAZHJzL2Rvd25yZXYueG1sUEsFBgAAAAAEAAQA8wAAAL0GAAAAAA==&#10;" filled="f" stroked="f">
                <o:lock v:ext="edit" aspectratio="t"/>
                <w10:anchorlock/>
              </v:rect>
            </w:pict>
          </mc:Fallback>
        </mc:AlternateContent>
      </w:r>
      <w:r w:rsidRPr="00CC72CD">
        <w:rPr>
          <w:rFonts w:ascii="仿宋" w:eastAsia="仿宋" w:hAnsi="仿宋" w:hint="eastAsia"/>
          <w:noProof/>
          <w:sz w:val="24"/>
        </w:rPr>
        <mc:AlternateContent>
          <mc:Choice Requires="wps">
            <w:drawing>
              <wp:inline distT="0" distB="0" distL="0" distR="0" wp14:anchorId="39D520A6" wp14:editId="40524A1C">
                <wp:extent cx="304800" cy="304800"/>
                <wp:effectExtent l="0" t="0" r="0" b="0"/>
                <wp:docPr id="85" name="矩形 85" descr="https://mmbiz.qpic.cn/mmbiz_jpg/jibVz1IpMTKlbgsiaRO0aYO5IziczJm23r5uDtSCEXNHicDeDsYZMXJxQeUN1NaydqF1yY7rSI3KcFJMtBfsiaByKQ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
            <w:pict>
              <v:rect id="矩形 85" o:spid="_x0000_s1026" alt="https://mmbiz.qpic.cn/mmbiz_jpg/jibVz1IpMTKlbgsiaRO0aYO5IziczJm23r5uDtSCEXNHicDeDsYZMXJxQeUN1NaydqF1yY7rSI3KcFJMtBfsiaByKQA/640?wx_fmt=jpeg&amp;tp=webp&amp;wxfrom=5&amp;wx_lazy=1&amp;wx_co=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ydYlo1sDAAB9BgAADgAAAAAAAAAA&#10;AAAAAAAuAgAAZHJzL2Uyb0RvYy54bWxQSwECLQAUAAYACAAAACEATKDpLNgAAAADAQAADwAAAAAA&#10;AAAAAAAAAAC1BQAAZHJzL2Rvd25yZXYueG1sUEsFBgAAAAAEAAQA8wAAALoGAAAAAA==&#10;" filled="f" stroked="f">
                <o:lock v:ext="edit" aspectratio="t"/>
                <w10:anchorlock/>
              </v:rect>
            </w:pict>
          </mc:Fallback>
        </mc:AlternateContent>
      </w:r>
    </w:p>
    <w:p w:rsidR="00337061" w:rsidRPr="0092215F" w:rsidRDefault="008909EB" w:rsidP="008909EB">
      <w:pPr>
        <w:spacing w:line="400" w:lineRule="exact"/>
        <w:ind w:firstLineChars="200" w:firstLine="480"/>
        <w:rPr>
          <w:rFonts w:ascii="仿宋" w:eastAsia="仿宋" w:hAnsi="仿宋"/>
          <w:sz w:val="24"/>
        </w:rPr>
      </w:pPr>
      <w:r w:rsidRPr="0092215F">
        <w:rPr>
          <w:rFonts w:ascii="仿宋" w:eastAsia="仿宋" w:hAnsi="仿宋"/>
          <w:sz w:val="24"/>
        </w:rPr>
        <w:t xml:space="preserve">   </w:t>
      </w:r>
    </w:p>
    <w:p w:rsidR="008909EB" w:rsidRPr="0092215F" w:rsidRDefault="008909EB" w:rsidP="008909EB">
      <w:pPr>
        <w:spacing w:line="400" w:lineRule="exact"/>
        <w:rPr>
          <w:rFonts w:ascii="仿宋" w:eastAsia="仿宋" w:hAnsi="仿宋"/>
          <w:sz w:val="24"/>
        </w:rPr>
      </w:pPr>
      <w:r>
        <w:rPr>
          <w:rFonts w:ascii="仿宋" w:eastAsia="仿宋" w:hAnsi="仿宋" w:hint="eastAsia"/>
          <w:sz w:val="24"/>
        </w:rPr>
        <w:lastRenderedPageBreak/>
        <w:t>附：</w:t>
      </w:r>
      <w:r w:rsidRPr="0092215F">
        <w:rPr>
          <w:rFonts w:ascii="仿宋" w:eastAsia="仿宋" w:hAnsi="仿宋" w:hint="eastAsia"/>
          <w:sz w:val="24"/>
        </w:rPr>
        <w:t>大事记</w:t>
      </w:r>
      <w:r>
        <w:rPr>
          <w:rFonts w:ascii="仿宋" w:eastAsia="仿宋" w:hAnsi="仿宋" w:hint="eastAsia"/>
          <w:sz w:val="24"/>
        </w:rPr>
        <w:t>之三</w:t>
      </w:r>
    </w:p>
    <w:p w:rsidR="008909EB" w:rsidRPr="00995649" w:rsidRDefault="008909EB" w:rsidP="008909EB">
      <w:pPr>
        <w:spacing w:line="400" w:lineRule="exact"/>
        <w:ind w:firstLineChars="200" w:firstLine="482"/>
        <w:jc w:val="center"/>
        <w:rPr>
          <w:rFonts w:ascii="仿宋" w:eastAsia="仿宋" w:hAnsi="仿宋"/>
          <w:b/>
          <w:sz w:val="24"/>
        </w:rPr>
      </w:pPr>
      <w:r w:rsidRPr="00995649">
        <w:rPr>
          <w:rFonts w:ascii="仿宋" w:eastAsia="仿宋" w:hAnsi="仿宋"/>
          <w:b/>
          <w:sz w:val="24"/>
        </w:rPr>
        <w:t>交流共建 开放共享 ——影子校长来访小结</w:t>
      </w:r>
    </w:p>
    <w:p w:rsidR="008909EB" w:rsidRPr="00995649" w:rsidRDefault="008909EB" w:rsidP="008909EB">
      <w:pPr>
        <w:spacing w:line="400" w:lineRule="exact"/>
        <w:ind w:firstLineChars="200" w:firstLine="480"/>
        <w:rPr>
          <w:rFonts w:ascii="仿宋" w:eastAsia="仿宋" w:hAnsi="仿宋"/>
          <w:sz w:val="24"/>
        </w:rPr>
      </w:pPr>
      <w:r w:rsidRPr="0092215F">
        <w:rPr>
          <w:rFonts w:ascii="仿宋" w:eastAsia="仿宋" w:hAnsi="仿宋"/>
          <w:noProof/>
          <w:sz w:val="24"/>
        </w:rPr>
        <w:drawing>
          <wp:anchor distT="0" distB="0" distL="114300" distR="114300" simplePos="0" relativeHeight="251683840" behindDoc="0" locked="0" layoutInCell="1" allowOverlap="1" wp14:anchorId="35427273" wp14:editId="512D8636">
            <wp:simplePos x="0" y="0"/>
            <wp:positionH relativeFrom="column">
              <wp:posOffset>216535</wp:posOffset>
            </wp:positionH>
            <wp:positionV relativeFrom="paragraph">
              <wp:posOffset>1327150</wp:posOffset>
            </wp:positionV>
            <wp:extent cx="5274310" cy="3503930"/>
            <wp:effectExtent l="0" t="0" r="2540" b="1270"/>
            <wp:wrapSquare wrapText="bothSides"/>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274310" cy="3503930"/>
                    </a:xfrm>
                    <a:prstGeom prst="rect">
                      <a:avLst/>
                    </a:prstGeom>
                  </pic:spPr>
                </pic:pic>
              </a:graphicData>
            </a:graphic>
            <wp14:sizeRelH relativeFrom="page">
              <wp14:pctWidth>0</wp14:pctWidth>
            </wp14:sizeRelH>
            <wp14:sizeRelV relativeFrom="page">
              <wp14:pctHeight>0</wp14:pctHeight>
            </wp14:sizeRelV>
          </wp:anchor>
        </w:drawing>
      </w:r>
      <w:r w:rsidRPr="00995649">
        <w:rPr>
          <w:rFonts w:ascii="仿宋" w:eastAsia="仿宋" w:hAnsi="仿宋"/>
          <w:sz w:val="24"/>
        </w:rPr>
        <w:t>2019年10月21日上午8时许，我校迎来了来自重庆、云南、湖北等八地十二位影子校长。我校王国权校长、张玉珍副校长及全体中层干部与来访校长举行见面会，整个交流会在热烈友好的氛围中进行。与会人员就各项培训事宜进行了简单交流，王校长对于我校的办学情况和办学理念进行了介绍，并邀请来访校长们参加了</w:t>
      </w:r>
      <w:proofErr w:type="gramStart"/>
      <w:r w:rsidRPr="00995649">
        <w:rPr>
          <w:rFonts w:ascii="仿宋" w:eastAsia="仿宋" w:hAnsi="仿宋"/>
          <w:sz w:val="24"/>
        </w:rPr>
        <w:t>鉴开中学</w:t>
      </w:r>
      <w:proofErr w:type="gramEnd"/>
      <w:r w:rsidRPr="00995649">
        <w:rPr>
          <w:rFonts w:ascii="仿宋" w:eastAsia="仿宋" w:hAnsi="仿宋"/>
          <w:sz w:val="24"/>
        </w:rPr>
        <w:t>的升旗仪式。</w:t>
      </w:r>
    </w:p>
    <w:p w:rsidR="008909EB" w:rsidRPr="00995649" w:rsidRDefault="008909EB" w:rsidP="008909EB">
      <w:pPr>
        <w:spacing w:line="400" w:lineRule="exact"/>
        <w:ind w:firstLineChars="200" w:firstLine="480"/>
        <w:rPr>
          <w:rFonts w:ascii="仿宋" w:eastAsia="仿宋" w:hAnsi="仿宋"/>
          <w:sz w:val="24"/>
        </w:rPr>
      </w:pPr>
      <w:r w:rsidRPr="00995649">
        <w:rPr>
          <w:rFonts w:ascii="仿宋" w:eastAsia="仿宋" w:hAnsi="仿宋"/>
          <w:sz w:val="24"/>
        </w:rPr>
        <w:t>在接下来的几天里，来访的校长们相继参加了</w:t>
      </w:r>
      <w:proofErr w:type="gramStart"/>
      <w:r w:rsidRPr="00995649">
        <w:rPr>
          <w:rFonts w:ascii="仿宋" w:eastAsia="仿宋" w:hAnsi="仿宋"/>
          <w:sz w:val="24"/>
        </w:rPr>
        <w:t>鉴开中学每</w:t>
      </w:r>
      <w:proofErr w:type="gramEnd"/>
      <w:r w:rsidRPr="00995649">
        <w:rPr>
          <w:rFonts w:ascii="仿宋" w:eastAsia="仿宋" w:hAnsi="仿宋"/>
          <w:sz w:val="24"/>
        </w:rPr>
        <w:t>学期都要举行的“三说”活动以及各学科组的“211教研活动”，与各学科组教师进行了深入的交流，对于鉴开“</w:t>
      </w:r>
      <w:proofErr w:type="gramStart"/>
      <w:r w:rsidRPr="00995649">
        <w:rPr>
          <w:rFonts w:ascii="仿宋" w:eastAsia="仿宋" w:hAnsi="仿宋"/>
          <w:sz w:val="24"/>
        </w:rPr>
        <w:t>认认真真勤</w:t>
      </w:r>
      <w:proofErr w:type="gramEnd"/>
      <w:r w:rsidRPr="00995649">
        <w:rPr>
          <w:rFonts w:ascii="仿宋" w:eastAsia="仿宋" w:hAnsi="仿宋"/>
          <w:sz w:val="24"/>
        </w:rPr>
        <w:t>备课，实实在在搞教学”的教研教改工作给与了高度肯定。</w:t>
      </w:r>
    </w:p>
    <w:p w:rsidR="008909EB" w:rsidRPr="00995649" w:rsidRDefault="008909EB" w:rsidP="008909EB">
      <w:pPr>
        <w:spacing w:line="400" w:lineRule="exact"/>
        <w:ind w:firstLineChars="200" w:firstLine="480"/>
        <w:rPr>
          <w:rFonts w:ascii="仿宋" w:eastAsia="仿宋" w:hAnsi="仿宋"/>
          <w:sz w:val="24"/>
        </w:rPr>
      </w:pPr>
      <w:r w:rsidRPr="00995649">
        <w:rPr>
          <w:rFonts w:ascii="仿宋" w:eastAsia="仿宋" w:hAnsi="仿宋"/>
          <w:sz w:val="24"/>
        </w:rPr>
        <w:t>为期一周的</w:t>
      </w:r>
      <w:proofErr w:type="gramStart"/>
      <w:r w:rsidRPr="00995649">
        <w:rPr>
          <w:rFonts w:ascii="仿宋" w:eastAsia="仿宋" w:hAnsi="仿宋"/>
          <w:sz w:val="24"/>
        </w:rPr>
        <w:t>学访交流</w:t>
      </w:r>
      <w:proofErr w:type="gramEnd"/>
      <w:r w:rsidRPr="00995649">
        <w:rPr>
          <w:rFonts w:ascii="仿宋" w:eastAsia="仿宋" w:hAnsi="仿宋"/>
          <w:sz w:val="24"/>
        </w:rPr>
        <w:t>很快结束了，</w:t>
      </w:r>
      <w:proofErr w:type="gramStart"/>
      <w:r w:rsidRPr="00995649">
        <w:rPr>
          <w:rFonts w:ascii="仿宋" w:eastAsia="仿宋" w:hAnsi="仿宋"/>
          <w:sz w:val="24"/>
        </w:rPr>
        <w:t>但鉴开和</w:t>
      </w:r>
      <w:proofErr w:type="gramEnd"/>
      <w:r w:rsidRPr="00995649">
        <w:rPr>
          <w:rFonts w:ascii="仿宋" w:eastAsia="仿宋" w:hAnsi="仿宋"/>
          <w:sz w:val="24"/>
        </w:rPr>
        <w:t>全国各地学校不断交流，共同成长的脚步不会停止。</w:t>
      </w:r>
      <w:proofErr w:type="gramStart"/>
      <w:r w:rsidRPr="00995649">
        <w:rPr>
          <w:rFonts w:ascii="仿宋" w:eastAsia="仿宋" w:hAnsi="仿宋"/>
          <w:sz w:val="24"/>
        </w:rPr>
        <w:t>鉴开将</w:t>
      </w:r>
      <w:proofErr w:type="gramEnd"/>
      <w:r w:rsidRPr="00995649">
        <w:rPr>
          <w:rFonts w:ascii="仿宋" w:eastAsia="仿宋" w:hAnsi="仿宋"/>
          <w:sz w:val="24"/>
        </w:rPr>
        <w:t>永远以开放的姿态，永远走在教学改革和探索的路上。</w:t>
      </w:r>
    </w:p>
    <w:p w:rsidR="008909EB" w:rsidRPr="0092215F" w:rsidRDefault="008909EB" w:rsidP="008909EB">
      <w:pPr>
        <w:spacing w:line="400" w:lineRule="exact"/>
        <w:ind w:firstLineChars="200" w:firstLine="480"/>
        <w:rPr>
          <w:rFonts w:ascii="仿宋" w:eastAsia="仿宋" w:hAnsi="仿宋"/>
          <w:sz w:val="24"/>
        </w:rPr>
      </w:pPr>
    </w:p>
    <w:p w:rsidR="008909EB" w:rsidRDefault="008909EB">
      <w:pPr>
        <w:widowControl/>
        <w:jc w:val="left"/>
        <w:rPr>
          <w:rFonts w:ascii="仿宋" w:eastAsia="仿宋" w:hAnsi="仿宋"/>
          <w:sz w:val="24"/>
        </w:rPr>
      </w:pPr>
      <w:r>
        <w:rPr>
          <w:rFonts w:ascii="仿宋" w:eastAsia="仿宋" w:hAnsi="仿宋"/>
          <w:sz w:val="24"/>
        </w:rPr>
        <w:br w:type="page"/>
      </w:r>
    </w:p>
    <w:p w:rsidR="008909EB" w:rsidRPr="00CC72CD" w:rsidRDefault="008909EB" w:rsidP="008909EB">
      <w:pPr>
        <w:spacing w:line="400" w:lineRule="exact"/>
        <w:rPr>
          <w:rFonts w:ascii="仿宋" w:eastAsia="仿宋" w:hAnsi="仿宋"/>
          <w:sz w:val="24"/>
        </w:rPr>
      </w:pPr>
      <w:r>
        <w:rPr>
          <w:rFonts w:ascii="仿宋" w:eastAsia="仿宋" w:hAnsi="仿宋" w:hint="eastAsia"/>
          <w:sz w:val="24"/>
        </w:rPr>
        <w:lastRenderedPageBreak/>
        <w:t>附：</w:t>
      </w:r>
      <w:r w:rsidRPr="00CC72CD">
        <w:rPr>
          <w:rFonts w:ascii="仿宋" w:eastAsia="仿宋" w:hAnsi="仿宋" w:hint="eastAsia"/>
          <w:sz w:val="24"/>
        </w:rPr>
        <w:t>大事记</w:t>
      </w:r>
      <w:r>
        <w:rPr>
          <w:rFonts w:ascii="仿宋" w:eastAsia="仿宋" w:hAnsi="仿宋" w:hint="eastAsia"/>
          <w:sz w:val="24"/>
        </w:rPr>
        <w:t>之四</w:t>
      </w:r>
    </w:p>
    <w:p w:rsidR="008909EB" w:rsidRPr="00995649" w:rsidRDefault="008909EB" w:rsidP="008909EB">
      <w:pPr>
        <w:spacing w:line="400" w:lineRule="exact"/>
        <w:ind w:firstLineChars="200" w:firstLine="482"/>
        <w:jc w:val="center"/>
        <w:rPr>
          <w:rFonts w:ascii="仿宋" w:eastAsia="仿宋" w:hAnsi="仿宋"/>
          <w:b/>
          <w:sz w:val="24"/>
        </w:rPr>
      </w:pPr>
      <w:proofErr w:type="gramStart"/>
      <w:r w:rsidRPr="00995649">
        <w:rPr>
          <w:rFonts w:ascii="仿宋" w:eastAsia="仿宋" w:hAnsi="仿宋"/>
          <w:b/>
          <w:sz w:val="24"/>
        </w:rPr>
        <w:t>鉴开中学</w:t>
      </w:r>
      <w:proofErr w:type="gramEnd"/>
      <w:r w:rsidRPr="00995649">
        <w:rPr>
          <w:rFonts w:ascii="仿宋" w:eastAsia="仿宋" w:hAnsi="仿宋"/>
          <w:b/>
          <w:sz w:val="24"/>
        </w:rPr>
        <w:t>接待河北省赞善中学及留村中学</w:t>
      </w:r>
      <w:proofErr w:type="gramStart"/>
      <w:r w:rsidRPr="00995649">
        <w:rPr>
          <w:rFonts w:ascii="仿宋" w:eastAsia="仿宋" w:hAnsi="仿宋"/>
          <w:b/>
          <w:sz w:val="24"/>
        </w:rPr>
        <w:t>学</w:t>
      </w:r>
      <w:proofErr w:type="gramEnd"/>
      <w:r w:rsidRPr="00995649">
        <w:rPr>
          <w:rFonts w:ascii="仿宋" w:eastAsia="仿宋" w:hAnsi="仿宋"/>
          <w:b/>
          <w:sz w:val="24"/>
        </w:rPr>
        <w:t>访</w:t>
      </w:r>
    </w:p>
    <w:p w:rsidR="008909EB" w:rsidRPr="00995649" w:rsidRDefault="008909EB" w:rsidP="008909EB">
      <w:pPr>
        <w:spacing w:line="400" w:lineRule="exact"/>
        <w:ind w:firstLineChars="250" w:firstLine="600"/>
        <w:rPr>
          <w:rFonts w:ascii="仿宋" w:eastAsia="仿宋" w:hAnsi="仿宋"/>
          <w:sz w:val="24"/>
        </w:rPr>
      </w:pPr>
      <w:r w:rsidRPr="0092215F">
        <w:rPr>
          <w:rFonts w:ascii="仿宋" w:eastAsia="仿宋" w:hAnsi="仿宋"/>
          <w:noProof/>
          <w:sz w:val="24"/>
        </w:rPr>
        <w:drawing>
          <wp:anchor distT="0" distB="0" distL="114300" distR="114300" simplePos="0" relativeHeight="251685888" behindDoc="1" locked="0" layoutInCell="1" allowOverlap="1" wp14:anchorId="6E1D692E" wp14:editId="7958FF45">
            <wp:simplePos x="0" y="0"/>
            <wp:positionH relativeFrom="column">
              <wp:posOffset>69850</wp:posOffset>
            </wp:positionH>
            <wp:positionV relativeFrom="paragraph">
              <wp:posOffset>127635</wp:posOffset>
            </wp:positionV>
            <wp:extent cx="5274310" cy="3487420"/>
            <wp:effectExtent l="0" t="0" r="2540" b="0"/>
            <wp:wrapTight wrapText="bothSides">
              <wp:wrapPolygon edited="0">
                <wp:start x="0" y="0"/>
                <wp:lineTo x="0" y="21474"/>
                <wp:lineTo x="21532" y="21474"/>
                <wp:lineTo x="21532" y="0"/>
                <wp:lineTo x="0" y="0"/>
              </wp:wrapPolygon>
            </wp:wrapTight>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274310" cy="3487420"/>
                    </a:xfrm>
                    <a:prstGeom prst="rect">
                      <a:avLst/>
                    </a:prstGeom>
                  </pic:spPr>
                </pic:pic>
              </a:graphicData>
            </a:graphic>
            <wp14:sizeRelH relativeFrom="page">
              <wp14:pctWidth>0</wp14:pctWidth>
            </wp14:sizeRelH>
            <wp14:sizeRelV relativeFrom="page">
              <wp14:pctHeight>0</wp14:pctHeight>
            </wp14:sizeRelV>
          </wp:anchor>
        </w:drawing>
      </w:r>
      <w:r>
        <w:rPr>
          <w:rFonts w:ascii="仿宋" w:eastAsia="仿宋" w:hAnsi="仿宋" w:hint="eastAsia"/>
          <w:sz w:val="24"/>
        </w:rPr>
        <w:t>2019年12月</w:t>
      </w:r>
      <w:r w:rsidR="003B1AD5">
        <w:rPr>
          <w:rFonts w:ascii="仿宋" w:eastAsia="仿宋" w:hAnsi="仿宋" w:hint="eastAsia"/>
          <w:sz w:val="24"/>
        </w:rPr>
        <w:t>10</w:t>
      </w:r>
      <w:r>
        <w:rPr>
          <w:rFonts w:ascii="仿宋" w:eastAsia="仿宋" w:hAnsi="仿宋" w:hint="eastAsia"/>
          <w:sz w:val="24"/>
        </w:rPr>
        <w:t>日</w:t>
      </w:r>
      <w:r w:rsidRPr="00995649">
        <w:rPr>
          <w:rFonts w:ascii="仿宋" w:eastAsia="仿宋" w:hAnsi="仿宋"/>
          <w:sz w:val="24"/>
        </w:rPr>
        <w:t>为进一步推进京津冀协同发展，深入不同地区学校间的教育教学交流，近日</w:t>
      </w:r>
      <w:proofErr w:type="gramStart"/>
      <w:r w:rsidRPr="00995649">
        <w:rPr>
          <w:rFonts w:ascii="仿宋" w:eastAsia="仿宋" w:hAnsi="仿宋"/>
          <w:sz w:val="24"/>
        </w:rPr>
        <w:t>鉴开中学</w:t>
      </w:r>
      <w:proofErr w:type="gramEnd"/>
      <w:r w:rsidRPr="00995649">
        <w:rPr>
          <w:rFonts w:ascii="仿宋" w:eastAsia="仿宋" w:hAnsi="仿宋"/>
          <w:sz w:val="24"/>
        </w:rPr>
        <w:t>接待了来自河北省的赞</w:t>
      </w:r>
      <w:proofErr w:type="gramStart"/>
      <w:r w:rsidRPr="00995649">
        <w:rPr>
          <w:rFonts w:ascii="仿宋" w:eastAsia="仿宋" w:hAnsi="仿宋"/>
          <w:sz w:val="24"/>
        </w:rPr>
        <w:t>善中学</w:t>
      </w:r>
      <w:proofErr w:type="gramEnd"/>
      <w:r w:rsidRPr="00995649">
        <w:rPr>
          <w:rFonts w:ascii="仿宋" w:eastAsia="仿宋" w:hAnsi="仿宋"/>
          <w:sz w:val="24"/>
        </w:rPr>
        <w:t>以及留村中学的来访。赞</w:t>
      </w:r>
      <w:proofErr w:type="gramStart"/>
      <w:r w:rsidRPr="00995649">
        <w:rPr>
          <w:rFonts w:ascii="仿宋" w:eastAsia="仿宋" w:hAnsi="仿宋"/>
          <w:sz w:val="24"/>
        </w:rPr>
        <w:t>善中学与鉴开中学</w:t>
      </w:r>
      <w:proofErr w:type="gramEnd"/>
      <w:r w:rsidRPr="00995649">
        <w:rPr>
          <w:rFonts w:ascii="仿宋" w:eastAsia="仿宋" w:hAnsi="仿宋"/>
          <w:sz w:val="24"/>
        </w:rPr>
        <w:t>的教研组长进行了深入的交流，并且组成了互助交流组，方便日后共同学习，共同提高。留村中学在听取了</w:t>
      </w:r>
      <w:proofErr w:type="gramStart"/>
      <w:r w:rsidRPr="00995649">
        <w:rPr>
          <w:rFonts w:ascii="仿宋" w:eastAsia="仿宋" w:hAnsi="仿宋"/>
          <w:sz w:val="24"/>
        </w:rPr>
        <w:t>鉴开中学</w:t>
      </w:r>
      <w:proofErr w:type="gramEnd"/>
      <w:r w:rsidRPr="00995649">
        <w:rPr>
          <w:rFonts w:ascii="仿宋" w:eastAsia="仿宋" w:hAnsi="仿宋"/>
          <w:sz w:val="24"/>
        </w:rPr>
        <w:t>211教研活动及德育汇报后，与</w:t>
      </w:r>
      <w:proofErr w:type="gramStart"/>
      <w:r w:rsidRPr="00995649">
        <w:rPr>
          <w:rFonts w:ascii="仿宋" w:eastAsia="仿宋" w:hAnsi="仿宋"/>
          <w:sz w:val="24"/>
        </w:rPr>
        <w:t>鉴开中学</w:t>
      </w:r>
      <w:proofErr w:type="gramEnd"/>
      <w:r w:rsidRPr="00995649">
        <w:rPr>
          <w:rFonts w:ascii="仿宋" w:eastAsia="仿宋" w:hAnsi="仿宋"/>
          <w:sz w:val="24"/>
        </w:rPr>
        <w:t>举行了兄弟校续签仪式，双方均表示将继续深化交流和学习。</w:t>
      </w:r>
    </w:p>
    <w:p w:rsidR="008909EB" w:rsidRPr="00995649" w:rsidRDefault="008909EB" w:rsidP="008909EB">
      <w:pPr>
        <w:spacing w:line="400" w:lineRule="exact"/>
        <w:ind w:firstLineChars="200" w:firstLine="480"/>
        <w:rPr>
          <w:rFonts w:ascii="仿宋" w:eastAsia="仿宋" w:hAnsi="仿宋"/>
          <w:sz w:val="24"/>
        </w:rPr>
      </w:pPr>
    </w:p>
    <w:p w:rsidR="008909EB" w:rsidRPr="00CC72CD" w:rsidRDefault="008909EB" w:rsidP="008909EB">
      <w:pPr>
        <w:spacing w:line="400" w:lineRule="exact"/>
        <w:ind w:firstLineChars="200" w:firstLine="480"/>
        <w:rPr>
          <w:rFonts w:ascii="仿宋" w:eastAsia="仿宋" w:hAnsi="仿宋"/>
          <w:sz w:val="24"/>
        </w:rPr>
      </w:pPr>
      <w:r w:rsidRPr="00CC72CD">
        <w:rPr>
          <w:rFonts w:ascii="仿宋" w:eastAsia="仿宋" w:hAnsi="仿宋" w:hint="eastAsia"/>
          <w:sz w:val="24"/>
        </w:rPr>
        <w:br w:type="page"/>
      </w:r>
    </w:p>
    <w:p w:rsidR="003B1AD5" w:rsidRDefault="003B1AD5" w:rsidP="003B1AD5">
      <w:pPr>
        <w:spacing w:line="400" w:lineRule="exact"/>
        <w:rPr>
          <w:rFonts w:ascii="仿宋" w:eastAsia="仿宋" w:hAnsi="仿宋"/>
          <w:sz w:val="24"/>
        </w:rPr>
      </w:pPr>
      <w:r w:rsidRPr="0092215F">
        <w:rPr>
          <w:rFonts w:ascii="仿宋" w:eastAsia="仿宋" w:hAnsi="仿宋" w:hint="eastAsia"/>
          <w:sz w:val="24"/>
        </w:rPr>
        <w:lastRenderedPageBreak/>
        <w:t>附：大事记</w:t>
      </w:r>
      <w:r>
        <w:rPr>
          <w:rFonts w:ascii="仿宋" w:eastAsia="仿宋" w:hAnsi="仿宋" w:hint="eastAsia"/>
          <w:sz w:val="24"/>
        </w:rPr>
        <w:t>之五</w:t>
      </w:r>
    </w:p>
    <w:p w:rsidR="003B1AD5" w:rsidRPr="003B1AD5" w:rsidRDefault="003B1AD5" w:rsidP="003B1AD5">
      <w:pPr>
        <w:spacing w:line="400" w:lineRule="exact"/>
        <w:jc w:val="center"/>
        <w:rPr>
          <w:rFonts w:ascii="仿宋" w:eastAsia="仿宋" w:hAnsi="仿宋"/>
          <w:b/>
          <w:sz w:val="24"/>
        </w:rPr>
      </w:pPr>
      <w:r w:rsidRPr="003B1AD5">
        <w:rPr>
          <w:rFonts w:ascii="仿宋" w:eastAsia="仿宋" w:hAnsi="仿宋" w:hint="eastAsia"/>
          <w:b/>
          <w:sz w:val="24"/>
        </w:rPr>
        <w:t>课题中期检查</w:t>
      </w:r>
    </w:p>
    <w:p w:rsidR="003B1AD5" w:rsidRDefault="003B1AD5" w:rsidP="003B1AD5">
      <w:pPr>
        <w:spacing w:line="400" w:lineRule="exact"/>
        <w:ind w:firstLineChars="200" w:firstLine="480"/>
        <w:rPr>
          <w:rFonts w:ascii="仿宋" w:eastAsia="仿宋" w:hAnsi="仿宋"/>
          <w:sz w:val="24"/>
        </w:rPr>
      </w:pPr>
      <w:r w:rsidRPr="003B1AD5">
        <w:rPr>
          <w:rFonts w:ascii="仿宋" w:eastAsia="仿宋" w:hAnsi="仿宋"/>
          <w:sz w:val="24"/>
        </w:rPr>
        <w:t>2019年12月10日</w:t>
      </w:r>
      <w:proofErr w:type="gramStart"/>
      <w:r w:rsidRPr="003B1AD5">
        <w:rPr>
          <w:rFonts w:ascii="仿宋" w:eastAsia="仿宋" w:hAnsi="仿宋"/>
          <w:sz w:val="24"/>
        </w:rPr>
        <w:t>于鉴开中学</w:t>
      </w:r>
      <w:proofErr w:type="gramEnd"/>
      <w:r w:rsidRPr="003B1AD5">
        <w:rPr>
          <w:rFonts w:ascii="仿宋" w:eastAsia="仿宋" w:hAnsi="仿宋"/>
          <w:sz w:val="24"/>
        </w:rPr>
        <w:t>课改</w:t>
      </w:r>
      <w:proofErr w:type="gramStart"/>
      <w:r w:rsidRPr="003B1AD5">
        <w:rPr>
          <w:rFonts w:ascii="仿宋" w:eastAsia="仿宋" w:hAnsi="仿宋"/>
          <w:sz w:val="24"/>
        </w:rPr>
        <w:t>一</w:t>
      </w:r>
      <w:proofErr w:type="gramEnd"/>
      <w:r w:rsidRPr="003B1AD5">
        <w:rPr>
          <w:rFonts w:ascii="仿宋" w:eastAsia="仿宋" w:hAnsi="仿宋"/>
          <w:sz w:val="24"/>
        </w:rPr>
        <w:t>教室举行了本课题的中期检查活动。评议专家有张玉珍、孙学红、冯娟娟。参与人员有课题负责人孟昭君，课题组成员杨凯霜、高明</w:t>
      </w:r>
      <w:proofErr w:type="gramStart"/>
      <w:r w:rsidRPr="003B1AD5">
        <w:rPr>
          <w:rFonts w:ascii="仿宋" w:eastAsia="仿宋" w:hAnsi="仿宋"/>
          <w:sz w:val="24"/>
        </w:rPr>
        <w:t>睿</w:t>
      </w:r>
      <w:proofErr w:type="gramEnd"/>
      <w:r w:rsidRPr="003B1AD5">
        <w:rPr>
          <w:rFonts w:ascii="仿宋" w:eastAsia="仿宋" w:hAnsi="仿宋"/>
          <w:sz w:val="24"/>
        </w:rPr>
        <w:t>、孙梦媛、孟楠、李绍娟、张东生、吴铭、高义恩。 在主持人介绍专家及参会人员后，中期检查活动开始，由负责人陈述课题中期报告，介绍课题完成情况以及后期的研究重点工作；课题组其他成员结合自己的研究分工或任务，对课题研究的实施进行补充发言；专家对课题实施的科学性与可行性进行评议，并对研究中可能存在的困难和问题进行指导；课题组成员听取专家的意见，并与专家进行互动研讨；将专家的意见总结提炼，形成文字；主持人对中期检查活动进行简要的归纳总结。</w:t>
      </w:r>
    </w:p>
    <w:p w:rsidR="003B1AD5" w:rsidRDefault="003B1AD5" w:rsidP="003B1AD5">
      <w:pPr>
        <w:spacing w:line="400" w:lineRule="exact"/>
        <w:ind w:firstLineChars="200" w:firstLine="480"/>
        <w:rPr>
          <w:rFonts w:ascii="仿宋" w:eastAsia="仿宋" w:hAnsi="仿宋"/>
          <w:sz w:val="24"/>
        </w:rPr>
      </w:pPr>
      <w:r>
        <w:rPr>
          <w:rFonts w:ascii="仿宋" w:eastAsia="仿宋" w:hAnsi="仿宋" w:hint="eastAsia"/>
          <w:sz w:val="24"/>
        </w:rPr>
        <w:t>12月26日，由东丽区电化教育中心组织专家，对本课题进行了中期评估，专家组查阅了课题组中期报告及有关反映成果的文件，经过讨论，一致认为：</w:t>
      </w:r>
    </w:p>
    <w:p w:rsidR="003B1AD5" w:rsidRDefault="003B1AD5" w:rsidP="003B1AD5">
      <w:pPr>
        <w:spacing w:line="400" w:lineRule="exact"/>
        <w:ind w:firstLineChars="200" w:firstLine="480"/>
        <w:rPr>
          <w:rFonts w:ascii="仿宋" w:eastAsia="仿宋" w:hAnsi="仿宋"/>
          <w:sz w:val="24"/>
        </w:rPr>
      </w:pPr>
      <w:r>
        <w:rPr>
          <w:rFonts w:ascii="仿宋" w:eastAsia="仿宋" w:hAnsi="仿宋" w:hint="eastAsia"/>
          <w:sz w:val="24"/>
        </w:rPr>
        <w:t>课题能结合学校实际，积累了大量课题研究素材和资料，注重调查、反馈、分析，具有一定的实际价值。</w:t>
      </w:r>
    </w:p>
    <w:p w:rsidR="003B1AD5" w:rsidRPr="003B1AD5" w:rsidRDefault="003B1AD5" w:rsidP="003B1AD5">
      <w:pPr>
        <w:spacing w:line="400" w:lineRule="exact"/>
        <w:ind w:firstLineChars="200" w:firstLine="480"/>
        <w:rPr>
          <w:rFonts w:ascii="仿宋" w:eastAsia="仿宋" w:hAnsi="仿宋"/>
          <w:sz w:val="24"/>
        </w:rPr>
      </w:pPr>
      <w:r>
        <w:rPr>
          <w:rFonts w:ascii="仿宋" w:eastAsia="仿宋" w:hAnsi="仿宋" w:hint="eastAsia"/>
          <w:sz w:val="24"/>
        </w:rPr>
        <w:t>同时专家组在中期评估的基础上，提出了中肯的整改建议，为后期的研究以及结题工作指明的方向。</w:t>
      </w:r>
    </w:p>
    <w:p w:rsidR="003B1AD5" w:rsidRPr="003B1AD5" w:rsidRDefault="003B1AD5" w:rsidP="003B1AD5">
      <w:pPr>
        <w:spacing w:line="400" w:lineRule="exact"/>
        <w:rPr>
          <w:rFonts w:ascii="仿宋" w:eastAsia="仿宋" w:hAnsi="仿宋"/>
          <w:sz w:val="24"/>
        </w:rPr>
      </w:pPr>
      <w:r w:rsidRPr="003B1AD5">
        <w:rPr>
          <w:rFonts w:ascii="仿宋" w:eastAsia="仿宋" w:hAnsi="仿宋" w:hint="eastAsia"/>
          <w:sz w:val="24"/>
        </w:rPr>
        <w:br w:type="page"/>
      </w:r>
    </w:p>
    <w:p w:rsidR="008909EB" w:rsidRPr="0092215F" w:rsidRDefault="008909EB" w:rsidP="008909EB">
      <w:pPr>
        <w:spacing w:line="400" w:lineRule="exact"/>
        <w:rPr>
          <w:rFonts w:ascii="仿宋" w:eastAsia="仿宋" w:hAnsi="仿宋"/>
          <w:sz w:val="24"/>
        </w:rPr>
      </w:pPr>
      <w:r w:rsidRPr="0092215F">
        <w:rPr>
          <w:rFonts w:ascii="仿宋" w:eastAsia="仿宋" w:hAnsi="仿宋" w:hint="eastAsia"/>
          <w:sz w:val="24"/>
        </w:rPr>
        <w:lastRenderedPageBreak/>
        <w:t>附：大事记</w:t>
      </w:r>
      <w:r>
        <w:rPr>
          <w:rFonts w:ascii="仿宋" w:eastAsia="仿宋" w:hAnsi="仿宋" w:hint="eastAsia"/>
          <w:sz w:val="24"/>
        </w:rPr>
        <w:t>之</w:t>
      </w:r>
      <w:r w:rsidR="003B1AD5">
        <w:rPr>
          <w:rFonts w:ascii="仿宋" w:eastAsia="仿宋" w:hAnsi="仿宋" w:hint="eastAsia"/>
          <w:sz w:val="24"/>
        </w:rPr>
        <w:t>六</w:t>
      </w:r>
    </w:p>
    <w:p w:rsidR="008909EB" w:rsidRDefault="008909EB" w:rsidP="008909EB">
      <w:pPr>
        <w:spacing w:line="400" w:lineRule="exact"/>
        <w:ind w:firstLineChars="200" w:firstLine="480"/>
        <w:rPr>
          <w:rFonts w:ascii="仿宋" w:eastAsia="仿宋" w:hAnsi="仿宋"/>
          <w:sz w:val="24"/>
        </w:rPr>
      </w:pPr>
      <w:r w:rsidRPr="0092215F">
        <w:rPr>
          <w:rFonts w:ascii="仿宋" w:eastAsia="仿宋" w:hAnsi="仿宋"/>
          <w:sz w:val="24"/>
        </w:rPr>
        <w:t xml:space="preserve">   </w:t>
      </w:r>
      <w:proofErr w:type="gramStart"/>
      <w:r w:rsidRPr="008909EB">
        <w:rPr>
          <w:rFonts w:ascii="仿宋" w:eastAsia="仿宋" w:hAnsi="仿宋" w:hint="eastAsia"/>
          <w:sz w:val="24"/>
        </w:rPr>
        <w:t>鉴</w:t>
      </w:r>
      <w:proofErr w:type="gramEnd"/>
      <w:r w:rsidRPr="008909EB">
        <w:rPr>
          <w:rFonts w:ascii="仿宋" w:eastAsia="仿宋" w:hAnsi="仿宋" w:hint="eastAsia"/>
          <w:sz w:val="24"/>
        </w:rPr>
        <w:t>开战</w:t>
      </w:r>
      <w:proofErr w:type="gramStart"/>
      <w:r w:rsidRPr="008909EB">
        <w:rPr>
          <w:rFonts w:ascii="仿宋" w:eastAsia="仿宋" w:hAnsi="仿宋" w:hint="eastAsia"/>
          <w:sz w:val="24"/>
        </w:rPr>
        <w:t>疫</w:t>
      </w:r>
      <w:proofErr w:type="gramEnd"/>
      <w:r w:rsidRPr="008909EB">
        <w:rPr>
          <w:rFonts w:ascii="仿宋" w:eastAsia="仿宋" w:hAnsi="仿宋" w:hint="eastAsia"/>
          <w:sz w:val="24"/>
        </w:rPr>
        <w:t>---这场“疫情”教会我们什么？ ——“停课不停学”</w:t>
      </w:r>
      <w:proofErr w:type="gramStart"/>
      <w:r w:rsidRPr="008909EB">
        <w:rPr>
          <w:rFonts w:ascii="仿宋" w:eastAsia="仿宋" w:hAnsi="仿宋" w:hint="eastAsia"/>
          <w:sz w:val="24"/>
        </w:rPr>
        <w:t>鉴开中学</w:t>
      </w:r>
      <w:proofErr w:type="gramEnd"/>
      <w:r w:rsidRPr="008909EB">
        <w:rPr>
          <w:rFonts w:ascii="仿宋" w:eastAsia="仿宋" w:hAnsi="仿宋" w:hint="eastAsia"/>
          <w:sz w:val="24"/>
        </w:rPr>
        <w:t>物理组线上教学工作</w:t>
      </w:r>
    </w:p>
    <w:p w:rsidR="008909EB" w:rsidRDefault="008909EB" w:rsidP="008909EB">
      <w:pPr>
        <w:spacing w:line="400" w:lineRule="exact"/>
        <w:ind w:firstLineChars="200" w:firstLine="480"/>
        <w:rPr>
          <w:rFonts w:ascii="仿宋" w:eastAsia="仿宋" w:hAnsi="仿宋"/>
          <w:sz w:val="24"/>
        </w:rPr>
      </w:pPr>
    </w:p>
    <w:p w:rsidR="008909EB" w:rsidRDefault="008909EB" w:rsidP="008909EB">
      <w:pPr>
        <w:spacing w:line="400" w:lineRule="exact"/>
        <w:ind w:firstLineChars="200" w:firstLine="480"/>
        <w:rPr>
          <w:rFonts w:ascii="仿宋" w:eastAsia="仿宋" w:hAnsi="仿宋"/>
          <w:sz w:val="24"/>
        </w:rPr>
      </w:pPr>
      <w:r>
        <w:rPr>
          <w:rFonts w:ascii="仿宋" w:eastAsia="仿宋" w:hAnsi="仿宋" w:hint="eastAsia"/>
          <w:sz w:val="24"/>
        </w:rPr>
        <w:t>在2020年3月20日我校公众号上发表文章，</w:t>
      </w:r>
      <w:r w:rsidR="00BC7E99">
        <w:rPr>
          <w:rFonts w:ascii="仿宋" w:eastAsia="仿宋" w:hAnsi="仿宋" w:hint="eastAsia"/>
          <w:sz w:val="24"/>
        </w:rPr>
        <w:t>引导学生们正确对待疫情，并指导学生们合理安排时间，充分利用资源学习。</w:t>
      </w:r>
    </w:p>
    <w:p w:rsidR="00BC7E99" w:rsidRPr="00BC7E99" w:rsidRDefault="00BC7E99" w:rsidP="008909EB">
      <w:pPr>
        <w:spacing w:line="400" w:lineRule="exact"/>
        <w:ind w:firstLineChars="200" w:firstLine="480"/>
        <w:rPr>
          <w:rFonts w:ascii="仿宋" w:eastAsia="仿宋" w:hAnsi="仿宋"/>
          <w:sz w:val="24"/>
        </w:rPr>
      </w:pPr>
      <w:r>
        <w:rPr>
          <w:rFonts w:ascii="仿宋" w:eastAsia="仿宋" w:hAnsi="仿宋" w:hint="eastAsia"/>
          <w:sz w:val="24"/>
        </w:rPr>
        <w:t>在疫情期间课题组成员提供了大量区级教学资源。</w:t>
      </w:r>
    </w:p>
    <w:p w:rsidR="008909EB" w:rsidRDefault="008909EB">
      <w:pPr>
        <w:widowControl/>
        <w:jc w:val="left"/>
        <w:rPr>
          <w:rFonts w:ascii="仿宋" w:eastAsia="仿宋" w:hAnsi="仿宋"/>
          <w:sz w:val="24"/>
        </w:rPr>
      </w:pPr>
      <w:r w:rsidRPr="0092215F">
        <w:rPr>
          <w:rFonts w:ascii="仿宋" w:eastAsia="仿宋" w:hAnsi="仿宋"/>
          <w:noProof/>
          <w:sz w:val="24"/>
        </w:rPr>
        <w:drawing>
          <wp:anchor distT="0" distB="0" distL="114300" distR="114300" simplePos="0" relativeHeight="251689984" behindDoc="0" locked="0" layoutInCell="1" allowOverlap="1" wp14:anchorId="1077541B" wp14:editId="4CE24395">
            <wp:simplePos x="0" y="0"/>
            <wp:positionH relativeFrom="margin">
              <wp:posOffset>1840230</wp:posOffset>
            </wp:positionH>
            <wp:positionV relativeFrom="margin">
              <wp:posOffset>2708275</wp:posOffset>
            </wp:positionV>
            <wp:extent cx="3364230" cy="1733550"/>
            <wp:effectExtent l="0" t="0" r="7620" b="0"/>
            <wp:wrapSquare wrapText="bothSides"/>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364230" cy="1733550"/>
                    </a:xfrm>
                    <a:prstGeom prst="rect">
                      <a:avLst/>
                    </a:prstGeom>
                  </pic:spPr>
                </pic:pic>
              </a:graphicData>
            </a:graphic>
            <wp14:sizeRelH relativeFrom="margin">
              <wp14:pctWidth>0</wp14:pctWidth>
            </wp14:sizeRelH>
            <wp14:sizeRelV relativeFrom="margin">
              <wp14:pctHeight>0</wp14:pctHeight>
            </wp14:sizeRelV>
          </wp:anchor>
        </w:drawing>
      </w:r>
      <w:r w:rsidRPr="0092215F">
        <w:rPr>
          <w:rFonts w:ascii="仿宋" w:eastAsia="仿宋" w:hAnsi="仿宋"/>
          <w:noProof/>
          <w:sz w:val="24"/>
        </w:rPr>
        <w:drawing>
          <wp:anchor distT="0" distB="0" distL="114300" distR="114300" simplePos="0" relativeHeight="251691008" behindDoc="0" locked="0" layoutInCell="1" allowOverlap="1" wp14:anchorId="3310A2F2" wp14:editId="2047FF53">
            <wp:simplePos x="0" y="0"/>
            <wp:positionH relativeFrom="margin">
              <wp:posOffset>1798955</wp:posOffset>
            </wp:positionH>
            <wp:positionV relativeFrom="margin">
              <wp:posOffset>769620</wp:posOffset>
            </wp:positionV>
            <wp:extent cx="3430905" cy="2137410"/>
            <wp:effectExtent l="0" t="0" r="0" b="0"/>
            <wp:wrapSquare wrapText="bothSides"/>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430905" cy="2137410"/>
                    </a:xfrm>
                    <a:prstGeom prst="rect">
                      <a:avLst/>
                    </a:prstGeom>
                  </pic:spPr>
                </pic:pic>
              </a:graphicData>
            </a:graphic>
            <wp14:sizeRelH relativeFrom="margin">
              <wp14:pctWidth>0</wp14:pctWidth>
            </wp14:sizeRelH>
            <wp14:sizeRelV relativeFrom="margin">
              <wp14:pctHeight>0</wp14:pctHeight>
            </wp14:sizeRelV>
          </wp:anchor>
        </w:drawing>
      </w:r>
      <w:r w:rsidRPr="0092215F">
        <w:rPr>
          <w:rFonts w:ascii="仿宋" w:eastAsia="仿宋" w:hAnsi="仿宋"/>
          <w:noProof/>
          <w:sz w:val="24"/>
        </w:rPr>
        <w:drawing>
          <wp:anchor distT="0" distB="0" distL="114300" distR="114300" simplePos="0" relativeHeight="251687936" behindDoc="0" locked="0" layoutInCell="1" allowOverlap="1" wp14:anchorId="051ACBBA" wp14:editId="7006575D">
            <wp:simplePos x="0" y="0"/>
            <wp:positionH relativeFrom="margin">
              <wp:posOffset>1827530</wp:posOffset>
            </wp:positionH>
            <wp:positionV relativeFrom="margin">
              <wp:posOffset>6465570</wp:posOffset>
            </wp:positionV>
            <wp:extent cx="3364865" cy="1522095"/>
            <wp:effectExtent l="0" t="0" r="6985" b="1905"/>
            <wp:wrapSquare wrapText="bothSides"/>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364865" cy="1522095"/>
                    </a:xfrm>
                    <a:prstGeom prst="rect">
                      <a:avLst/>
                    </a:prstGeom>
                  </pic:spPr>
                </pic:pic>
              </a:graphicData>
            </a:graphic>
            <wp14:sizeRelH relativeFrom="margin">
              <wp14:pctWidth>0</wp14:pctWidth>
            </wp14:sizeRelH>
            <wp14:sizeRelV relativeFrom="margin">
              <wp14:pctHeight>0</wp14:pctHeight>
            </wp14:sizeRelV>
          </wp:anchor>
        </w:drawing>
      </w:r>
      <w:r w:rsidRPr="0092215F">
        <w:rPr>
          <w:rFonts w:ascii="仿宋" w:eastAsia="仿宋" w:hAnsi="仿宋"/>
          <w:noProof/>
          <w:sz w:val="24"/>
        </w:rPr>
        <w:drawing>
          <wp:anchor distT="0" distB="0" distL="114300" distR="114300" simplePos="0" relativeHeight="251688960" behindDoc="0" locked="0" layoutInCell="1" allowOverlap="1" wp14:anchorId="3E527ED9" wp14:editId="7DD9329B">
            <wp:simplePos x="0" y="0"/>
            <wp:positionH relativeFrom="margin">
              <wp:posOffset>1863090</wp:posOffset>
            </wp:positionH>
            <wp:positionV relativeFrom="margin">
              <wp:posOffset>4439920</wp:posOffset>
            </wp:positionV>
            <wp:extent cx="3328035" cy="2061210"/>
            <wp:effectExtent l="0" t="0" r="5715" b="0"/>
            <wp:wrapSquare wrapText="bothSides"/>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28035" cy="2061210"/>
                    </a:xfrm>
                    <a:prstGeom prst="rect">
                      <a:avLst/>
                    </a:prstGeom>
                  </pic:spPr>
                </pic:pic>
              </a:graphicData>
            </a:graphic>
            <wp14:sizeRelH relativeFrom="margin">
              <wp14:pctWidth>0</wp14:pctWidth>
            </wp14:sizeRelH>
            <wp14:sizeRelV relativeFrom="margin">
              <wp14:pctHeight>0</wp14:pctHeight>
            </wp14:sizeRelV>
          </wp:anchor>
        </w:drawing>
      </w:r>
      <w:r>
        <w:rPr>
          <w:rFonts w:ascii="仿宋" w:eastAsia="仿宋" w:hAnsi="仿宋"/>
          <w:sz w:val="24"/>
        </w:rPr>
        <w:br w:type="page"/>
      </w:r>
    </w:p>
    <w:p w:rsidR="008909EB" w:rsidRPr="00CC72CD" w:rsidRDefault="008909EB" w:rsidP="008909EB">
      <w:pPr>
        <w:spacing w:line="400" w:lineRule="exact"/>
        <w:rPr>
          <w:rFonts w:ascii="仿宋" w:eastAsia="仿宋" w:hAnsi="仿宋"/>
          <w:sz w:val="24"/>
        </w:rPr>
      </w:pPr>
      <w:r w:rsidRPr="00CC72CD">
        <w:rPr>
          <w:rFonts w:ascii="仿宋" w:eastAsia="仿宋" w:hAnsi="仿宋" w:hint="eastAsia"/>
          <w:sz w:val="24"/>
        </w:rPr>
        <w:lastRenderedPageBreak/>
        <w:t>附：大事记</w:t>
      </w:r>
      <w:r>
        <w:rPr>
          <w:rFonts w:ascii="仿宋" w:eastAsia="仿宋" w:hAnsi="仿宋" w:hint="eastAsia"/>
          <w:sz w:val="24"/>
        </w:rPr>
        <w:t>之</w:t>
      </w:r>
      <w:r w:rsidR="003B1AD5">
        <w:rPr>
          <w:rFonts w:ascii="仿宋" w:eastAsia="仿宋" w:hAnsi="仿宋" w:hint="eastAsia"/>
          <w:sz w:val="24"/>
        </w:rPr>
        <w:t>七</w:t>
      </w:r>
    </w:p>
    <w:p w:rsidR="008909EB" w:rsidRPr="00995649" w:rsidRDefault="008909EB" w:rsidP="008909EB">
      <w:pPr>
        <w:spacing w:line="400" w:lineRule="exact"/>
        <w:ind w:firstLineChars="200" w:firstLine="482"/>
        <w:jc w:val="center"/>
        <w:rPr>
          <w:rFonts w:ascii="仿宋" w:eastAsia="仿宋" w:hAnsi="仿宋"/>
          <w:b/>
          <w:sz w:val="24"/>
        </w:rPr>
      </w:pPr>
      <w:proofErr w:type="gramStart"/>
      <w:r w:rsidRPr="00995649">
        <w:rPr>
          <w:rFonts w:ascii="仿宋" w:eastAsia="仿宋" w:hAnsi="仿宋"/>
          <w:b/>
          <w:sz w:val="24"/>
        </w:rPr>
        <w:t>鉴开中学</w:t>
      </w:r>
      <w:proofErr w:type="gramEnd"/>
      <w:r w:rsidRPr="00995649">
        <w:rPr>
          <w:rFonts w:ascii="仿宋" w:eastAsia="仿宋" w:hAnsi="仿宋"/>
          <w:b/>
          <w:sz w:val="24"/>
        </w:rPr>
        <w:t>“三说”展示暨共同体教学系列活动</w:t>
      </w:r>
    </w:p>
    <w:p w:rsidR="008909EB" w:rsidRPr="00995649" w:rsidRDefault="008909EB" w:rsidP="008909EB">
      <w:pPr>
        <w:spacing w:line="400" w:lineRule="exact"/>
        <w:ind w:firstLineChars="200" w:firstLine="480"/>
        <w:rPr>
          <w:rFonts w:ascii="仿宋" w:eastAsia="仿宋" w:hAnsi="仿宋"/>
          <w:sz w:val="24"/>
        </w:rPr>
      </w:pPr>
      <w:r w:rsidRPr="00995649">
        <w:rPr>
          <w:rFonts w:ascii="仿宋" w:eastAsia="仿宋" w:hAnsi="仿宋"/>
          <w:sz w:val="24"/>
        </w:rPr>
        <w:t>为进一步加强</w:t>
      </w:r>
      <w:proofErr w:type="gramStart"/>
      <w:r w:rsidRPr="00995649">
        <w:rPr>
          <w:rFonts w:ascii="仿宋" w:eastAsia="仿宋" w:hAnsi="仿宋"/>
          <w:sz w:val="24"/>
        </w:rPr>
        <w:t>鉴开中学</w:t>
      </w:r>
      <w:proofErr w:type="gramEnd"/>
      <w:r w:rsidRPr="00995649">
        <w:rPr>
          <w:rFonts w:ascii="仿宋" w:eastAsia="仿宋" w:hAnsi="仿宋"/>
          <w:sz w:val="24"/>
        </w:rPr>
        <w:t>共同体建设，促进共同体教师的专业发展，提高教学技能，更好地把握新课标和新课程体系，更好地挖掘教材、整合教材、驾驭教材，提高课堂要效益，不断提升共同体教师业务水平。9月29日，</w:t>
      </w:r>
      <w:proofErr w:type="gramStart"/>
      <w:r w:rsidRPr="00995649">
        <w:rPr>
          <w:rFonts w:ascii="仿宋" w:eastAsia="仿宋" w:hAnsi="仿宋"/>
          <w:sz w:val="24"/>
        </w:rPr>
        <w:t>鉴开中学</w:t>
      </w:r>
      <w:proofErr w:type="gramEnd"/>
      <w:r w:rsidRPr="00995649">
        <w:rPr>
          <w:rFonts w:ascii="仿宋" w:eastAsia="仿宋" w:hAnsi="仿宋"/>
          <w:sz w:val="24"/>
        </w:rPr>
        <w:t>推选出语文、数学、英语、物理、化学、地理、化学、生物、历史、道法、音乐、美术、信息、体育、心理等15个学科共19位优秀教师为共同体学校的领导和老师们进行了“三说”展示。</w:t>
      </w:r>
    </w:p>
    <w:p w:rsidR="008909EB" w:rsidRPr="00995649" w:rsidRDefault="008909EB" w:rsidP="008909EB">
      <w:pPr>
        <w:spacing w:line="400" w:lineRule="exact"/>
        <w:ind w:firstLineChars="200" w:firstLine="480"/>
        <w:rPr>
          <w:rFonts w:ascii="仿宋" w:eastAsia="仿宋" w:hAnsi="仿宋"/>
          <w:sz w:val="24"/>
        </w:rPr>
      </w:pPr>
      <w:r w:rsidRPr="00995649">
        <w:rPr>
          <w:rFonts w:ascii="仿宋" w:eastAsia="仿宋" w:hAnsi="仿宋"/>
          <w:sz w:val="24"/>
        </w:rPr>
        <w:t>物理学科 孟楠老师</w:t>
      </w:r>
    </w:p>
    <w:p w:rsidR="008909EB" w:rsidRPr="00995649" w:rsidRDefault="008909EB" w:rsidP="008909EB">
      <w:pPr>
        <w:spacing w:line="400" w:lineRule="exact"/>
        <w:ind w:firstLineChars="200" w:firstLine="480"/>
        <w:rPr>
          <w:rFonts w:ascii="仿宋" w:eastAsia="仿宋" w:hAnsi="仿宋"/>
          <w:sz w:val="24"/>
        </w:rPr>
      </w:pPr>
      <w:r w:rsidRPr="0092215F">
        <w:rPr>
          <w:rFonts w:ascii="仿宋" w:eastAsia="仿宋" w:hAnsi="仿宋"/>
          <w:noProof/>
          <w:sz w:val="24"/>
        </w:rPr>
        <w:drawing>
          <wp:anchor distT="0" distB="0" distL="114300" distR="114300" simplePos="0" relativeHeight="251693056" behindDoc="0" locked="0" layoutInCell="1" allowOverlap="1" wp14:anchorId="09011759" wp14:editId="09E9638A">
            <wp:simplePos x="0" y="0"/>
            <wp:positionH relativeFrom="margin">
              <wp:posOffset>392430</wp:posOffset>
            </wp:positionH>
            <wp:positionV relativeFrom="margin">
              <wp:posOffset>2323465</wp:posOffset>
            </wp:positionV>
            <wp:extent cx="4337685" cy="2884170"/>
            <wp:effectExtent l="0" t="0" r="5715" b="0"/>
            <wp:wrapSquare wrapText="bothSides"/>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337685" cy="2884170"/>
                    </a:xfrm>
                    <a:prstGeom prst="rect">
                      <a:avLst/>
                    </a:prstGeom>
                  </pic:spPr>
                </pic:pic>
              </a:graphicData>
            </a:graphic>
            <wp14:sizeRelH relativeFrom="margin">
              <wp14:pctWidth>0</wp14:pctWidth>
            </wp14:sizeRelH>
            <wp14:sizeRelV relativeFrom="margin">
              <wp14:pctHeight>0</wp14:pctHeight>
            </wp14:sizeRelV>
          </wp:anchor>
        </w:drawing>
      </w:r>
      <w:r w:rsidRPr="00CC72CD">
        <w:rPr>
          <w:rFonts w:ascii="仿宋" w:eastAsia="仿宋" w:hAnsi="仿宋"/>
          <w:noProof/>
          <w:sz w:val="24"/>
        </w:rPr>
        <mc:AlternateContent>
          <mc:Choice Requires="wps">
            <w:drawing>
              <wp:inline distT="0" distB="0" distL="0" distR="0" wp14:anchorId="599C4D12" wp14:editId="5C457E42">
                <wp:extent cx="307340" cy="307340"/>
                <wp:effectExtent l="0" t="0" r="0" b="0"/>
                <wp:docPr id="64" name="矩形 64" descr="https://mmbiz.qpic.cn/sz_mmbiz_png/ib6zPSNicYOkJnEvyek2rvyPibVxQSRycjqILyfnUCL2vx3unicDRiaetPNia6HwHoU0icE9rfdBx1W5J4aNpBx6pybWA/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
            <w:pict>
              <v:rect id="矩形 64" o:spid="_x0000_s1026" alt="https://mmbiz.qpic.cn/sz_mmbiz_png/ib6zPSNicYOkJnEvyek2rvyPibVxQSRycjqILyfnUCL2vx3unicDRiaetPNia6HwHoU0icE9rfdBx1W5J4aNpBx6pybWA/640?wx_fmt=png&amp;tp=webp&amp;wxfrom=5&amp;wx_lazy=1&amp;wx_co=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" filled="f" stroked="f">
                <o:lock v:ext="edit" aspectratio="t"/>
                <w10:anchorlock/>
              </v:rect>
            </w:pict>
          </mc:Fallback>
        </mc:AlternateContent>
      </w:r>
    </w:p>
    <w:p w:rsidR="008909EB" w:rsidRPr="00995649" w:rsidRDefault="008909EB" w:rsidP="008909EB">
      <w:pPr>
        <w:spacing w:line="400" w:lineRule="exact"/>
        <w:ind w:firstLineChars="200" w:firstLine="480"/>
        <w:rPr>
          <w:rFonts w:ascii="仿宋" w:eastAsia="仿宋" w:hAnsi="仿宋"/>
          <w:sz w:val="24"/>
        </w:rPr>
      </w:pPr>
      <w:r w:rsidRPr="00995649">
        <w:rPr>
          <w:rFonts w:ascii="宋体" w:hAnsi="宋体" w:cs="宋体" w:hint="eastAsia"/>
          <w:sz w:val="24"/>
        </w:rPr>
        <w:t> </w:t>
      </w:r>
      <w:r w:rsidRPr="00995649">
        <w:rPr>
          <w:rFonts w:ascii="仿宋" w:eastAsia="仿宋" w:hAnsi="仿宋"/>
          <w:sz w:val="24"/>
        </w:rPr>
        <w:t>共同体学校对本次活动高度重视，民族中学韩宝刚校长、英华学校王志艳主任、小东庄中学刘竹主任，格</w:t>
      </w:r>
      <w:proofErr w:type="gramStart"/>
      <w:r w:rsidRPr="00995649">
        <w:rPr>
          <w:rFonts w:ascii="仿宋" w:eastAsia="仿宋" w:hAnsi="仿宋"/>
          <w:sz w:val="24"/>
        </w:rPr>
        <w:t>瑞思学校邳</w:t>
      </w:r>
      <w:proofErr w:type="gramEnd"/>
      <w:r w:rsidRPr="00995649">
        <w:rPr>
          <w:rFonts w:ascii="仿宋" w:eastAsia="仿宋" w:hAnsi="仿宋"/>
          <w:sz w:val="24"/>
        </w:rPr>
        <w:t>小续主任、四合庄中学吕金宝主任及共同体学校的教师代表以及立德中学的青年教师共200余</w:t>
      </w:r>
      <w:proofErr w:type="gramStart"/>
      <w:r w:rsidRPr="00995649">
        <w:rPr>
          <w:rFonts w:ascii="仿宋" w:eastAsia="仿宋" w:hAnsi="仿宋"/>
          <w:sz w:val="24"/>
        </w:rPr>
        <w:t>人齐聚鉴开中学</w:t>
      </w:r>
      <w:proofErr w:type="gramEnd"/>
      <w:r w:rsidRPr="00995649">
        <w:rPr>
          <w:rFonts w:ascii="仿宋" w:eastAsia="仿宋" w:hAnsi="仿宋"/>
          <w:sz w:val="24"/>
        </w:rPr>
        <w:t>，共同观摩和分享我校的“三说”活动。</w:t>
      </w:r>
    </w:p>
    <w:p w:rsidR="008909EB" w:rsidRPr="00995649" w:rsidRDefault="008909EB" w:rsidP="008909EB">
      <w:pPr>
        <w:spacing w:line="400" w:lineRule="exact"/>
        <w:ind w:firstLineChars="200" w:firstLine="480"/>
        <w:rPr>
          <w:rFonts w:ascii="仿宋" w:eastAsia="仿宋" w:hAnsi="仿宋"/>
          <w:sz w:val="24"/>
        </w:rPr>
      </w:pPr>
      <w:r w:rsidRPr="00995649">
        <w:rPr>
          <w:rFonts w:ascii="宋体" w:hAnsi="宋体" w:cs="宋体" w:hint="eastAsia"/>
          <w:sz w:val="24"/>
        </w:rPr>
        <w:t> </w:t>
      </w:r>
      <w:r w:rsidRPr="00995649">
        <w:rPr>
          <w:rFonts w:ascii="仿宋" w:eastAsia="仿宋" w:hAnsi="仿宋"/>
          <w:sz w:val="24"/>
        </w:rPr>
        <w:t>本次活动共分为文科组、理科组和综合组三个会场同步进行。由共同体学校的教师代表和我校各学科教研组长、备课组长担任评委。活动现场座无虚席，老师们都非常珍惜这次学习的机会。</w:t>
      </w:r>
      <w:r>
        <w:rPr>
          <w:rFonts w:ascii="仿宋" w:eastAsia="仿宋" w:hAnsi="仿宋" w:hint="eastAsia"/>
          <w:sz w:val="24"/>
        </w:rPr>
        <w:t>课题组成员孟楠</w:t>
      </w:r>
      <w:r w:rsidRPr="00995649">
        <w:rPr>
          <w:rFonts w:ascii="仿宋" w:eastAsia="仿宋" w:hAnsi="仿宋"/>
          <w:sz w:val="24"/>
        </w:rPr>
        <w:t>准备充分，课件制作精良，图文并茂，内容丰富，演讲精彩，会场不时响起热烈地掌声。</w:t>
      </w:r>
    </w:p>
    <w:p w:rsidR="008909EB" w:rsidRPr="00995649" w:rsidRDefault="008909EB" w:rsidP="008909EB">
      <w:pPr>
        <w:spacing w:line="400" w:lineRule="exact"/>
        <w:ind w:firstLineChars="200" w:firstLine="480"/>
        <w:rPr>
          <w:rFonts w:ascii="仿宋" w:eastAsia="仿宋" w:hAnsi="仿宋"/>
          <w:sz w:val="24"/>
        </w:rPr>
      </w:pPr>
      <w:r w:rsidRPr="00995649">
        <w:rPr>
          <w:rFonts w:ascii="宋体" w:hAnsi="宋体" w:cs="宋体" w:hint="eastAsia"/>
          <w:sz w:val="24"/>
        </w:rPr>
        <w:t> </w:t>
      </w:r>
      <w:r w:rsidRPr="00995649">
        <w:rPr>
          <w:rFonts w:ascii="仿宋" w:eastAsia="仿宋" w:hAnsi="仿宋" w:hint="eastAsia"/>
          <w:sz w:val="24"/>
        </w:rPr>
        <w:t>“</w:t>
      </w:r>
      <w:r w:rsidRPr="00995649">
        <w:rPr>
          <w:rFonts w:ascii="仿宋" w:eastAsia="仿宋" w:hAnsi="仿宋"/>
          <w:sz w:val="24"/>
        </w:rPr>
        <w:t>三说”活动结束时，民族中学韩宝刚校长对我校的“三说”展示活动给予充分的肯定，并希望共同体老师们互相学习、借鉴，共同进步、成长，学以致用，加强研究，提升自身业务水平，最终提高教学质量。</w:t>
      </w:r>
    </w:p>
    <w:p w:rsidR="008909EB" w:rsidRPr="00CC72CD" w:rsidRDefault="008909EB" w:rsidP="008909EB">
      <w:pPr>
        <w:spacing w:line="400" w:lineRule="exact"/>
        <w:ind w:firstLineChars="200" w:firstLine="480"/>
        <w:rPr>
          <w:rFonts w:ascii="仿宋" w:eastAsia="仿宋" w:hAnsi="仿宋"/>
          <w:sz w:val="24"/>
        </w:rPr>
      </w:pPr>
      <w:r w:rsidRPr="00CC72CD">
        <w:rPr>
          <w:rFonts w:ascii="仿宋" w:eastAsia="仿宋" w:hAnsi="仿宋" w:hint="eastAsia"/>
          <w:sz w:val="24"/>
        </w:rPr>
        <w:br w:type="page"/>
      </w:r>
    </w:p>
    <w:p w:rsidR="0038453E" w:rsidRPr="0092215F" w:rsidRDefault="00337061" w:rsidP="0024343E">
      <w:pPr>
        <w:spacing w:line="400" w:lineRule="exact"/>
        <w:rPr>
          <w:rFonts w:ascii="仿宋" w:eastAsia="仿宋" w:hAnsi="仿宋"/>
          <w:sz w:val="24"/>
        </w:rPr>
      </w:pPr>
      <w:r w:rsidRPr="0092215F">
        <w:rPr>
          <w:rFonts w:ascii="仿宋" w:eastAsia="仿宋" w:hAnsi="仿宋" w:hint="eastAsia"/>
          <w:sz w:val="24"/>
        </w:rPr>
        <w:lastRenderedPageBreak/>
        <w:t>附：大事记</w:t>
      </w:r>
      <w:r w:rsidR="008909EB">
        <w:rPr>
          <w:rFonts w:ascii="仿宋" w:eastAsia="仿宋" w:hAnsi="仿宋" w:hint="eastAsia"/>
          <w:sz w:val="24"/>
        </w:rPr>
        <w:t>之</w:t>
      </w:r>
      <w:r w:rsidR="003B1AD5">
        <w:rPr>
          <w:rFonts w:ascii="仿宋" w:eastAsia="仿宋" w:hAnsi="仿宋" w:hint="eastAsia"/>
          <w:sz w:val="24"/>
        </w:rPr>
        <w:t>八</w:t>
      </w:r>
    </w:p>
    <w:p w:rsidR="00337061" w:rsidRPr="00337061" w:rsidRDefault="00337061" w:rsidP="0024343E">
      <w:pPr>
        <w:spacing w:line="400" w:lineRule="exact"/>
        <w:ind w:firstLineChars="200" w:firstLine="482"/>
        <w:jc w:val="center"/>
        <w:rPr>
          <w:rFonts w:ascii="仿宋" w:eastAsia="仿宋" w:hAnsi="仿宋"/>
          <w:b/>
          <w:sz w:val="24"/>
        </w:rPr>
      </w:pPr>
      <w:r w:rsidRPr="0024343E">
        <w:rPr>
          <w:rFonts w:ascii="仿宋" w:eastAsia="仿宋" w:hAnsi="仿宋"/>
          <w:b/>
          <w:sz w:val="24"/>
        </w:rPr>
        <w:t>津冀一体化，手拉手对口帮扶</w:t>
      </w:r>
      <w:r w:rsidRPr="00337061">
        <w:rPr>
          <w:rFonts w:ascii="仿宋" w:eastAsia="仿宋" w:hAnsi="仿宋"/>
          <w:b/>
          <w:sz w:val="24"/>
        </w:rPr>
        <w:t>——承德县六沟初中</w:t>
      </w:r>
      <w:proofErr w:type="gramStart"/>
      <w:r w:rsidRPr="00337061">
        <w:rPr>
          <w:rFonts w:ascii="仿宋" w:eastAsia="仿宋" w:hAnsi="仿宋"/>
          <w:b/>
          <w:sz w:val="24"/>
        </w:rPr>
        <w:t>同仁到鉴开学</w:t>
      </w:r>
      <w:proofErr w:type="gramEnd"/>
      <w:r w:rsidRPr="00337061">
        <w:rPr>
          <w:rFonts w:ascii="仿宋" w:eastAsia="仿宋" w:hAnsi="仿宋"/>
          <w:b/>
          <w:sz w:val="24"/>
        </w:rPr>
        <w:t>访</w:t>
      </w:r>
    </w:p>
    <w:p w:rsidR="00337061" w:rsidRPr="00CC72CD" w:rsidRDefault="00337061" w:rsidP="00CC72CD">
      <w:pPr>
        <w:spacing w:line="400" w:lineRule="exact"/>
        <w:ind w:firstLineChars="200" w:firstLine="480"/>
        <w:rPr>
          <w:rFonts w:ascii="仿宋" w:eastAsia="仿宋" w:hAnsi="仿宋"/>
          <w:sz w:val="24"/>
        </w:rPr>
      </w:pPr>
      <w:r w:rsidRPr="00337061">
        <w:rPr>
          <w:rFonts w:ascii="仿宋" w:eastAsia="仿宋" w:hAnsi="仿宋" w:hint="eastAsia"/>
          <w:sz w:val="24"/>
        </w:rPr>
        <w:t>“</w:t>
      </w:r>
      <w:r w:rsidRPr="00337061">
        <w:rPr>
          <w:rFonts w:ascii="仿宋" w:eastAsia="仿宋" w:hAnsi="仿宋"/>
          <w:sz w:val="24"/>
        </w:rPr>
        <w:t>百年大计，教育为本。”为了进一步加深对口帮扶校之间的校际交流，更好地提升对口帮扶学校彼此间的教育教学和管理工作水平，承德县六沟初级中学李国栋主任带领李国生、丛丽鑫、白雪老师一行四人，于2020年10月29日到我校进行了为期一天的</w:t>
      </w:r>
      <w:proofErr w:type="gramStart"/>
      <w:r w:rsidRPr="00337061">
        <w:rPr>
          <w:rFonts w:ascii="仿宋" w:eastAsia="仿宋" w:hAnsi="仿宋"/>
          <w:sz w:val="24"/>
        </w:rPr>
        <w:t>学访交流</w:t>
      </w:r>
      <w:proofErr w:type="gramEnd"/>
      <w:r w:rsidRPr="00337061">
        <w:rPr>
          <w:rFonts w:ascii="仿宋" w:eastAsia="仿宋" w:hAnsi="仿宋"/>
          <w:sz w:val="24"/>
        </w:rPr>
        <w:t>活动。我校到承德县六沟初中支教的高靓老师一同参加了此项活动。</w:t>
      </w:r>
    </w:p>
    <w:p w:rsidR="00995649" w:rsidRPr="00CC72CD" w:rsidRDefault="0024343E" w:rsidP="00CC72CD">
      <w:pPr>
        <w:spacing w:line="400" w:lineRule="exact"/>
        <w:ind w:firstLineChars="200" w:firstLine="480"/>
        <w:rPr>
          <w:rFonts w:ascii="仿宋" w:eastAsia="仿宋" w:hAnsi="仿宋"/>
          <w:sz w:val="24"/>
        </w:rPr>
      </w:pPr>
      <w:r w:rsidRPr="0092215F">
        <w:rPr>
          <w:rFonts w:ascii="仿宋" w:eastAsia="仿宋" w:hAnsi="仿宋"/>
          <w:noProof/>
          <w:sz w:val="24"/>
        </w:rPr>
        <w:drawing>
          <wp:anchor distT="0" distB="0" distL="114300" distR="114300" simplePos="0" relativeHeight="251659264" behindDoc="0" locked="0" layoutInCell="1" allowOverlap="1" wp14:anchorId="11D21181" wp14:editId="42F64347">
            <wp:simplePos x="0" y="0"/>
            <wp:positionH relativeFrom="column">
              <wp:posOffset>743585</wp:posOffset>
            </wp:positionH>
            <wp:positionV relativeFrom="paragraph">
              <wp:posOffset>65405</wp:posOffset>
            </wp:positionV>
            <wp:extent cx="3840480" cy="2895600"/>
            <wp:effectExtent l="0" t="0" r="762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840480" cy="2895600"/>
                    </a:xfrm>
                    <a:prstGeom prst="rect">
                      <a:avLst/>
                    </a:prstGeom>
                  </pic:spPr>
                </pic:pic>
              </a:graphicData>
            </a:graphic>
            <wp14:sizeRelH relativeFrom="page">
              <wp14:pctWidth>0</wp14:pctWidth>
            </wp14:sizeRelH>
            <wp14:sizeRelV relativeFrom="page">
              <wp14:pctHeight>0</wp14:pctHeight>
            </wp14:sizeRelV>
          </wp:anchor>
        </w:drawing>
      </w:r>
    </w:p>
    <w:p w:rsidR="00995649" w:rsidRPr="00337061" w:rsidRDefault="00995649" w:rsidP="00CC72CD">
      <w:pPr>
        <w:spacing w:line="400" w:lineRule="exact"/>
        <w:ind w:firstLineChars="200" w:firstLine="480"/>
        <w:rPr>
          <w:rFonts w:ascii="仿宋" w:eastAsia="仿宋" w:hAnsi="仿宋"/>
          <w:sz w:val="24"/>
        </w:rPr>
      </w:pPr>
    </w:p>
    <w:p w:rsidR="0024343E" w:rsidRDefault="0024343E" w:rsidP="00CC72CD">
      <w:pPr>
        <w:spacing w:line="400" w:lineRule="exact"/>
        <w:ind w:firstLineChars="200" w:firstLine="480"/>
        <w:rPr>
          <w:rFonts w:ascii="仿宋" w:eastAsia="仿宋" w:hAnsi="仿宋"/>
          <w:sz w:val="24"/>
        </w:rPr>
      </w:pPr>
    </w:p>
    <w:p w:rsidR="0024343E" w:rsidRDefault="0024343E" w:rsidP="00CC72CD">
      <w:pPr>
        <w:spacing w:line="400" w:lineRule="exact"/>
        <w:ind w:firstLineChars="200" w:firstLine="480"/>
        <w:rPr>
          <w:rFonts w:ascii="仿宋" w:eastAsia="仿宋" w:hAnsi="仿宋"/>
          <w:sz w:val="24"/>
        </w:rPr>
      </w:pPr>
    </w:p>
    <w:p w:rsidR="0024343E" w:rsidRDefault="0024343E" w:rsidP="00CC72CD">
      <w:pPr>
        <w:spacing w:line="400" w:lineRule="exact"/>
        <w:ind w:firstLineChars="200" w:firstLine="480"/>
        <w:rPr>
          <w:rFonts w:ascii="仿宋" w:eastAsia="仿宋" w:hAnsi="仿宋"/>
          <w:sz w:val="24"/>
        </w:rPr>
      </w:pPr>
    </w:p>
    <w:p w:rsidR="0024343E" w:rsidRDefault="0024343E" w:rsidP="00CC72CD">
      <w:pPr>
        <w:spacing w:line="400" w:lineRule="exact"/>
        <w:ind w:firstLineChars="200" w:firstLine="480"/>
        <w:rPr>
          <w:rFonts w:ascii="仿宋" w:eastAsia="仿宋" w:hAnsi="仿宋"/>
          <w:sz w:val="24"/>
        </w:rPr>
      </w:pPr>
    </w:p>
    <w:p w:rsidR="0024343E" w:rsidRDefault="0024343E" w:rsidP="00CC72CD">
      <w:pPr>
        <w:spacing w:line="400" w:lineRule="exact"/>
        <w:ind w:firstLineChars="200" w:firstLine="480"/>
        <w:rPr>
          <w:rFonts w:ascii="仿宋" w:eastAsia="仿宋" w:hAnsi="仿宋"/>
          <w:sz w:val="24"/>
        </w:rPr>
      </w:pPr>
    </w:p>
    <w:p w:rsidR="0024343E" w:rsidRDefault="0024343E" w:rsidP="00CC72CD">
      <w:pPr>
        <w:spacing w:line="400" w:lineRule="exact"/>
        <w:ind w:firstLineChars="200" w:firstLine="480"/>
        <w:rPr>
          <w:rFonts w:ascii="仿宋" w:eastAsia="仿宋" w:hAnsi="仿宋"/>
          <w:sz w:val="24"/>
        </w:rPr>
      </w:pPr>
    </w:p>
    <w:p w:rsidR="0024343E" w:rsidRDefault="0024343E" w:rsidP="00CC72CD">
      <w:pPr>
        <w:spacing w:line="400" w:lineRule="exact"/>
        <w:ind w:firstLineChars="200" w:firstLine="480"/>
        <w:rPr>
          <w:rFonts w:ascii="仿宋" w:eastAsia="仿宋" w:hAnsi="仿宋"/>
          <w:sz w:val="24"/>
        </w:rPr>
      </w:pPr>
    </w:p>
    <w:p w:rsidR="0024343E" w:rsidRDefault="0024343E" w:rsidP="00CC72CD">
      <w:pPr>
        <w:spacing w:line="400" w:lineRule="exact"/>
        <w:ind w:firstLineChars="200" w:firstLine="480"/>
        <w:rPr>
          <w:rFonts w:ascii="仿宋" w:eastAsia="仿宋" w:hAnsi="仿宋"/>
          <w:sz w:val="24"/>
        </w:rPr>
      </w:pPr>
    </w:p>
    <w:p w:rsidR="0024343E" w:rsidRDefault="0024343E" w:rsidP="00CC72CD">
      <w:pPr>
        <w:spacing w:line="400" w:lineRule="exact"/>
        <w:ind w:firstLineChars="200" w:firstLine="480"/>
        <w:rPr>
          <w:rFonts w:ascii="仿宋" w:eastAsia="仿宋" w:hAnsi="仿宋"/>
          <w:sz w:val="24"/>
        </w:rPr>
      </w:pPr>
    </w:p>
    <w:p w:rsidR="0024343E" w:rsidRDefault="0024343E" w:rsidP="00CC72CD">
      <w:pPr>
        <w:spacing w:line="400" w:lineRule="exact"/>
        <w:ind w:firstLineChars="200" w:firstLine="480"/>
        <w:rPr>
          <w:rFonts w:ascii="仿宋" w:eastAsia="仿宋" w:hAnsi="仿宋"/>
          <w:sz w:val="24"/>
        </w:rPr>
      </w:pPr>
    </w:p>
    <w:p w:rsidR="0024343E" w:rsidRDefault="00337061" w:rsidP="0024343E">
      <w:pPr>
        <w:spacing w:line="400" w:lineRule="exact"/>
        <w:ind w:firstLineChars="200" w:firstLine="480"/>
        <w:rPr>
          <w:rFonts w:ascii="仿宋" w:eastAsia="仿宋" w:hAnsi="仿宋"/>
          <w:sz w:val="24"/>
        </w:rPr>
      </w:pPr>
      <w:r w:rsidRPr="00337061">
        <w:rPr>
          <w:rFonts w:ascii="仿宋" w:eastAsia="仿宋" w:hAnsi="仿宋"/>
          <w:sz w:val="24"/>
        </w:rPr>
        <w:t>上午第二节课，张玉珍副校长</w:t>
      </w:r>
      <w:proofErr w:type="gramStart"/>
      <w:r w:rsidRPr="00337061">
        <w:rPr>
          <w:rFonts w:ascii="仿宋" w:eastAsia="仿宋" w:hAnsi="仿宋"/>
          <w:sz w:val="24"/>
        </w:rPr>
        <w:t>陪同学访领导</w:t>
      </w:r>
      <w:proofErr w:type="gramEnd"/>
      <w:r w:rsidRPr="00337061">
        <w:rPr>
          <w:rFonts w:ascii="仿宋" w:eastAsia="仿宋" w:hAnsi="仿宋"/>
          <w:sz w:val="24"/>
        </w:rPr>
        <w:t>教师听李绍娟老师的物理实验课。</w:t>
      </w:r>
    </w:p>
    <w:p w:rsidR="0024343E" w:rsidRDefault="0024343E" w:rsidP="0024343E">
      <w:pPr>
        <w:spacing w:line="400" w:lineRule="exact"/>
        <w:ind w:firstLineChars="200" w:firstLine="480"/>
        <w:rPr>
          <w:rFonts w:ascii="仿宋" w:eastAsia="仿宋" w:hAnsi="仿宋"/>
          <w:sz w:val="24"/>
        </w:rPr>
      </w:pPr>
      <w:r w:rsidRPr="0092215F">
        <w:rPr>
          <w:rFonts w:ascii="仿宋" w:eastAsia="仿宋" w:hAnsi="仿宋"/>
          <w:noProof/>
          <w:sz w:val="24"/>
        </w:rPr>
        <w:drawing>
          <wp:anchor distT="0" distB="0" distL="114300" distR="114300" simplePos="0" relativeHeight="251662336" behindDoc="0" locked="0" layoutInCell="1" allowOverlap="1" wp14:anchorId="2A3EE70E" wp14:editId="4A32DF33">
            <wp:simplePos x="0" y="0"/>
            <wp:positionH relativeFrom="margin">
              <wp:posOffset>97790</wp:posOffset>
            </wp:positionH>
            <wp:positionV relativeFrom="margin">
              <wp:posOffset>5169535</wp:posOffset>
            </wp:positionV>
            <wp:extent cx="5274310" cy="1736725"/>
            <wp:effectExtent l="0" t="0" r="2540" b="0"/>
            <wp:wrapSquare wrapText="bothSides"/>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274310" cy="1736725"/>
                    </a:xfrm>
                    <a:prstGeom prst="rect">
                      <a:avLst/>
                    </a:prstGeom>
                  </pic:spPr>
                </pic:pic>
              </a:graphicData>
            </a:graphic>
          </wp:anchor>
        </w:drawing>
      </w:r>
    </w:p>
    <w:p w:rsidR="0024343E" w:rsidRDefault="00337061" w:rsidP="00A26B17">
      <w:pPr>
        <w:spacing w:line="400" w:lineRule="exact"/>
        <w:ind w:firstLineChars="200" w:firstLine="480"/>
        <w:rPr>
          <w:rFonts w:ascii="仿宋" w:eastAsia="仿宋" w:hAnsi="仿宋"/>
          <w:sz w:val="24"/>
        </w:rPr>
      </w:pPr>
      <w:r w:rsidRPr="00337061">
        <w:rPr>
          <w:rFonts w:ascii="仿宋" w:eastAsia="仿宋" w:hAnsi="仿宋"/>
          <w:sz w:val="24"/>
        </w:rPr>
        <w:t>随后，我校行政班子成员与</w:t>
      </w:r>
      <w:proofErr w:type="gramStart"/>
      <w:r w:rsidRPr="00337061">
        <w:rPr>
          <w:rFonts w:ascii="仿宋" w:eastAsia="仿宋" w:hAnsi="仿宋"/>
          <w:sz w:val="24"/>
        </w:rPr>
        <w:t>六沟初中学访领导</w:t>
      </w:r>
      <w:proofErr w:type="gramEnd"/>
      <w:r w:rsidRPr="00337061">
        <w:rPr>
          <w:rFonts w:ascii="仿宋" w:eastAsia="仿宋" w:hAnsi="仿宋"/>
          <w:sz w:val="24"/>
        </w:rPr>
        <w:t>教师进行学校工作交流和学科经验交流。</w:t>
      </w:r>
      <w:r w:rsidR="00A26B17">
        <w:rPr>
          <w:rFonts w:ascii="仿宋" w:eastAsia="仿宋" w:hAnsi="仿宋" w:hint="eastAsia"/>
          <w:sz w:val="24"/>
        </w:rPr>
        <w:t>会上展示课题《</w:t>
      </w:r>
      <w:r w:rsidR="00A26B17" w:rsidRPr="00A26B17">
        <w:rPr>
          <w:rFonts w:ascii="仿宋" w:eastAsia="仿宋" w:hAnsi="仿宋" w:hint="eastAsia"/>
          <w:sz w:val="24"/>
        </w:rPr>
        <w:t>利用信息技术培养初中学生物理实验探究核心素养的研究</w:t>
      </w:r>
      <w:r w:rsidR="00A26B17">
        <w:rPr>
          <w:rFonts w:ascii="仿宋" w:eastAsia="仿宋" w:hAnsi="仿宋" w:hint="eastAsia"/>
          <w:sz w:val="24"/>
        </w:rPr>
        <w:t>》的研究成果，得到</w:t>
      </w:r>
      <w:r w:rsidRPr="00337061">
        <w:rPr>
          <w:rFonts w:ascii="仿宋" w:eastAsia="仿宋" w:hAnsi="仿宋"/>
          <w:sz w:val="24"/>
        </w:rPr>
        <w:t>六沟初级中学领导教师</w:t>
      </w:r>
      <w:r w:rsidR="00A26B17">
        <w:rPr>
          <w:rFonts w:ascii="仿宋" w:eastAsia="仿宋" w:hAnsi="仿宋" w:hint="eastAsia"/>
          <w:sz w:val="24"/>
        </w:rPr>
        <w:t>的一致好评，借助次平台推广研究成果</w:t>
      </w:r>
      <w:r w:rsidRPr="00337061">
        <w:rPr>
          <w:rFonts w:ascii="仿宋" w:eastAsia="仿宋" w:hAnsi="仿宋"/>
          <w:sz w:val="24"/>
        </w:rPr>
        <w:t>。</w:t>
      </w:r>
    </w:p>
    <w:p w:rsidR="0024343E" w:rsidRDefault="0024343E" w:rsidP="00CC72CD">
      <w:pPr>
        <w:spacing w:line="400" w:lineRule="exact"/>
        <w:ind w:firstLineChars="200" w:firstLine="480"/>
        <w:rPr>
          <w:rFonts w:ascii="仿宋" w:eastAsia="仿宋" w:hAnsi="仿宋"/>
          <w:sz w:val="24"/>
        </w:rPr>
      </w:pPr>
    </w:p>
    <w:p w:rsidR="00337061" w:rsidRPr="00337061" w:rsidRDefault="0024343E" w:rsidP="00CC72CD">
      <w:pPr>
        <w:spacing w:line="400" w:lineRule="exact"/>
        <w:ind w:firstLineChars="200" w:firstLine="480"/>
        <w:rPr>
          <w:rFonts w:ascii="仿宋" w:eastAsia="仿宋" w:hAnsi="仿宋"/>
          <w:sz w:val="24"/>
        </w:rPr>
      </w:pPr>
      <w:r w:rsidRPr="0092215F">
        <w:rPr>
          <w:rFonts w:ascii="仿宋" w:eastAsia="仿宋" w:hAnsi="仿宋"/>
          <w:noProof/>
          <w:sz w:val="24"/>
        </w:rPr>
        <w:lastRenderedPageBreak/>
        <w:drawing>
          <wp:anchor distT="0" distB="0" distL="114300" distR="114300" simplePos="0" relativeHeight="251660288" behindDoc="0" locked="0" layoutInCell="1" allowOverlap="1" wp14:anchorId="15CDAFAF" wp14:editId="0ED97BEF">
            <wp:simplePos x="0" y="0"/>
            <wp:positionH relativeFrom="column">
              <wp:posOffset>428625</wp:posOffset>
            </wp:positionH>
            <wp:positionV relativeFrom="paragraph">
              <wp:posOffset>-17780</wp:posOffset>
            </wp:positionV>
            <wp:extent cx="4293870" cy="3213100"/>
            <wp:effectExtent l="0" t="0" r="0" b="6350"/>
            <wp:wrapSquare wrapText="bothSides"/>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293870" cy="3213100"/>
                    </a:xfrm>
                    <a:prstGeom prst="rect">
                      <a:avLst/>
                    </a:prstGeom>
                  </pic:spPr>
                </pic:pic>
              </a:graphicData>
            </a:graphic>
            <wp14:sizeRelH relativeFrom="page">
              <wp14:pctWidth>0</wp14:pctWidth>
            </wp14:sizeRelH>
            <wp14:sizeRelV relativeFrom="page">
              <wp14:pctHeight>0</wp14:pctHeight>
            </wp14:sizeRelV>
          </wp:anchor>
        </w:drawing>
      </w:r>
      <w:r w:rsidR="00337061" w:rsidRPr="00337061">
        <w:rPr>
          <w:rFonts w:ascii="仿宋" w:eastAsia="仿宋" w:hAnsi="仿宋"/>
          <w:sz w:val="24"/>
        </w:rPr>
        <w:t>六沟初中的老师们发自内心的说：“天津</w:t>
      </w:r>
      <w:proofErr w:type="gramStart"/>
      <w:r w:rsidR="00337061" w:rsidRPr="00337061">
        <w:rPr>
          <w:rFonts w:ascii="仿宋" w:eastAsia="仿宋" w:hAnsi="仿宋"/>
          <w:sz w:val="24"/>
        </w:rPr>
        <w:t>鉴</w:t>
      </w:r>
      <w:proofErr w:type="gramEnd"/>
      <w:r w:rsidR="00337061" w:rsidRPr="00337061">
        <w:rPr>
          <w:rFonts w:ascii="仿宋" w:eastAsia="仿宋" w:hAnsi="仿宋"/>
          <w:sz w:val="24"/>
        </w:rPr>
        <w:t>开学访交流收获颇丰，开阔了眼界，增长了见识，真是不虚此行！”他们纷纷表示</w:t>
      </w:r>
      <w:proofErr w:type="gramStart"/>
      <w:r w:rsidR="00337061" w:rsidRPr="00337061">
        <w:rPr>
          <w:rFonts w:ascii="仿宋" w:eastAsia="仿宋" w:hAnsi="仿宋"/>
          <w:sz w:val="24"/>
        </w:rPr>
        <w:t>将鉴开先进</w:t>
      </w:r>
      <w:proofErr w:type="gramEnd"/>
      <w:r w:rsidR="00337061" w:rsidRPr="00337061">
        <w:rPr>
          <w:rFonts w:ascii="仿宋" w:eastAsia="仿宋" w:hAnsi="仿宋"/>
          <w:sz w:val="24"/>
        </w:rPr>
        <w:t>的教育教学和管理理念以及老师们无私奉献的敬业精神带回六沟初中。</w:t>
      </w:r>
    </w:p>
    <w:p w:rsidR="00995649" w:rsidRPr="00CC72CD" w:rsidRDefault="00337061" w:rsidP="0024343E">
      <w:pPr>
        <w:spacing w:line="400" w:lineRule="exact"/>
        <w:ind w:firstLineChars="150" w:firstLine="360"/>
        <w:rPr>
          <w:rFonts w:ascii="仿宋" w:eastAsia="仿宋" w:hAnsi="仿宋"/>
          <w:sz w:val="24"/>
        </w:rPr>
      </w:pPr>
      <w:r w:rsidRPr="00337061">
        <w:rPr>
          <w:rFonts w:ascii="仿宋" w:eastAsia="仿宋" w:hAnsi="仿宋" w:hint="eastAsia"/>
          <w:sz w:val="24"/>
        </w:rPr>
        <w:t>“</w:t>
      </w:r>
      <w:r w:rsidRPr="00337061">
        <w:rPr>
          <w:rFonts w:ascii="仿宋" w:eastAsia="仿宋" w:hAnsi="仿宋"/>
          <w:sz w:val="24"/>
        </w:rPr>
        <w:t>扶贫先扶智”。2020脱贫攻坚之年，作为基础教育对口帮扶学校，我们和承德县教育教学的校际交流将进一步加深，力争让彼此学校都能够在交流中不断提升教育教学质量，确保脱贫攻坚取得胜利。</w:t>
      </w:r>
    </w:p>
    <w:p w:rsidR="00995649" w:rsidRPr="0092215F" w:rsidRDefault="00995649" w:rsidP="008909EB">
      <w:pPr>
        <w:spacing w:line="400" w:lineRule="exact"/>
        <w:rPr>
          <w:rFonts w:ascii="仿宋" w:eastAsia="仿宋" w:hAnsi="仿宋"/>
          <w:sz w:val="24"/>
        </w:rPr>
      </w:pPr>
    </w:p>
    <w:sectPr w:rsidR="00995649" w:rsidRPr="0092215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539" w:rsidRDefault="003B0539" w:rsidP="00A0479B">
      <w:r>
        <w:separator/>
      </w:r>
    </w:p>
  </w:endnote>
  <w:endnote w:type="continuationSeparator" w:id="0">
    <w:p w:rsidR="003B0539" w:rsidRDefault="003B0539" w:rsidP="00A04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539" w:rsidRDefault="003B0539" w:rsidP="00A0479B">
      <w:r>
        <w:separator/>
      </w:r>
    </w:p>
  </w:footnote>
  <w:footnote w:type="continuationSeparator" w:id="0">
    <w:p w:rsidR="003B0539" w:rsidRDefault="003B0539" w:rsidP="00A047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02EEF"/>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nsid w:val="2FB453D8"/>
    <w:multiLevelType w:val="hybridMultilevel"/>
    <w:tmpl w:val="8FA4193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58A6AC65"/>
    <w:multiLevelType w:val="singleLevel"/>
    <w:tmpl w:val="58A6AC65"/>
    <w:lvl w:ilvl="0">
      <w:start w:val="1"/>
      <w:numFmt w:val="chineseCounting"/>
      <w:suff w:val="nothing"/>
      <w:lvlText w:val="%1、"/>
      <w:lvlJc w:val="left"/>
      <w:rPr>
        <w:rFonts w:cs="Times New Roman"/>
      </w:rPr>
    </w:lvl>
  </w:abstractNum>
  <w:abstractNum w:abstractNumId="3">
    <w:nsid w:val="5C7E1173"/>
    <w:multiLevelType w:val="hybridMultilevel"/>
    <w:tmpl w:val="1576CEEA"/>
    <w:lvl w:ilvl="0" w:tplc="04090013">
      <w:start w:val="1"/>
      <w:numFmt w:val="chineseCountingThousand"/>
      <w:lvlText w:val="%1、"/>
      <w:lvlJc w:val="left"/>
      <w:pPr>
        <w:ind w:left="988" w:hanging="420"/>
      </w:p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4">
    <w:nsid w:val="792A0CE5"/>
    <w:multiLevelType w:val="hybridMultilevel"/>
    <w:tmpl w:val="CC1E2FE8"/>
    <w:lvl w:ilvl="0" w:tplc="04090013">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7AC773DE"/>
    <w:multiLevelType w:val="hybridMultilevel"/>
    <w:tmpl w:val="CF78C110"/>
    <w:lvl w:ilvl="0" w:tplc="04090013">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A6"/>
    <w:rsid w:val="0000066A"/>
    <w:rsid w:val="000132F0"/>
    <w:rsid w:val="000420A2"/>
    <w:rsid w:val="00057210"/>
    <w:rsid w:val="00072A14"/>
    <w:rsid w:val="00091F17"/>
    <w:rsid w:val="0009344A"/>
    <w:rsid w:val="000C61E8"/>
    <w:rsid w:val="001228D7"/>
    <w:rsid w:val="0012585A"/>
    <w:rsid w:val="00136559"/>
    <w:rsid w:val="0014088D"/>
    <w:rsid w:val="001467FC"/>
    <w:rsid w:val="00154FBB"/>
    <w:rsid w:val="00202121"/>
    <w:rsid w:val="00203311"/>
    <w:rsid w:val="00235039"/>
    <w:rsid w:val="00237BB7"/>
    <w:rsid w:val="0024343E"/>
    <w:rsid w:val="00252059"/>
    <w:rsid w:val="002629C8"/>
    <w:rsid w:val="00263D8A"/>
    <w:rsid w:val="00265057"/>
    <w:rsid w:val="002925E9"/>
    <w:rsid w:val="002A169C"/>
    <w:rsid w:val="002A69C3"/>
    <w:rsid w:val="002B56A9"/>
    <w:rsid w:val="002C33F0"/>
    <w:rsid w:val="00313B5C"/>
    <w:rsid w:val="00314B7E"/>
    <w:rsid w:val="00337061"/>
    <w:rsid w:val="00357E1D"/>
    <w:rsid w:val="0038453E"/>
    <w:rsid w:val="003866EE"/>
    <w:rsid w:val="003B0539"/>
    <w:rsid w:val="003B1AD5"/>
    <w:rsid w:val="003B787F"/>
    <w:rsid w:val="003D4DAE"/>
    <w:rsid w:val="003E1741"/>
    <w:rsid w:val="0040777D"/>
    <w:rsid w:val="0041539D"/>
    <w:rsid w:val="004274B1"/>
    <w:rsid w:val="00480BCF"/>
    <w:rsid w:val="00485B8E"/>
    <w:rsid w:val="0049383D"/>
    <w:rsid w:val="00494EFA"/>
    <w:rsid w:val="004A58E9"/>
    <w:rsid w:val="004B7259"/>
    <w:rsid w:val="004C52FA"/>
    <w:rsid w:val="0050138D"/>
    <w:rsid w:val="0051144E"/>
    <w:rsid w:val="00544DF4"/>
    <w:rsid w:val="00562454"/>
    <w:rsid w:val="00562DB4"/>
    <w:rsid w:val="005B30DA"/>
    <w:rsid w:val="005C0DF3"/>
    <w:rsid w:val="005C7892"/>
    <w:rsid w:val="005D32B7"/>
    <w:rsid w:val="005F54C0"/>
    <w:rsid w:val="00602626"/>
    <w:rsid w:val="00603904"/>
    <w:rsid w:val="00621164"/>
    <w:rsid w:val="00621200"/>
    <w:rsid w:val="006221E1"/>
    <w:rsid w:val="00622734"/>
    <w:rsid w:val="0062315F"/>
    <w:rsid w:val="00623F56"/>
    <w:rsid w:val="00635085"/>
    <w:rsid w:val="00636811"/>
    <w:rsid w:val="00640B6E"/>
    <w:rsid w:val="00643318"/>
    <w:rsid w:val="00652A04"/>
    <w:rsid w:val="006F7D76"/>
    <w:rsid w:val="007049CA"/>
    <w:rsid w:val="00722C98"/>
    <w:rsid w:val="0072357F"/>
    <w:rsid w:val="00740D86"/>
    <w:rsid w:val="00776651"/>
    <w:rsid w:val="007809BA"/>
    <w:rsid w:val="007A0702"/>
    <w:rsid w:val="007B637B"/>
    <w:rsid w:val="007C0E90"/>
    <w:rsid w:val="007C3D40"/>
    <w:rsid w:val="007C6823"/>
    <w:rsid w:val="007D3287"/>
    <w:rsid w:val="007F3C60"/>
    <w:rsid w:val="007F7161"/>
    <w:rsid w:val="00813199"/>
    <w:rsid w:val="00835E68"/>
    <w:rsid w:val="008414C2"/>
    <w:rsid w:val="008642ED"/>
    <w:rsid w:val="008670F2"/>
    <w:rsid w:val="008854E2"/>
    <w:rsid w:val="008909EB"/>
    <w:rsid w:val="008B1E22"/>
    <w:rsid w:val="008B41CB"/>
    <w:rsid w:val="008D6598"/>
    <w:rsid w:val="0092215F"/>
    <w:rsid w:val="0094456E"/>
    <w:rsid w:val="00945B22"/>
    <w:rsid w:val="00950BA1"/>
    <w:rsid w:val="00953669"/>
    <w:rsid w:val="00986542"/>
    <w:rsid w:val="00995649"/>
    <w:rsid w:val="009A158F"/>
    <w:rsid w:val="009A4544"/>
    <w:rsid w:val="009A57C8"/>
    <w:rsid w:val="009B0131"/>
    <w:rsid w:val="00A0479B"/>
    <w:rsid w:val="00A04E38"/>
    <w:rsid w:val="00A16A22"/>
    <w:rsid w:val="00A1753E"/>
    <w:rsid w:val="00A213BD"/>
    <w:rsid w:val="00A26B17"/>
    <w:rsid w:val="00A30C4A"/>
    <w:rsid w:val="00A42274"/>
    <w:rsid w:val="00A50D5A"/>
    <w:rsid w:val="00A62803"/>
    <w:rsid w:val="00A949BA"/>
    <w:rsid w:val="00AA2AAE"/>
    <w:rsid w:val="00AB4791"/>
    <w:rsid w:val="00B15856"/>
    <w:rsid w:val="00B427D7"/>
    <w:rsid w:val="00B547C9"/>
    <w:rsid w:val="00B7223B"/>
    <w:rsid w:val="00B75EC9"/>
    <w:rsid w:val="00B9397B"/>
    <w:rsid w:val="00B95491"/>
    <w:rsid w:val="00BB678B"/>
    <w:rsid w:val="00BC7E99"/>
    <w:rsid w:val="00BD6B45"/>
    <w:rsid w:val="00C164C0"/>
    <w:rsid w:val="00C3037D"/>
    <w:rsid w:val="00C5275B"/>
    <w:rsid w:val="00C6246D"/>
    <w:rsid w:val="00C74633"/>
    <w:rsid w:val="00C858A6"/>
    <w:rsid w:val="00C876CE"/>
    <w:rsid w:val="00C92FB2"/>
    <w:rsid w:val="00CA3C8C"/>
    <w:rsid w:val="00CB41A0"/>
    <w:rsid w:val="00CC6237"/>
    <w:rsid w:val="00CC7101"/>
    <w:rsid w:val="00CC72CD"/>
    <w:rsid w:val="00D045FD"/>
    <w:rsid w:val="00D115BF"/>
    <w:rsid w:val="00D16489"/>
    <w:rsid w:val="00D171BF"/>
    <w:rsid w:val="00D47332"/>
    <w:rsid w:val="00D72DC2"/>
    <w:rsid w:val="00D82FE9"/>
    <w:rsid w:val="00DA5375"/>
    <w:rsid w:val="00E06729"/>
    <w:rsid w:val="00E40C6B"/>
    <w:rsid w:val="00E52C39"/>
    <w:rsid w:val="00E7139F"/>
    <w:rsid w:val="00E84387"/>
    <w:rsid w:val="00E978EE"/>
    <w:rsid w:val="00EB5AA6"/>
    <w:rsid w:val="00ED0A1F"/>
    <w:rsid w:val="00EF10E0"/>
    <w:rsid w:val="00F01CC3"/>
    <w:rsid w:val="00F25ACC"/>
    <w:rsid w:val="00F43311"/>
    <w:rsid w:val="00F5441E"/>
    <w:rsid w:val="00F6427A"/>
    <w:rsid w:val="00F734A4"/>
    <w:rsid w:val="00FC6F24"/>
    <w:rsid w:val="00FD5512"/>
    <w:rsid w:val="00FE0093"/>
    <w:rsid w:val="00FE0D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79B"/>
    <w:pPr>
      <w:widowControl w:val="0"/>
      <w:jc w:val="both"/>
    </w:pPr>
    <w:rPr>
      <w:rFonts w:ascii="Times New Roman" w:eastAsia="宋体" w:hAnsi="Times New Roman" w:cs="Times New Roman"/>
      <w:szCs w:val="24"/>
    </w:rPr>
  </w:style>
  <w:style w:type="paragraph" w:styleId="2">
    <w:name w:val="heading 2"/>
    <w:basedOn w:val="a"/>
    <w:link w:val="2Char"/>
    <w:uiPriority w:val="9"/>
    <w:qFormat/>
    <w:rsid w:val="00995649"/>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0479B"/>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A0479B"/>
    <w:rPr>
      <w:sz w:val="18"/>
      <w:szCs w:val="18"/>
    </w:rPr>
  </w:style>
  <w:style w:type="paragraph" w:styleId="a4">
    <w:name w:val="footer"/>
    <w:basedOn w:val="a"/>
    <w:link w:val="Char0"/>
    <w:uiPriority w:val="99"/>
    <w:unhideWhenUsed/>
    <w:rsid w:val="00A0479B"/>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A0479B"/>
    <w:rPr>
      <w:sz w:val="18"/>
      <w:szCs w:val="18"/>
    </w:rPr>
  </w:style>
  <w:style w:type="paragraph" w:styleId="a5">
    <w:name w:val="List Paragraph"/>
    <w:basedOn w:val="a"/>
    <w:uiPriority w:val="34"/>
    <w:qFormat/>
    <w:rsid w:val="0062315F"/>
    <w:pPr>
      <w:ind w:firstLineChars="200" w:firstLine="420"/>
    </w:pPr>
  </w:style>
  <w:style w:type="paragraph" w:styleId="a6">
    <w:name w:val="Normal (Web)"/>
    <w:basedOn w:val="a"/>
    <w:unhideWhenUsed/>
    <w:qFormat/>
    <w:rsid w:val="00337061"/>
    <w:pPr>
      <w:widowControl/>
      <w:spacing w:before="100" w:beforeAutospacing="1" w:after="100" w:afterAutospacing="1"/>
      <w:jc w:val="left"/>
    </w:pPr>
    <w:rPr>
      <w:rFonts w:ascii="宋体" w:hAnsi="宋体" w:cs="宋体"/>
      <w:kern w:val="0"/>
      <w:sz w:val="24"/>
    </w:rPr>
  </w:style>
  <w:style w:type="character" w:styleId="a7">
    <w:name w:val="Strong"/>
    <w:basedOn w:val="a0"/>
    <w:uiPriority w:val="22"/>
    <w:qFormat/>
    <w:rsid w:val="00337061"/>
    <w:rPr>
      <w:b/>
      <w:bCs/>
    </w:rPr>
  </w:style>
  <w:style w:type="paragraph" w:styleId="a8">
    <w:name w:val="Balloon Text"/>
    <w:basedOn w:val="a"/>
    <w:link w:val="Char1"/>
    <w:uiPriority w:val="99"/>
    <w:semiHidden/>
    <w:unhideWhenUsed/>
    <w:rsid w:val="00995649"/>
    <w:rPr>
      <w:sz w:val="18"/>
      <w:szCs w:val="18"/>
    </w:rPr>
  </w:style>
  <w:style w:type="character" w:customStyle="1" w:styleId="Char1">
    <w:name w:val="批注框文本 Char"/>
    <w:basedOn w:val="a0"/>
    <w:link w:val="a8"/>
    <w:uiPriority w:val="99"/>
    <w:semiHidden/>
    <w:rsid w:val="00995649"/>
    <w:rPr>
      <w:rFonts w:ascii="Times New Roman" w:eastAsia="宋体" w:hAnsi="Times New Roman" w:cs="Times New Roman"/>
      <w:sz w:val="18"/>
      <w:szCs w:val="18"/>
    </w:rPr>
  </w:style>
  <w:style w:type="character" w:customStyle="1" w:styleId="2Char">
    <w:name w:val="标题 2 Char"/>
    <w:basedOn w:val="a0"/>
    <w:link w:val="2"/>
    <w:uiPriority w:val="9"/>
    <w:rsid w:val="00995649"/>
    <w:rPr>
      <w:rFonts w:ascii="宋体" w:eastAsia="宋体" w:hAnsi="宋体" w:cs="宋体"/>
      <w:b/>
      <w:bCs/>
      <w:kern w:val="0"/>
      <w:sz w:val="36"/>
      <w:szCs w:val="36"/>
    </w:rPr>
  </w:style>
  <w:style w:type="character" w:customStyle="1" w:styleId="richmediameta">
    <w:name w:val="rich_media_meta"/>
    <w:basedOn w:val="a0"/>
    <w:rsid w:val="00995649"/>
  </w:style>
  <w:style w:type="character" w:styleId="a9">
    <w:name w:val="Hyperlink"/>
    <w:basedOn w:val="a0"/>
    <w:uiPriority w:val="99"/>
    <w:semiHidden/>
    <w:unhideWhenUsed/>
    <w:rsid w:val="00995649"/>
    <w:rPr>
      <w:color w:val="0000FF"/>
      <w:u w:val="single"/>
    </w:rPr>
  </w:style>
  <w:style w:type="character" w:styleId="aa">
    <w:name w:val="Emphasis"/>
    <w:basedOn w:val="a0"/>
    <w:uiPriority w:val="20"/>
    <w:qFormat/>
    <w:rsid w:val="0099564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79B"/>
    <w:pPr>
      <w:widowControl w:val="0"/>
      <w:jc w:val="both"/>
    </w:pPr>
    <w:rPr>
      <w:rFonts w:ascii="Times New Roman" w:eastAsia="宋体" w:hAnsi="Times New Roman" w:cs="Times New Roman"/>
      <w:szCs w:val="24"/>
    </w:rPr>
  </w:style>
  <w:style w:type="paragraph" w:styleId="2">
    <w:name w:val="heading 2"/>
    <w:basedOn w:val="a"/>
    <w:link w:val="2Char"/>
    <w:uiPriority w:val="9"/>
    <w:qFormat/>
    <w:rsid w:val="00995649"/>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0479B"/>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A0479B"/>
    <w:rPr>
      <w:sz w:val="18"/>
      <w:szCs w:val="18"/>
    </w:rPr>
  </w:style>
  <w:style w:type="paragraph" w:styleId="a4">
    <w:name w:val="footer"/>
    <w:basedOn w:val="a"/>
    <w:link w:val="Char0"/>
    <w:uiPriority w:val="99"/>
    <w:unhideWhenUsed/>
    <w:rsid w:val="00A0479B"/>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A0479B"/>
    <w:rPr>
      <w:sz w:val="18"/>
      <w:szCs w:val="18"/>
    </w:rPr>
  </w:style>
  <w:style w:type="paragraph" w:styleId="a5">
    <w:name w:val="List Paragraph"/>
    <w:basedOn w:val="a"/>
    <w:uiPriority w:val="34"/>
    <w:qFormat/>
    <w:rsid w:val="0062315F"/>
    <w:pPr>
      <w:ind w:firstLineChars="200" w:firstLine="420"/>
    </w:pPr>
  </w:style>
  <w:style w:type="paragraph" w:styleId="a6">
    <w:name w:val="Normal (Web)"/>
    <w:basedOn w:val="a"/>
    <w:unhideWhenUsed/>
    <w:qFormat/>
    <w:rsid w:val="00337061"/>
    <w:pPr>
      <w:widowControl/>
      <w:spacing w:before="100" w:beforeAutospacing="1" w:after="100" w:afterAutospacing="1"/>
      <w:jc w:val="left"/>
    </w:pPr>
    <w:rPr>
      <w:rFonts w:ascii="宋体" w:hAnsi="宋体" w:cs="宋体"/>
      <w:kern w:val="0"/>
      <w:sz w:val="24"/>
    </w:rPr>
  </w:style>
  <w:style w:type="character" w:styleId="a7">
    <w:name w:val="Strong"/>
    <w:basedOn w:val="a0"/>
    <w:uiPriority w:val="22"/>
    <w:qFormat/>
    <w:rsid w:val="00337061"/>
    <w:rPr>
      <w:b/>
      <w:bCs/>
    </w:rPr>
  </w:style>
  <w:style w:type="paragraph" w:styleId="a8">
    <w:name w:val="Balloon Text"/>
    <w:basedOn w:val="a"/>
    <w:link w:val="Char1"/>
    <w:uiPriority w:val="99"/>
    <w:semiHidden/>
    <w:unhideWhenUsed/>
    <w:rsid w:val="00995649"/>
    <w:rPr>
      <w:sz w:val="18"/>
      <w:szCs w:val="18"/>
    </w:rPr>
  </w:style>
  <w:style w:type="character" w:customStyle="1" w:styleId="Char1">
    <w:name w:val="批注框文本 Char"/>
    <w:basedOn w:val="a0"/>
    <w:link w:val="a8"/>
    <w:uiPriority w:val="99"/>
    <w:semiHidden/>
    <w:rsid w:val="00995649"/>
    <w:rPr>
      <w:rFonts w:ascii="Times New Roman" w:eastAsia="宋体" w:hAnsi="Times New Roman" w:cs="Times New Roman"/>
      <w:sz w:val="18"/>
      <w:szCs w:val="18"/>
    </w:rPr>
  </w:style>
  <w:style w:type="character" w:customStyle="1" w:styleId="2Char">
    <w:name w:val="标题 2 Char"/>
    <w:basedOn w:val="a0"/>
    <w:link w:val="2"/>
    <w:uiPriority w:val="9"/>
    <w:rsid w:val="00995649"/>
    <w:rPr>
      <w:rFonts w:ascii="宋体" w:eastAsia="宋体" w:hAnsi="宋体" w:cs="宋体"/>
      <w:b/>
      <w:bCs/>
      <w:kern w:val="0"/>
      <w:sz w:val="36"/>
      <w:szCs w:val="36"/>
    </w:rPr>
  </w:style>
  <w:style w:type="character" w:customStyle="1" w:styleId="richmediameta">
    <w:name w:val="rich_media_meta"/>
    <w:basedOn w:val="a0"/>
    <w:rsid w:val="00995649"/>
  </w:style>
  <w:style w:type="character" w:styleId="a9">
    <w:name w:val="Hyperlink"/>
    <w:basedOn w:val="a0"/>
    <w:uiPriority w:val="99"/>
    <w:semiHidden/>
    <w:unhideWhenUsed/>
    <w:rsid w:val="00995649"/>
    <w:rPr>
      <w:color w:val="0000FF"/>
      <w:u w:val="single"/>
    </w:rPr>
  </w:style>
  <w:style w:type="character" w:styleId="aa">
    <w:name w:val="Emphasis"/>
    <w:basedOn w:val="a0"/>
    <w:uiPriority w:val="20"/>
    <w:qFormat/>
    <w:rsid w:val="009956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300626">
      <w:bodyDiv w:val="1"/>
      <w:marLeft w:val="0"/>
      <w:marRight w:val="0"/>
      <w:marTop w:val="0"/>
      <w:marBottom w:val="0"/>
      <w:divBdr>
        <w:top w:val="none" w:sz="0" w:space="0" w:color="auto"/>
        <w:left w:val="none" w:sz="0" w:space="0" w:color="auto"/>
        <w:bottom w:val="none" w:sz="0" w:space="0" w:color="auto"/>
        <w:right w:val="none" w:sz="0" w:space="0" w:color="auto"/>
      </w:divBdr>
    </w:div>
    <w:div w:id="438112190">
      <w:bodyDiv w:val="1"/>
      <w:marLeft w:val="0"/>
      <w:marRight w:val="0"/>
      <w:marTop w:val="0"/>
      <w:marBottom w:val="0"/>
      <w:divBdr>
        <w:top w:val="none" w:sz="0" w:space="0" w:color="auto"/>
        <w:left w:val="none" w:sz="0" w:space="0" w:color="auto"/>
        <w:bottom w:val="none" w:sz="0" w:space="0" w:color="auto"/>
        <w:right w:val="none" w:sz="0" w:space="0" w:color="auto"/>
      </w:divBdr>
    </w:div>
    <w:div w:id="921180964">
      <w:bodyDiv w:val="1"/>
      <w:marLeft w:val="0"/>
      <w:marRight w:val="0"/>
      <w:marTop w:val="0"/>
      <w:marBottom w:val="0"/>
      <w:divBdr>
        <w:top w:val="none" w:sz="0" w:space="0" w:color="auto"/>
        <w:left w:val="none" w:sz="0" w:space="0" w:color="auto"/>
        <w:bottom w:val="none" w:sz="0" w:space="0" w:color="auto"/>
        <w:right w:val="none" w:sz="0" w:space="0" w:color="auto"/>
      </w:divBdr>
    </w:div>
    <w:div w:id="940911911">
      <w:bodyDiv w:val="1"/>
      <w:marLeft w:val="0"/>
      <w:marRight w:val="0"/>
      <w:marTop w:val="0"/>
      <w:marBottom w:val="0"/>
      <w:divBdr>
        <w:top w:val="none" w:sz="0" w:space="0" w:color="auto"/>
        <w:left w:val="none" w:sz="0" w:space="0" w:color="auto"/>
        <w:bottom w:val="none" w:sz="0" w:space="0" w:color="auto"/>
        <w:right w:val="none" w:sz="0" w:space="0" w:color="auto"/>
      </w:divBdr>
      <w:divsChild>
        <w:div w:id="173106488">
          <w:marLeft w:val="0"/>
          <w:marRight w:val="0"/>
          <w:marTop w:val="0"/>
          <w:marBottom w:val="330"/>
          <w:divBdr>
            <w:top w:val="none" w:sz="0" w:space="0" w:color="auto"/>
            <w:left w:val="none" w:sz="0" w:space="0" w:color="auto"/>
            <w:bottom w:val="none" w:sz="0" w:space="0" w:color="auto"/>
            <w:right w:val="none" w:sz="0" w:space="0" w:color="auto"/>
          </w:divBdr>
        </w:div>
      </w:divsChild>
    </w:div>
    <w:div w:id="1000157188">
      <w:bodyDiv w:val="1"/>
      <w:marLeft w:val="0"/>
      <w:marRight w:val="0"/>
      <w:marTop w:val="0"/>
      <w:marBottom w:val="0"/>
      <w:divBdr>
        <w:top w:val="none" w:sz="0" w:space="0" w:color="auto"/>
        <w:left w:val="none" w:sz="0" w:space="0" w:color="auto"/>
        <w:bottom w:val="none" w:sz="0" w:space="0" w:color="auto"/>
        <w:right w:val="none" w:sz="0" w:space="0" w:color="auto"/>
      </w:divBdr>
    </w:div>
    <w:div w:id="1297375295">
      <w:bodyDiv w:val="1"/>
      <w:marLeft w:val="0"/>
      <w:marRight w:val="0"/>
      <w:marTop w:val="0"/>
      <w:marBottom w:val="0"/>
      <w:divBdr>
        <w:top w:val="none" w:sz="0" w:space="0" w:color="auto"/>
        <w:left w:val="none" w:sz="0" w:space="0" w:color="auto"/>
        <w:bottom w:val="none" w:sz="0" w:space="0" w:color="auto"/>
        <w:right w:val="none" w:sz="0" w:space="0" w:color="auto"/>
      </w:divBdr>
    </w:div>
    <w:div w:id="1558130698">
      <w:bodyDiv w:val="1"/>
      <w:marLeft w:val="0"/>
      <w:marRight w:val="0"/>
      <w:marTop w:val="0"/>
      <w:marBottom w:val="0"/>
      <w:divBdr>
        <w:top w:val="none" w:sz="0" w:space="0" w:color="auto"/>
        <w:left w:val="none" w:sz="0" w:space="0" w:color="auto"/>
        <w:bottom w:val="none" w:sz="0" w:space="0" w:color="auto"/>
        <w:right w:val="none" w:sz="0" w:space="0" w:color="auto"/>
      </w:divBdr>
      <w:divsChild>
        <w:div w:id="1116603164">
          <w:marLeft w:val="0"/>
          <w:marRight w:val="0"/>
          <w:marTop w:val="0"/>
          <w:marBottom w:val="330"/>
          <w:divBdr>
            <w:top w:val="none" w:sz="0" w:space="0" w:color="auto"/>
            <w:left w:val="none" w:sz="0" w:space="0" w:color="auto"/>
            <w:bottom w:val="none" w:sz="0" w:space="0" w:color="auto"/>
            <w:right w:val="none" w:sz="0" w:space="0" w:color="auto"/>
          </w:divBdr>
        </w:div>
      </w:divsChild>
    </w:div>
    <w:div w:id="1683970188">
      <w:bodyDiv w:val="1"/>
      <w:marLeft w:val="0"/>
      <w:marRight w:val="0"/>
      <w:marTop w:val="0"/>
      <w:marBottom w:val="0"/>
      <w:divBdr>
        <w:top w:val="none" w:sz="0" w:space="0" w:color="auto"/>
        <w:left w:val="none" w:sz="0" w:space="0" w:color="auto"/>
        <w:bottom w:val="none" w:sz="0" w:space="0" w:color="auto"/>
        <w:right w:val="none" w:sz="0" w:space="0" w:color="auto"/>
      </w:divBdr>
      <w:divsChild>
        <w:div w:id="1226333513">
          <w:marLeft w:val="0"/>
          <w:marRight w:val="0"/>
          <w:marTop w:val="0"/>
          <w:marBottom w:val="330"/>
          <w:divBdr>
            <w:top w:val="none" w:sz="0" w:space="0" w:color="auto"/>
            <w:left w:val="none" w:sz="0" w:space="0" w:color="auto"/>
            <w:bottom w:val="none" w:sz="0" w:space="0" w:color="auto"/>
            <w:right w:val="none" w:sz="0" w:space="0" w:color="auto"/>
          </w:divBdr>
        </w:div>
      </w:divsChild>
    </w:div>
    <w:div w:id="1706248363">
      <w:bodyDiv w:val="1"/>
      <w:marLeft w:val="0"/>
      <w:marRight w:val="0"/>
      <w:marTop w:val="0"/>
      <w:marBottom w:val="0"/>
      <w:divBdr>
        <w:top w:val="none" w:sz="0" w:space="0" w:color="auto"/>
        <w:left w:val="none" w:sz="0" w:space="0" w:color="auto"/>
        <w:bottom w:val="none" w:sz="0" w:space="0" w:color="auto"/>
        <w:right w:val="none" w:sz="0" w:space="0" w:color="auto"/>
      </w:divBdr>
      <w:divsChild>
        <w:div w:id="81268229">
          <w:marLeft w:val="0"/>
          <w:marRight w:val="0"/>
          <w:marTop w:val="0"/>
          <w:marBottom w:val="330"/>
          <w:divBdr>
            <w:top w:val="none" w:sz="0" w:space="0" w:color="auto"/>
            <w:left w:val="none" w:sz="0" w:space="0" w:color="auto"/>
            <w:bottom w:val="none" w:sz="0" w:space="0" w:color="auto"/>
            <w:right w:val="none" w:sz="0" w:space="0" w:color="auto"/>
          </w:divBdr>
        </w:div>
      </w:divsChild>
    </w:div>
    <w:div w:id="1715622311">
      <w:bodyDiv w:val="1"/>
      <w:marLeft w:val="0"/>
      <w:marRight w:val="0"/>
      <w:marTop w:val="0"/>
      <w:marBottom w:val="0"/>
      <w:divBdr>
        <w:top w:val="none" w:sz="0" w:space="0" w:color="auto"/>
        <w:left w:val="none" w:sz="0" w:space="0" w:color="auto"/>
        <w:bottom w:val="none" w:sz="0" w:space="0" w:color="auto"/>
        <w:right w:val="none" w:sz="0" w:space="0" w:color="auto"/>
      </w:divBdr>
    </w:div>
    <w:div w:id="1976568522">
      <w:bodyDiv w:val="1"/>
      <w:marLeft w:val="0"/>
      <w:marRight w:val="0"/>
      <w:marTop w:val="0"/>
      <w:marBottom w:val="0"/>
      <w:divBdr>
        <w:top w:val="none" w:sz="0" w:space="0" w:color="auto"/>
        <w:left w:val="none" w:sz="0" w:space="0" w:color="auto"/>
        <w:bottom w:val="none" w:sz="0" w:space="0" w:color="auto"/>
        <w:right w:val="none" w:sz="0" w:space="0" w:color="auto"/>
      </w:divBdr>
    </w:div>
    <w:div w:id="2075657107">
      <w:bodyDiv w:val="1"/>
      <w:marLeft w:val="0"/>
      <w:marRight w:val="0"/>
      <w:marTop w:val="0"/>
      <w:marBottom w:val="0"/>
      <w:divBdr>
        <w:top w:val="none" w:sz="0" w:space="0" w:color="auto"/>
        <w:left w:val="none" w:sz="0" w:space="0" w:color="auto"/>
        <w:bottom w:val="none" w:sz="0" w:space="0" w:color="auto"/>
        <w:right w:val="none" w:sz="0" w:space="0" w:color="auto"/>
      </w:divBdr>
      <w:divsChild>
        <w:div w:id="1233201315">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ED487-6A61-44CF-9C94-7188D9F09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TotalTime>
  <Pages>17</Pages>
  <Words>5416</Words>
  <Characters>5417</Characters>
  <Application>Microsoft Office Word</Application>
  <DocSecurity>0</DocSecurity>
  <Lines>193</Lines>
  <Paragraphs>125</Paragraphs>
  <ScaleCrop>false</ScaleCrop>
  <Company>china</Company>
  <LinksUpToDate>false</LinksUpToDate>
  <CharactersWithSpaces>10708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2020-11-10T18:41:00Z</dcterms:created>
  <dcterms:modified xsi:type="dcterms:W3CDTF">2020-11-14T23:00:00Z</dcterms:modified>
</cp:coreProperties>
</file>