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F" w:rsidRDefault="0096001F" w:rsidP="0096001F">
      <w:pPr>
        <w:pStyle w:val="1"/>
        <w:jc w:val="center"/>
      </w:pPr>
      <w:r>
        <w:rPr>
          <w:rFonts w:hint="eastAsia"/>
        </w:rPr>
        <w:t>工作报告：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课题准备与申报阶段</w:t>
      </w:r>
    </w:p>
    <w:p w:rsidR="00AE69A3" w:rsidRDefault="00AE69A3" w:rsidP="00AD5266">
      <w:pPr>
        <w:ind w:firstLine="48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月课题组结合学校工作实际，进行了计算思维相关文献综述和信息技术课堂教学现状分析，确定课题的题目，以及课题研究的必要性和可行性。</w:t>
      </w:r>
    </w:p>
    <w:p w:rsidR="00AE69A3" w:rsidRPr="00AE69A3" w:rsidRDefault="00AE69A3" w:rsidP="00AD5266">
      <w:pPr>
        <w:ind w:firstLine="480"/>
      </w:pPr>
      <w:r w:rsidRPr="00AE69A3">
        <w:rPr>
          <w:rFonts w:hint="eastAsia"/>
        </w:rPr>
        <w:t>2016</w:t>
      </w:r>
      <w:r w:rsidRPr="00AE69A3">
        <w:rPr>
          <w:rFonts w:hint="eastAsia"/>
        </w:rPr>
        <w:t>年</w:t>
      </w:r>
      <w:r w:rsidRPr="00AE69A3">
        <w:rPr>
          <w:rFonts w:hint="eastAsia"/>
        </w:rPr>
        <w:t>9</w:t>
      </w:r>
      <w:r w:rsidRPr="00AE69A3">
        <w:rPr>
          <w:rFonts w:hint="eastAsia"/>
        </w:rPr>
        <w:t>月课题组撰写了课题开题报告进</w:t>
      </w:r>
      <w:proofErr w:type="gramStart"/>
      <w:r w:rsidRPr="00AE69A3">
        <w:rPr>
          <w:rFonts w:hint="eastAsia"/>
        </w:rPr>
        <w:t>行市级</w:t>
      </w:r>
      <w:proofErr w:type="gramEnd"/>
      <w:r w:rsidRPr="00AE69A3">
        <w:rPr>
          <w:rFonts w:hint="eastAsia"/>
        </w:rPr>
        <w:t>课题的申报。</w:t>
      </w:r>
    </w:p>
    <w:p w:rsidR="0096001F" w:rsidRPr="00AD5266" w:rsidRDefault="0096001F" w:rsidP="00AD5266">
      <w:pPr>
        <w:pStyle w:val="1"/>
        <w:numPr>
          <w:ilvl w:val="0"/>
          <w:numId w:val="1"/>
        </w:numPr>
      </w:pPr>
      <w:r w:rsidRPr="00AD5266">
        <w:rPr>
          <w:rFonts w:hint="eastAsia"/>
        </w:rPr>
        <w:t>课题立项与分工</w:t>
      </w:r>
    </w:p>
    <w:p w:rsidR="00424D27" w:rsidRDefault="00AE69A3" w:rsidP="00AD5266">
      <w:pPr>
        <w:ind w:firstLine="480"/>
      </w:pPr>
      <w:r>
        <w:t>201</w:t>
      </w:r>
      <w:r>
        <w:rPr>
          <w:rFonts w:hint="eastAsia"/>
        </w:rPr>
        <w:t>7</w:t>
      </w:r>
      <w:r>
        <w:t>-01-0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课题组的申请通过市级专家审核，认为课题组</w:t>
      </w:r>
      <w:r w:rsidRPr="00AE69A3">
        <w:t>选题拟进行基于计算思维培养的初中信息技术课程开发研究，以</w:t>
      </w:r>
      <w:r w:rsidRPr="00AE69A3">
        <w:t>C++</w:t>
      </w:r>
      <w:r w:rsidRPr="00AE69A3">
        <w:t>语言为实际案例，有研究价值和实践意义。对课题的研究背景、研究内容、研究方法等进行了论证，论证较为清晰，研究方向明确，且有研究基础。建议研究团队立足本校实际，以适用于基础教育的</w:t>
      </w:r>
      <w:r w:rsidRPr="00AE69A3">
        <w:t>C++</w:t>
      </w:r>
      <w:r w:rsidRPr="00AE69A3">
        <w:t>教材与教学资源开发为突破点，按既定计划开展相关课题研究。</w:t>
      </w:r>
      <w:proofErr w:type="gramStart"/>
      <w:r>
        <w:rPr>
          <w:rFonts w:hint="eastAsia"/>
        </w:rPr>
        <w:t>该正式</w:t>
      </w:r>
      <w:proofErr w:type="gramEnd"/>
      <w:r>
        <w:rPr>
          <w:rFonts w:hint="eastAsia"/>
        </w:rPr>
        <w:t>立项，并进行了课题组分工研究会议。</w:t>
      </w:r>
      <w:r w:rsidR="00424D27" w:rsidRPr="00424D27">
        <w:rPr>
          <w:rFonts w:hint="eastAsia"/>
        </w:rPr>
        <w:t>课题组于</w:t>
      </w:r>
      <w:r w:rsidR="00424D27" w:rsidRPr="00424D27">
        <w:rPr>
          <w:rFonts w:hint="eastAsia"/>
        </w:rPr>
        <w:t>2017</w:t>
      </w:r>
      <w:r w:rsidR="00424D27" w:rsidRPr="00424D27">
        <w:rPr>
          <w:rFonts w:hint="eastAsia"/>
        </w:rPr>
        <w:t>年</w:t>
      </w:r>
      <w:r w:rsidR="00424D27" w:rsidRPr="00424D27">
        <w:rPr>
          <w:rFonts w:hint="eastAsia"/>
        </w:rPr>
        <w:t>9</w:t>
      </w:r>
      <w:r w:rsidR="00424D27" w:rsidRPr="00424D27">
        <w:rPr>
          <w:rFonts w:hint="eastAsia"/>
        </w:rPr>
        <w:t>月</w:t>
      </w:r>
      <w:r w:rsidR="00424D27" w:rsidRPr="00424D27">
        <w:rPr>
          <w:rFonts w:hint="eastAsia"/>
        </w:rPr>
        <w:t>11</w:t>
      </w:r>
      <w:r w:rsidR="00424D27" w:rsidRPr="00424D27">
        <w:rPr>
          <w:rFonts w:hint="eastAsia"/>
        </w:rPr>
        <w:t>日接到立项通知后，课题负责人与课题组成员召开多次预备会，反复研讨，邀请知名专家</w:t>
      </w:r>
      <w:r w:rsidR="00424D27">
        <w:rPr>
          <w:rFonts w:hint="eastAsia"/>
        </w:rPr>
        <w:t>进行指导</w:t>
      </w:r>
      <w:r w:rsidR="00424D27" w:rsidRPr="00424D27">
        <w:rPr>
          <w:rFonts w:hint="eastAsia"/>
        </w:rPr>
        <w:t>。课题组于</w:t>
      </w:r>
      <w:r w:rsidR="00424D27" w:rsidRPr="00424D27">
        <w:rPr>
          <w:rFonts w:hint="eastAsia"/>
        </w:rPr>
        <w:t>2017</w:t>
      </w:r>
      <w:r w:rsidR="00424D27" w:rsidRPr="00424D27">
        <w:rPr>
          <w:rFonts w:hint="eastAsia"/>
        </w:rPr>
        <w:t>年</w:t>
      </w:r>
      <w:r w:rsidR="00424D27" w:rsidRPr="00424D27">
        <w:rPr>
          <w:rFonts w:hint="eastAsia"/>
        </w:rPr>
        <w:t>11</w:t>
      </w:r>
      <w:r w:rsidR="00424D27" w:rsidRPr="00424D27">
        <w:rPr>
          <w:rFonts w:hint="eastAsia"/>
        </w:rPr>
        <w:t>月</w:t>
      </w:r>
      <w:r w:rsidR="00424D27" w:rsidRPr="00424D27">
        <w:rPr>
          <w:rFonts w:hint="eastAsia"/>
        </w:rPr>
        <w:t>1</w:t>
      </w:r>
      <w:r w:rsidR="00424D27" w:rsidRPr="00424D27">
        <w:rPr>
          <w:rFonts w:hint="eastAsia"/>
        </w:rPr>
        <w:t>日正式开题。</w:t>
      </w:r>
      <w:r w:rsidR="00424D27">
        <w:rPr>
          <w:rFonts w:hint="eastAsia"/>
        </w:rPr>
        <w:t>会议</w:t>
      </w:r>
      <w:r w:rsidR="00424D27" w:rsidRPr="00424D27">
        <w:rPr>
          <w:rFonts w:hint="eastAsia"/>
        </w:rPr>
        <w:t>地点</w:t>
      </w:r>
      <w:r w:rsidR="00424D27">
        <w:rPr>
          <w:rFonts w:hint="eastAsia"/>
        </w:rPr>
        <w:t>在我</w:t>
      </w:r>
      <w:r w:rsidR="00424D27" w:rsidRPr="00424D27">
        <w:rPr>
          <w:rFonts w:hint="eastAsia"/>
        </w:rPr>
        <w:t>校二楼会议室</w:t>
      </w:r>
      <w:r w:rsidR="00424D27">
        <w:rPr>
          <w:rFonts w:hint="eastAsia"/>
        </w:rPr>
        <w:t>。由原我校办公室主任</w:t>
      </w:r>
      <w:r w:rsidR="00424D27" w:rsidRPr="00424D27">
        <w:rPr>
          <w:rFonts w:hint="eastAsia"/>
        </w:rPr>
        <w:t>张玉旺</w:t>
      </w:r>
      <w:r w:rsidR="00424D27">
        <w:rPr>
          <w:rFonts w:hint="eastAsia"/>
        </w:rPr>
        <w:t>主持，聘请</w:t>
      </w:r>
      <w:r w:rsidR="00424D27" w:rsidRPr="00424D27">
        <w:rPr>
          <w:rFonts w:hint="eastAsia"/>
        </w:rPr>
        <w:t>评议专家：费龙、张奎文、马连成、靳文豹、郝洋洋、倪庆畅</w:t>
      </w:r>
      <w:r w:rsidR="00424D27">
        <w:rPr>
          <w:rFonts w:hint="eastAsia"/>
        </w:rPr>
        <w:t>。</w:t>
      </w:r>
      <w:r w:rsidR="00424D27" w:rsidRPr="00424D27">
        <w:rPr>
          <w:rFonts w:hint="eastAsia"/>
        </w:rPr>
        <w:t>课题组全体成员</w:t>
      </w:r>
      <w:r w:rsidR="00424D27">
        <w:rPr>
          <w:rFonts w:hint="eastAsia"/>
        </w:rPr>
        <w:t>参加会议。会议包含以下内容：</w:t>
      </w:r>
      <w:r w:rsidR="00424D27" w:rsidRPr="00424D27">
        <w:rPr>
          <w:rFonts w:hint="eastAsia"/>
        </w:rPr>
        <w:cr/>
        <w:t xml:space="preserve"> 1</w:t>
      </w:r>
      <w:r w:rsidR="00424D27" w:rsidRPr="00424D27">
        <w:rPr>
          <w:rFonts w:hint="eastAsia"/>
        </w:rPr>
        <w:t>、课题组成员张玉旺介绍专家组成员、向评议专家介绍我校近几年来的课题开展情况、本次活动的流程安排。</w:t>
      </w:r>
      <w:r w:rsidR="00424D27" w:rsidRPr="00424D27">
        <w:rPr>
          <w:rFonts w:hint="eastAsia"/>
        </w:rPr>
        <w:cr/>
        <w:t xml:space="preserve"> 2</w:t>
      </w:r>
      <w:r w:rsidR="00424D27" w:rsidRPr="00424D27">
        <w:rPr>
          <w:rFonts w:hint="eastAsia"/>
        </w:rPr>
        <w:t>、专家费龙向课题组负责人王丽颁发立项通知书。</w:t>
      </w:r>
      <w:r w:rsidR="00424D27" w:rsidRPr="00424D27">
        <w:rPr>
          <w:rFonts w:hint="eastAsia"/>
        </w:rPr>
        <w:cr/>
        <w:t xml:space="preserve"> 3</w:t>
      </w:r>
      <w:r w:rsidR="00424D27" w:rsidRPr="00424D27">
        <w:rPr>
          <w:rFonts w:hint="eastAsia"/>
        </w:rPr>
        <w:t>、本课题组负责人王丽向评议专家介绍课题组的</w:t>
      </w:r>
      <w:r w:rsidR="00424D27" w:rsidRPr="00424D27">
        <w:rPr>
          <w:rFonts w:hint="eastAsia"/>
        </w:rPr>
        <w:t>9</w:t>
      </w:r>
      <w:r w:rsidR="00424D27" w:rsidRPr="00424D27">
        <w:rPr>
          <w:rFonts w:hint="eastAsia"/>
        </w:rPr>
        <w:t>位成员。</w:t>
      </w:r>
      <w:r w:rsidR="00424D27" w:rsidRPr="00424D27">
        <w:rPr>
          <w:rFonts w:hint="eastAsia"/>
        </w:rPr>
        <w:cr/>
        <w:t xml:space="preserve"> 4</w:t>
      </w:r>
      <w:r w:rsidR="00424D27" w:rsidRPr="00424D27">
        <w:rPr>
          <w:rFonts w:hint="eastAsia"/>
        </w:rPr>
        <w:t>、课题组成员张玉旺老师作开题活动汇报。从课题的选题意义和研究价值、国内外研究现状、课题研究目标和内容、主要观点和创新点、研究方法和技术等方面进行介绍。</w:t>
      </w:r>
      <w:r w:rsidR="00424D27" w:rsidRPr="00424D27">
        <w:rPr>
          <w:rFonts w:hint="eastAsia"/>
        </w:rPr>
        <w:cr/>
        <w:t xml:space="preserve"> 5</w:t>
      </w:r>
      <w:r w:rsidR="00424D27" w:rsidRPr="00424D27">
        <w:rPr>
          <w:rFonts w:hint="eastAsia"/>
        </w:rPr>
        <w:t>、六位专家分别从信息化、校本课程开发、课题</w:t>
      </w:r>
      <w:r w:rsidR="00424D27">
        <w:rPr>
          <w:rFonts w:hint="eastAsia"/>
        </w:rPr>
        <w:t>研究</w:t>
      </w:r>
      <w:r w:rsidR="00424D27" w:rsidRPr="00424D27">
        <w:rPr>
          <w:rFonts w:hint="eastAsia"/>
        </w:rPr>
        <w:t>等方面进行评议，对本课题研究的可行性报告作了认真评议和分析，提出了本课题研究的指导性意见和建议。并对信息技术教学发展的难点、聚焦的问题进行认真的剖析。</w:t>
      </w:r>
      <w:r w:rsidR="00424D27" w:rsidRPr="00424D27">
        <w:rPr>
          <w:rFonts w:hint="eastAsia"/>
        </w:rPr>
        <w:cr/>
        <w:t xml:space="preserve"> 6</w:t>
      </w:r>
      <w:r w:rsidR="00424D27" w:rsidRPr="00424D27">
        <w:rPr>
          <w:rFonts w:hint="eastAsia"/>
        </w:rPr>
        <w:t>、课题组成员就课题研究问题与专家展开热烈讨论。</w:t>
      </w:r>
      <w:r w:rsidR="00424D27" w:rsidRPr="00424D27">
        <w:rPr>
          <w:rFonts w:hint="eastAsia"/>
        </w:rPr>
        <w:cr/>
        <w:t xml:space="preserve"> 7</w:t>
      </w:r>
      <w:r w:rsidR="00424D27" w:rsidRPr="00424D27">
        <w:rPr>
          <w:rFonts w:hint="eastAsia"/>
        </w:rPr>
        <w:t>、课题组负责人王丽校长作开题报告会的总结。要求各研究人员团结协作、深入学习、从实际</w:t>
      </w:r>
      <w:r w:rsidR="00424D27">
        <w:rPr>
          <w:rFonts w:hint="eastAsia"/>
        </w:rPr>
        <w:t>出发做好、做实课题研究。</w:t>
      </w:r>
    </w:p>
    <w:p w:rsidR="00AE69A3" w:rsidRDefault="00AE69A3" w:rsidP="00AE69A3">
      <w:pPr>
        <w:pStyle w:val="a7"/>
        <w:ind w:left="420" w:firstLineChars="0" w:firstLine="0"/>
        <w:jc w:val="left"/>
      </w:pPr>
      <w:r>
        <w:rPr>
          <w:rFonts w:hint="eastAsia"/>
        </w:rPr>
        <w:t>具体分工如下表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EE5149" w:rsidRPr="00EE5149" w:rsidRDefault="00EE5149" w:rsidP="00EE5149">
      <w:pPr>
        <w:widowControl/>
        <w:spacing w:line="240" w:lineRule="auto"/>
        <w:ind w:firstLineChars="0" w:firstLine="48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4761781" cy="4049486"/>
            <wp:effectExtent l="0" t="0" r="1270" b="8255"/>
            <wp:docPr id="4" name="图片 4" descr="C:\Users\zhuyuhong\AppData\Roaming\Tencent\Users\114787661\QQ\WinTemp\RichOle\Y~KC3S]G{%SNTSX%N`_[I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uyuhong\AppData\Roaming\Tencent\Users\114787661\QQ\WinTemp\RichOle\Y~KC3S]G{%SNTSX%N`_[IM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87" cy="404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理论构建</w:t>
      </w:r>
    </w:p>
    <w:p w:rsidR="0096001F" w:rsidRDefault="0096001F" w:rsidP="0096001F">
      <w:pPr>
        <w:ind w:firstLine="480"/>
      </w:pPr>
      <w:r>
        <w:t>2018-01-0</w:t>
      </w:r>
      <w:r>
        <w:rPr>
          <w:rFonts w:hint="eastAsia"/>
        </w:rPr>
        <w:t>1</w:t>
      </w:r>
      <w:r>
        <w:t>至</w:t>
      </w:r>
      <w:r>
        <w:t>2018-7-31</w:t>
      </w:r>
      <w:r>
        <w:rPr>
          <w:rFonts w:hint="eastAsia"/>
        </w:rPr>
        <w:t>期间，</w:t>
      </w:r>
      <w:r>
        <w:t>建立计算思维在初中信息技术课程中的实践性理论</w:t>
      </w:r>
      <w:r>
        <w:tab/>
      </w:r>
    </w:p>
    <w:p w:rsidR="0096001F" w:rsidRDefault="0096001F" w:rsidP="0096001F">
      <w:pPr>
        <w:ind w:firstLine="480"/>
      </w:pPr>
      <w:r>
        <w:t>2018-01-01</w:t>
      </w:r>
      <w:r>
        <w:t>至</w:t>
      </w:r>
      <w:r>
        <w:t>2020-06-30</w:t>
      </w:r>
      <w:r>
        <w:rPr>
          <w:rFonts w:hint="eastAsia"/>
        </w:rPr>
        <w:t>期间，</w:t>
      </w:r>
      <w:r>
        <w:t>证明设计课程具有可行性及普适性的论文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课程构建</w:t>
      </w:r>
    </w:p>
    <w:p w:rsidR="0096001F" w:rsidRDefault="0096001F" w:rsidP="0096001F">
      <w:pPr>
        <w:ind w:firstLineChars="0" w:firstLine="420"/>
      </w:pPr>
      <w:r>
        <w:t>2018-05-01</w:t>
      </w:r>
      <w:r>
        <w:t>至</w:t>
      </w:r>
      <w:r>
        <w:t>2018-12-31</w:t>
      </w:r>
      <w:r>
        <w:rPr>
          <w:rFonts w:hint="eastAsia"/>
        </w:rPr>
        <w:t>期间，</w:t>
      </w:r>
      <w:r>
        <w:t>形成培养学生计算思维课程的教学策略</w:t>
      </w:r>
      <w:r>
        <w:rPr>
          <w:rFonts w:hint="eastAsia"/>
        </w:rPr>
        <w:t>。</w:t>
      </w:r>
    </w:p>
    <w:p w:rsidR="0096001F" w:rsidRDefault="0096001F" w:rsidP="0096001F">
      <w:pPr>
        <w:ind w:firstLineChars="0" w:firstLine="420"/>
      </w:pPr>
      <w:r>
        <w:t>2018-07-01</w:t>
      </w:r>
      <w:r>
        <w:t>至</w:t>
      </w:r>
      <w:r>
        <w:t>2019-07-31</w:t>
      </w:r>
      <w:r>
        <w:rPr>
          <w:rFonts w:hint="eastAsia"/>
        </w:rPr>
        <w:t>期间，</w:t>
      </w:r>
      <w:r>
        <w:t>形成培养学生计算思维的初中信息技术教学方法</w:t>
      </w:r>
      <w:r>
        <w:rPr>
          <w:rFonts w:hint="eastAsia"/>
        </w:rPr>
        <w:t>。</w:t>
      </w:r>
      <w:r>
        <w:tab/>
      </w:r>
    </w:p>
    <w:p w:rsidR="0096001F" w:rsidRDefault="0096001F" w:rsidP="0096001F">
      <w:pPr>
        <w:ind w:firstLineChars="0" w:firstLine="420"/>
      </w:pPr>
      <w:r>
        <w:t>2018-09-01</w:t>
      </w:r>
      <w:r>
        <w:t>至</w:t>
      </w:r>
      <w:r>
        <w:t>2019-08-31</w:t>
      </w:r>
      <w:r>
        <w:rPr>
          <w:rFonts w:hint="eastAsia"/>
        </w:rPr>
        <w:t>期间，</w:t>
      </w:r>
      <w:r>
        <w:t>制定培养学生计算思维课程的评价方式</w:t>
      </w:r>
      <w:r>
        <w:rPr>
          <w:rFonts w:hint="eastAsia"/>
        </w:rPr>
        <w:t>。</w:t>
      </w:r>
      <w:r>
        <w:rPr>
          <w:rFonts w:hint="eastAsia"/>
        </w:rPr>
        <w:tab/>
      </w:r>
      <w:r>
        <w:t>2018-08-01</w:t>
      </w:r>
      <w:r>
        <w:t>至</w:t>
      </w:r>
      <w:r>
        <w:t>2019-12-31</w:t>
      </w:r>
      <w:r>
        <w:rPr>
          <w:rFonts w:hint="eastAsia"/>
        </w:rPr>
        <w:t>期间，</w:t>
      </w:r>
      <w:r>
        <w:t>形成培养学生计算思维课程的教学讲义编写结构</w:t>
      </w:r>
      <w:r>
        <w:rPr>
          <w:rFonts w:hint="eastAsia"/>
        </w:rPr>
        <w:t>。</w:t>
      </w:r>
    </w:p>
    <w:p w:rsidR="0096001F" w:rsidRDefault="0096001F" w:rsidP="0096001F">
      <w:pPr>
        <w:ind w:firstLineChars="0" w:firstLine="420"/>
      </w:pPr>
      <w:r>
        <w:t>2019-08-01</w:t>
      </w:r>
      <w:r>
        <w:t>至</w:t>
      </w:r>
      <w:r>
        <w:t>2020-06-30</w:t>
      </w:r>
      <w:r>
        <w:rPr>
          <w:rFonts w:hint="eastAsia"/>
        </w:rPr>
        <w:t>期间，</w:t>
      </w:r>
      <w:r>
        <w:t>建立计算思维在其它学科和学段的实践性理论</w:t>
      </w:r>
      <w:r>
        <w:rPr>
          <w:rFonts w:hint="eastAsia"/>
        </w:rPr>
        <w:t>。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课程实施</w:t>
      </w:r>
    </w:p>
    <w:p w:rsidR="0096001F" w:rsidRDefault="0096001F" w:rsidP="0096001F">
      <w:pPr>
        <w:ind w:firstLine="480"/>
      </w:pPr>
      <w:r>
        <w:rPr>
          <w:rFonts w:hint="eastAsia"/>
        </w:rPr>
        <w:t>2018-08-01</w:t>
      </w:r>
      <w:r>
        <w:rPr>
          <w:rFonts w:hint="eastAsia"/>
        </w:rPr>
        <w:t>前测。</w:t>
      </w:r>
    </w:p>
    <w:p w:rsidR="0096001F" w:rsidRDefault="0096001F" w:rsidP="0096001F">
      <w:pPr>
        <w:ind w:firstLine="480"/>
      </w:pPr>
      <w:r>
        <w:rPr>
          <w:rFonts w:hint="eastAsia"/>
        </w:rPr>
        <w:t>2018-08-01</w:t>
      </w:r>
      <w:r>
        <w:rPr>
          <w:rFonts w:hint="eastAsia"/>
        </w:rPr>
        <w:t>至</w:t>
      </w:r>
      <w:r>
        <w:rPr>
          <w:rFonts w:hint="eastAsia"/>
        </w:rPr>
        <w:t>2019-07-01</w:t>
      </w:r>
      <w:r>
        <w:rPr>
          <w:rFonts w:hint="eastAsia"/>
        </w:rPr>
        <w:t>计算思维课程实施：</w:t>
      </w:r>
    </w:p>
    <w:p w:rsidR="0096001F" w:rsidRDefault="0096001F" w:rsidP="0096001F">
      <w:pPr>
        <w:ind w:firstLine="480"/>
      </w:pPr>
      <w:r>
        <w:rPr>
          <w:rFonts w:hint="eastAsia"/>
        </w:rPr>
        <w:t>2018-08-01</w:t>
      </w:r>
      <w:r>
        <w:rPr>
          <w:rFonts w:hint="eastAsia"/>
        </w:rPr>
        <w:t>至</w:t>
      </w:r>
      <w:r>
        <w:rPr>
          <w:rFonts w:hint="eastAsia"/>
        </w:rPr>
        <w:t>2018-10-01</w:t>
      </w:r>
      <w:r>
        <w:rPr>
          <w:rFonts w:hint="eastAsia"/>
        </w:rPr>
        <w:t>讲授</w:t>
      </w:r>
      <w:r>
        <w:t>编程基础导入专题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2018-10-01</w:t>
      </w:r>
      <w:r>
        <w:rPr>
          <w:rFonts w:hint="eastAsia"/>
        </w:rPr>
        <w:t>至</w:t>
      </w:r>
      <w:r>
        <w:rPr>
          <w:rFonts w:hint="eastAsia"/>
        </w:rPr>
        <w:t>2018-12-01</w:t>
      </w:r>
      <w:r>
        <w:rPr>
          <w:rFonts w:hint="eastAsia"/>
        </w:rPr>
        <w:t>讲授</w:t>
      </w:r>
      <w:r>
        <w:t>解密音乐盒专题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2018-12-01</w:t>
      </w:r>
      <w:r>
        <w:rPr>
          <w:rFonts w:hint="eastAsia"/>
        </w:rPr>
        <w:t>至</w:t>
      </w:r>
      <w:r>
        <w:rPr>
          <w:rFonts w:hint="eastAsia"/>
        </w:rPr>
        <w:t>2019-1-15</w:t>
      </w:r>
      <w:r>
        <w:rPr>
          <w:rFonts w:hint="eastAsia"/>
        </w:rPr>
        <w:t>讲授</w:t>
      </w:r>
      <w:r>
        <w:t>计算火车票票价专题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2019-03-01</w:t>
      </w:r>
      <w:r>
        <w:rPr>
          <w:rFonts w:hint="eastAsia"/>
        </w:rPr>
        <w:t>至</w:t>
      </w:r>
      <w:r>
        <w:rPr>
          <w:rFonts w:hint="eastAsia"/>
        </w:rPr>
        <w:t>2018-05-01</w:t>
      </w:r>
      <w:r>
        <w:rPr>
          <w:rFonts w:hint="eastAsia"/>
        </w:rPr>
        <w:t>讲授</w:t>
      </w:r>
      <w:proofErr w:type="gramStart"/>
      <w:r>
        <w:t>陶</w:t>
      </w:r>
      <w:bookmarkStart w:id="0" w:name="_GoBack"/>
      <w:bookmarkEnd w:id="0"/>
      <w:r>
        <w:t>陶家</w:t>
      </w:r>
      <w:proofErr w:type="gramEnd"/>
      <w:r>
        <w:t>的苹果树专题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2018-05-01</w:t>
      </w:r>
      <w:r>
        <w:rPr>
          <w:rFonts w:hint="eastAsia"/>
        </w:rPr>
        <w:t>至</w:t>
      </w:r>
      <w:r>
        <w:rPr>
          <w:rFonts w:hint="eastAsia"/>
        </w:rPr>
        <w:t>2018-07-01</w:t>
      </w:r>
      <w:r>
        <w:rPr>
          <w:rFonts w:hint="eastAsia"/>
        </w:rPr>
        <w:t>讲授</w:t>
      </w:r>
      <w:r>
        <w:t>统计得票数专题</w:t>
      </w:r>
      <w:r>
        <w:rPr>
          <w:rFonts w:hint="eastAsia"/>
        </w:rPr>
        <w:t>。</w:t>
      </w:r>
    </w:p>
    <w:p w:rsidR="0096001F" w:rsidRDefault="0096001F" w:rsidP="0096001F">
      <w:pPr>
        <w:ind w:firstLine="480"/>
      </w:pPr>
      <w:r>
        <w:rPr>
          <w:rFonts w:hint="eastAsia"/>
        </w:rPr>
        <w:t>2018-07-03</w:t>
      </w:r>
      <w:r>
        <w:rPr>
          <w:rFonts w:hint="eastAsia"/>
        </w:rPr>
        <w:t>后测。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理论梳理与总结推广</w:t>
      </w:r>
    </w:p>
    <w:p w:rsidR="0096001F" w:rsidRDefault="0096001F" w:rsidP="0096001F">
      <w:pPr>
        <w:ind w:firstLine="480"/>
      </w:pPr>
      <w:r>
        <w:t>2018-01-01</w:t>
      </w:r>
      <w:r>
        <w:t>至</w:t>
      </w:r>
      <w:r>
        <w:t>2019-06-30</w:t>
      </w:r>
      <w:r>
        <w:rPr>
          <w:rFonts w:hint="eastAsia"/>
        </w:rPr>
        <w:t>基于实践，形成</w:t>
      </w:r>
      <w:r>
        <w:t>能够培养学生计算思维的初中信息技术校本课程（包括教学策略、教学内容、教学实施过程和课程评价方式）</w:t>
      </w:r>
      <w:r>
        <w:tab/>
      </w:r>
    </w:p>
    <w:p w:rsidR="0096001F" w:rsidRDefault="0096001F" w:rsidP="0096001F">
      <w:pPr>
        <w:ind w:firstLine="480"/>
      </w:pPr>
      <w:r>
        <w:rPr>
          <w:rFonts w:hint="eastAsia"/>
        </w:rPr>
        <w:t>2019-07-2020-06-01</w:t>
      </w:r>
      <w:r>
        <w:rPr>
          <w:rFonts w:hint="eastAsia"/>
        </w:rPr>
        <w:t>基于实践，进行理论梳理，形成论文若干。</w:t>
      </w:r>
    </w:p>
    <w:p w:rsidR="0096001F" w:rsidRDefault="0096001F" w:rsidP="0096001F">
      <w:pPr>
        <w:widowControl/>
        <w:shd w:val="clear" w:color="auto" w:fill="FFFFFF"/>
        <w:spacing w:before="75" w:after="75" w:line="360" w:lineRule="atLeast"/>
        <w:ind w:firstLine="480"/>
        <w:jc w:val="left"/>
        <w:rPr>
          <w:rFonts w:ascii="宋体" w:hAnsi="宋体" w:cs="Arial"/>
          <w:color w:val="555555"/>
          <w:kern w:val="0"/>
          <w:szCs w:val="24"/>
        </w:rPr>
      </w:pPr>
      <w:r>
        <w:rPr>
          <w:rFonts w:ascii="宋体" w:hAnsi="宋体" w:cs="Arial"/>
          <w:color w:val="555555"/>
          <w:kern w:val="0"/>
          <w:szCs w:val="24"/>
        </w:rPr>
        <w:tab/>
      </w:r>
    </w:p>
    <w:p w:rsidR="0096001F" w:rsidRDefault="0096001F" w:rsidP="00EE5149">
      <w:pPr>
        <w:ind w:firstLine="480"/>
        <w:rPr>
          <w:rFonts w:ascii="宋体" w:hAnsi="宋体" w:cs="宋体"/>
          <w:vanish/>
          <w:kern w:val="0"/>
          <w:szCs w:val="24"/>
        </w:rPr>
      </w:pPr>
    </w:p>
    <w:sectPr w:rsidR="00960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59" w:rsidRDefault="007A2259" w:rsidP="00AE69A3">
      <w:pPr>
        <w:spacing w:line="240" w:lineRule="auto"/>
        <w:ind w:firstLine="480"/>
      </w:pPr>
      <w:r>
        <w:separator/>
      </w:r>
    </w:p>
  </w:endnote>
  <w:endnote w:type="continuationSeparator" w:id="0">
    <w:p w:rsidR="007A2259" w:rsidRDefault="007A2259" w:rsidP="00AE69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7A2259" w:rsidP="007C759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C4" w:rsidRDefault="0096001F" w:rsidP="007C759D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A725A" wp14:editId="5381E9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1C4" w:rsidRDefault="0096001F" w:rsidP="007C759D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3E4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771C4" w:rsidRDefault="0096001F" w:rsidP="007C759D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3E4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7A2259" w:rsidP="007C759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59" w:rsidRDefault="007A2259" w:rsidP="00AE69A3">
      <w:pPr>
        <w:spacing w:line="240" w:lineRule="auto"/>
        <w:ind w:firstLine="480"/>
      </w:pPr>
      <w:r>
        <w:separator/>
      </w:r>
    </w:p>
  </w:footnote>
  <w:footnote w:type="continuationSeparator" w:id="0">
    <w:p w:rsidR="007A2259" w:rsidRDefault="007A2259" w:rsidP="00AE69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7A2259" w:rsidP="007C759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7A2259" w:rsidP="007C759D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7A2259" w:rsidP="007C759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0412A"/>
    <w:multiLevelType w:val="singleLevel"/>
    <w:tmpl w:val="957041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711BC2"/>
    <w:multiLevelType w:val="singleLevel"/>
    <w:tmpl w:val="AE711B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043EBB"/>
    <w:multiLevelType w:val="singleLevel"/>
    <w:tmpl w:val="C0043E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C9C5047"/>
    <w:multiLevelType w:val="singleLevel"/>
    <w:tmpl w:val="6C9C50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353FCD0"/>
    <w:multiLevelType w:val="singleLevel"/>
    <w:tmpl w:val="7353FC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1F"/>
    <w:rsid w:val="00424D27"/>
    <w:rsid w:val="00586D16"/>
    <w:rsid w:val="007A2259"/>
    <w:rsid w:val="00827DA3"/>
    <w:rsid w:val="0096001F"/>
    <w:rsid w:val="00AD5266"/>
    <w:rsid w:val="00AE69A3"/>
    <w:rsid w:val="00C00305"/>
    <w:rsid w:val="00C23E4A"/>
    <w:rsid w:val="00EE0C57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1F"/>
    <w:pPr>
      <w:widowControl w:val="0"/>
      <w:spacing w:line="324" w:lineRule="auto"/>
      <w:ind w:firstLineChars="200" w:firstLine="602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6001F"/>
    <w:pPr>
      <w:keepNext/>
      <w:keepLines/>
      <w:spacing w:before="60" w:after="60" w:line="576" w:lineRule="auto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001F"/>
    <w:pPr>
      <w:keepNext/>
      <w:keepLines/>
      <w:spacing w:before="60" w:after="60" w:line="413" w:lineRule="auto"/>
      <w:ind w:firstLine="643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001F"/>
    <w:rPr>
      <w:rFonts w:eastAsia="黑体"/>
      <w:b/>
      <w:kern w:val="44"/>
      <w:sz w:val="30"/>
    </w:rPr>
  </w:style>
  <w:style w:type="character" w:customStyle="1" w:styleId="2Char">
    <w:name w:val="标题 2 Char"/>
    <w:basedOn w:val="a0"/>
    <w:link w:val="2"/>
    <w:uiPriority w:val="9"/>
    <w:rsid w:val="0096001F"/>
    <w:rPr>
      <w:rFonts w:ascii="Arial" w:eastAsia="黑体" w:hAnsi="Arial"/>
      <w:b/>
      <w:sz w:val="24"/>
    </w:rPr>
  </w:style>
  <w:style w:type="paragraph" w:styleId="a3">
    <w:name w:val="footer"/>
    <w:basedOn w:val="a"/>
    <w:link w:val="Char"/>
    <w:uiPriority w:val="99"/>
    <w:unhideWhenUsed/>
    <w:qFormat/>
    <w:rsid w:val="009600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6001F"/>
    <w:rPr>
      <w:rFonts w:eastAsia="宋体"/>
      <w:sz w:val="18"/>
    </w:rPr>
  </w:style>
  <w:style w:type="paragraph" w:styleId="a4">
    <w:name w:val="header"/>
    <w:basedOn w:val="a"/>
    <w:link w:val="Char0"/>
    <w:uiPriority w:val="99"/>
    <w:unhideWhenUsed/>
    <w:qFormat/>
    <w:rsid w:val="009600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96001F"/>
    <w:rPr>
      <w:rFonts w:eastAsia="宋体"/>
      <w:sz w:val="18"/>
    </w:rPr>
  </w:style>
  <w:style w:type="table" w:styleId="a5">
    <w:name w:val="Table Grid"/>
    <w:basedOn w:val="a1"/>
    <w:uiPriority w:val="59"/>
    <w:rsid w:val="009600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6001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001F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AE69A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1F"/>
    <w:pPr>
      <w:widowControl w:val="0"/>
      <w:spacing w:line="324" w:lineRule="auto"/>
      <w:ind w:firstLineChars="200" w:firstLine="602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6001F"/>
    <w:pPr>
      <w:keepNext/>
      <w:keepLines/>
      <w:spacing w:before="60" w:after="60" w:line="576" w:lineRule="auto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001F"/>
    <w:pPr>
      <w:keepNext/>
      <w:keepLines/>
      <w:spacing w:before="60" w:after="60" w:line="413" w:lineRule="auto"/>
      <w:ind w:firstLine="643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001F"/>
    <w:rPr>
      <w:rFonts w:eastAsia="黑体"/>
      <w:b/>
      <w:kern w:val="44"/>
      <w:sz w:val="30"/>
    </w:rPr>
  </w:style>
  <w:style w:type="character" w:customStyle="1" w:styleId="2Char">
    <w:name w:val="标题 2 Char"/>
    <w:basedOn w:val="a0"/>
    <w:link w:val="2"/>
    <w:uiPriority w:val="9"/>
    <w:rsid w:val="0096001F"/>
    <w:rPr>
      <w:rFonts w:ascii="Arial" w:eastAsia="黑体" w:hAnsi="Arial"/>
      <w:b/>
      <w:sz w:val="24"/>
    </w:rPr>
  </w:style>
  <w:style w:type="paragraph" w:styleId="a3">
    <w:name w:val="footer"/>
    <w:basedOn w:val="a"/>
    <w:link w:val="Char"/>
    <w:uiPriority w:val="99"/>
    <w:unhideWhenUsed/>
    <w:qFormat/>
    <w:rsid w:val="009600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6001F"/>
    <w:rPr>
      <w:rFonts w:eastAsia="宋体"/>
      <w:sz w:val="18"/>
    </w:rPr>
  </w:style>
  <w:style w:type="paragraph" w:styleId="a4">
    <w:name w:val="header"/>
    <w:basedOn w:val="a"/>
    <w:link w:val="Char0"/>
    <w:uiPriority w:val="99"/>
    <w:unhideWhenUsed/>
    <w:qFormat/>
    <w:rsid w:val="009600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96001F"/>
    <w:rPr>
      <w:rFonts w:eastAsia="宋体"/>
      <w:sz w:val="18"/>
    </w:rPr>
  </w:style>
  <w:style w:type="table" w:styleId="a5">
    <w:name w:val="Table Grid"/>
    <w:basedOn w:val="a1"/>
    <w:uiPriority w:val="59"/>
    <w:rsid w:val="009600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6001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001F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AE69A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zhuyuhong</dc:creator>
  <cp:lastModifiedBy>zhuyuhong</cp:lastModifiedBy>
  <cp:revision>10</cp:revision>
  <dcterms:created xsi:type="dcterms:W3CDTF">2020-10-16T04:33:00Z</dcterms:created>
  <dcterms:modified xsi:type="dcterms:W3CDTF">2020-10-16T08:00:00Z</dcterms:modified>
</cp:coreProperties>
</file>