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C4" w:rsidRDefault="00C35DC4" w:rsidP="00C35DC4">
      <w:pPr>
        <w:jc w:val="cente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成果公告</w:t>
      </w:r>
    </w:p>
    <w:p w:rsidR="00C35DC4" w:rsidRDefault="00C35DC4">
      <w:pPr>
        <w:rPr>
          <w:rFonts w:ascii="Tahoma" w:hAnsi="Tahoma" w:cs="Tahoma" w:hint="eastAsia"/>
          <w:color w:val="444444"/>
          <w:szCs w:val="21"/>
          <w:shd w:val="clear" w:color="auto" w:fill="FFFFFF"/>
        </w:rPr>
      </w:pPr>
      <w:r>
        <w:rPr>
          <w:rFonts w:ascii="Tahoma" w:hAnsi="Tahoma" w:cs="Tahoma"/>
          <w:color w:val="444444"/>
          <w:szCs w:val="21"/>
          <w:shd w:val="clear" w:color="auto" w:fill="FFFFFF"/>
        </w:rPr>
        <w:t>课题名称</w:t>
      </w:r>
      <w:r>
        <w:rPr>
          <w:rFonts w:ascii="Tahoma" w:hAnsi="Tahoma" w:cs="Tahoma" w:hint="eastAsia"/>
          <w:color w:val="444444"/>
          <w:szCs w:val="21"/>
          <w:shd w:val="clear" w:color="auto" w:fill="FFFFFF"/>
        </w:rPr>
        <w:t>：</w:t>
      </w:r>
    </w:p>
    <w:p w:rsidR="00C35DC4" w:rsidRDefault="00C35DC4">
      <w:pPr>
        <w:rPr>
          <w:rFonts w:ascii="Tahoma" w:hAnsi="Tahoma" w:cs="Tahoma" w:hint="eastAsia"/>
          <w:color w:val="444444"/>
          <w:szCs w:val="21"/>
          <w:shd w:val="clear" w:color="auto" w:fill="FFFFFF"/>
        </w:rPr>
      </w:pPr>
      <w:r>
        <w:rPr>
          <w:rFonts w:ascii="Tahoma" w:hAnsi="Tahoma" w:cs="Tahoma"/>
          <w:color w:val="444444"/>
          <w:szCs w:val="21"/>
          <w:shd w:val="clear" w:color="auto" w:fill="FFFFFF"/>
        </w:rPr>
        <w:t>课题批准号</w:t>
      </w:r>
      <w:r>
        <w:rPr>
          <w:rFonts w:ascii="Tahoma" w:hAnsi="Tahoma" w:cs="Tahoma" w:hint="eastAsia"/>
          <w:color w:val="444444"/>
          <w:szCs w:val="21"/>
          <w:shd w:val="clear" w:color="auto" w:fill="FFFFFF"/>
        </w:rPr>
        <w:t>：</w:t>
      </w:r>
    </w:p>
    <w:p w:rsidR="00C35DC4" w:rsidRDefault="00C35DC4">
      <w:pPr>
        <w:rPr>
          <w:rFonts w:ascii="Tahoma" w:hAnsi="Tahoma" w:cs="Tahoma" w:hint="eastAsia"/>
          <w:color w:val="444444"/>
          <w:szCs w:val="21"/>
          <w:shd w:val="clear" w:color="auto" w:fill="FFFFFF"/>
        </w:rPr>
      </w:pPr>
      <w:r>
        <w:rPr>
          <w:rFonts w:ascii="Tahoma" w:hAnsi="Tahoma" w:cs="Tahoma"/>
          <w:color w:val="444444"/>
          <w:szCs w:val="21"/>
          <w:shd w:val="clear" w:color="auto" w:fill="FFFFFF"/>
        </w:rPr>
        <w:t>课题类别</w:t>
      </w:r>
      <w:r>
        <w:rPr>
          <w:rFonts w:ascii="Tahoma" w:hAnsi="Tahoma" w:cs="Tahoma" w:hint="eastAsia"/>
          <w:color w:val="444444"/>
          <w:szCs w:val="21"/>
          <w:shd w:val="clear" w:color="auto" w:fill="FFFFFF"/>
        </w:rPr>
        <w:t>：</w:t>
      </w:r>
    </w:p>
    <w:p w:rsidR="00C35DC4" w:rsidRDefault="00C35DC4">
      <w:pPr>
        <w:rPr>
          <w:rFonts w:ascii="Tahoma" w:hAnsi="Tahoma" w:cs="Tahoma" w:hint="eastAsia"/>
          <w:color w:val="444444"/>
          <w:szCs w:val="21"/>
          <w:shd w:val="clear" w:color="auto" w:fill="FFFFFF"/>
        </w:rPr>
      </w:pPr>
      <w:r>
        <w:rPr>
          <w:rFonts w:ascii="Tahoma" w:hAnsi="Tahoma" w:cs="Tahoma"/>
          <w:color w:val="444444"/>
          <w:szCs w:val="21"/>
          <w:shd w:val="clear" w:color="auto" w:fill="FFFFFF"/>
        </w:rPr>
        <w:t>学科分类</w:t>
      </w:r>
      <w:r>
        <w:rPr>
          <w:rFonts w:ascii="Tahoma" w:hAnsi="Tahoma" w:cs="Tahoma" w:hint="eastAsia"/>
          <w:color w:val="444444"/>
          <w:szCs w:val="21"/>
          <w:shd w:val="clear" w:color="auto" w:fill="FFFFFF"/>
        </w:rPr>
        <w:t>：</w:t>
      </w:r>
    </w:p>
    <w:p w:rsidR="00C35DC4" w:rsidRDefault="00C35DC4">
      <w:pPr>
        <w:rPr>
          <w:rFonts w:ascii="Tahoma" w:hAnsi="Tahoma" w:cs="Tahoma" w:hint="eastAsia"/>
          <w:color w:val="444444"/>
          <w:szCs w:val="21"/>
          <w:shd w:val="clear" w:color="auto" w:fill="FFFFFF"/>
        </w:rPr>
      </w:pPr>
      <w:r>
        <w:rPr>
          <w:rFonts w:ascii="Tahoma" w:hAnsi="Tahoma" w:cs="Tahoma"/>
          <w:color w:val="444444"/>
          <w:szCs w:val="21"/>
          <w:shd w:val="clear" w:color="auto" w:fill="FFFFFF"/>
        </w:rPr>
        <w:t>课题承担单位</w:t>
      </w:r>
      <w:r>
        <w:rPr>
          <w:rFonts w:ascii="Tahoma" w:hAnsi="Tahoma" w:cs="Tahoma" w:hint="eastAsia"/>
          <w:color w:val="444444"/>
          <w:szCs w:val="21"/>
          <w:shd w:val="clear" w:color="auto" w:fill="FFFFFF"/>
        </w:rPr>
        <w:t>：</w:t>
      </w:r>
    </w:p>
    <w:p w:rsidR="00C35DC4" w:rsidRDefault="00C35DC4">
      <w:pPr>
        <w:rPr>
          <w:rFonts w:ascii="Tahoma" w:hAnsi="Tahoma" w:cs="Tahoma" w:hint="eastAsia"/>
          <w:color w:val="444444"/>
          <w:szCs w:val="21"/>
          <w:shd w:val="clear" w:color="auto" w:fill="FFFFFF"/>
        </w:rPr>
      </w:pPr>
      <w:r>
        <w:rPr>
          <w:rFonts w:ascii="Tahoma" w:hAnsi="Tahoma" w:cs="Tahoma"/>
          <w:color w:val="444444"/>
          <w:szCs w:val="21"/>
          <w:shd w:val="clear" w:color="auto" w:fill="FFFFFF"/>
        </w:rPr>
        <w:t>课题负责人</w:t>
      </w:r>
      <w:r>
        <w:rPr>
          <w:rFonts w:ascii="Tahoma" w:hAnsi="Tahoma" w:cs="Tahoma"/>
          <w:color w:val="444444"/>
          <w:szCs w:val="21"/>
          <w:shd w:val="clear" w:color="auto" w:fill="FFFFFF"/>
        </w:rPr>
        <w:t>(</w:t>
      </w:r>
      <w:r>
        <w:rPr>
          <w:rFonts w:ascii="Tahoma" w:hAnsi="Tahoma" w:cs="Tahoma"/>
          <w:color w:val="444444"/>
          <w:szCs w:val="21"/>
          <w:shd w:val="clear" w:color="auto" w:fill="FFFFFF"/>
        </w:rPr>
        <w:t>姓名、专业技术职务、工作单位</w:t>
      </w:r>
      <w:r>
        <w:rPr>
          <w:rFonts w:ascii="Tahoma" w:hAnsi="Tahoma" w:cs="Tahoma"/>
          <w:color w:val="444444"/>
          <w:szCs w:val="21"/>
          <w:shd w:val="clear" w:color="auto" w:fill="FFFFFF"/>
        </w:rPr>
        <w:t>)</w:t>
      </w:r>
      <w:r>
        <w:rPr>
          <w:rFonts w:ascii="Tahoma" w:hAnsi="Tahoma" w:cs="Tahoma" w:hint="eastAsia"/>
          <w:color w:val="444444"/>
          <w:szCs w:val="21"/>
          <w:shd w:val="clear" w:color="auto" w:fill="FFFFFF"/>
        </w:rPr>
        <w:t>：</w:t>
      </w:r>
    </w:p>
    <w:p w:rsidR="00C35DC4" w:rsidRDefault="00C35DC4">
      <w:pPr>
        <w:rPr>
          <w:rFonts w:ascii="Tahoma" w:hAnsi="Tahoma" w:cs="Tahoma" w:hint="eastAsia"/>
          <w:color w:val="444444"/>
          <w:szCs w:val="21"/>
          <w:shd w:val="clear" w:color="auto" w:fill="FFFFFF"/>
        </w:rPr>
      </w:pPr>
      <w:r>
        <w:rPr>
          <w:rFonts w:ascii="Tahoma" w:hAnsi="Tahoma" w:cs="Tahoma"/>
          <w:color w:val="444444"/>
          <w:szCs w:val="21"/>
          <w:shd w:val="clear" w:color="auto" w:fill="FFFFFF"/>
        </w:rPr>
        <w:t>主要研究人员</w:t>
      </w:r>
      <w:r>
        <w:rPr>
          <w:rFonts w:ascii="Tahoma" w:hAnsi="Tahoma" w:cs="Tahoma" w:hint="eastAsia"/>
          <w:color w:val="444444"/>
          <w:szCs w:val="21"/>
          <w:shd w:val="clear" w:color="auto" w:fill="FFFFFF"/>
        </w:rPr>
        <w:t>：</w:t>
      </w:r>
    </w:p>
    <w:p w:rsidR="00C35DC4" w:rsidRDefault="00C35DC4">
      <w:pPr>
        <w:rPr>
          <w:rFonts w:ascii="Tahoma" w:hAnsi="Tahoma" w:cs="Tahoma" w:hint="eastAsia"/>
          <w:color w:val="444444"/>
          <w:szCs w:val="21"/>
          <w:shd w:val="clear" w:color="auto" w:fill="FFFFFF"/>
        </w:rPr>
      </w:pPr>
      <w:r>
        <w:rPr>
          <w:rFonts w:ascii="Tahoma" w:hAnsi="Tahoma" w:cs="Tahoma"/>
          <w:color w:val="444444"/>
          <w:szCs w:val="21"/>
          <w:shd w:val="clear" w:color="auto" w:fill="FFFFFF"/>
        </w:rPr>
        <w:t>正文内容</w:t>
      </w:r>
      <w:r>
        <w:rPr>
          <w:rFonts w:ascii="Tahoma" w:hAnsi="Tahoma" w:cs="Tahoma" w:hint="eastAsia"/>
          <w:color w:val="444444"/>
          <w:szCs w:val="21"/>
          <w:shd w:val="clear" w:color="auto" w:fill="FFFFFF"/>
        </w:rPr>
        <w:t>：</w:t>
      </w:r>
    </w:p>
    <w:p w:rsidR="00C35DC4" w:rsidRDefault="00C35DC4" w:rsidP="00C35DC4">
      <w:pPr>
        <w:pStyle w:val="a3"/>
        <w:wordWrap w:val="0"/>
        <w:rPr>
          <w:rFonts w:ascii="Tahoma" w:hAnsi="Tahoma" w:cs="Tahoma" w:hint="eastAsia"/>
          <w:color w:val="444444"/>
          <w:szCs w:val="21"/>
          <w:shd w:val="clear" w:color="auto" w:fill="FFFFFF"/>
        </w:rPr>
      </w:pPr>
      <w:r>
        <w:rPr>
          <w:rFonts w:ascii="Tahoma" w:hAnsi="Tahoma" w:cs="Tahoma"/>
          <w:color w:val="444444"/>
          <w:sz w:val="21"/>
          <w:szCs w:val="21"/>
          <w:shd w:val="clear" w:color="auto" w:fill="FFFFFF"/>
        </w:rPr>
        <w:t>研究内容</w:t>
      </w:r>
      <w:r>
        <w:rPr>
          <w:rFonts w:ascii="Tahoma" w:hAnsi="Tahoma" w:cs="Tahoma" w:hint="eastAsia"/>
          <w:color w:val="444444"/>
          <w:szCs w:val="21"/>
          <w:shd w:val="clear" w:color="auto" w:fill="FFFFFF"/>
        </w:rPr>
        <w:t>：</w:t>
      </w:r>
    </w:p>
    <w:p w:rsidR="00C35DC4" w:rsidRDefault="00C35DC4" w:rsidP="00C35DC4">
      <w:pPr>
        <w:pStyle w:val="a3"/>
        <w:wordWrap w:val="0"/>
        <w:ind w:firstLineChars="200" w:firstLine="480"/>
      </w:pPr>
      <w:r>
        <w:rPr>
          <w:rFonts w:hint="eastAsia"/>
        </w:rPr>
        <w:t>1.探究信息技术环境下各学科教师角色的转换，把学科教学和信息技术结合起来。在语文、数学、英语、物理、化学、政治、地理等学科构建出“探究——创新”教学模式，在课堂教学中，借助信息技术建构不同课型的有效课堂教学模式，研究构成教学模式的理论依据、教学目标。 </w:t>
      </w:r>
    </w:p>
    <w:p w:rsidR="00C35DC4" w:rsidRDefault="00C35DC4" w:rsidP="00C35DC4">
      <w:pPr>
        <w:pStyle w:val="a3"/>
        <w:wordWrap w:val="0"/>
        <w:rPr>
          <w:rFonts w:hint="eastAsia"/>
        </w:rPr>
      </w:pPr>
      <w:r>
        <w:rPr>
          <w:rFonts w:hint="eastAsia"/>
        </w:rPr>
        <w:t>  </w:t>
      </w:r>
      <w:r>
        <w:rPr>
          <w:rFonts w:hint="eastAsia"/>
        </w:rPr>
        <w:t>2.研究信息技术环境下课堂教学的有效性，提高课堂教学效率，提高教学质量。 </w:t>
      </w:r>
    </w:p>
    <w:p w:rsidR="00C35DC4" w:rsidRDefault="00C35DC4" w:rsidP="00C35DC4">
      <w:pPr>
        <w:pStyle w:val="a3"/>
        <w:wordWrap w:val="0"/>
        <w:rPr>
          <w:rFonts w:hint="eastAsia"/>
        </w:rPr>
      </w:pPr>
      <w:r>
        <w:rPr>
          <w:rFonts w:hint="eastAsia"/>
        </w:rPr>
        <w:t xml:space="preserve">   </w:t>
      </w:r>
      <w:r>
        <w:rPr>
          <w:rFonts w:hint="eastAsia"/>
        </w:rPr>
        <w:t>3.研究信息技术环境下学生良好的学习习惯、学习方法、学习方式的形成，以促进学习质量的提高并形成学生终身学习的习惯。</w:t>
      </w:r>
    </w:p>
    <w:p w:rsidR="00C35DC4" w:rsidRDefault="00C35DC4" w:rsidP="00C35DC4">
      <w:pPr>
        <w:rPr>
          <w:rFonts w:ascii="Tahoma" w:hAnsi="Tahoma" w:cs="Tahoma" w:hint="eastAsia"/>
          <w:color w:val="444444"/>
          <w:szCs w:val="21"/>
          <w:shd w:val="clear" w:color="auto" w:fill="FFFFFF"/>
        </w:rPr>
      </w:pPr>
      <w:r>
        <w:rPr>
          <w:rFonts w:hint="eastAsia"/>
        </w:rPr>
        <w:t>    4.</w:t>
      </w:r>
      <w:r>
        <w:rPr>
          <w:rFonts w:hint="eastAsia"/>
        </w:rPr>
        <w:t>研究如何在信息技术环境下加强校本教研，健全机制、强化管理、营造氛围引领教师积极主动参与研究，以推动有效课堂教学模式的创新研究不断深入。</w:t>
      </w:r>
    </w:p>
    <w:p w:rsidR="00C35DC4" w:rsidRDefault="00C35DC4" w:rsidP="00C35DC4">
      <w:pPr>
        <w:pStyle w:val="a3"/>
        <w:wordWrap w:val="0"/>
      </w:pPr>
      <w:r>
        <w:rPr>
          <w:rFonts w:ascii="Tahoma" w:hAnsi="Tahoma" w:cs="Tahoma"/>
          <w:color w:val="444444"/>
          <w:sz w:val="21"/>
          <w:szCs w:val="21"/>
          <w:shd w:val="clear" w:color="auto" w:fill="FFFFFF"/>
        </w:rPr>
        <w:t>方法</w:t>
      </w:r>
      <w:r>
        <w:rPr>
          <w:rFonts w:ascii="Tahoma" w:hAnsi="Tahoma" w:cs="Tahoma" w:hint="eastAsia"/>
          <w:color w:val="444444"/>
          <w:szCs w:val="21"/>
          <w:shd w:val="clear" w:color="auto" w:fill="FFFFFF"/>
        </w:rPr>
        <w:t>：</w:t>
      </w:r>
      <w:r>
        <w:rPr>
          <w:rFonts w:hint="eastAsia"/>
        </w:rPr>
        <w:t>本课题采用的是案例研究法、行动研究法和文献法、 比较研究法</w:t>
      </w:r>
    </w:p>
    <w:p w:rsidR="00C35DC4" w:rsidRDefault="00C35DC4" w:rsidP="00C35DC4">
      <w:pPr>
        <w:pStyle w:val="a3"/>
        <w:wordWrap w:val="0"/>
        <w:rPr>
          <w:rFonts w:hint="eastAsia"/>
        </w:rPr>
      </w:pPr>
      <w:r>
        <w:rPr>
          <w:rFonts w:hint="eastAsia"/>
        </w:rPr>
        <w:t>  </w:t>
      </w:r>
      <w:r>
        <w:rPr>
          <w:rFonts w:hint="eastAsia"/>
        </w:rPr>
        <w:t>案例研究法——以真实教学案例的采集、剖析为主要内容，发动教师参与，经过反思、筛选、提炼出不同课型实现优质高效课堂教学效率的基本程序，形成稳定的、具有理论支撑的教学结构。 </w:t>
      </w:r>
    </w:p>
    <w:p w:rsidR="00C35DC4" w:rsidRDefault="00C35DC4" w:rsidP="00C35DC4">
      <w:pPr>
        <w:pStyle w:val="a3"/>
        <w:wordWrap w:val="0"/>
        <w:rPr>
          <w:rFonts w:hint="eastAsia"/>
        </w:rPr>
      </w:pPr>
      <w:r>
        <w:rPr>
          <w:rFonts w:hint="eastAsia"/>
        </w:rPr>
        <w:t>  </w:t>
      </w:r>
      <w:r>
        <w:rPr>
          <w:rFonts w:hint="eastAsia"/>
        </w:rPr>
        <w:t xml:space="preserve"> 行动研究法——引导教师在教育活动和教育实践中发现问题，将问题发展成研究主题进行不断地探索、改进和解决教育实际问题。在行动研究中，行动研究将改革行动与研究工作相结合，与教育实践的具体改革行动紧密相连。      </w:t>
      </w:r>
    </w:p>
    <w:p w:rsidR="00C35DC4" w:rsidRDefault="00C35DC4" w:rsidP="00C35DC4">
      <w:pPr>
        <w:pStyle w:val="a3"/>
        <w:wordWrap w:val="0"/>
        <w:rPr>
          <w:rFonts w:hint="eastAsia"/>
        </w:rPr>
      </w:pPr>
      <w:r>
        <w:rPr>
          <w:rFonts w:hint="eastAsia"/>
        </w:rPr>
        <w:t>   </w:t>
      </w:r>
      <w:r>
        <w:rPr>
          <w:rFonts w:hint="eastAsia"/>
        </w:rPr>
        <w:t>文献法——多渠道收集、整理国内外与课题相关的理论，并在教学实践中理解、验证、应用。 </w:t>
      </w:r>
    </w:p>
    <w:p w:rsidR="00C35DC4" w:rsidRDefault="00C35DC4" w:rsidP="00C35DC4">
      <w:pPr>
        <w:rPr>
          <w:rFonts w:ascii="Tahoma" w:hAnsi="Tahoma" w:cs="Tahoma" w:hint="eastAsia"/>
          <w:color w:val="444444"/>
          <w:szCs w:val="21"/>
          <w:shd w:val="clear" w:color="auto" w:fill="FFFFFF"/>
        </w:rPr>
      </w:pPr>
      <w:r>
        <w:rPr>
          <w:rFonts w:hint="eastAsia"/>
        </w:rPr>
        <w:t>比较研究法：对实验班和比照班进行观察、调查、分析、总结。</w:t>
      </w:r>
    </w:p>
    <w:p w:rsidR="00C35DC4" w:rsidRDefault="00C35DC4" w:rsidP="00C35DC4">
      <w:pPr>
        <w:ind w:firstLineChars="234" w:firstLine="491"/>
        <w:rPr>
          <w:rFonts w:asciiTheme="minorEastAsia" w:hAnsiTheme="minorEastAsia" w:cstheme="minorEastAsia"/>
          <w:b/>
          <w:bCs/>
          <w:szCs w:val="21"/>
        </w:rPr>
      </w:pPr>
      <w:r>
        <w:rPr>
          <w:rFonts w:ascii="Tahoma" w:hAnsi="Tahoma" w:cs="Tahoma"/>
          <w:color w:val="444444"/>
          <w:szCs w:val="21"/>
          <w:shd w:val="clear" w:color="auto" w:fill="FFFFFF"/>
        </w:rPr>
        <w:t>成果与影响</w:t>
      </w:r>
      <w:r>
        <w:rPr>
          <w:rFonts w:ascii="Tahoma" w:hAnsi="Tahoma" w:cs="Tahoma" w:hint="eastAsia"/>
          <w:color w:val="444444"/>
          <w:szCs w:val="21"/>
          <w:shd w:val="clear" w:color="auto" w:fill="FFFFFF"/>
        </w:rPr>
        <w:t>：</w:t>
      </w:r>
    </w:p>
    <w:p w:rsidR="00C35DC4" w:rsidRDefault="00C35DC4" w:rsidP="00C35DC4">
      <w:pPr>
        <w:ind w:firstLineChars="100" w:firstLine="210"/>
        <w:rPr>
          <w:rFonts w:asciiTheme="minorEastAsia" w:hAnsiTheme="minorEastAsia" w:cstheme="minorEastAsia"/>
          <w:szCs w:val="21"/>
        </w:rPr>
      </w:pPr>
      <w:r>
        <w:rPr>
          <w:rFonts w:asciiTheme="minorEastAsia" w:hAnsiTheme="minorEastAsia" w:cstheme="minorEastAsia" w:hint="eastAsia"/>
          <w:szCs w:val="21"/>
        </w:rPr>
        <w:t>1.目前已经课题组教师已经建立了很多个班课，发布资源几百个多个。白板教学课件已按学期进行制作。形成了符合学科特点的教学模式。</w:t>
      </w:r>
    </w:p>
    <w:p w:rsidR="00C35DC4" w:rsidRDefault="00C35DC4" w:rsidP="00C35DC4">
      <w:pPr>
        <w:spacing w:line="400" w:lineRule="exact"/>
        <w:ind w:firstLineChars="100" w:firstLine="210"/>
        <w:rPr>
          <w:rFonts w:ascii="华文仿宋" w:eastAsia="华文仿宋" w:hAnsi="华文仿宋"/>
          <w:sz w:val="24"/>
        </w:rPr>
      </w:pPr>
      <w:r>
        <w:rPr>
          <w:rFonts w:asciiTheme="minorEastAsia" w:hAnsiTheme="minorEastAsia" w:cstheme="minorEastAsia" w:hint="eastAsia"/>
          <w:szCs w:val="21"/>
        </w:rPr>
        <w:t>2.在滨中“五环导学”基础上，形成各学科信息技术环境下的，与</w:t>
      </w:r>
      <w:proofErr w:type="gramStart"/>
      <w:r>
        <w:rPr>
          <w:rFonts w:asciiTheme="minorEastAsia" w:hAnsiTheme="minorEastAsia" w:cstheme="minorEastAsia" w:hint="eastAsia"/>
          <w:szCs w:val="21"/>
        </w:rPr>
        <w:t>教学案</w:t>
      </w:r>
      <w:proofErr w:type="gramEnd"/>
      <w:r>
        <w:rPr>
          <w:rFonts w:asciiTheme="minorEastAsia" w:hAnsiTheme="minorEastAsia" w:cstheme="minorEastAsia" w:hint="eastAsia"/>
          <w:szCs w:val="21"/>
        </w:rPr>
        <w:t>相融合的各学科</w:t>
      </w:r>
      <w:r>
        <w:rPr>
          <w:rFonts w:asciiTheme="minorEastAsia" w:hAnsiTheme="minorEastAsia" w:cstheme="minorEastAsia" w:hint="eastAsia"/>
          <w:szCs w:val="21"/>
        </w:rPr>
        <w:lastRenderedPageBreak/>
        <w:t>教学模式。（部分学科教学模式图表）</w:t>
      </w:r>
    </w:p>
    <w:p w:rsidR="00C35DC4" w:rsidRDefault="00C35DC4">
      <w:pP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 xml:space="preserve">  3.</w:t>
      </w:r>
      <w:r>
        <w:rPr>
          <w:rFonts w:ascii="Tahoma" w:hAnsi="Tahoma" w:cs="Tahoma" w:hint="eastAsia"/>
          <w:color w:val="444444"/>
          <w:szCs w:val="21"/>
          <w:shd w:val="clear" w:color="auto" w:fill="FFFFFF"/>
        </w:rPr>
        <w:t>目前很多课题组教师已经在单位、甚至是兄弟学校分享自己的经验。</w:t>
      </w:r>
    </w:p>
    <w:p w:rsidR="003F3267" w:rsidRDefault="003F3267" w:rsidP="003F3267">
      <w:pPr>
        <w:spacing w:line="400" w:lineRule="exact"/>
        <w:ind w:firstLineChars="200" w:firstLine="480"/>
        <w:rPr>
          <w:sz w:val="24"/>
        </w:rPr>
      </w:pPr>
      <w:r>
        <w:rPr>
          <w:rFonts w:hint="eastAsia"/>
          <w:sz w:val="24"/>
          <w:szCs w:val="24"/>
        </w:rPr>
        <w:t>通过各学科的教学实践，现代信息技术深度融入教学中能够取得不错的教学效果。利用信息技术，丰富了己有的教学内容，活跃了课堂气氛，提高了学生学习的主动性；同时拓宽了学生的思路，突出教学重点，突破教学难点，将抽象的知识形象化，为学生营造出全新的学习环境，从一定程度上改变了传统的教和学的方式，提升了学生的学习能力和核心素养。</w:t>
      </w:r>
    </w:p>
    <w:p w:rsidR="00C35DC4" w:rsidRDefault="00C35DC4">
      <w:pPr>
        <w:rPr>
          <w:rFonts w:ascii="Tahoma" w:hAnsi="Tahoma" w:cs="Tahoma" w:hint="eastAsia"/>
          <w:color w:val="444444"/>
          <w:szCs w:val="21"/>
          <w:shd w:val="clear" w:color="auto" w:fill="FFFFFF"/>
        </w:rPr>
      </w:pPr>
      <w:r>
        <w:rPr>
          <w:rFonts w:ascii="Tahoma" w:hAnsi="Tahoma" w:cs="Tahoma"/>
          <w:color w:val="444444"/>
          <w:szCs w:val="21"/>
          <w:shd w:val="clear" w:color="auto" w:fill="FFFFFF"/>
        </w:rPr>
        <w:t>改进与完善</w:t>
      </w:r>
      <w:r>
        <w:rPr>
          <w:rFonts w:ascii="Tahoma" w:hAnsi="Tahoma" w:cs="Tahoma" w:hint="eastAsia"/>
          <w:color w:val="444444"/>
          <w:szCs w:val="21"/>
          <w:shd w:val="clear" w:color="auto" w:fill="FFFFFF"/>
        </w:rPr>
        <w:t>：</w:t>
      </w:r>
    </w:p>
    <w:p w:rsidR="00C35DC4" w:rsidRDefault="00C35DC4" w:rsidP="00C35DC4">
      <w:pPr>
        <w:pStyle w:val="a3"/>
        <w:shd w:val="clear" w:color="auto" w:fill="FFFFFF"/>
        <w:spacing w:before="0" w:beforeAutospacing="0" w:after="0" w:afterAutospacing="0"/>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1.信息技术环境还不够健全，有待进一步优化。</w:t>
      </w:r>
    </w:p>
    <w:p w:rsidR="00C35DC4" w:rsidRDefault="00C35DC4" w:rsidP="00C35DC4">
      <w:pPr>
        <w:pStyle w:val="a3"/>
        <w:shd w:val="clear" w:color="auto" w:fill="FFFFFF"/>
        <w:spacing w:before="0" w:beforeAutospacing="0" w:after="0" w:afterAutospacing="0"/>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2.信息技术环境下的资源还不够丰富，有待进一步建设。</w:t>
      </w:r>
    </w:p>
    <w:p w:rsidR="00C35DC4" w:rsidRDefault="00C35DC4" w:rsidP="00C35DC4">
      <w:pPr>
        <w:pStyle w:val="a3"/>
        <w:shd w:val="clear" w:color="auto" w:fill="FFFFFF"/>
        <w:spacing w:before="0" w:beforeAutospacing="0" w:after="0" w:afterAutospacing="0"/>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3.教师信息技术水平表现参差不齐，有待进一步提高</w:t>
      </w:r>
    </w:p>
    <w:p w:rsidR="00C35DC4" w:rsidRDefault="00C35DC4" w:rsidP="00C35DC4">
      <w:pPr>
        <w:pStyle w:val="a3"/>
        <w:shd w:val="clear" w:color="auto" w:fill="FFFFFF"/>
        <w:spacing w:before="0" w:beforeAutospacing="0" w:after="0"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后段设想</w:t>
      </w:r>
    </w:p>
    <w:p w:rsidR="00C35DC4" w:rsidRDefault="00C35DC4" w:rsidP="00C35DC4">
      <w:pPr>
        <w:ind w:firstLineChars="250" w:firstLine="527"/>
        <w:rPr>
          <w:rFonts w:asciiTheme="minorEastAsia" w:hAnsiTheme="minorEastAsia" w:cstheme="minorEastAsia"/>
          <w:b/>
          <w:bCs/>
          <w:szCs w:val="21"/>
        </w:rPr>
      </w:pPr>
      <w:r>
        <w:rPr>
          <w:rFonts w:asciiTheme="minorEastAsia" w:hAnsiTheme="minorEastAsia" w:cstheme="minorEastAsia" w:hint="eastAsia"/>
          <w:b/>
          <w:bCs/>
          <w:szCs w:val="21"/>
        </w:rPr>
        <w:t>1.加强校内设备的提升，比如我校的okay智慧课堂还没有充分发挥其作用。</w:t>
      </w:r>
    </w:p>
    <w:p w:rsidR="00C35DC4" w:rsidRDefault="00C35DC4" w:rsidP="00C35DC4">
      <w:pPr>
        <w:ind w:firstLineChars="250" w:firstLine="527"/>
        <w:rPr>
          <w:rFonts w:asciiTheme="minorEastAsia" w:hAnsiTheme="minorEastAsia" w:cstheme="minorEastAsia"/>
          <w:b/>
          <w:bCs/>
          <w:szCs w:val="21"/>
        </w:rPr>
      </w:pPr>
      <w:r>
        <w:rPr>
          <w:rFonts w:asciiTheme="minorEastAsia" w:hAnsiTheme="minorEastAsia" w:cstheme="minorEastAsia" w:hint="eastAsia"/>
          <w:b/>
          <w:bCs/>
          <w:szCs w:val="21"/>
        </w:rPr>
        <w:t>2.总结提升推广。好的经验要求哦推广，在实践中不断完善，在总结中提升。</w:t>
      </w:r>
    </w:p>
    <w:p w:rsidR="00C35DC4" w:rsidRDefault="00C35DC4" w:rsidP="00C35DC4">
      <w:pPr>
        <w:ind w:firstLineChars="250" w:firstLine="527"/>
        <w:rPr>
          <w:rFonts w:asciiTheme="minorEastAsia" w:hAnsiTheme="minorEastAsia" w:cstheme="minorEastAsia"/>
          <w:b/>
          <w:bCs/>
          <w:szCs w:val="21"/>
        </w:rPr>
      </w:pPr>
      <w:r>
        <w:rPr>
          <w:rFonts w:asciiTheme="minorEastAsia" w:hAnsiTheme="minorEastAsia" w:cstheme="minorEastAsia" w:hint="eastAsia"/>
          <w:b/>
          <w:bCs/>
          <w:szCs w:val="21"/>
        </w:rPr>
        <w:t>3.加强教师信息技术培训。针对教师信息化水平的不均衡现状，从学校角度，进行培训。提升教师的信息化水平。</w:t>
      </w:r>
    </w:p>
    <w:p w:rsidR="00C35DC4" w:rsidRDefault="003F3267" w:rsidP="00C35DC4">
      <w:pPr>
        <w:spacing w:line="400" w:lineRule="exact"/>
        <w:ind w:firstLineChars="200" w:firstLine="480"/>
        <w:rPr>
          <w:sz w:val="24"/>
        </w:rPr>
      </w:pPr>
      <w:r>
        <w:rPr>
          <w:rFonts w:hint="eastAsia"/>
          <w:sz w:val="24"/>
          <w:szCs w:val="24"/>
        </w:rPr>
        <w:t>4.</w:t>
      </w:r>
      <w:r w:rsidR="00C35DC4">
        <w:rPr>
          <w:rFonts w:hint="eastAsia"/>
          <w:sz w:val="24"/>
          <w:szCs w:val="24"/>
        </w:rPr>
        <w:t>课题组的学科教师们也深切的体会到信息化教学不是</w:t>
      </w:r>
      <w:proofErr w:type="gramStart"/>
      <w:r w:rsidR="00C35DC4">
        <w:rPr>
          <w:rFonts w:hint="eastAsia"/>
          <w:sz w:val="24"/>
          <w:szCs w:val="24"/>
        </w:rPr>
        <w:t>炫</w:t>
      </w:r>
      <w:proofErr w:type="gramEnd"/>
      <w:r w:rsidR="00C35DC4">
        <w:rPr>
          <w:rFonts w:hint="eastAsia"/>
          <w:sz w:val="24"/>
          <w:szCs w:val="24"/>
        </w:rPr>
        <w:t>技术，不是为了信息化而信息化，不是为了用技术而用技术。最好的技术如果没有与使用这种技术相适应的教学，它在教育环境中就毫无价值。技术要用得恰到好处，要围绕教学设计而来，围绕提升学生能力而用。</w:t>
      </w:r>
    </w:p>
    <w:p w:rsidR="00C35DC4" w:rsidRDefault="00C35DC4" w:rsidP="00C35DC4">
      <w:pPr>
        <w:spacing w:line="400" w:lineRule="exact"/>
        <w:ind w:firstLine="420"/>
        <w:rPr>
          <w:sz w:val="24"/>
        </w:rPr>
      </w:pPr>
      <w:r>
        <w:rPr>
          <w:rFonts w:hint="eastAsia"/>
          <w:sz w:val="24"/>
          <w:szCs w:val="24"/>
        </w:rPr>
        <w:t>放眼现下的教育，信息技术与当代教育的结合已经成为当代教育发展的一个趋势；展望未来，信息技术与教育教学的融合发展也必然成为我国教育信息化的发展主题，并将引领教育教学的深刻变革和技术应用的不断创新。在知识经济时代，教育承担着培养学生具备学习化社会必需素质的重任。只有将信息技术与教育教学深度适度融合，才会真正实现学科教学质量与学生综合素质的大幅提升。</w:t>
      </w:r>
      <w:r>
        <w:rPr>
          <w:rFonts w:hint="eastAsia"/>
          <w:sz w:val="24"/>
          <w:szCs w:val="24"/>
        </w:rPr>
        <w:t xml:space="preserve"> </w:t>
      </w:r>
    </w:p>
    <w:p w:rsidR="009845C1" w:rsidRDefault="00C35DC4" w:rsidP="00C35DC4">
      <w:r>
        <w:rPr>
          <w:rFonts w:hint="eastAsia"/>
          <w:sz w:val="24"/>
          <w:szCs w:val="24"/>
        </w:rPr>
        <w:t>作为互联网时代的教师，我们应该与时俱进，主动拥抱信息技术，学习掌握最前沿的新媒体、新技术，努力为学生创设一种信息化的学习环境；并在自己的课堂教学实践中不断思考如何使用学生们可能在课外已经用过的技术工具来改变我们的教与学，帮助学生提升运用信息技术进行自主学习的能力，运用信息技术发现问题、分析问题、创造性解决问题的能力，从而提升学生的综合素质</w:t>
      </w:r>
      <w:r w:rsidR="00E871C7">
        <w:rPr>
          <w:rFonts w:hint="eastAsia"/>
          <w:sz w:val="24"/>
          <w:szCs w:val="24"/>
        </w:rPr>
        <w:t>。</w:t>
      </w:r>
      <w:bookmarkStart w:id="0" w:name="_GoBack"/>
      <w:bookmarkEnd w:id="0"/>
    </w:p>
    <w:sectPr w:rsidR="00984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C4"/>
    <w:rsid w:val="003F3267"/>
    <w:rsid w:val="004335C6"/>
    <w:rsid w:val="009845C1"/>
    <w:rsid w:val="00C35DC4"/>
    <w:rsid w:val="00E8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DC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D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41875">
      <w:bodyDiv w:val="1"/>
      <w:marLeft w:val="0"/>
      <w:marRight w:val="0"/>
      <w:marTop w:val="0"/>
      <w:marBottom w:val="0"/>
      <w:divBdr>
        <w:top w:val="none" w:sz="0" w:space="0" w:color="auto"/>
        <w:left w:val="none" w:sz="0" w:space="0" w:color="auto"/>
        <w:bottom w:val="none" w:sz="0" w:space="0" w:color="auto"/>
        <w:right w:val="none" w:sz="0" w:space="0" w:color="auto"/>
      </w:divBdr>
    </w:div>
    <w:div w:id="18673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840</Words>
  <Characters>850</Characters>
  <Application>Microsoft Office Word</Application>
  <DocSecurity>0</DocSecurity>
  <Lines>34</Lines>
  <Paragraphs>33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张煜涛</dc:creator>
  <cp:lastModifiedBy>张煜涛</cp:lastModifiedBy>
  <cp:revision>3</cp:revision>
  <dcterms:created xsi:type="dcterms:W3CDTF">2020-11-14T14:55:00Z</dcterms:created>
  <dcterms:modified xsi:type="dcterms:W3CDTF">2020-11-14T15:06:00Z</dcterms:modified>
</cp:coreProperties>
</file>