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D0" w:rsidRPr="00BD0BD5" w:rsidRDefault="007D75D0" w:rsidP="00BD0BD5">
      <w:pPr>
        <w:spacing w:line="360" w:lineRule="auto"/>
        <w:jc w:val="center"/>
        <w:rPr>
          <w:rFonts w:asciiTheme="majorEastAsia" w:eastAsiaTheme="majorEastAsia" w:hAnsiTheme="majorEastAsia"/>
          <w:sz w:val="36"/>
          <w:szCs w:val="36"/>
        </w:rPr>
      </w:pPr>
      <w:r w:rsidRPr="00BD0BD5">
        <w:rPr>
          <w:rFonts w:asciiTheme="majorEastAsia" w:eastAsiaTheme="majorEastAsia" w:hAnsiTheme="majorEastAsia" w:hint="eastAsia"/>
          <w:sz w:val="36"/>
          <w:szCs w:val="36"/>
        </w:rPr>
        <w:t>如何提高小学英语阅读理解能力</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摘要</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现在小学生的阅读能力比较薄弱，我们应该努力提高小学生的阅读理解能力。那么如何提高小学英语阅读能力呢？首先要让学生了解英语阅读的重要性；其次还要激发学生的阅读兴趣；指导学生阅读的方法；提高阅读能力，形成良好的阅读习惯。为今后的英语学习打下坚实的基础。</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关键词</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阅读现状 阅读重要性 阅读兴趣 阅读方法 阅读习惯</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一、</w:t>
      </w:r>
      <w:r w:rsidRPr="00BD0BD5">
        <w:rPr>
          <w:rFonts w:ascii="仿宋" w:eastAsia="仿宋" w:hAnsi="仿宋" w:hint="eastAsia"/>
          <w:sz w:val="30"/>
          <w:szCs w:val="30"/>
        </w:rPr>
        <w:tab/>
        <w:t>小学生学习英语阅读的现状</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每当提到阅读理解题，学生们就皱起眉头，认为很难做，总是在内心深处就对自己下了定论“太难了，我不会！”老师在讲解的时候，学生也是提不起精神，没有兴趣，似懂非懂。原因就是学生遇到生词就停滞不前，懒得看。没有有效合理的学习方法。再有就是阅读的量不够，课上时间很有限，课下学生又不能自主完成阅读题目。在目前小学英语课堂上，我们已经开始重视学生的阅读了，但是大部分课堂上我们看到的还是教师组织大量的听说活动，包括生动有趣的游戏及表演，而很少出现阅读的活动，对学生英语阅读能力的培养更是鲜有问津。这一现状成为了影响小学英语教学质量、制约学生英语水平发展的一个重要因素。所以在这种状态下，学生的阅读能力的提高是当下很重要的教学任务。。</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lastRenderedPageBreak/>
        <w:t xml:space="preserve"> 　　二、</w:t>
      </w:r>
      <w:r w:rsidRPr="00BD0BD5">
        <w:rPr>
          <w:rFonts w:ascii="仿宋" w:eastAsia="仿宋" w:hAnsi="仿宋" w:hint="eastAsia"/>
          <w:sz w:val="30"/>
          <w:szCs w:val="30"/>
        </w:rPr>
        <w:tab/>
        <w:t>小学英语阅读的重要性</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伴随着经济全球化的发展，英语越来越被人重视，要想更好的和国际接轨，学好英语是必要的。但是许多家长认为在小学阶段，学好语文、数学就行了，英语不重要。其实，这种想法是不对的。家长若有了这种错误想法，那么这种思想必然会影响到孩子，所以这种思想一定要改变。在中考、高考、研究生考试中，对英语阅读能力的考察都占到了很高的比重，即使是听力也需要运用快速阅读的方法来读题；而且，阅读能让孩子超越单纯的英语学习。可以满足孩子们求知欲和好奇心，帮助他们认识自我、认识社会、拓展视野并开拓思维。</w:t>
      </w:r>
    </w:p>
    <w:p w:rsidR="007D75D0" w:rsidRPr="00BD0BD5" w:rsidRDefault="007D75D0" w:rsidP="007D75D0">
      <w:pPr>
        <w:spacing w:line="360" w:lineRule="auto"/>
        <w:rPr>
          <w:rFonts w:ascii="仿宋" w:eastAsia="仿宋" w:hAnsi="仿宋"/>
          <w:sz w:val="30"/>
          <w:szCs w:val="30"/>
        </w:rPr>
      </w:pP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三、</w:t>
      </w:r>
      <w:r w:rsidRPr="00BD0BD5">
        <w:rPr>
          <w:rFonts w:ascii="仿宋" w:eastAsia="仿宋" w:hAnsi="仿宋" w:hint="eastAsia"/>
          <w:sz w:val="30"/>
          <w:szCs w:val="30"/>
        </w:rPr>
        <w:tab/>
        <w:t>激发学生英语阅读的兴趣</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新课标指出：小学英语课程的目的首先是激发学习兴趣，培养英语学习的积极态度，使他们建立初步的学习英语的自信心，培养一定的语感…为进一步学习打下基础。因此，我们要从兴趣入手，选择学生感兴趣的话题。比如，学生想了解的人物,如：Jack Ma，学生们都知道马云，但并不了解他，带着一种敬佩的心理去探索求知，这样学生就会很用心的去阅读。An old man,当学生看到题目后，自然就会引起猜测:老人是谁？是一个什么样的老人呢？等等一系列问题。学生怀揣自己猜测的问题 ，希望能在文中得到想要的答案，这样学生怎能不认真阅读呢？也可以选择学生感兴趣的节日，如：Coming of Age Day,五、六年级的学生越来越</w:t>
      </w:r>
      <w:r w:rsidRPr="00BD0BD5">
        <w:rPr>
          <w:rFonts w:ascii="仿宋" w:eastAsia="仿宋" w:hAnsi="仿宋" w:hint="eastAsia"/>
          <w:sz w:val="30"/>
          <w:szCs w:val="30"/>
        </w:rPr>
        <w:lastRenderedPageBreak/>
        <w:t>接近成年，所以这样的题目在他们眼前是很敏感的，很乐意阅读。一些外国的节日，学生们都非常感兴趣，能了解到外国的文化。还有令人哈哈大笑的小幽默,寓言故事，如A hungry fox, A monkey and a crocodile, what a poor little match girl, A wolf and a lamb等。学生带着兴趣去阅读，在阅读的过程中，发展学生思维。</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四、</w:t>
      </w:r>
      <w:r w:rsidRPr="00BD0BD5">
        <w:rPr>
          <w:rFonts w:ascii="仿宋" w:eastAsia="仿宋" w:hAnsi="仿宋" w:hint="eastAsia"/>
          <w:sz w:val="30"/>
          <w:szCs w:val="30"/>
        </w:rPr>
        <w:tab/>
        <w:t>指导学生阅读的方法形成良好的阅读习惯</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无论做什么事情只要拥有了正确的，高效的方法，就能事半功倍。英语阅读也不例外，好的阅读方法直接影响着阅读的效率。所以教师在课上要给学生正确的指导，使学生掌握阅读方法。在五、六年级的阅读教学中我常用的方法有以下几种，想和大家分享。</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1、</w:t>
      </w:r>
      <w:r w:rsidRPr="00BD0BD5">
        <w:rPr>
          <w:rFonts w:ascii="仿宋" w:eastAsia="仿宋" w:hAnsi="仿宋" w:hint="eastAsia"/>
          <w:sz w:val="30"/>
          <w:szCs w:val="30"/>
        </w:rPr>
        <w:tab/>
        <w:t>学生要会猜词</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提到词义，我们很快就想到查字典，通过网络查阅解除词义给我们带来的障碍。但是，这样会消耗很长的时间，有时候也不能在众多的词义中选择出准确的词义。新课标指出：培养学生在阅读时能根据上下文和构词法推断、理解生词的含义。因此，教师在教学过程中要耐心的指导学生做猜词的练习，鼓励学生积极的阅读，久而久之就会形成良好的阅读习惯。</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2、</w:t>
      </w:r>
      <w:r w:rsidRPr="00BD0BD5">
        <w:rPr>
          <w:rFonts w:ascii="仿宋" w:eastAsia="仿宋" w:hAnsi="仿宋" w:hint="eastAsia"/>
          <w:sz w:val="30"/>
          <w:szCs w:val="30"/>
        </w:rPr>
        <w:tab/>
        <w:t xml:space="preserve">学生学会给重点词句做标记  </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做阅读时，学生往往快速的浏览一遍文章就开始做题，与其说做题还不如说是蒙题，只要有答案就OK，所以正确率极低。因此，在阅读过程中，教师要引导学生把和题目有关的句子划上线，再</w:t>
      </w:r>
      <w:r w:rsidRPr="00BD0BD5">
        <w:rPr>
          <w:rFonts w:ascii="仿宋" w:eastAsia="仿宋" w:hAnsi="仿宋" w:hint="eastAsia"/>
          <w:sz w:val="30"/>
          <w:szCs w:val="30"/>
        </w:rPr>
        <w:lastRenderedPageBreak/>
        <w:t>具体分析，还要标上题号，和第几题有关就标题号几，以免划多了分不清楚划的是哪个题目了。如：①Li Ming is a runner. ③He runs for the spring sports on the playground every day. Our school is holding the sports meeting today. Li Ming is in the 1,500 Meter's Race. At first he runs very fast, but then he falls on the ground.② His left leg is hurt. It is a long way from the end of the race. what will he do? People are looking at him.④ Li Ming gets up and walks the rest of the way. Li Ming doesn't win the race, ⑤but he wins a prize for walking.</w:t>
      </w:r>
    </w:p>
    <w:p w:rsidR="007D75D0" w:rsidRPr="00BD0BD5" w:rsidRDefault="007D75D0" w:rsidP="007D75D0">
      <w:pPr>
        <w:spacing w:line="360" w:lineRule="auto"/>
        <w:rPr>
          <w:rFonts w:ascii="仿宋" w:eastAsia="仿宋" w:hAnsi="仿宋"/>
          <w:sz w:val="30"/>
          <w:szCs w:val="30"/>
        </w:rPr>
      </w:pPr>
    </w:p>
    <w:p w:rsidR="007D75D0" w:rsidRPr="00BD0BD5" w:rsidRDefault="007D75D0" w:rsidP="007D75D0">
      <w:pPr>
        <w:spacing w:line="360" w:lineRule="auto"/>
        <w:rPr>
          <w:rFonts w:ascii="仿宋" w:eastAsia="仿宋" w:hAnsi="仿宋"/>
          <w:sz w:val="30"/>
          <w:szCs w:val="30"/>
        </w:rPr>
      </w:pP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3、</w:t>
      </w:r>
      <w:r w:rsidRPr="00BD0BD5">
        <w:rPr>
          <w:rFonts w:ascii="仿宋" w:eastAsia="仿宋" w:hAnsi="仿宋" w:hint="eastAsia"/>
          <w:sz w:val="30"/>
          <w:szCs w:val="30"/>
        </w:rPr>
        <w:tab/>
        <w:t xml:space="preserve">常见词汇要积累 </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在阅读时，发现出现频率较高的单词一定要积累下来。如果是动词，就让学生做出相应的动作，如：tired 就让学生做出“累”的动作。如果是名词，就让学生画出图。如：village，mountain等。如果是介词就让学生造句。目的就是让学生体会到积累词汇的乐趣，只有带着乐趣学习，才能把枯燥的词汇学习变得有意思。长期坚持下去，学生的词汇量会大大增多，对学生的阅读帮助很大。</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4、设计图片提取重要信息</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以六年级上册Fun Reading为例，本阅读篇章主要介绍的是林肯</w:t>
      </w:r>
      <w:r w:rsidRPr="00BD0BD5">
        <w:rPr>
          <w:rFonts w:ascii="仿宋" w:eastAsia="仿宋" w:hAnsi="仿宋" w:hint="eastAsia"/>
          <w:sz w:val="30"/>
          <w:szCs w:val="30"/>
        </w:rPr>
        <w:lastRenderedPageBreak/>
        <w:t>的daily life。学生对林肯这个人物比较感兴趣，但大多数学生只知道他是英国总统，对林肯的daily life知之甚少。本阅读的教学目标之一就是使学生能在阅读篇章的过程中进行速度，观察图片细节，提取重要信息。</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 xml:space="preserve">学生通过观察图片找到相关的物品，有了图片的介入学生学习的关注度会很高，很快的学生就能找到并说出egg, cake, milk, rice, </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 xml:space="preserve"> bread等。同时还可以进行热爱父母，热爱劳动的思想教育。</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5、</w:t>
      </w:r>
      <w:r w:rsidRPr="00BD0BD5">
        <w:rPr>
          <w:rFonts w:ascii="仿宋" w:eastAsia="仿宋" w:hAnsi="仿宋" w:hint="eastAsia"/>
          <w:sz w:val="30"/>
          <w:szCs w:val="30"/>
        </w:rPr>
        <w:tab/>
        <w:t xml:space="preserve">阅读变看图写话  </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教材上的课文都是有图画的，我们在教教材内容时更多的是利用图片进行学习，学生即爱看又能直观感受，引起学生的联想。所以我们也可以把阅读短文改编成看图写话的形式，这样学生就能把文章中的主要内容理清楚了。如：</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sz w:val="30"/>
          <w:szCs w:val="30"/>
        </w:rPr>
        <w:t xml:space="preserve">  </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I was thirsty.          I can drink with stones（石头）.</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Can I drink water?      I can drink with straw（吸管）.</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sz w:val="30"/>
          <w:szCs w:val="30"/>
        </w:rPr>
        <w:t xml:space="preserve">                        I'm smart.</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除此之外，针对学生阅读量少的问题，教师帮助学生选择一些难度适中，词汇量合适的文章供学生阅读，丰富阅读积累。英语阅读能力的提高需要长期的坚持，重在积累。通过课外阅读，增大学生的阅读量，增强了学生的语感，丰富了学生的知识，从而提升了学生阅读理解的层次，更加深入的拓展了学生学习英语的能</w:t>
      </w:r>
      <w:r w:rsidRPr="00BD0BD5">
        <w:rPr>
          <w:rFonts w:ascii="仿宋" w:eastAsia="仿宋" w:hAnsi="仿宋" w:hint="eastAsia"/>
          <w:sz w:val="30"/>
          <w:szCs w:val="30"/>
        </w:rPr>
        <w:lastRenderedPageBreak/>
        <w:t>力。</w:t>
      </w:r>
    </w:p>
    <w:p w:rsidR="007D75D0" w:rsidRPr="00BD0BD5" w:rsidRDefault="007D75D0" w:rsidP="007D75D0">
      <w:pPr>
        <w:spacing w:line="360" w:lineRule="auto"/>
        <w:rPr>
          <w:rFonts w:ascii="仿宋" w:eastAsia="仿宋" w:hAnsi="仿宋"/>
          <w:sz w:val="30"/>
          <w:szCs w:val="30"/>
        </w:rPr>
      </w:pPr>
      <w:r w:rsidRPr="00BD0BD5">
        <w:rPr>
          <w:rFonts w:ascii="仿宋" w:eastAsia="仿宋" w:hAnsi="仿宋" w:hint="eastAsia"/>
          <w:sz w:val="30"/>
          <w:szCs w:val="30"/>
        </w:rPr>
        <w:t>总之，我们要努力激发学生的阅读兴趣；发掘更多、更好的阅读方法；使学生形成良好的阅读习惯，不断提高学生的阅读能力。</w:t>
      </w:r>
    </w:p>
    <w:p w:rsidR="007D75D0" w:rsidRPr="00BD0BD5" w:rsidRDefault="007D75D0" w:rsidP="007D75D0">
      <w:pPr>
        <w:spacing w:line="360" w:lineRule="auto"/>
        <w:rPr>
          <w:rFonts w:ascii="仿宋" w:eastAsia="仿宋" w:hAnsi="仿宋"/>
          <w:sz w:val="30"/>
          <w:szCs w:val="30"/>
        </w:rPr>
      </w:pPr>
    </w:p>
    <w:p w:rsidR="007D75D0" w:rsidRPr="00BD0BD5" w:rsidRDefault="007D75D0" w:rsidP="007D75D0">
      <w:pPr>
        <w:spacing w:line="360" w:lineRule="auto"/>
        <w:rPr>
          <w:rFonts w:ascii="仿宋" w:eastAsia="仿宋" w:hAnsi="仿宋"/>
          <w:sz w:val="30"/>
          <w:szCs w:val="30"/>
        </w:rPr>
      </w:pPr>
    </w:p>
    <w:p w:rsidR="007D75D0" w:rsidRPr="007D75D0" w:rsidRDefault="007D75D0" w:rsidP="007D75D0">
      <w:pPr>
        <w:spacing w:line="360" w:lineRule="auto"/>
        <w:rPr>
          <w:sz w:val="28"/>
          <w:szCs w:val="28"/>
        </w:rPr>
      </w:pPr>
    </w:p>
    <w:p w:rsidR="0033226E" w:rsidRPr="007D75D0" w:rsidRDefault="0033226E" w:rsidP="00525675">
      <w:pPr>
        <w:spacing w:line="360" w:lineRule="auto"/>
        <w:rPr>
          <w:sz w:val="28"/>
          <w:szCs w:val="28"/>
        </w:rPr>
      </w:pPr>
    </w:p>
    <w:p w:rsidR="00567364" w:rsidRPr="00525675" w:rsidRDefault="00567364" w:rsidP="00525675">
      <w:pPr>
        <w:spacing w:line="360" w:lineRule="auto"/>
        <w:rPr>
          <w:sz w:val="28"/>
          <w:szCs w:val="28"/>
        </w:rPr>
      </w:pPr>
    </w:p>
    <w:sectPr w:rsidR="00567364" w:rsidRPr="00525675" w:rsidSect="003322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560" w:rsidRDefault="00A41560" w:rsidP="00525675">
      <w:r>
        <w:separator/>
      </w:r>
    </w:p>
  </w:endnote>
  <w:endnote w:type="continuationSeparator" w:id="1">
    <w:p w:rsidR="00A41560" w:rsidRDefault="00A41560" w:rsidP="00525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560" w:rsidRDefault="00A41560" w:rsidP="00525675">
      <w:r>
        <w:separator/>
      </w:r>
    </w:p>
  </w:footnote>
  <w:footnote w:type="continuationSeparator" w:id="1">
    <w:p w:rsidR="00A41560" w:rsidRDefault="00A41560" w:rsidP="00525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675"/>
    <w:rsid w:val="0003332A"/>
    <w:rsid w:val="0033226E"/>
    <w:rsid w:val="00525675"/>
    <w:rsid w:val="00567364"/>
    <w:rsid w:val="007D75D0"/>
    <w:rsid w:val="009512F6"/>
    <w:rsid w:val="00A30E53"/>
    <w:rsid w:val="00A41560"/>
    <w:rsid w:val="00BD0BD5"/>
    <w:rsid w:val="00CF397C"/>
    <w:rsid w:val="00DF08CA"/>
    <w:rsid w:val="00DF2129"/>
    <w:rsid w:val="00E61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5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5675"/>
    <w:rPr>
      <w:sz w:val="18"/>
      <w:szCs w:val="18"/>
    </w:rPr>
  </w:style>
  <w:style w:type="paragraph" w:styleId="a4">
    <w:name w:val="footer"/>
    <w:basedOn w:val="a"/>
    <w:link w:val="Char0"/>
    <w:uiPriority w:val="99"/>
    <w:semiHidden/>
    <w:unhideWhenUsed/>
    <w:rsid w:val="005256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56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2396</Words>
  <Characters>2839</Characters>
  <Application>Microsoft Office Word</Application>
  <DocSecurity>0</DocSecurity>
  <Lines>117</Lines>
  <Paragraphs>30</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hbgydxfx9</dc:creator>
  <cp:keywords/>
  <dc:description/>
  <cp:lastModifiedBy>admin</cp:lastModifiedBy>
  <cp:revision>5</cp:revision>
  <dcterms:created xsi:type="dcterms:W3CDTF">2019-11-18T01:55:00Z</dcterms:created>
  <dcterms:modified xsi:type="dcterms:W3CDTF">2020-10-30T09:10:00Z</dcterms:modified>
</cp:coreProperties>
</file>