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人教精通版五年级英语上册Unit 4  Where do you work?</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L</w:t>
      </w:r>
      <w:r>
        <w:rPr>
          <w:rFonts w:hint="eastAsia" w:asciiTheme="majorEastAsia" w:hAnsiTheme="majorEastAsia" w:eastAsiaTheme="majorEastAsia" w:cstheme="majorEastAsia"/>
          <w:sz w:val="24"/>
          <w:szCs w:val="24"/>
        </w:rPr>
        <w:t>esson 19 教学设计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教学内容分析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本节课通过设置在超市里，Mrs Wu与Mr White和女儿偶遇，并相互问候的真实场景，引出要学习的目标语言：Where do you work? Where do you study?在对话的教学过程中，使学生学会询问他人工作近况，并运用学过的相关语言进行简单的交流和沟通。本节课贴近学生的实际生活，学生容易接受，既是对上一单元的职业话题学习的延伸，同时又给后面知识的学习奠定了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主要目标语言：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 xml:space="preserve">Where do you work? I work in a cinema.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Where do you study? I study at Sunny School.</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学情分析</w:t>
      </w:r>
      <w:r>
        <w:rPr>
          <w:rFonts w:hint="eastAsia" w:asciiTheme="minorEastAsia" w:hAnsiTheme="minorEastAsia" w:eastAsiaTheme="minorEastAsia" w:cstheme="minorEastAsia"/>
          <w:sz w:val="24"/>
          <w:szCs w:val="24"/>
        </w:rPr>
        <w: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我所任教的五年级一班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学生总体情况不错,大部分学生学习习惯较好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他们已经</w:t>
      </w:r>
      <w:r>
        <w:rPr>
          <w:rFonts w:hint="eastAsia" w:asciiTheme="minorEastAsia" w:hAnsiTheme="minorEastAsia" w:eastAsiaTheme="minorEastAsia" w:cstheme="minorEastAsia"/>
          <w:sz w:val="24"/>
          <w:szCs w:val="24"/>
        </w:rPr>
        <w:t>具备一定的英语基础知识和基本能力，</w:t>
      </w:r>
      <w:r>
        <w:rPr>
          <w:rFonts w:hint="eastAsia" w:asciiTheme="minorEastAsia" w:hAnsiTheme="minorEastAsia" w:eastAsiaTheme="minorEastAsia" w:cstheme="minorEastAsia"/>
          <w:sz w:val="24"/>
          <w:szCs w:val="24"/>
          <w:lang w:val="en-US" w:eastAsia="zh-CN"/>
        </w:rPr>
        <w:t>具有</w:t>
      </w:r>
      <w:r>
        <w:rPr>
          <w:rFonts w:hint="eastAsia" w:asciiTheme="minorEastAsia" w:hAnsiTheme="minorEastAsia" w:eastAsiaTheme="minorEastAsia" w:cstheme="minorEastAsia"/>
          <w:sz w:val="24"/>
          <w:szCs w:val="24"/>
        </w:rPr>
        <w:t>较强的接受能力。在</w:t>
      </w:r>
      <w:r>
        <w:rPr>
          <w:rFonts w:hint="eastAsia" w:asciiTheme="minorEastAsia" w:hAnsiTheme="minorEastAsia" w:eastAsiaTheme="minorEastAsia" w:cstheme="minorEastAsia"/>
          <w:sz w:val="24"/>
          <w:szCs w:val="24"/>
          <w:lang w:val="en-US" w:eastAsia="zh-CN"/>
        </w:rPr>
        <w:t>第</w:t>
      </w:r>
      <w:r>
        <w:rPr>
          <w:rFonts w:hint="eastAsia" w:asciiTheme="minorEastAsia" w:hAnsiTheme="minorEastAsia" w:eastAsiaTheme="minorEastAsia" w:cstheme="minorEastAsia"/>
          <w:sz w:val="24"/>
          <w:szCs w:val="24"/>
        </w:rPr>
        <w:t>三单元里已经学习</w:t>
      </w:r>
      <w:r>
        <w:rPr>
          <w:rFonts w:hint="eastAsia" w:asciiTheme="minorEastAsia" w:hAnsiTheme="minorEastAsia" w:eastAsiaTheme="minorEastAsia" w:cstheme="minorEastAsia"/>
          <w:sz w:val="24"/>
          <w:szCs w:val="24"/>
          <w:lang w:val="en-US" w:eastAsia="zh-CN"/>
        </w:rPr>
        <w:t>了关于职业的话题</w:t>
      </w:r>
      <w:r>
        <w:rPr>
          <w:rFonts w:hint="eastAsia" w:asciiTheme="minorEastAsia" w:hAnsiTheme="minorEastAsia" w:eastAsiaTheme="minorEastAsia" w:cstheme="minorEastAsia"/>
          <w:sz w:val="24"/>
          <w:szCs w:val="24"/>
        </w:rPr>
        <w:t>，所以对于本单元继续学习询问工作地点的话题，教师</w:t>
      </w:r>
      <w:r>
        <w:rPr>
          <w:rFonts w:hint="eastAsia" w:asciiTheme="minorEastAsia" w:hAnsiTheme="minorEastAsia" w:eastAsiaTheme="minorEastAsia" w:cstheme="minorEastAsia"/>
          <w:sz w:val="24"/>
          <w:szCs w:val="24"/>
          <w:lang w:val="en-US" w:eastAsia="zh-CN"/>
        </w:rPr>
        <w:t>可利用前面所学的语言素材</w:t>
      </w:r>
      <w:r>
        <w:rPr>
          <w:rFonts w:hint="eastAsia" w:asciiTheme="minorEastAsia" w:hAnsiTheme="minorEastAsia" w:eastAsiaTheme="minorEastAsia" w:cstheme="minorEastAsia"/>
          <w:sz w:val="24"/>
          <w:szCs w:val="24"/>
        </w:rPr>
        <w:t>引导学生在真实的情境中学会恰当地运用</w:t>
      </w:r>
      <w:r>
        <w:rPr>
          <w:rFonts w:hint="eastAsia" w:asciiTheme="minorEastAsia" w:hAnsiTheme="minorEastAsia" w:eastAsiaTheme="minorEastAsia" w:cstheme="minorEastAsia"/>
          <w:sz w:val="24"/>
          <w:szCs w:val="24"/>
          <w:lang w:val="en-US" w:eastAsia="zh-CN"/>
        </w:rPr>
        <w:t xml:space="preserve">Where do you work/study? I work/study... </w:t>
      </w:r>
      <w:r>
        <w:rPr>
          <w:rFonts w:hint="eastAsia" w:asciiTheme="minorEastAsia" w:hAnsiTheme="minorEastAsia" w:eastAsiaTheme="minorEastAsia" w:cstheme="minorEastAsia"/>
          <w:sz w:val="24"/>
          <w:szCs w:val="24"/>
        </w:rPr>
        <w:t>句型进行交流，并在有趣的活动中使学生感知语言，丰富语言，训练语言，达到熟练运用语言，培养学生的表演能力、合作精神，激发学生学习兴趣和学习热情。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三、教学目标及教学重难点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（一）教学目标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1.语言目标：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（1）能够理解、表达句子：Where do you work/study? I work/study... 并在真实情境、现实生活中初步运用这些语言。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（2）能够正确听、说、认读学习工作地点名词:cinema, bank，并在真实情境、现实生活中初步运用这些单词进行简单的日常交流活动。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2.技能目标：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通过听、说、读、写、做等一系列教学活动，让学生在充分感知、模仿、与体验的基础上逐步达到运用英语进行交流的目的。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3.情感目标：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通过本节课的学习让学生学会运用英语在真实语境中向他人介绍自己家人和朋友的工作地点等基本情况；培养学生积极的学习态度和团结合作的精神；培养学生积极参与实践和勇于创新的精神。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（二）教学重点、难点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重点：通过语言交流，使学生更好地掌握本课的知识。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难点：语言输出时的精准度与流利的程度。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四、教学环境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具有现代化电脑白板的录播教室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五、课型：新授课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教具准备：图片、习题卡片、幻灯片课件等；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教学方法：师生合作法、情境教学法、愉快教学法、活动教学法等；</w:t>
      </w:r>
    </w:p>
    <w:p>
      <w:pPr>
        <w:keepNext w:val="0"/>
        <w:keepLines w:val="0"/>
        <w:pageBreakBefore w:val="0"/>
        <w:widowControl/>
        <w:kinsoku/>
        <w:wordWrap w:val="0"/>
        <w:overflowPunct/>
        <w:topLinePunct w:val="0"/>
        <w:autoSpaceDE/>
        <w:autoSpaceDN/>
        <w:bidi w:val="0"/>
        <w:adjustRightInd/>
        <w:snapToGrid/>
        <w:spacing w:before="62" w:beforeLines="20" w:after="62" w:afterLines="20" w:line="360" w:lineRule="auto"/>
        <w:ind w:right="0" w:rightChars="0"/>
        <w:jc w:val="left"/>
        <w:textAlignment w:val="auto"/>
        <w:outlineLvl w:val="9"/>
        <w:rPr>
          <w:rFonts w:hint="eastAsia" w:ascii="Times New Roman" w:hAnsi="Times New Roman" w:eastAsia="宋体" w:cs="Times New Roman"/>
          <w:bCs/>
          <w:color w:val="000000"/>
          <w:kern w:val="0"/>
          <w:sz w:val="24"/>
          <w:szCs w:val="24"/>
          <w:lang w:val="en-US" w:eastAsia="zh-CN"/>
        </w:rPr>
      </w:pPr>
    </w:p>
    <w:p>
      <w:pPr>
        <w:keepNext w:val="0"/>
        <w:keepLines w:val="0"/>
        <w:pageBreakBefore w:val="0"/>
        <w:widowControl/>
        <w:kinsoku/>
        <w:wordWrap w:val="0"/>
        <w:overflowPunct/>
        <w:topLinePunct w:val="0"/>
        <w:autoSpaceDE/>
        <w:autoSpaceDN/>
        <w:bidi w:val="0"/>
        <w:adjustRightInd/>
        <w:snapToGrid/>
        <w:spacing w:before="62" w:beforeLines="20" w:after="62" w:afterLines="20" w:line="360" w:lineRule="auto"/>
        <w:ind w:right="0" w:rightChars="0"/>
        <w:jc w:val="left"/>
        <w:textAlignment w:val="auto"/>
        <w:outlineLvl w:val="9"/>
        <w:rPr>
          <w:rFonts w:ascii="宋体" w:hAnsi="宋体" w:eastAsia="宋体" w:cs="宋体"/>
          <w:b/>
          <w:bCs w:val="0"/>
          <w:color w:val="000000"/>
          <w:kern w:val="0"/>
          <w:sz w:val="24"/>
          <w:szCs w:val="24"/>
        </w:rPr>
      </w:pPr>
      <w:bookmarkStart w:id="0" w:name="_GoBack"/>
      <w:r>
        <w:rPr>
          <w:rFonts w:hint="eastAsia" w:ascii="Times New Roman" w:hAnsi="Times New Roman" w:eastAsia="宋体" w:cs="Times New Roman"/>
          <w:b/>
          <w:bCs w:val="0"/>
          <w:color w:val="000000"/>
          <w:kern w:val="0"/>
          <w:sz w:val="24"/>
          <w:szCs w:val="24"/>
          <w:lang w:val="en-US" w:eastAsia="zh-CN"/>
        </w:rPr>
        <w:t>六、</w:t>
      </w:r>
      <w:r>
        <w:rPr>
          <w:rFonts w:ascii="Times New Roman" w:hAnsi="Times New Roman" w:eastAsia="宋体" w:cs="Times New Roman"/>
          <w:b/>
          <w:bCs w:val="0"/>
          <w:color w:val="000000"/>
          <w:kern w:val="0"/>
          <w:sz w:val="24"/>
          <w:szCs w:val="24"/>
        </w:rPr>
        <w:t xml:space="preserve">Teaching Procedure </w:t>
      </w:r>
      <w:r>
        <w:rPr>
          <w:rFonts w:hint="eastAsia" w:ascii="Times New Roman" w:hAnsi="宋体" w:eastAsia="宋体" w:cs="宋体"/>
          <w:b/>
          <w:bCs w:val="0"/>
          <w:color w:val="000000"/>
          <w:kern w:val="0"/>
          <w:sz w:val="24"/>
          <w:szCs w:val="24"/>
        </w:rPr>
        <w:t>（教学过程设计）：</w:t>
      </w:r>
    </w:p>
    <w:bookmarkEnd w:id="0"/>
    <w:p>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 xml:space="preserve">Step One:  </w:t>
      </w:r>
      <w:r>
        <w:rPr>
          <w:rFonts w:hint="eastAsia" w:ascii="Times New Roman" w:hAnsi="Times New Roman" w:eastAsia="宋体" w:cs="Times New Roman"/>
          <w:b/>
          <w:sz w:val="24"/>
          <w:szCs w:val="24"/>
        </w:rPr>
        <w:t>Warming-up</w:t>
      </w:r>
      <w:r>
        <w:rPr>
          <w:rFonts w:hint="eastAsia" w:ascii="Times New Roman" w:hAnsi="Times New Roman" w:eastAsia="宋体" w:cs="Times New Roman"/>
          <w:b/>
          <w:sz w:val="24"/>
          <w:szCs w:val="24"/>
          <w:lang w:val="en-US" w:eastAsia="zh-CN"/>
        </w:rPr>
        <w:t>复习导入</w:t>
      </w:r>
    </w:p>
    <w:p>
      <w:pPr>
        <w:keepNext w:val="0"/>
        <w:keepLines w:val="0"/>
        <w:pageBreakBefore w:val="0"/>
        <w:numPr>
          <w:ilvl w:val="0"/>
          <w:numId w:val="2"/>
        </w:numPr>
        <w:kinsoku/>
        <w:overflowPunct/>
        <w:topLinePunct w:val="0"/>
        <w:autoSpaceDE/>
        <w:autoSpaceDN/>
        <w:bidi w:val="0"/>
        <w:adjustRightInd/>
        <w:snapToGrid/>
        <w:spacing w:line="360" w:lineRule="auto"/>
        <w:ind w:right="0" w:rightChars="0"/>
        <w:textAlignment w:val="auto"/>
        <w:outlineLvl w:val="9"/>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Greetings: Nice to see you again.</w:t>
      </w:r>
    </w:p>
    <w:p>
      <w:pPr>
        <w:keepNext w:val="0"/>
        <w:keepLines w:val="0"/>
        <w:pageBreakBefore w:val="0"/>
        <w:numPr>
          <w:numId w:val="0"/>
        </w:numPr>
        <w:kinsoku/>
        <w:overflowPunct/>
        <w:topLinePunct w:val="0"/>
        <w:autoSpaceDE/>
        <w:autoSpaceDN/>
        <w:bidi w:val="0"/>
        <w:adjustRightInd/>
        <w:snapToGrid/>
        <w:spacing w:line="360" w:lineRule="auto"/>
        <w:ind w:left="420" w:leftChars="0" w:right="0" w:rightChars="0"/>
        <w:textAlignment w:val="auto"/>
        <w:outlineLvl w:val="9"/>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【设计意图】 通过</w:t>
      </w:r>
      <w:r>
        <w:rPr>
          <w:rFonts w:hint="eastAsia" w:ascii="Times New Roman" w:hAnsi="Times New Roman" w:cs="Times New Roman"/>
          <w:sz w:val="24"/>
          <w:szCs w:val="24"/>
          <w:lang w:val="en-US" w:eastAsia="zh-CN"/>
        </w:rPr>
        <w:t>问候</w:t>
      </w:r>
      <w:r>
        <w:rPr>
          <w:rFonts w:hint="eastAsia" w:ascii="Times New Roman" w:hAnsi="Times New Roman" w:eastAsia="宋体" w:cs="Times New Roman"/>
          <w:sz w:val="24"/>
          <w:szCs w:val="24"/>
          <w:lang w:val="en-US" w:eastAsia="zh-CN"/>
        </w:rPr>
        <w:t>Nice to see you again</w:t>
      </w:r>
      <w:r>
        <w:rPr>
          <w:rFonts w:hint="eastAsia" w:ascii="Times New Roman" w:hAnsi="Times New Roman" w:cs="Times New Roman"/>
          <w:sz w:val="24"/>
          <w:szCs w:val="24"/>
          <w:lang w:val="en-US" w:eastAsia="zh-CN"/>
        </w:rPr>
        <w:t>与课文开头问候语自然衔接。</w:t>
      </w:r>
    </w:p>
    <w:p>
      <w:pPr>
        <w:keepNext w:val="0"/>
        <w:keepLines w:val="0"/>
        <w:pageBreakBefore w:val="0"/>
        <w:numPr>
          <w:ilvl w:val="0"/>
          <w:numId w:val="2"/>
        </w:numPr>
        <w:kinsoku/>
        <w:overflowPunct/>
        <w:topLinePunct w:val="0"/>
        <w:autoSpaceDE/>
        <w:autoSpaceDN/>
        <w:bidi w:val="0"/>
        <w:adjustRightInd/>
        <w:snapToGrid/>
        <w:spacing w:line="360" w:lineRule="auto"/>
        <w:ind w:right="0" w:rightChars="0"/>
        <w:textAlignment w:val="auto"/>
        <w:outlineLvl w:val="9"/>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Play a game: Me, too.</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【设计意图】通过游戏，创设英语课堂氛围的同时引出本课话题，为</w:t>
      </w:r>
      <w:r>
        <w:rPr>
          <w:rFonts w:hint="eastAsia" w:ascii="Times New Roman" w:hAnsi="Times New Roman" w:eastAsia="宋体" w:cs="Times New Roman"/>
          <w:sz w:val="24"/>
          <w:szCs w:val="24"/>
          <w:lang w:val="en-US" w:eastAsia="zh-CN"/>
        </w:rPr>
        <w:t>新授课文</w:t>
      </w:r>
      <w:r>
        <w:rPr>
          <w:rFonts w:hint="default" w:ascii="Times New Roman" w:hAnsi="Times New Roman" w:cs="Times New Roman"/>
          <w:sz w:val="24"/>
          <w:szCs w:val="24"/>
        </w:rPr>
        <w:t>的学习做了铺垫。</w:t>
      </w:r>
    </w:p>
    <w:p>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 xml:space="preserve">Step Two: </w:t>
      </w:r>
      <w:r>
        <w:rPr>
          <w:rFonts w:hint="eastAsia" w:ascii="Times New Roman" w:hAnsi="Times New Roman" w:eastAsia="宋体" w:cs="Times New Roman"/>
          <w:b/>
          <w:sz w:val="24"/>
          <w:szCs w:val="24"/>
        </w:rPr>
        <w:t>Presentation</w:t>
      </w:r>
      <w:r>
        <w:rPr>
          <w:rFonts w:hint="eastAsia" w:ascii="Times New Roman" w:hAnsi="Times New Roman" w:eastAsia="宋体" w:cs="Times New Roman"/>
          <w:b/>
          <w:sz w:val="24"/>
          <w:szCs w:val="24"/>
          <w:lang w:val="en-US" w:eastAsia="zh-CN"/>
        </w:rPr>
        <w:t>新课呈现</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Show a picture of </w:t>
      </w:r>
      <w:r>
        <w:rPr>
          <w:rFonts w:hint="eastAsia" w:ascii="Times New Roman" w:hAnsi="Times New Roman" w:cs="Times New Roman"/>
          <w:sz w:val="24"/>
          <w:szCs w:val="24"/>
          <w:lang w:val="en-US" w:eastAsia="zh-CN"/>
        </w:rPr>
        <w:t xml:space="preserve"> Xiaonanhe </w:t>
      </w:r>
      <w:r>
        <w:rPr>
          <w:rFonts w:hint="default" w:ascii="Times New Roman" w:hAnsi="Times New Roman" w:cs="Times New Roman"/>
          <w:sz w:val="24"/>
          <w:szCs w:val="24"/>
        </w:rPr>
        <w:t>School.</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T: Where do you study?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Ss: I study at </w:t>
      </w:r>
      <w:r>
        <w:rPr>
          <w:rFonts w:hint="eastAsia" w:ascii="Times New Roman" w:hAnsi="Times New Roman" w:cs="Times New Roman"/>
          <w:sz w:val="24"/>
          <w:szCs w:val="24"/>
          <w:lang w:val="en-US" w:eastAsia="zh-CN"/>
        </w:rPr>
        <w:t>Xiaonanhe</w:t>
      </w:r>
      <w:r>
        <w:rPr>
          <w:rFonts w:hint="default" w:ascii="Times New Roman" w:hAnsi="Times New Roman" w:cs="Times New Roman"/>
          <w:sz w:val="24"/>
          <w:szCs w:val="24"/>
        </w:rPr>
        <w:t> School. (板书呈现study一词)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cs="Times New Roman"/>
          <w:sz w:val="24"/>
          <w:szCs w:val="24"/>
        </w:rPr>
      </w:pPr>
      <w:r>
        <w:rPr>
          <w:rFonts w:hint="default" w:ascii="Times New Roman" w:hAnsi="Times New Roman" w:cs="Times New Roman"/>
          <w:sz w:val="24"/>
          <w:szCs w:val="24"/>
        </w:rPr>
        <w:t>【设计意图】通过热身环节的游戏，引出study一词，导入目标内容，</w:t>
      </w:r>
      <w:r>
        <w:rPr>
          <w:rFonts w:hint="eastAsia" w:ascii="Times New Roman" w:hAnsi="Times New Roman" w:cs="Times New Roman"/>
          <w:sz w:val="24"/>
          <w:szCs w:val="24"/>
          <w:lang w:val="en-US" w:eastAsia="zh-CN"/>
        </w:rPr>
        <w:t>引导</w:t>
      </w:r>
      <w:r>
        <w:rPr>
          <w:rFonts w:hint="default" w:ascii="Times New Roman" w:hAnsi="Times New Roman" w:cs="Times New Roman"/>
          <w:sz w:val="24"/>
          <w:szCs w:val="24"/>
        </w:rPr>
        <w:t>学生</w:t>
      </w:r>
      <w:r>
        <w:rPr>
          <w:rFonts w:hint="eastAsia" w:ascii="Times New Roman" w:hAnsi="Times New Roman" w:cs="Times New Roman"/>
          <w:sz w:val="24"/>
          <w:szCs w:val="24"/>
          <w:lang w:val="en-US" w:eastAsia="zh-CN"/>
        </w:rPr>
        <w:t>形成</w:t>
      </w:r>
      <w:r>
        <w:rPr>
          <w:rFonts w:hint="default" w:ascii="Times New Roman" w:hAnsi="Times New Roman" w:cs="Times New Roman"/>
          <w:sz w:val="24"/>
          <w:szCs w:val="24"/>
        </w:rPr>
        <w:t>一个完整而明确的认识。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T: Do you know other schools？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Ss: </w:t>
      </w:r>
      <w:r>
        <w:rPr>
          <w:rFonts w:hint="default" w:ascii="Times New Roman" w:hAnsi="Times New Roman" w:cs="Times New Roman" w:eastAsiaTheme="minorEastAsia"/>
          <w:sz w:val="24"/>
          <w:szCs w:val="24"/>
          <w:lang w:val="en-US" w:eastAsia="zh-CN"/>
        </w:rPr>
        <w:t>Nankai</w:t>
      </w:r>
      <w:r>
        <w:rPr>
          <w:rFonts w:hint="default" w:ascii="Times New Roman" w:hAnsi="Times New Roman" w:cs="Times New Roman" w:eastAsiaTheme="minorEastAsia"/>
          <w:sz w:val="24"/>
          <w:szCs w:val="24"/>
        </w:rPr>
        <w:t> School...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rPr>
        <w:t>Show a picture of Sunny School.</w:t>
      </w:r>
      <w:r>
        <w:rPr>
          <w:rFonts w:hint="default" w:ascii="Times New Roman" w:hAnsi="Times New Roman" w:cs="Times New Roman" w:eastAsia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rPr>
        <w:t>T: </w:t>
      </w:r>
      <w:r>
        <w:rPr>
          <w:rFonts w:hint="default" w:ascii="Times New Roman" w:hAnsi="Times New Roman" w:cs="Times New Roman" w:eastAsiaTheme="minorEastAsia"/>
          <w:sz w:val="24"/>
          <w:szCs w:val="24"/>
          <w:lang w:val="en-US" w:eastAsia="zh-CN"/>
        </w:rPr>
        <w:t xml:space="preserve">Look, </w:t>
      </w:r>
      <w:r>
        <w:rPr>
          <w:rFonts w:hint="default" w:ascii="Times New Roman" w:hAnsi="Times New Roman" w:cs="Times New Roman" w:eastAsiaTheme="minorEastAsia"/>
          <w:sz w:val="24"/>
          <w:szCs w:val="24"/>
        </w:rPr>
        <w:t>this </w:t>
      </w:r>
      <w:r>
        <w:rPr>
          <w:rFonts w:hint="default" w:ascii="Times New Roman" w:hAnsi="Times New Roman" w:cs="Times New Roman" w:eastAsiaTheme="minorEastAsia"/>
          <w:sz w:val="24"/>
          <w:szCs w:val="24"/>
          <w:lang w:val="en-US" w:eastAsia="zh-CN"/>
        </w:rPr>
        <w:t>is</w:t>
      </w:r>
      <w:r>
        <w:rPr>
          <w:rFonts w:hint="default" w:ascii="Times New Roman" w:hAnsi="Times New Roman" w:cs="Times New Roman" w:eastAsiaTheme="minorEastAsia"/>
          <w:sz w:val="24"/>
          <w:szCs w:val="24"/>
        </w:rPr>
        <w:t> </w:t>
      </w:r>
      <w:r>
        <w:rPr>
          <w:rFonts w:hint="eastAsia" w:ascii="Times New Roman" w:hAnsi="Times New Roman" w:cs="Times New Roman"/>
          <w:sz w:val="24"/>
          <w:szCs w:val="24"/>
          <w:lang w:val="en-US" w:eastAsia="zh-CN"/>
        </w:rPr>
        <w:t>_______</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 xml:space="preserve">Ss: </w:t>
      </w:r>
      <w:r>
        <w:rPr>
          <w:rFonts w:hint="default" w:ascii="Times New Roman" w:hAnsi="Times New Roman" w:cs="Times New Roman" w:eastAsiaTheme="minorEastAsia"/>
          <w:sz w:val="24"/>
          <w:szCs w:val="24"/>
        </w:rPr>
        <w:t>Sunny school. </w:t>
      </w:r>
    </w:p>
    <w:p>
      <w:pPr>
        <w:ind w:firstLine="240" w:firstLineChars="100"/>
        <w:jc w:val="left"/>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 xml:space="preserve">Ask and answer: </w:t>
      </w:r>
      <w:r>
        <w:rPr>
          <w:rFonts w:hint="default" w:ascii="Times New Roman" w:hAnsi="Times New Roman" w:cs="Times New Roman" w:eastAsiaTheme="minorEastAsia"/>
          <w:sz w:val="24"/>
          <w:szCs w:val="24"/>
          <w:lang w:val="en-US" w:eastAsia="zh-CN"/>
        </w:rPr>
        <w:t xml:space="preserve">Where do you </w:t>
      </w:r>
      <w:r>
        <w:rPr>
          <w:rFonts w:hint="default" w:ascii="Times New Roman" w:hAnsi="Times New Roman" w:cs="Times New Roman" w:eastAsiaTheme="minorEastAsia"/>
          <w:i/>
          <w:iCs/>
          <w:sz w:val="24"/>
          <w:szCs w:val="24"/>
          <w:u w:val="single"/>
          <w:lang w:val="en-US" w:eastAsia="zh-CN"/>
        </w:rPr>
        <w:t>study</w:t>
      </w:r>
      <w:r>
        <w:rPr>
          <w:rFonts w:hint="default"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I study at</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Sunny School</w:t>
      </w:r>
      <w:r>
        <w:rPr>
          <w:rFonts w:hint="eastAsia" w:ascii="Times New Roman" w:hAnsi="Times New Roman"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【设计意图】在真实的情境中新授词汇。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Show</w:t>
      </w:r>
      <w:r>
        <w:rPr>
          <w:rFonts w:hint="default" w:ascii="Times New Roman" w:hAnsi="Times New Roman" w:cs="Times New Roman"/>
          <w:sz w:val="24"/>
          <w:szCs w:val="24"/>
          <w:lang w:val="en-US" w:eastAsia="zh-CN"/>
        </w:rPr>
        <w:t xml:space="preserve"> pictures of the teacher and the school.</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240" w:firstLineChars="1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T</w:t>
      </w:r>
      <w:r>
        <w:rPr>
          <w:rFonts w:hint="default" w:ascii="Times New Roman" w:hAnsi="Times New Roman" w:cs="Times New Roman" w:eastAsiaTheme="minorEastAsia"/>
          <w:sz w:val="24"/>
          <w:szCs w:val="24"/>
        </w:rPr>
        <w:t>：You are a student. You study at </w:t>
      </w:r>
      <w:r>
        <w:rPr>
          <w:rFonts w:hint="default" w:ascii="Times New Roman" w:hAnsi="Times New Roman" w:cs="Times New Roman" w:eastAsiaTheme="minorEastAsia"/>
          <w:sz w:val="24"/>
          <w:szCs w:val="24"/>
          <w:lang w:val="en-US" w:eastAsia="zh-CN"/>
        </w:rPr>
        <w:t>Xiaonanhe</w:t>
      </w:r>
      <w:r>
        <w:rPr>
          <w:rFonts w:hint="default" w:ascii="Times New Roman" w:hAnsi="Times New Roman" w:cs="Times New Roman" w:eastAsiaTheme="minorEastAsia"/>
          <w:sz w:val="24"/>
          <w:szCs w:val="24"/>
        </w:rPr>
        <w:t> School.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720" w:firstLineChars="300"/>
        <w:textAlignment w:val="auto"/>
        <w:rPr>
          <w:rFonts w:hint="eastAsia" w:asciiTheme="minorEastAsia" w:hAnsiTheme="minorEastAsia" w:eastAsiaTheme="minorEastAsia" w:cstheme="minorEastAsia"/>
          <w:sz w:val="24"/>
          <w:szCs w:val="24"/>
        </w:rPr>
      </w:pPr>
      <w:r>
        <w:rPr>
          <w:rFonts w:hint="default" w:ascii="Times New Roman" w:hAnsi="Times New Roman" w:cs="Times New Roman" w:eastAsiaTheme="minorEastAsia"/>
          <w:sz w:val="24"/>
          <w:szCs w:val="24"/>
        </w:rPr>
        <w:t>I’m a teacher</w:t>
      </w:r>
      <w:r>
        <w:rPr>
          <w:rFonts w:hint="default"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rPr>
        <w:t> I work at </w:t>
      </w:r>
      <w:r>
        <w:rPr>
          <w:rFonts w:hint="default" w:ascii="Times New Roman" w:hAnsi="Times New Roman" w:cs="Times New Roman" w:eastAsiaTheme="minorEastAsia"/>
          <w:sz w:val="24"/>
          <w:szCs w:val="24"/>
          <w:lang w:val="en-US" w:eastAsia="zh-CN"/>
        </w:rPr>
        <w:t>Xiaonanhe</w:t>
      </w:r>
      <w:r>
        <w:rPr>
          <w:rFonts w:hint="default" w:ascii="Times New Roman" w:hAnsi="Times New Roman" w:cs="Times New Roman" w:eastAsiaTheme="minorEastAsia"/>
          <w:sz w:val="24"/>
          <w:szCs w:val="24"/>
        </w:rPr>
        <w:t> School.</w:t>
      </w:r>
      <w:r>
        <w:rPr>
          <w:rFonts w:hint="default"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 </w:t>
      </w:r>
      <w:r>
        <w:rPr>
          <w:rFonts w:hint="eastAsia" w:asciiTheme="minorEastAsia" w:hAnsiTheme="minorEastAsia" w:eastAsiaTheme="minorEastAsia" w:cstheme="minorEastAsia"/>
          <w:sz w:val="24"/>
          <w:szCs w:val="24"/>
        </w:rPr>
        <w:t>(板书呈现work一词)</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imes New Roman" w:hAnsi="Times New Roman" w:cs="Times New Roman"/>
          <w:sz w:val="24"/>
          <w:szCs w:val="24"/>
          <w:lang w:val="en-US" w:eastAsia="zh-CN"/>
        </w:rPr>
        <w:t xml:space="preserve">Ask and answer: </w:t>
      </w:r>
      <w:r>
        <w:rPr>
          <w:rFonts w:hint="default" w:ascii="Times New Roman" w:hAnsi="Times New Roman" w:cs="Times New Roman" w:eastAsiaTheme="minorEastAsia"/>
          <w:sz w:val="24"/>
          <w:szCs w:val="24"/>
          <w:lang w:val="en-US" w:eastAsia="zh-CN"/>
        </w:rPr>
        <w:t xml:space="preserve">Where do you </w:t>
      </w:r>
      <w:r>
        <w:rPr>
          <w:rFonts w:hint="default" w:ascii="Times New Roman" w:hAnsi="Times New Roman" w:cs="Times New Roman" w:eastAsiaTheme="minorEastAsia"/>
          <w:i w:val="0"/>
          <w:iCs w:val="0"/>
          <w:sz w:val="24"/>
          <w:szCs w:val="24"/>
          <w:u w:val="none"/>
          <w:lang w:val="en-US" w:eastAsia="zh-CN"/>
        </w:rPr>
        <w:t>work？</w:t>
      </w:r>
      <w:r>
        <w:rPr>
          <w:rFonts w:hint="default" w:ascii="Times New Roman" w:hAnsi="Times New Roman" w:cs="Times New Roman" w:eastAsiaTheme="minorEastAsia"/>
          <w:sz w:val="24"/>
          <w:szCs w:val="24"/>
        </w:rPr>
        <w:t>I work at </w:t>
      </w:r>
      <w:r>
        <w:rPr>
          <w:rFonts w:hint="default" w:ascii="Times New Roman" w:hAnsi="Times New Roman" w:cs="Times New Roman" w:eastAsiaTheme="minorEastAsia"/>
          <w:sz w:val="24"/>
          <w:szCs w:val="24"/>
          <w:lang w:val="en-US" w:eastAsia="zh-CN"/>
        </w:rPr>
        <w:t>Xiaonanhe</w:t>
      </w:r>
      <w:r>
        <w:rPr>
          <w:rFonts w:hint="default" w:ascii="Times New Roman" w:hAnsi="Times New Roman" w:cs="Times New Roman" w:eastAsiaTheme="minorEastAsia"/>
          <w:sz w:val="24"/>
          <w:szCs w:val="24"/>
        </w:rPr>
        <w:t> School.</w:t>
      </w:r>
      <w:r>
        <w:rPr>
          <w:rFonts w:hint="eastAsia" w:asciiTheme="minorEastAsia" w:hAnsiTheme="minorEastAsia" w:eastAsiaTheme="minorEastAsia" w:cstheme="minorEastAsia"/>
          <w:i w:val="0"/>
          <w:iCs w:val="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【设计意图】通过学生和教师的身份对比引出work一词，呈现本课的重点内容。</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Show some pictures about different </w:t>
      </w:r>
      <w:r>
        <w:rPr>
          <w:rFonts w:hint="default" w:ascii="Times New Roman" w:hAnsi="Times New Roman" w:cs="Times New Roman"/>
          <w:color w:val="auto"/>
          <w:sz w:val="24"/>
          <w:szCs w:val="24"/>
          <w:lang w:val="en-US" w:eastAsia="zh-CN"/>
        </w:rPr>
        <w:t xml:space="preserve">jobs and </w:t>
      </w:r>
      <w:r>
        <w:rPr>
          <w:rFonts w:hint="default" w:ascii="Times New Roman" w:hAnsi="Times New Roman" w:cs="Times New Roman" w:eastAsiaTheme="minorEastAsia"/>
          <w:color w:val="auto"/>
          <w:sz w:val="24"/>
          <w:szCs w:val="24"/>
        </w:rPr>
        <w:t>working places.</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240" w:firstLineChars="100"/>
        <w:textAlignment w:val="auto"/>
        <w:rPr>
          <w:rFonts w:hint="default" w:ascii="Times New Roman" w:hAnsi="Times New Roman" w:cs="Times New Roman" w:eastAsiaTheme="minorEastAsia"/>
          <w:sz w:val="24"/>
          <w:szCs w:val="24"/>
        </w:rPr>
      </w:pPr>
      <w:r>
        <w:rPr>
          <w:rFonts w:hint="default" w:ascii="Times New Roman" w:hAnsi="Times New Roman" w:cs="Times New Roman"/>
          <w:color w:val="auto"/>
          <w:sz w:val="24"/>
          <w:szCs w:val="24"/>
        </w:rPr>
        <w:t> </w:t>
      </w:r>
      <w:r>
        <w:rPr>
          <w:rFonts w:hint="eastAsia" w:ascii="Times New Roman" w:hAnsi="Times New Roman" w:cs="Times New Roman"/>
          <w:color w:val="auto"/>
          <w:sz w:val="24"/>
          <w:szCs w:val="24"/>
          <w:lang w:val="en-US" w:eastAsia="zh-CN"/>
        </w:rPr>
        <w:t>L</w:t>
      </w:r>
      <w:r>
        <w:rPr>
          <w:rFonts w:hint="default" w:ascii="Times New Roman" w:hAnsi="Times New Roman" w:cs="Times New Roman"/>
          <w:color w:val="auto"/>
          <w:sz w:val="24"/>
          <w:szCs w:val="24"/>
        </w:rPr>
        <w:t>et the students </w:t>
      </w:r>
      <w:r>
        <w:rPr>
          <w:rFonts w:hint="default" w:ascii="Times New Roman" w:hAnsi="Times New Roman" w:cs="Times New Roman"/>
          <w:color w:val="auto"/>
          <w:sz w:val="24"/>
          <w:szCs w:val="24"/>
          <w:lang w:val="en-US" w:eastAsia="zh-CN"/>
        </w:rPr>
        <w:t>ask:</w:t>
      </w:r>
      <w:r>
        <w:rPr>
          <w:rFonts w:hint="default" w:ascii="Times New Roman" w:hAnsi="Times New Roman" w:cs="Times New Roman"/>
          <w:color w:val="auto"/>
          <w:sz w:val="24"/>
          <w:szCs w:val="24"/>
        </w:rPr>
        <w:t> </w:t>
      </w:r>
      <w:r>
        <w:rPr>
          <w:rFonts w:hint="default" w:ascii="Times New Roman" w:hAnsi="Times New Roman" w:cs="Times New Roman" w:eastAsiaTheme="minorEastAsia"/>
          <w:sz w:val="24"/>
          <w:szCs w:val="24"/>
          <w:lang w:val="en-US" w:eastAsia="zh-CN"/>
        </w:rPr>
        <w:t xml:space="preserve">Where do you </w:t>
      </w:r>
      <w:r>
        <w:rPr>
          <w:rFonts w:hint="default" w:ascii="Times New Roman" w:hAnsi="Times New Roman" w:cs="Times New Roman" w:eastAsiaTheme="minorEastAsia"/>
          <w:i w:val="0"/>
          <w:iCs w:val="0"/>
          <w:sz w:val="24"/>
          <w:szCs w:val="24"/>
          <w:u w:val="none"/>
          <w:lang w:val="en-US" w:eastAsia="zh-CN"/>
        </w:rPr>
        <w:t>work？</w:t>
      </w:r>
      <w:r>
        <w:rPr>
          <w:rFonts w:hint="default" w:ascii="Times New Roman" w:hAnsi="Times New Roman" w:cs="Times New Roman"/>
          <w:i w:val="0"/>
          <w:iCs w:val="0"/>
          <w:sz w:val="24"/>
          <w:szCs w:val="24"/>
          <w:u w:val="none"/>
          <w:lang w:val="en-US" w:eastAsia="zh-CN"/>
        </w:rPr>
        <w:t xml:space="preserve">PPT Answer: </w:t>
      </w:r>
      <w:r>
        <w:rPr>
          <w:rFonts w:hint="default" w:ascii="Times New Roman" w:hAnsi="Times New Roman" w:cs="Times New Roman" w:eastAsiaTheme="minorEastAsia"/>
          <w:sz w:val="24"/>
          <w:szCs w:val="24"/>
        </w:rPr>
        <w:t>I work at</w:t>
      </w:r>
      <w:r>
        <w:rPr>
          <w:rFonts w:hint="default" w:ascii="Times New Roman" w:hAnsi="Times New Roman" w:cs="Times New Roman"/>
          <w:sz w:val="24"/>
          <w:szCs w:val="24"/>
          <w:lang w:val="en-US" w:eastAsia="zh-CN"/>
        </w:rPr>
        <w:t>...</w:t>
      </w:r>
      <w:r>
        <w:rPr>
          <w:rFonts w:hint="default" w:ascii="Times New Roman" w:hAnsi="Times New Roman" w:cs="Times New Roman" w:eastAsiaTheme="minorEastAsia"/>
          <w:sz w:val="24"/>
          <w:szCs w:val="24"/>
        </w:rPr>
        <w:t>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240" w:firstLineChars="100"/>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rPr>
        <w:t>Show the </w:t>
      </w:r>
      <w:r>
        <w:rPr>
          <w:rFonts w:hint="eastAsia" w:ascii="Times New Roman" w:hAnsi="Times New Roman" w:cs="Times New Roman"/>
          <w:color w:val="auto"/>
          <w:sz w:val="24"/>
          <w:szCs w:val="24"/>
          <w:lang w:val="en-US" w:eastAsia="zh-CN"/>
        </w:rPr>
        <w:t>picture</w:t>
      </w:r>
      <w:r>
        <w:rPr>
          <w:rFonts w:hint="default" w:ascii="Times New Roman" w:hAnsi="Times New Roman" w:cs="Times New Roman"/>
          <w:color w:val="auto"/>
          <w:sz w:val="24"/>
          <w:szCs w:val="24"/>
        </w:rPr>
        <w:t> of a cinema</w:t>
      </w:r>
      <w:r>
        <w:rPr>
          <w:rFonts w:hint="eastAsia" w:ascii="Times New Roman" w:hAnsi="Times New Roman" w:cs="Times New Roman"/>
          <w:color w:val="auto"/>
          <w:sz w:val="24"/>
          <w:szCs w:val="24"/>
          <w:lang w:val="en-US" w:eastAsia="zh-CN"/>
        </w:rPr>
        <w:t xml:space="preserve"> and to learn new word</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cinema</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C00000"/>
          <w:sz w:val="24"/>
          <w:szCs w:val="24"/>
        </w:rPr>
      </w:pPr>
      <w:r>
        <w:rPr>
          <w:rFonts w:hint="default" w:ascii="Times New Roman" w:hAnsi="Times New Roman" w:cs="Times New Roman"/>
          <w:color w:val="auto"/>
          <w:sz w:val="24"/>
          <w:szCs w:val="24"/>
        </w:rPr>
        <w:t>【设计意图】</w:t>
      </w:r>
      <w:r>
        <w:rPr>
          <w:rFonts w:hint="eastAsia" w:ascii="Times New Roman" w:hAnsi="Times New Roman" w:cs="Times New Roman"/>
          <w:color w:val="auto"/>
          <w:sz w:val="24"/>
          <w:szCs w:val="24"/>
          <w:lang w:val="en-US" w:eastAsia="zh-CN"/>
        </w:rPr>
        <w:t>通过</w:t>
      </w:r>
      <w:r>
        <w:rPr>
          <w:rFonts w:hint="default" w:ascii="Times New Roman" w:hAnsi="Times New Roman" w:cs="Times New Roman"/>
          <w:color w:val="auto"/>
          <w:sz w:val="24"/>
          <w:szCs w:val="24"/>
        </w:rPr>
        <w:t>人机对话，让学生在真实的情境中自然练习了重点句型</w:t>
      </w:r>
      <w:r>
        <w:rPr>
          <w:rFonts w:hint="eastAsia" w:ascii="Times New Roman" w:hAnsi="Times New Roman" w:cs="Times New Roman"/>
          <w:color w:val="auto"/>
          <w:sz w:val="24"/>
          <w:szCs w:val="24"/>
          <w:lang w:val="en-US" w:eastAsia="zh-CN"/>
        </w:rPr>
        <w:t>,学习新词，</w:t>
      </w:r>
      <w:r>
        <w:rPr>
          <w:rFonts w:hint="default" w:ascii="Times New Roman" w:hAnsi="Times New Roman" w:cs="Times New Roman"/>
          <w:color w:val="auto"/>
          <w:sz w:val="24"/>
          <w:szCs w:val="24"/>
        </w:rPr>
        <w:t>突破本课重点。</w:t>
      </w:r>
      <w:r>
        <w:rPr>
          <w:rFonts w:hint="default" w:ascii="Times New Roman" w:hAnsi="Times New Roman" w:cs="Times New Roman"/>
          <w:color w:val="C00000"/>
          <w:sz w:val="24"/>
          <w:szCs w:val="24"/>
        </w:rPr>
        <w:t>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Let</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s</w:t>
      </w:r>
      <w:r>
        <w:rPr>
          <w:rFonts w:hint="default" w:ascii="Times New Roman" w:hAnsi="Times New Roman" w:cs="Times New Roman"/>
          <w:color w:val="auto"/>
          <w:sz w:val="24"/>
          <w:szCs w:val="24"/>
        </w:rPr>
        <w:t> chant .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Daughter, daughter, daughter. Where is my daughter?</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Cinema, cinema, cinema. She’s in the cinema.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【设计意图】通过chant学习，突破本课难点：cinema和daughter的发音。</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r>
        <w:rPr>
          <w:rFonts w:hint="eastAsia" w:ascii="Times New Roman" w:hAnsi="Times New Roman" w:cs="Times New Roman"/>
          <w:color w:val="auto"/>
          <w:sz w:val="24"/>
          <w:szCs w:val="24"/>
          <w:lang w:val="en-US" w:eastAsia="zh-CN"/>
        </w:rPr>
        <w:t xml:space="preserve">The same way to learn the word </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 bank</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【设计意图】</w:t>
      </w:r>
      <w:r>
        <w:rPr>
          <w:rFonts w:hint="eastAsia" w:ascii="Times New Roman" w:hAnsi="Times New Roman" w:cs="Times New Roman"/>
          <w:color w:val="auto"/>
          <w:sz w:val="24"/>
          <w:szCs w:val="24"/>
          <w:lang w:val="en-US" w:eastAsia="zh-CN"/>
        </w:rPr>
        <w:t>通过</w:t>
      </w:r>
      <w:r>
        <w:rPr>
          <w:rFonts w:hint="default" w:ascii="Times New Roman" w:hAnsi="Times New Roman" w:cs="Times New Roman"/>
          <w:color w:val="auto"/>
          <w:sz w:val="24"/>
          <w:szCs w:val="24"/>
        </w:rPr>
        <w:t>人机对话，让学生自然</w:t>
      </w:r>
      <w:r>
        <w:rPr>
          <w:rFonts w:hint="eastAsia" w:ascii="Times New Roman" w:hAnsi="Times New Roman" w:cs="Times New Roman"/>
          <w:color w:val="auto"/>
          <w:sz w:val="24"/>
          <w:szCs w:val="24"/>
          <w:lang w:val="en-US" w:eastAsia="zh-CN"/>
        </w:rPr>
        <w:t>学习新词，</w:t>
      </w:r>
      <w:r>
        <w:rPr>
          <w:rFonts w:hint="default" w:ascii="Times New Roman" w:hAnsi="Times New Roman" w:cs="Times New Roman"/>
          <w:color w:val="auto"/>
          <w:sz w:val="24"/>
          <w:szCs w:val="24"/>
        </w:rPr>
        <w:t>练习了重点句型</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通过chant学习，</w:t>
      </w:r>
      <w:r>
        <w:rPr>
          <w:rFonts w:hint="eastAsia" w:ascii="Times New Roman" w:hAnsi="Times New Roman" w:cs="Times New Roman"/>
          <w:color w:val="auto"/>
          <w:sz w:val="24"/>
          <w:szCs w:val="24"/>
          <w:lang w:val="en-US" w:eastAsia="zh-CN"/>
        </w:rPr>
        <w:t>熟悉各种银行的基本表达方式，激发学习积极性</w:t>
      </w:r>
      <w:r>
        <w:rPr>
          <w:rFonts w:hint="default" w:ascii="Times New Roman" w:hAnsi="Times New Roman" w:cs="Times New Roman"/>
          <w:color w:val="auto"/>
          <w:sz w:val="24"/>
          <w:szCs w:val="24"/>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 xml:space="preserve">Show the picture of Mrs Wu to learn </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 xml:space="preserve">Mrs </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【设计意图】</w:t>
      </w:r>
      <w:r>
        <w:rPr>
          <w:rFonts w:hint="eastAsia" w:ascii="Times New Roman" w:hAnsi="Times New Roman" w:cs="Times New Roman"/>
          <w:color w:val="auto"/>
          <w:sz w:val="24"/>
          <w:szCs w:val="24"/>
          <w:lang w:val="en-US" w:eastAsia="zh-CN"/>
        </w:rPr>
        <w:t xml:space="preserve">通过王诗龄的家庭照介绍Mr Wang 和Mrs Wang ，让学生直观理解学习Mrs.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 xml:space="preserve">Show the pictures of Mr White and Mrs Wu and ask </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Where do you work?</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cs="Times New Roman"/>
          <w:sz w:val="24"/>
          <w:szCs w:val="24"/>
          <w:lang w:val="en-US" w:eastAsia="zh-CN"/>
        </w:rPr>
      </w:pP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sz w:val="24"/>
          <w:szCs w:val="24"/>
        </w:rPr>
        <w:t>Watch</w:t>
      </w:r>
      <w:r>
        <w:rPr>
          <w:rFonts w:hint="eastAsia" w:ascii="Times New Roman" w:hAnsi="Times New Roman" w:cs="Times New Roman"/>
          <w:sz w:val="24"/>
          <w:szCs w:val="24"/>
          <w:lang w:val="en-US" w:eastAsia="zh-CN"/>
        </w:rPr>
        <w:t xml:space="preserve"> the </w:t>
      </w:r>
      <w:r>
        <w:rPr>
          <w:rFonts w:hint="default" w:ascii="Times New Roman" w:hAnsi="Times New Roman" w:cs="Times New Roman"/>
          <w:sz w:val="24"/>
          <w:szCs w:val="24"/>
        </w:rPr>
        <w:t>cartoon</w:t>
      </w:r>
      <w:r>
        <w:rPr>
          <w:rFonts w:hint="eastAsia" w:ascii="Times New Roman" w:hAnsi="Times New Roman" w:cs="Times New Roman"/>
          <w:sz w:val="24"/>
          <w:szCs w:val="24"/>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t>【设计意图】</w:t>
      </w:r>
      <w:r>
        <w:rPr>
          <w:rFonts w:hint="eastAsia" w:ascii="Times New Roman" w:hAnsi="Times New Roman" w:cs="Times New Roman"/>
          <w:sz w:val="24"/>
          <w:szCs w:val="24"/>
          <w:lang w:val="en-US" w:eastAsia="zh-CN"/>
        </w:rPr>
        <w:t>引导学生</w:t>
      </w:r>
      <w:r>
        <w:rPr>
          <w:rFonts w:hint="default" w:ascii="Times New Roman" w:hAnsi="Times New Roman" w:cs="Times New Roman"/>
          <w:sz w:val="24"/>
          <w:szCs w:val="24"/>
        </w:rPr>
        <w:t>带着问题有目的地观看动画，整体感知对话内容</w:t>
      </w:r>
      <w:r>
        <w:rPr>
          <w:rFonts w:hint="eastAsia" w:ascii="Times New Roman" w:hAnsi="Times New Roman" w:cs="Times New Roman"/>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sz w:val="24"/>
          <w:szCs w:val="24"/>
        </w:rPr>
      </w:pPr>
      <w:r>
        <w:rPr>
          <w:rFonts w:hint="default" w:ascii="Times New Roman" w:hAnsi="Times New Roman" w:cs="Times New Roman"/>
          <w:sz w:val="24"/>
          <w:szCs w:val="24"/>
        </w:rPr>
        <w:t>Read the dialogue after the cartoon.</w:t>
      </w:r>
      <w:r>
        <w:rPr>
          <w:rFonts w:hint="eastAsia" w:ascii="Times New Roman" w:hAnsi="Times New Roman" w:cs="Times New Roman"/>
          <w:sz w:val="24"/>
          <w:szCs w:val="24"/>
          <w:lang w:val="en-US" w:eastAsia="zh-CN"/>
        </w:rPr>
        <w:t xml:space="preserve"> </w:t>
      </w:r>
    </w:p>
    <w:p>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ascii="Times New Roman" w:hAnsi="Times New Roman" w:eastAsia="宋体" w:cs="Times New Roman"/>
          <w:sz w:val="24"/>
          <w:szCs w:val="24"/>
        </w:rPr>
      </w:pPr>
      <w:r>
        <w:rPr>
          <w:rFonts w:hint="default" w:ascii="Times New Roman" w:hAnsi="Times New Roman" w:cs="Times New Roman"/>
          <w:sz w:val="24"/>
          <w:szCs w:val="24"/>
        </w:rPr>
        <w:t>【设计意图】跟读练习，保证学生的发音准确性。</w:t>
      </w:r>
    </w:p>
    <w:p>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 xml:space="preserve">Step Three: </w:t>
      </w:r>
      <w:r>
        <w:rPr>
          <w:rFonts w:hint="eastAsia" w:ascii="Times New Roman" w:hAnsi="Times New Roman" w:eastAsia="宋体" w:cs="Times New Roman"/>
          <w:b/>
          <w:sz w:val="24"/>
          <w:szCs w:val="24"/>
        </w:rPr>
        <w:t>Practice</w:t>
      </w:r>
      <w:r>
        <w:rPr>
          <w:rFonts w:hint="eastAsia" w:ascii="Times New Roman" w:hAnsi="Times New Roman" w:eastAsia="宋体" w:cs="Times New Roman"/>
          <w:b/>
          <w:sz w:val="24"/>
          <w:szCs w:val="24"/>
          <w:lang w:val="en-US" w:eastAsia="zh-CN"/>
        </w:rPr>
        <w:t>操练巩固</w:t>
      </w:r>
    </w:p>
    <w:p>
      <w:pPr>
        <w:keepNext w:val="0"/>
        <w:keepLines w:val="0"/>
        <w:pageBreakBefore w:val="0"/>
        <w:numPr>
          <w:ilvl w:val="0"/>
          <w:numId w:val="4"/>
        </w:numPr>
        <w:kinsoku/>
        <w:overflowPunct/>
        <w:topLinePunct w:val="0"/>
        <w:autoSpaceDE/>
        <w:autoSpaceDN/>
        <w:bidi w:val="0"/>
        <w:adjustRightInd/>
        <w:snapToGrid/>
        <w:spacing w:line="360" w:lineRule="auto"/>
        <w:ind w:right="0" w:rightChars="0"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Read the dialogue in groups. </w:t>
      </w:r>
    </w:p>
    <w:p>
      <w:pPr>
        <w:keepNext w:val="0"/>
        <w:keepLines w:val="0"/>
        <w:pageBreakBefore w:val="0"/>
        <w:numPr>
          <w:ilvl w:val="0"/>
          <w:numId w:val="4"/>
        </w:numPr>
        <w:kinsoku/>
        <w:overflowPunct/>
        <w:topLinePunct w:val="0"/>
        <w:autoSpaceDE/>
        <w:autoSpaceDN/>
        <w:bidi w:val="0"/>
        <w:adjustRightInd/>
        <w:snapToGrid/>
        <w:spacing w:line="360" w:lineRule="auto"/>
        <w:ind w:right="0" w:rightChars="0"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Role play.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【设计意图】小组合作学习，精读对话，巩固新知。</w:t>
      </w:r>
    </w:p>
    <w:p>
      <w:pPr>
        <w:keepNext w:val="0"/>
        <w:keepLines w:val="0"/>
        <w:pageBreakBefore w:val="0"/>
        <w:numPr>
          <w:ilvl w:val="0"/>
          <w:numId w:val="0"/>
        </w:numPr>
        <w:kinsoku/>
        <w:overflowPunct/>
        <w:topLinePunct w:val="0"/>
        <w:autoSpaceDE/>
        <w:autoSpaceDN/>
        <w:bidi w:val="0"/>
        <w:adjustRightInd/>
        <w:snapToGrid/>
        <w:spacing w:line="360" w:lineRule="auto"/>
        <w:ind w:right="0" w:rightChars="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Step Four: 拓展提升</w:t>
      </w:r>
    </w:p>
    <w:p>
      <w:pPr>
        <w:keepNext w:val="0"/>
        <w:keepLines w:val="0"/>
        <w:pageBreakBefore w:val="0"/>
        <w:numPr>
          <w:ilvl w:val="0"/>
          <w:numId w:val="0"/>
        </w:numPr>
        <w:kinsoku/>
        <w:overflowPunct/>
        <w:topLinePunct w:val="0"/>
        <w:autoSpaceDE/>
        <w:autoSpaceDN/>
        <w:bidi w:val="0"/>
        <w:adjustRightInd/>
        <w:snapToGrid/>
        <w:spacing w:line="360" w:lineRule="auto"/>
        <w:ind w:right="0" w:rightChars="0" w:firstLine="48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利用Name Card 填写将来的job 和 working place，imagine 20 years later，our classmates meet again： </w:t>
      </w:r>
    </w:p>
    <w:p>
      <w:pPr>
        <w:keepNext w:val="0"/>
        <w:keepLines w:val="0"/>
        <w:pageBreakBefore w:val="0"/>
        <w:numPr>
          <w:ilvl w:val="0"/>
          <w:numId w:val="0"/>
        </w:numPr>
        <w:kinsoku/>
        <w:overflowPunct/>
        <w:topLinePunct w:val="0"/>
        <w:autoSpaceDE/>
        <w:autoSpaceDN/>
        <w:bidi w:val="0"/>
        <w:adjustRightInd/>
        <w:snapToGrid/>
        <w:spacing w:line="360" w:lineRule="auto"/>
        <w:ind w:right="0" w:rightChars="0" w:firstLine="48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What will you talk about? Make a new dialogue in groups. </w:t>
      </w:r>
    </w:p>
    <w:p>
      <w:pPr>
        <w:keepNext w:val="0"/>
        <w:keepLines w:val="0"/>
        <w:pageBreakBefore w:val="0"/>
        <w:numPr>
          <w:ilvl w:val="0"/>
          <w:numId w:val="0"/>
        </w:numPr>
        <w:kinsoku/>
        <w:overflowPunct/>
        <w:topLinePunct w:val="0"/>
        <w:autoSpaceDE/>
        <w:autoSpaceDN/>
        <w:bidi w:val="0"/>
        <w:adjustRightInd/>
        <w:snapToGrid/>
        <w:spacing w:line="360" w:lineRule="auto"/>
        <w:ind w:right="0" w:rightChars="0"/>
        <w:textAlignment w:val="auto"/>
        <w:outlineLvl w:val="9"/>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【设计意图】</w:t>
      </w:r>
      <w:r>
        <w:rPr>
          <w:rFonts w:hint="eastAsia" w:ascii="Times New Roman" w:hAnsi="Times New Roman" w:cs="Times New Roman"/>
          <w:sz w:val="24"/>
          <w:szCs w:val="24"/>
          <w:lang w:val="en-US" w:eastAsia="zh-CN"/>
        </w:rPr>
        <w:t>设想20年后同学相遇询问近况，利用本课所学主要句型进行小组合作，创编对话，提升学生自主学习能力，</w:t>
      </w:r>
      <w:r>
        <w:rPr>
          <w:rFonts w:hint="eastAsia" w:asciiTheme="minorEastAsia" w:hAnsiTheme="minorEastAsia" w:eastAsiaTheme="minorEastAsia" w:cstheme="minorEastAsia"/>
          <w:sz w:val="24"/>
          <w:szCs w:val="24"/>
          <w:lang w:val="en-US" w:eastAsia="zh-CN"/>
        </w:rPr>
        <w:t>培养</w:t>
      </w:r>
      <w:r>
        <w:rPr>
          <w:rFonts w:hint="eastAsia" w:asciiTheme="minorEastAsia" w:hAnsiTheme="minorEastAsia" w:cstheme="minorEastAsia"/>
          <w:sz w:val="24"/>
          <w:szCs w:val="24"/>
          <w:lang w:val="en-US" w:eastAsia="zh-CN"/>
        </w:rPr>
        <w:t>学生</w:t>
      </w:r>
      <w:r>
        <w:rPr>
          <w:rFonts w:hint="eastAsia" w:asciiTheme="minorEastAsia" w:hAnsiTheme="minorEastAsia" w:eastAsiaTheme="minorEastAsia" w:cstheme="minorEastAsia"/>
          <w:sz w:val="24"/>
          <w:szCs w:val="24"/>
          <w:lang w:val="en-US" w:eastAsia="zh-CN"/>
        </w:rPr>
        <w:t>积极参与实践和勇于创新</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团结合作的精神</w:t>
      </w:r>
      <w:r>
        <w:rPr>
          <w:rFonts w:hint="eastAsia" w:ascii="Times New Roman" w:hAnsi="Times New Roman" w:cs="Times New Roman"/>
          <w:sz w:val="24"/>
          <w:szCs w:val="24"/>
          <w:lang w:val="en-US" w:eastAsia="zh-CN"/>
        </w:rPr>
        <w:t>。</w:t>
      </w:r>
    </w:p>
    <w:p>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 xml:space="preserve">Step Five: </w:t>
      </w:r>
      <w:r>
        <w:rPr>
          <w:rFonts w:hint="eastAsia" w:ascii="Times New Roman" w:hAnsi="Times New Roman" w:eastAsia="宋体" w:cs="Times New Roman"/>
          <w:b/>
          <w:sz w:val="24"/>
          <w:szCs w:val="24"/>
        </w:rPr>
        <w:t>Homework</w:t>
      </w:r>
      <w:r>
        <w:rPr>
          <w:rFonts w:hint="eastAsia" w:ascii="Times New Roman" w:hAnsi="Times New Roman" w:eastAsia="宋体" w:cs="Times New Roman"/>
          <w:b/>
          <w:sz w:val="24"/>
          <w:szCs w:val="24"/>
          <w:lang w:val="en-US" w:eastAsia="zh-CN"/>
        </w:rPr>
        <w:t>拓展作业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szCs w:val="24"/>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eastAsiaTheme="minorEastAsia"/>
          <w:sz w:val="24"/>
          <w:szCs w:val="24"/>
        </w:rPr>
        <w:t>1. Practice the dialogue with your partners.</w:t>
      </w:r>
    </w:p>
    <w:p>
      <w:pPr>
        <w:keepNext w:val="0"/>
        <w:keepLines w:val="0"/>
        <w:pageBreakBefore w:val="0"/>
        <w:numPr>
          <w:ilvl w:val="0"/>
          <w:numId w:val="0"/>
        </w:numPr>
        <w:kinsoku/>
        <w:overflowPunct/>
        <w:topLinePunct w:val="0"/>
        <w:autoSpaceDE/>
        <w:autoSpaceDN/>
        <w:bidi w:val="0"/>
        <w:adjustRightInd/>
        <w:snapToGrid/>
        <w:spacing w:line="360" w:lineRule="auto"/>
        <w:ind w:leftChars="0" w:right="0" w:rightChars="0" w:firstLine="240" w:firstLineChars="100"/>
        <w:textAlignment w:val="auto"/>
        <w:outlineLvl w:val="9"/>
        <w:rPr>
          <w:rFonts w:hint="default" w:ascii="Times New Roman" w:hAnsi="Times New Roman" w:eastAsia="宋体" w:cs="Times New Roman"/>
          <w:sz w:val="24"/>
          <w:szCs w:val="24"/>
          <w:lang w:val="en-US"/>
        </w:rPr>
      </w:pPr>
      <w:r>
        <w:rPr>
          <w:rFonts w:hint="default" w:ascii="Times New Roman" w:hAnsi="Times New Roman" w:cs="Times New Roman" w:eastAsiaTheme="minorEastAsia"/>
          <w:sz w:val="24"/>
          <w:szCs w:val="24"/>
        </w:rPr>
        <w:t>2. Find more words about jobs and working places and write them down.</w:t>
      </w:r>
    </w:p>
    <w:p>
      <w:pPr>
        <w:keepNext w:val="0"/>
        <w:keepLines w:val="0"/>
        <w:pageBreakBefore w:val="0"/>
        <w:numPr>
          <w:ilvl w:val="0"/>
          <w:numId w:val="0"/>
        </w:numPr>
        <w:kinsoku/>
        <w:overflowPunct/>
        <w:topLinePunct w:val="0"/>
        <w:autoSpaceDE/>
        <w:autoSpaceDN/>
        <w:bidi w:val="0"/>
        <w:adjustRightInd/>
        <w:snapToGrid/>
        <w:spacing w:line="360" w:lineRule="auto"/>
        <w:ind w:leftChars="0" w:right="0" w:rightChars="0" w:firstLine="560"/>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659765</wp:posOffset>
                </wp:positionH>
                <wp:positionV relativeFrom="paragraph">
                  <wp:posOffset>332105</wp:posOffset>
                </wp:positionV>
                <wp:extent cx="3080385" cy="1513840"/>
                <wp:effectExtent l="4445" t="4445" r="20320" b="5715"/>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80385" cy="1513840"/>
                        </a:xfrm>
                        <a:prstGeom prst="rect">
                          <a:avLst/>
                        </a:prstGeom>
                        <a:solidFill>
                          <a:srgbClr val="FFFFFF"/>
                        </a:solidFill>
                        <a:ln w="9525">
                          <a:solidFill>
                            <a:srgbClr val="000000"/>
                          </a:solidFill>
                          <a:miter lim="800000"/>
                        </a:ln>
                      </wps:spPr>
                      <wps:txbx>
                        <w:txbxContent>
                          <w:p>
                            <w:pPr>
                              <w:ind w:firstLine="482" w:firstLineChars="200"/>
                              <w:jc w:val="left"/>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
                                <w:bCs/>
                                <w:sz w:val="24"/>
                                <w:szCs w:val="24"/>
                                <w:lang w:val="en-US" w:eastAsia="zh-CN"/>
                              </w:rPr>
                              <w:t>Lesson 19</w:t>
                            </w:r>
                          </w:p>
                          <w:p>
                            <w:pPr>
                              <w:jc w:val="left"/>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
                                <w:bCs/>
                                <w:sz w:val="24"/>
                                <w:szCs w:val="24"/>
                                <w:lang w:val="en-US" w:eastAsia="zh-CN"/>
                              </w:rPr>
                              <w:t>Where do you work？</w:t>
                            </w:r>
                          </w:p>
                          <w:p>
                            <w:pPr>
                              <w:jc w:val="left"/>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 xml:space="preserve">Where do you </w:t>
                            </w:r>
                            <w:r>
                              <w:rPr>
                                <w:rFonts w:hint="default" w:ascii="Times New Roman" w:hAnsi="Times New Roman" w:cs="Times New Roman" w:eastAsiaTheme="minorEastAsia"/>
                                <w:i/>
                                <w:iCs/>
                                <w:sz w:val="24"/>
                                <w:szCs w:val="24"/>
                                <w:u w:val="single"/>
                                <w:lang w:val="en-US" w:eastAsia="zh-CN"/>
                              </w:rPr>
                              <w:t>study</w:t>
                            </w:r>
                            <w:r>
                              <w:rPr>
                                <w:rFonts w:hint="default" w:ascii="Times New Roman" w:hAnsi="Times New Roman" w:cs="Times New Roman" w:eastAsiaTheme="minorEastAsia"/>
                                <w:sz w:val="24"/>
                                <w:szCs w:val="24"/>
                                <w:lang w:val="en-US" w:eastAsia="zh-CN"/>
                              </w:rPr>
                              <w:t>?</w:t>
                            </w:r>
                          </w:p>
                          <w:p>
                            <w:pPr>
                              <w:jc w:val="left"/>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 xml:space="preserve">I study at...  </w:t>
                            </w:r>
                          </w:p>
                          <w:p>
                            <w:pPr>
                              <w:jc w:val="left"/>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 xml:space="preserve">Where do you </w:t>
                            </w:r>
                            <w:r>
                              <w:rPr>
                                <w:rFonts w:hint="default" w:ascii="Times New Roman" w:hAnsi="Times New Roman" w:cs="Times New Roman" w:eastAsiaTheme="minorEastAsia"/>
                                <w:i/>
                                <w:iCs/>
                                <w:sz w:val="24"/>
                                <w:szCs w:val="24"/>
                                <w:u w:val="single"/>
                                <w:lang w:val="en-US" w:eastAsia="zh-CN"/>
                              </w:rPr>
                              <w:t>work</w:t>
                            </w:r>
                            <w:r>
                              <w:rPr>
                                <w:rFonts w:hint="default" w:ascii="Times New Roman" w:hAnsi="Times New Roman" w:cs="Times New Roman" w:eastAsiaTheme="minorEastAsia"/>
                                <w:sz w:val="24"/>
                                <w:szCs w:val="24"/>
                                <w:lang w:val="en-US" w:eastAsia="zh-CN"/>
                              </w:rPr>
                              <w:t>？</w:t>
                            </w:r>
                          </w:p>
                          <w:p>
                            <w:pPr>
                              <w:jc w:val="left"/>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I work at/in...</w:t>
                            </w:r>
                          </w:p>
                          <w:p>
                            <w:pPr>
                              <w:jc w:val="left"/>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51.95pt;margin-top:26.15pt;height:119.2pt;width:242.55pt;z-index:251659264;mso-width-relative:page;mso-height-relative:page;" fillcolor="#FFFFFF" filled="t" stroked="t" coordsize="21600,21600" o:gfxdata="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W/A&#10;7tkAAAAKAQAADwAAAAAAAAABACAAAAAiAAAAZHJzL2Rvd25yZXYueG1sUEsBAhQAFAAAAAgAh07i&#10;QCAedIohAgAAMAQAAA4AAAAAAAAAAQAgAAAAKAEAAGRycy9lMm9Eb2MueG1sUEsFBgAAAAAGAAYA&#10;WQEAALsFAAAAAA==&#10;">
                <v:fill on="t" focussize="0,0"/>
                <v:stroke color="#000000" miterlimit="8" joinstyle="miter"/>
                <v:imagedata o:title=""/>
                <o:lock v:ext="edit" aspectratio="f"/>
                <v:textbox>
                  <w:txbxContent>
                    <w:p>
                      <w:pPr>
                        <w:ind w:firstLine="482" w:firstLineChars="200"/>
                        <w:jc w:val="left"/>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
                          <w:bCs/>
                          <w:sz w:val="24"/>
                          <w:szCs w:val="24"/>
                          <w:lang w:val="en-US" w:eastAsia="zh-CN"/>
                        </w:rPr>
                        <w:t>Lesson 19</w:t>
                      </w:r>
                    </w:p>
                    <w:p>
                      <w:pPr>
                        <w:jc w:val="left"/>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
                          <w:bCs/>
                          <w:sz w:val="24"/>
                          <w:szCs w:val="24"/>
                          <w:lang w:val="en-US" w:eastAsia="zh-CN"/>
                        </w:rPr>
                        <w:t>Where do you work？</w:t>
                      </w:r>
                    </w:p>
                    <w:p>
                      <w:pPr>
                        <w:jc w:val="left"/>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 xml:space="preserve">Where do you </w:t>
                      </w:r>
                      <w:r>
                        <w:rPr>
                          <w:rFonts w:hint="default" w:ascii="Times New Roman" w:hAnsi="Times New Roman" w:cs="Times New Roman" w:eastAsiaTheme="minorEastAsia"/>
                          <w:i/>
                          <w:iCs/>
                          <w:sz w:val="24"/>
                          <w:szCs w:val="24"/>
                          <w:u w:val="single"/>
                          <w:lang w:val="en-US" w:eastAsia="zh-CN"/>
                        </w:rPr>
                        <w:t>study</w:t>
                      </w:r>
                      <w:r>
                        <w:rPr>
                          <w:rFonts w:hint="default" w:ascii="Times New Roman" w:hAnsi="Times New Roman" w:cs="Times New Roman" w:eastAsiaTheme="minorEastAsia"/>
                          <w:sz w:val="24"/>
                          <w:szCs w:val="24"/>
                          <w:lang w:val="en-US" w:eastAsia="zh-CN"/>
                        </w:rPr>
                        <w:t>?</w:t>
                      </w:r>
                    </w:p>
                    <w:p>
                      <w:pPr>
                        <w:jc w:val="left"/>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 xml:space="preserve">I study at...  </w:t>
                      </w:r>
                    </w:p>
                    <w:p>
                      <w:pPr>
                        <w:jc w:val="left"/>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 xml:space="preserve">Where do you </w:t>
                      </w:r>
                      <w:r>
                        <w:rPr>
                          <w:rFonts w:hint="default" w:ascii="Times New Roman" w:hAnsi="Times New Roman" w:cs="Times New Roman" w:eastAsiaTheme="minorEastAsia"/>
                          <w:i/>
                          <w:iCs/>
                          <w:sz w:val="24"/>
                          <w:szCs w:val="24"/>
                          <w:u w:val="single"/>
                          <w:lang w:val="en-US" w:eastAsia="zh-CN"/>
                        </w:rPr>
                        <w:t>work</w:t>
                      </w:r>
                      <w:r>
                        <w:rPr>
                          <w:rFonts w:hint="default" w:ascii="Times New Roman" w:hAnsi="Times New Roman" w:cs="Times New Roman" w:eastAsiaTheme="minorEastAsia"/>
                          <w:sz w:val="24"/>
                          <w:szCs w:val="24"/>
                          <w:lang w:val="en-US" w:eastAsia="zh-CN"/>
                        </w:rPr>
                        <w:t>？</w:t>
                      </w:r>
                    </w:p>
                    <w:p>
                      <w:pPr>
                        <w:jc w:val="left"/>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I work at/in...</w:t>
                      </w:r>
                    </w:p>
                    <w:p>
                      <w:pPr>
                        <w:jc w:val="left"/>
                        <w:rPr>
                          <w:rFonts w:ascii="Times New Roman" w:hAnsi="Times New Roman" w:cs="Times New Roman"/>
                          <w:sz w:val="24"/>
                          <w:szCs w:val="24"/>
                        </w:rPr>
                      </w:pPr>
                    </w:p>
                  </w:txbxContent>
                </v:textbox>
              </v:shape>
            </w:pict>
          </mc:Fallback>
        </mc:AlternateContent>
      </w:r>
      <w:r>
        <w:rPr>
          <w:rFonts w:hint="eastAsia" w:asciiTheme="minorEastAsia" w:hAnsiTheme="minorEastAsia" w:eastAsiaTheme="minorEastAsia" w:cstheme="minorEastAsia"/>
          <w:sz w:val="24"/>
          <w:szCs w:val="24"/>
        </w:rPr>
        <w:t xml:space="preserve">板书设计：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p>
    <w:p>
      <w:pPr>
        <w:keepNext w:val="0"/>
        <w:keepLines w:val="0"/>
        <w:pageBreakBefore w:val="0"/>
        <w:widowControl/>
        <w:kinsoku/>
        <w:wordWrap w:val="0"/>
        <w:overflowPunct/>
        <w:topLinePunct w:val="0"/>
        <w:autoSpaceDE/>
        <w:autoSpaceDN/>
        <w:bidi w:val="0"/>
        <w:adjustRightInd/>
        <w:snapToGrid/>
        <w:spacing w:before="62" w:beforeLines="20" w:after="62" w:afterLines="20" w:line="360" w:lineRule="auto"/>
        <w:ind w:right="0" w:rightChars="0"/>
        <w:jc w:val="left"/>
        <w:textAlignment w:val="auto"/>
        <w:outlineLvl w:val="9"/>
        <w:rPr>
          <w:rFonts w:ascii="Times New Roman" w:hAnsi="Times New Roman" w:eastAsia="宋体" w:cs="Times New Roman"/>
          <w:bCs/>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sectPr>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5E162A"/>
    <w:multiLevelType w:val="singleLevel"/>
    <w:tmpl w:val="9A5E162A"/>
    <w:lvl w:ilvl="0" w:tentative="0">
      <w:start w:val="1"/>
      <w:numFmt w:val="decimal"/>
      <w:lvlText w:val="%1."/>
      <w:lvlJc w:val="left"/>
      <w:pPr>
        <w:tabs>
          <w:tab w:val="left" w:pos="312"/>
        </w:tabs>
      </w:pPr>
    </w:lvl>
  </w:abstractNum>
  <w:abstractNum w:abstractNumId="1">
    <w:nsid w:val="284FA82E"/>
    <w:multiLevelType w:val="singleLevel"/>
    <w:tmpl w:val="284FA82E"/>
    <w:lvl w:ilvl="0" w:tentative="0">
      <w:start w:val="1"/>
      <w:numFmt w:val="chineseCounting"/>
      <w:suff w:val="nothing"/>
      <w:lvlText w:val="%1、"/>
      <w:lvlJc w:val="left"/>
      <w:rPr>
        <w:rFonts w:hint="eastAsia"/>
      </w:rPr>
    </w:lvl>
  </w:abstractNum>
  <w:abstractNum w:abstractNumId="2">
    <w:nsid w:val="59107F86"/>
    <w:multiLevelType w:val="singleLevel"/>
    <w:tmpl w:val="59107F86"/>
    <w:lvl w:ilvl="0" w:tentative="0">
      <w:start w:val="1"/>
      <w:numFmt w:val="decimal"/>
      <w:suff w:val="space"/>
      <w:lvlText w:val="%1."/>
      <w:lvlJc w:val="left"/>
    </w:lvl>
  </w:abstractNum>
  <w:abstractNum w:abstractNumId="3">
    <w:nsid w:val="77846268"/>
    <w:multiLevelType w:val="multilevel"/>
    <w:tmpl w:val="77846268"/>
    <w:lvl w:ilvl="0" w:tentative="0">
      <w:start w:val="1"/>
      <w:numFmt w:val="decimal"/>
      <w:lvlText w:val="%1."/>
      <w:lvlJc w:val="left"/>
      <w:pPr>
        <w:tabs>
          <w:tab w:val="left" w:pos="1065"/>
        </w:tabs>
        <w:ind w:left="1065" w:hanging="645"/>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D29CA"/>
    <w:rsid w:val="019D4C1D"/>
    <w:rsid w:val="01E9171F"/>
    <w:rsid w:val="021E048A"/>
    <w:rsid w:val="03DD71E7"/>
    <w:rsid w:val="04A975A6"/>
    <w:rsid w:val="0CFA40A8"/>
    <w:rsid w:val="0F2107F9"/>
    <w:rsid w:val="10085C08"/>
    <w:rsid w:val="192B36B0"/>
    <w:rsid w:val="19855703"/>
    <w:rsid w:val="1C0E6BFF"/>
    <w:rsid w:val="206125BA"/>
    <w:rsid w:val="21453743"/>
    <w:rsid w:val="22560D85"/>
    <w:rsid w:val="26EA7AB7"/>
    <w:rsid w:val="29414314"/>
    <w:rsid w:val="2DD77FB7"/>
    <w:rsid w:val="2E0056FA"/>
    <w:rsid w:val="2E182232"/>
    <w:rsid w:val="2FDF1444"/>
    <w:rsid w:val="32D36944"/>
    <w:rsid w:val="343474B2"/>
    <w:rsid w:val="381F247A"/>
    <w:rsid w:val="3A3352AC"/>
    <w:rsid w:val="3A5F7123"/>
    <w:rsid w:val="3ABA5566"/>
    <w:rsid w:val="3DD3480D"/>
    <w:rsid w:val="404E6444"/>
    <w:rsid w:val="40BA0FCF"/>
    <w:rsid w:val="41AD29CA"/>
    <w:rsid w:val="42EA0178"/>
    <w:rsid w:val="43212352"/>
    <w:rsid w:val="4A47368E"/>
    <w:rsid w:val="4C9F73FE"/>
    <w:rsid w:val="4D0338B5"/>
    <w:rsid w:val="554D778A"/>
    <w:rsid w:val="5B15628D"/>
    <w:rsid w:val="63F304A8"/>
    <w:rsid w:val="64AE07AA"/>
    <w:rsid w:val="67443EE0"/>
    <w:rsid w:val="67F83CDA"/>
    <w:rsid w:val="686E6E88"/>
    <w:rsid w:val="6E3D57B4"/>
    <w:rsid w:val="6EA2033A"/>
    <w:rsid w:val="702F43ED"/>
    <w:rsid w:val="70326F6D"/>
    <w:rsid w:val="73C13BAF"/>
    <w:rsid w:val="770F73F0"/>
    <w:rsid w:val="77211A8C"/>
    <w:rsid w:val="781E78AE"/>
    <w:rsid w:val="79AB0A4B"/>
    <w:rsid w:val="7AC379A0"/>
    <w:rsid w:val="7B483A99"/>
    <w:rsid w:val="7D172B79"/>
    <w:rsid w:val="7FF20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2019-10-23T14:17:00Z</dcterms:created>
  <dc:creator>Miss 超</dc:creator>
  <cp:lastModifiedBy>Miss 超</cp:lastModifiedBy>
  <dcterms:modified xsi:type="dcterms:W3CDTF">2019-10-25T15:06:28Z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