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4D" w:rsidRDefault="00BA784D" w:rsidP="00BA784D">
      <w:pPr>
        <w:jc w:val="center"/>
      </w:pPr>
      <w:r>
        <w:rPr>
          <w:rFonts w:hint="eastAsia"/>
        </w:rPr>
        <w:t>《巧用信息技术提高化学课堂教学质量的研究与实践》</w:t>
      </w:r>
    </w:p>
    <w:p w:rsidR="00BA784D" w:rsidRDefault="00BA784D" w:rsidP="00BA784D">
      <w:pPr>
        <w:jc w:val="center"/>
      </w:pPr>
      <w:r>
        <w:rPr>
          <w:rFonts w:hint="eastAsia"/>
        </w:rPr>
        <w:t>课题研究报告</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2018</w:t>
      </w:r>
      <w:r>
        <w:rPr>
          <w:rStyle w:val="tgt1"/>
          <w:rFonts w:ascii="Arial" w:hAnsi="Arial" w:cs="Arial"/>
          <w:color w:val="333333"/>
          <w:sz w:val="18"/>
          <w:szCs w:val="18"/>
        </w:rPr>
        <w:t>年</w:t>
      </w:r>
      <w:r>
        <w:rPr>
          <w:rStyle w:val="tgt1"/>
          <w:rFonts w:ascii="Arial" w:hAnsi="Arial" w:cs="Arial"/>
          <w:color w:val="333333"/>
          <w:sz w:val="18"/>
          <w:szCs w:val="18"/>
        </w:rPr>
        <w:t>1</w:t>
      </w:r>
      <w:r>
        <w:rPr>
          <w:rStyle w:val="tgt1"/>
          <w:rFonts w:ascii="Arial" w:hAnsi="Arial" w:cs="Arial"/>
          <w:color w:val="333333"/>
          <w:sz w:val="18"/>
          <w:szCs w:val="18"/>
        </w:rPr>
        <w:t>月</w:t>
      </w:r>
      <w:r>
        <w:rPr>
          <w:rStyle w:val="tgt1"/>
          <w:rFonts w:ascii="Arial" w:hAnsi="Arial" w:cs="Arial"/>
          <w:color w:val="333333"/>
          <w:sz w:val="18"/>
          <w:szCs w:val="18"/>
        </w:rPr>
        <w:t>,</w:t>
      </w:r>
      <w:r w:rsidRPr="00BA784D">
        <w:rPr>
          <w:rFonts w:hint="eastAsia"/>
        </w:rPr>
        <w:t xml:space="preserve"> </w:t>
      </w:r>
      <w:r>
        <w:rPr>
          <w:rFonts w:hint="eastAsia"/>
        </w:rPr>
        <w:t>我申请了《巧用信息技术提高化学课堂教学质量的研究与实践》课题，认真做好开题工作，</w:t>
      </w:r>
      <w:r>
        <w:rPr>
          <w:rStyle w:val="tgt1"/>
          <w:rFonts w:ascii="Arial" w:hAnsi="Arial" w:cs="Arial"/>
          <w:color w:val="333333"/>
          <w:sz w:val="18"/>
          <w:szCs w:val="18"/>
        </w:rPr>
        <w:t>并在发展过程中</w:t>
      </w:r>
      <w:r>
        <w:rPr>
          <w:rStyle w:val="tgt1"/>
          <w:rFonts w:ascii="Arial" w:hAnsi="Arial" w:cs="Arial"/>
          <w:color w:val="333333"/>
          <w:sz w:val="18"/>
          <w:szCs w:val="18"/>
        </w:rPr>
        <w:t>,</w:t>
      </w:r>
      <w:r>
        <w:rPr>
          <w:rStyle w:val="tgt1"/>
          <w:rFonts w:ascii="Arial" w:hAnsi="Arial" w:cs="Arial"/>
          <w:color w:val="333333"/>
          <w:sz w:val="18"/>
          <w:szCs w:val="18"/>
        </w:rPr>
        <w:t>通过探索和实践</w:t>
      </w:r>
      <w:r>
        <w:rPr>
          <w:rStyle w:val="tgt1"/>
          <w:rFonts w:ascii="Arial" w:hAnsi="Arial" w:cs="Arial"/>
          <w:color w:val="333333"/>
          <w:sz w:val="18"/>
          <w:szCs w:val="18"/>
        </w:rPr>
        <w:t>,</w:t>
      </w:r>
      <w:r>
        <w:rPr>
          <w:rStyle w:val="tgt1"/>
          <w:rFonts w:ascii="Arial" w:hAnsi="Arial" w:cs="Arial"/>
          <w:color w:val="333333"/>
          <w:sz w:val="18"/>
          <w:szCs w:val="18"/>
        </w:rPr>
        <w:t>在过去的两年里</w:t>
      </w:r>
      <w:r>
        <w:rPr>
          <w:rStyle w:val="tgt1"/>
          <w:rFonts w:ascii="Arial" w:hAnsi="Arial" w:cs="Arial"/>
          <w:color w:val="333333"/>
          <w:sz w:val="18"/>
          <w:szCs w:val="18"/>
        </w:rPr>
        <w:t>,</w:t>
      </w:r>
      <w:r>
        <w:rPr>
          <w:rStyle w:val="tgt1"/>
          <w:rFonts w:ascii="Arial" w:hAnsi="Arial" w:cs="Arial"/>
          <w:color w:val="333333"/>
          <w:sz w:val="18"/>
          <w:szCs w:val="18"/>
        </w:rPr>
        <w:t>信息技术与课堂教学的结合</w:t>
      </w:r>
      <w:r>
        <w:rPr>
          <w:rStyle w:val="tgt1"/>
          <w:rFonts w:ascii="Arial" w:hAnsi="Arial" w:cs="Arial"/>
          <w:color w:val="333333"/>
          <w:sz w:val="18"/>
          <w:szCs w:val="18"/>
        </w:rPr>
        <w:t>,</w:t>
      </w:r>
      <w:r>
        <w:rPr>
          <w:rStyle w:val="tgt1"/>
          <w:rFonts w:ascii="Arial" w:hAnsi="Arial" w:cs="Arial"/>
          <w:color w:val="333333"/>
          <w:sz w:val="18"/>
          <w:szCs w:val="18"/>
        </w:rPr>
        <w:t>使信息技术在化学课堂教学中发挥了重要作用。本课题综述如下</w:t>
      </w:r>
      <w:r>
        <w:rPr>
          <w:rStyle w:val="tgt1"/>
          <w:rFonts w:ascii="Arial" w:hAnsi="Arial" w:cs="Arial"/>
          <w:color w:val="333333"/>
          <w:sz w:val="18"/>
          <w:szCs w:val="18"/>
        </w:rPr>
        <w:t>:</w:t>
      </w:r>
    </w:p>
    <w:p w:rsidR="007A0D33" w:rsidRDefault="007A0D33" w:rsidP="00BA784D">
      <w:pPr>
        <w:pStyle w:val="tgt"/>
        <w:shd w:val="clear" w:color="auto" w:fill="F7F8FA"/>
        <w:spacing w:before="0" w:beforeAutospacing="0" w:after="0" w:afterAutospacing="0" w:line="326" w:lineRule="atLeast"/>
        <w:jc w:val="both"/>
        <w:rPr>
          <w:rStyle w:val="tgt1"/>
          <w:rFonts w:ascii="Arial" w:hAnsi="Arial" w:cs="Arial" w:hint="eastAsia"/>
          <w:color w:val="333333"/>
          <w:sz w:val="18"/>
          <w:szCs w:val="18"/>
        </w:rPr>
      </w:pPr>
      <w:r w:rsidRPr="007A0D33">
        <w:rPr>
          <w:rStyle w:val="tgt1"/>
          <w:rFonts w:ascii="Arial" w:hAnsi="Arial" w:cs="Arial" w:hint="eastAsia"/>
          <w:color w:val="333333"/>
          <w:sz w:val="18"/>
          <w:szCs w:val="18"/>
        </w:rPr>
        <w:t>一、课题的提出</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进入</w:t>
      </w:r>
      <w:r>
        <w:rPr>
          <w:rStyle w:val="tgt1"/>
          <w:rFonts w:ascii="Arial" w:hAnsi="Arial" w:cs="Arial"/>
          <w:color w:val="333333"/>
          <w:sz w:val="18"/>
          <w:szCs w:val="18"/>
        </w:rPr>
        <w:t>21</w:t>
      </w:r>
      <w:r>
        <w:rPr>
          <w:rStyle w:val="tgt1"/>
          <w:rFonts w:ascii="Arial" w:hAnsi="Arial" w:cs="Arial"/>
          <w:color w:val="333333"/>
          <w:sz w:val="18"/>
          <w:szCs w:val="18"/>
        </w:rPr>
        <w:t>世纪，随着全球经济一体化的推进和科学技术的快速发展，各国之间的竞争日益激烈。这种竞争最终表现为创新人才的质与量的竞争。谁拥有大批高素质的创新人才，谁就能引领世界科技发展的进程，谁就能在激烈的竞争中取胜。这也是</w:t>
      </w:r>
      <w:r>
        <w:rPr>
          <w:rStyle w:val="tgt1"/>
          <w:rFonts w:ascii="Arial" w:hAnsi="Arial" w:cs="Arial"/>
          <w:color w:val="333333"/>
          <w:sz w:val="18"/>
          <w:szCs w:val="18"/>
        </w:rPr>
        <w:t>“</w:t>
      </w:r>
      <w:r>
        <w:rPr>
          <w:rStyle w:val="tgt1"/>
          <w:rFonts w:ascii="Arial" w:hAnsi="Arial" w:cs="Arial"/>
          <w:color w:val="333333"/>
          <w:sz w:val="18"/>
          <w:szCs w:val="18"/>
        </w:rPr>
        <w:t>科教兴国</w:t>
      </w:r>
      <w:r>
        <w:rPr>
          <w:rStyle w:val="tgt1"/>
          <w:rFonts w:ascii="Arial" w:hAnsi="Arial" w:cs="Arial"/>
          <w:color w:val="333333"/>
          <w:sz w:val="18"/>
          <w:szCs w:val="18"/>
        </w:rPr>
        <w:t>”</w:t>
      </w:r>
      <w:r>
        <w:rPr>
          <w:rStyle w:val="tgt1"/>
          <w:rFonts w:ascii="Arial" w:hAnsi="Arial" w:cs="Arial"/>
          <w:color w:val="333333"/>
          <w:sz w:val="18"/>
          <w:szCs w:val="18"/>
        </w:rPr>
        <w:t>成为我国基本国策的原因之一。我国中小学教育面临着培养具有创新精神和创新能力的人才的任务。</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根据现代教学手段</w:t>
      </w:r>
      <w:r>
        <w:rPr>
          <w:rStyle w:val="tgt1"/>
          <w:rFonts w:ascii="Arial" w:hAnsi="Arial" w:cs="Arial"/>
          <w:color w:val="333333"/>
          <w:sz w:val="18"/>
          <w:szCs w:val="18"/>
        </w:rPr>
        <w:t>,</w:t>
      </w:r>
      <w:r>
        <w:rPr>
          <w:rStyle w:val="tgt1"/>
          <w:rFonts w:ascii="Arial" w:hAnsi="Arial" w:cs="Arial"/>
          <w:color w:val="333333"/>
          <w:sz w:val="18"/>
          <w:szCs w:val="18"/>
        </w:rPr>
        <w:t>让电脑进教室</w:t>
      </w:r>
      <w:r>
        <w:rPr>
          <w:rStyle w:val="tgt1"/>
          <w:rFonts w:ascii="Arial" w:hAnsi="Arial" w:cs="Arial"/>
          <w:color w:val="333333"/>
          <w:sz w:val="18"/>
          <w:szCs w:val="18"/>
        </w:rPr>
        <w:t>,</w:t>
      </w:r>
      <w:r w:rsidR="007A0D33">
        <w:rPr>
          <w:rStyle w:val="tgt1"/>
          <w:rFonts w:ascii="Arial" w:hAnsi="Arial" w:cs="Arial" w:hint="eastAsia"/>
          <w:color w:val="333333"/>
          <w:sz w:val="18"/>
          <w:szCs w:val="18"/>
        </w:rPr>
        <w:t>成为</w:t>
      </w:r>
      <w:r>
        <w:rPr>
          <w:rStyle w:val="tgt1"/>
          <w:rFonts w:ascii="Arial" w:hAnsi="Arial" w:cs="Arial"/>
          <w:color w:val="333333"/>
          <w:sz w:val="18"/>
          <w:szCs w:val="18"/>
        </w:rPr>
        <w:t>教师的教学工具</w:t>
      </w:r>
      <w:r>
        <w:rPr>
          <w:rStyle w:val="tgt1"/>
          <w:rFonts w:ascii="Arial" w:hAnsi="Arial" w:cs="Arial"/>
          <w:color w:val="333333"/>
          <w:sz w:val="18"/>
          <w:szCs w:val="18"/>
        </w:rPr>
        <w:t>,</w:t>
      </w:r>
      <w:r>
        <w:rPr>
          <w:rStyle w:val="tgt1"/>
          <w:rFonts w:ascii="Arial" w:hAnsi="Arial" w:cs="Arial"/>
          <w:color w:val="333333"/>
          <w:sz w:val="18"/>
          <w:szCs w:val="18"/>
        </w:rPr>
        <w:t>改变传统的</w:t>
      </w:r>
      <w:r w:rsidR="007A0D33">
        <w:rPr>
          <w:rFonts w:hint="eastAsia"/>
        </w:rPr>
        <w:t>“以教为主”变为“以学为主”，</w:t>
      </w:r>
      <w:r>
        <w:rPr>
          <w:rStyle w:val="tgt1"/>
          <w:rFonts w:ascii="Arial" w:hAnsi="Arial" w:cs="Arial"/>
          <w:color w:val="333333"/>
          <w:sz w:val="18"/>
          <w:szCs w:val="18"/>
        </w:rPr>
        <w:t>让学生真正成为学习的主人</w:t>
      </w:r>
      <w:r>
        <w:rPr>
          <w:rStyle w:val="tgt1"/>
          <w:rFonts w:ascii="Arial" w:hAnsi="Arial" w:cs="Arial"/>
          <w:color w:val="333333"/>
          <w:sz w:val="18"/>
          <w:szCs w:val="18"/>
        </w:rPr>
        <w:t>,</w:t>
      </w:r>
      <w:r>
        <w:rPr>
          <w:rStyle w:val="tgt1"/>
          <w:rFonts w:ascii="Arial" w:hAnsi="Arial" w:cs="Arial"/>
          <w:color w:val="333333"/>
          <w:sz w:val="18"/>
          <w:szCs w:val="18"/>
        </w:rPr>
        <w:t>这是信息时代的需要</w:t>
      </w:r>
      <w:r>
        <w:rPr>
          <w:rStyle w:val="tgt1"/>
          <w:rFonts w:ascii="Arial" w:hAnsi="Arial" w:cs="Arial"/>
          <w:color w:val="333333"/>
          <w:sz w:val="18"/>
          <w:szCs w:val="18"/>
        </w:rPr>
        <w:t>,</w:t>
      </w:r>
      <w:r>
        <w:rPr>
          <w:rStyle w:val="tgt1"/>
          <w:rFonts w:ascii="Arial" w:hAnsi="Arial" w:cs="Arial"/>
          <w:color w:val="333333"/>
          <w:sz w:val="18"/>
          <w:szCs w:val="18"/>
        </w:rPr>
        <w:t>学校教育的发展</w:t>
      </w:r>
      <w:r>
        <w:rPr>
          <w:rStyle w:val="tgt1"/>
          <w:rFonts w:ascii="Arial" w:hAnsi="Arial" w:cs="Arial"/>
          <w:color w:val="333333"/>
          <w:sz w:val="18"/>
          <w:szCs w:val="18"/>
        </w:rPr>
        <w:t>,</w:t>
      </w:r>
      <w:r>
        <w:rPr>
          <w:rStyle w:val="tgt1"/>
          <w:rFonts w:ascii="Arial" w:hAnsi="Arial" w:cs="Arial"/>
          <w:color w:val="333333"/>
          <w:sz w:val="18"/>
          <w:szCs w:val="18"/>
        </w:rPr>
        <w:t>但还需要促进中学化学教学的改革。</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更新教育理念，改革教育方法，大力开展教育改革势在必行。中小学信息技术是一门体现创新与实践的课程，在培养学生创新素质方面具有独特的优势。如何把握教育的制高点，充分发挥教育的优势，开展创新教育，是摆在每个教育工作者面前的一项重要任务。</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我们在学校广泛的实验研究</w:t>
      </w:r>
      <w:r>
        <w:rPr>
          <w:rStyle w:val="tgt1"/>
          <w:rFonts w:ascii="Arial" w:hAnsi="Arial" w:cs="Arial"/>
          <w:color w:val="333333"/>
          <w:sz w:val="18"/>
          <w:szCs w:val="18"/>
        </w:rPr>
        <w:t>,</w:t>
      </w:r>
      <w:r>
        <w:rPr>
          <w:rStyle w:val="tgt1"/>
          <w:rFonts w:ascii="Arial" w:hAnsi="Arial" w:cs="Arial"/>
          <w:color w:val="333333"/>
          <w:sz w:val="18"/>
          <w:szCs w:val="18"/>
        </w:rPr>
        <w:t>探索新时期学校教育的新思路</w:t>
      </w:r>
      <w:r>
        <w:rPr>
          <w:rStyle w:val="tgt1"/>
          <w:rFonts w:ascii="Arial" w:hAnsi="Arial" w:cs="Arial"/>
          <w:color w:val="333333"/>
          <w:sz w:val="18"/>
          <w:szCs w:val="18"/>
        </w:rPr>
        <w:t>,</w:t>
      </w:r>
      <w:r>
        <w:rPr>
          <w:rStyle w:val="tgt1"/>
          <w:rFonts w:ascii="Arial" w:hAnsi="Arial" w:cs="Arial"/>
          <w:color w:val="333333"/>
          <w:sz w:val="18"/>
          <w:szCs w:val="18"/>
        </w:rPr>
        <w:t>并找到使用信息技术教学中培养学生的创新意识和创新精神</w:t>
      </w:r>
      <w:r>
        <w:rPr>
          <w:rStyle w:val="tgt1"/>
          <w:rFonts w:ascii="Arial" w:hAnsi="Arial" w:cs="Arial"/>
          <w:color w:val="333333"/>
          <w:sz w:val="18"/>
          <w:szCs w:val="18"/>
        </w:rPr>
        <w:t>,</w:t>
      </w:r>
      <w:r>
        <w:rPr>
          <w:rStyle w:val="tgt1"/>
          <w:rFonts w:ascii="Arial" w:hAnsi="Arial" w:cs="Arial"/>
          <w:color w:val="333333"/>
          <w:sz w:val="18"/>
          <w:szCs w:val="18"/>
        </w:rPr>
        <w:t>培养创新人才</w:t>
      </w:r>
      <w:r>
        <w:rPr>
          <w:rStyle w:val="tgt1"/>
          <w:rFonts w:ascii="Arial" w:hAnsi="Arial" w:cs="Arial"/>
          <w:color w:val="333333"/>
          <w:sz w:val="18"/>
          <w:szCs w:val="18"/>
        </w:rPr>
        <w:t>,</w:t>
      </w:r>
      <w:r>
        <w:rPr>
          <w:rStyle w:val="tgt1"/>
          <w:rFonts w:ascii="Arial" w:hAnsi="Arial" w:cs="Arial"/>
          <w:color w:val="333333"/>
          <w:sz w:val="18"/>
          <w:szCs w:val="18"/>
        </w:rPr>
        <w:t>实现特定的创新教育知识</w:t>
      </w:r>
      <w:r>
        <w:rPr>
          <w:rStyle w:val="tgt1"/>
          <w:rFonts w:ascii="Arial" w:hAnsi="Arial" w:cs="Arial"/>
          <w:color w:val="333333"/>
          <w:sz w:val="18"/>
          <w:szCs w:val="18"/>
        </w:rPr>
        <w:t>,</w:t>
      </w:r>
      <w:r>
        <w:rPr>
          <w:rStyle w:val="tgt1"/>
          <w:rFonts w:ascii="Arial" w:hAnsi="Arial" w:cs="Arial"/>
          <w:color w:val="333333"/>
          <w:sz w:val="18"/>
          <w:szCs w:val="18"/>
        </w:rPr>
        <w:t>找到一些规律</w:t>
      </w:r>
      <w:r>
        <w:rPr>
          <w:rStyle w:val="tgt1"/>
          <w:rFonts w:ascii="Arial" w:hAnsi="Arial" w:cs="Arial"/>
          <w:color w:val="333333"/>
          <w:sz w:val="18"/>
          <w:szCs w:val="18"/>
        </w:rPr>
        <w:t>,</w:t>
      </w:r>
      <w:r>
        <w:rPr>
          <w:rStyle w:val="tgt1"/>
          <w:rFonts w:ascii="Arial" w:hAnsi="Arial" w:cs="Arial"/>
          <w:color w:val="333333"/>
          <w:sz w:val="18"/>
          <w:szCs w:val="18"/>
        </w:rPr>
        <w:t>总结了实施创新教育的一些方法来培养学生的创新意识</w:t>
      </w:r>
      <w:r>
        <w:rPr>
          <w:rStyle w:val="tgt1"/>
          <w:rFonts w:ascii="Arial" w:hAnsi="Arial" w:cs="Arial"/>
          <w:color w:val="333333"/>
          <w:sz w:val="18"/>
          <w:szCs w:val="18"/>
        </w:rPr>
        <w:t>,</w:t>
      </w:r>
      <w:r>
        <w:rPr>
          <w:rStyle w:val="tgt1"/>
          <w:rFonts w:ascii="Arial" w:hAnsi="Arial" w:cs="Arial"/>
          <w:color w:val="333333"/>
          <w:sz w:val="18"/>
          <w:szCs w:val="18"/>
        </w:rPr>
        <w:t>在实践中也取得了显著的效果。</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我们学校的目标是培养德、智、体、美、劳全面发展所需要的人才。</w:t>
      </w:r>
      <w:r w:rsidR="007A0D33">
        <w:rPr>
          <w:rFonts w:hint="eastAsia"/>
        </w:rPr>
        <w:t>学校有一支由教学经验丰富的老教师与充满活力的年轻教师组成的教师队伍，他们有各自的优势，老教师教学经验丰富但对信息技术的接受与应用相对有一定的难度，年轻教师由于教学经验不足不能更好地将信息技术的长处在学科教学中充分发挥。</w:t>
      </w:r>
      <w:r>
        <w:rPr>
          <w:rStyle w:val="tgt1"/>
          <w:rFonts w:ascii="Arial" w:hAnsi="Arial" w:cs="Arial"/>
          <w:color w:val="333333"/>
          <w:sz w:val="18"/>
          <w:szCs w:val="18"/>
        </w:rPr>
        <w:t>信息技术与学科教学相结合，依托网络课件和丰富的知识为载体，可以使老教师的丰富经验和青年教师的计算机技术专长发挥优势，扬长避短。</w:t>
      </w:r>
      <w:r>
        <w:rPr>
          <w:rStyle w:val="tgt1"/>
          <w:rFonts w:ascii="Arial" w:hAnsi="Arial" w:cs="Arial"/>
          <w:color w:val="4A90E2"/>
          <w:sz w:val="18"/>
          <w:szCs w:val="18"/>
        </w:rPr>
        <w:t>我校学生学习不够主动，学习基础不扎实，学习目的不明确，学习方法不科学，学习兴趣不高，这就要求我们提高学生的学习兴趣，改进学生的学习方法。</w:t>
      </w:r>
      <w:r>
        <w:rPr>
          <w:rStyle w:val="tgt1"/>
          <w:rFonts w:ascii="Arial" w:hAnsi="Arial" w:cs="Arial"/>
          <w:color w:val="333333"/>
          <w:sz w:val="18"/>
          <w:szCs w:val="18"/>
        </w:rPr>
        <w:t>信息技术与学科的融合对于提高学生的学习兴趣，促进学生学习方法的改进具有独特的作用。上述情况表明，我校的情况既是信息技术与学科融合的优势，也是劣势。因此，综合研究对学校来说更加重要和迫切，也更具有现实意义。通过研究的整合，可以扬长避短。</w:t>
      </w:r>
    </w:p>
    <w:p w:rsidR="007A0D33" w:rsidRDefault="007A0D33" w:rsidP="007A0D33">
      <w:r>
        <w:rPr>
          <w:rFonts w:hint="eastAsia"/>
        </w:rPr>
        <w:t>我们设想在全校范围内广泛开展实验研究，探索新时期学校办学的新思路，寻找在教学中运用信息技术培养学生创新意识、创新精神的渠道，培养创造型人才，争取在认识上取得一定的创新教育经验，找到一定的规律，总结出实施创新教育、培养学生创新意识的一些途径，同时在实践上取得较显著的成效。</w:t>
      </w:r>
    </w:p>
    <w:p w:rsidR="00BB09D9" w:rsidRDefault="00BB09D9" w:rsidP="00BB09D9">
      <w:r>
        <w:rPr>
          <w:rFonts w:hint="eastAsia"/>
        </w:rPr>
        <w:t>本课题的研究可以消除或缓解有厌学情绪、接受知识能力较弱、学习行为习惯差的学生的学习心理负担，使他们轻装上阵，变被动学习为积极主动学习，提高学习效率，从而大幅度提高学习成绩，并在以后的学习生涯中发展的更快、更高、更远，具有重要的的实践意义。</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综上所述，信息技术与学科教学的融合符合时代的需要，可以为我校的学生、教师和学校带来新的教学模式和机遇。本课题的选择对提高教学质量、促进学校发展具有深远的意义。</w:t>
      </w:r>
    </w:p>
    <w:p w:rsidR="00BB09D9" w:rsidRDefault="00BB09D9" w:rsidP="00BB09D9">
      <w:r>
        <w:rPr>
          <w:rFonts w:hint="eastAsia"/>
        </w:rPr>
        <w:t>二、课题的研究目标</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信息技术和课程整合的研究</w:t>
      </w:r>
      <w:r>
        <w:rPr>
          <w:rStyle w:val="tgt1"/>
          <w:rFonts w:ascii="Arial" w:hAnsi="Arial" w:cs="Arial"/>
          <w:color w:val="333333"/>
          <w:sz w:val="18"/>
          <w:szCs w:val="18"/>
        </w:rPr>
        <w:t>,</w:t>
      </w:r>
      <w:r>
        <w:rPr>
          <w:rStyle w:val="tgt1"/>
          <w:rFonts w:ascii="Arial" w:hAnsi="Arial" w:cs="Arial"/>
          <w:color w:val="333333"/>
          <w:sz w:val="18"/>
          <w:szCs w:val="18"/>
        </w:rPr>
        <w:t>以充分发挥信息技术的优势</w:t>
      </w:r>
      <w:r>
        <w:rPr>
          <w:rStyle w:val="tgt1"/>
          <w:rFonts w:ascii="Arial" w:hAnsi="Arial" w:cs="Arial"/>
          <w:color w:val="333333"/>
          <w:sz w:val="18"/>
          <w:szCs w:val="18"/>
        </w:rPr>
        <w:t>,</w:t>
      </w:r>
      <w:r>
        <w:rPr>
          <w:rStyle w:val="tgt1"/>
          <w:rFonts w:ascii="Arial" w:hAnsi="Arial" w:cs="Arial"/>
          <w:color w:val="333333"/>
          <w:sz w:val="18"/>
          <w:szCs w:val="18"/>
        </w:rPr>
        <w:t>逐步实现教学内容、学生的学习方式、教师的教学方法</w:t>
      </w:r>
      <w:r>
        <w:rPr>
          <w:rStyle w:val="tgt1"/>
          <w:rFonts w:ascii="Arial" w:hAnsi="Arial" w:cs="Arial"/>
          <w:color w:val="333333"/>
          <w:sz w:val="18"/>
          <w:szCs w:val="18"/>
        </w:rPr>
        <w:t>,</w:t>
      </w:r>
      <w:r>
        <w:rPr>
          <w:rStyle w:val="tgt1"/>
          <w:rFonts w:ascii="Arial" w:hAnsi="Arial" w:cs="Arial"/>
          <w:color w:val="333333"/>
          <w:sz w:val="18"/>
          <w:szCs w:val="18"/>
        </w:rPr>
        <w:t>改变教师和学生之间的互动</w:t>
      </w:r>
      <w:r>
        <w:rPr>
          <w:rStyle w:val="tgt1"/>
          <w:rFonts w:ascii="Arial" w:hAnsi="Arial" w:cs="Arial"/>
          <w:color w:val="333333"/>
          <w:sz w:val="18"/>
          <w:szCs w:val="18"/>
        </w:rPr>
        <w:t>,</w:t>
      </w:r>
      <w:r>
        <w:rPr>
          <w:rStyle w:val="tgt1"/>
          <w:rFonts w:ascii="Arial" w:hAnsi="Arial" w:cs="Arial"/>
          <w:color w:val="333333"/>
          <w:sz w:val="18"/>
          <w:szCs w:val="18"/>
        </w:rPr>
        <w:t>对学生的学习和发展丰富多彩的教育环境和有力的学习工具</w:t>
      </w:r>
      <w:r>
        <w:rPr>
          <w:rStyle w:val="tgt1"/>
          <w:rFonts w:ascii="Arial" w:hAnsi="Arial" w:cs="Arial"/>
          <w:color w:val="333333"/>
          <w:sz w:val="18"/>
          <w:szCs w:val="18"/>
        </w:rPr>
        <w:t>,</w:t>
      </w:r>
      <w:r>
        <w:rPr>
          <w:rStyle w:val="tgt1"/>
          <w:rFonts w:ascii="Arial" w:hAnsi="Arial" w:cs="Arial"/>
          <w:color w:val="333333"/>
          <w:sz w:val="18"/>
          <w:szCs w:val="18"/>
        </w:rPr>
        <w:t>以实现学生的全面发展奠定基础。因此，本研究的目的是</w:t>
      </w:r>
      <w:r>
        <w:rPr>
          <w:rStyle w:val="tgt1"/>
          <w:rFonts w:ascii="Arial" w:hAnsi="Arial" w:cs="Arial"/>
          <w:color w:val="333333"/>
          <w:sz w:val="18"/>
          <w:szCs w:val="18"/>
        </w:rPr>
        <w:t>:</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1.</w:t>
      </w:r>
      <w:r>
        <w:rPr>
          <w:rStyle w:val="apple-converted-space"/>
          <w:rFonts w:ascii="Arial" w:hAnsi="Arial" w:cs="Arial"/>
          <w:color w:val="333333"/>
          <w:sz w:val="18"/>
          <w:szCs w:val="18"/>
        </w:rPr>
        <w:t> </w:t>
      </w:r>
      <w:r>
        <w:rPr>
          <w:rStyle w:val="tgt1"/>
          <w:rFonts w:ascii="Arial" w:hAnsi="Arial" w:cs="Arial"/>
          <w:color w:val="333333"/>
          <w:sz w:val="18"/>
          <w:szCs w:val="18"/>
        </w:rPr>
        <w:t>学校</w:t>
      </w:r>
      <w:r>
        <w:rPr>
          <w:rStyle w:val="tgt1"/>
          <w:rFonts w:ascii="Arial" w:hAnsi="Arial" w:cs="Arial"/>
          <w:color w:val="333333"/>
          <w:sz w:val="18"/>
          <w:szCs w:val="18"/>
        </w:rPr>
        <w:t>:</w:t>
      </w:r>
      <w:r>
        <w:rPr>
          <w:rStyle w:val="tgt1"/>
          <w:rFonts w:ascii="Arial" w:hAnsi="Arial" w:cs="Arial"/>
          <w:color w:val="333333"/>
          <w:sz w:val="18"/>
          <w:szCs w:val="18"/>
        </w:rPr>
        <w:t>通过本项目的研究与实践，以信息技术应用为出发点，深化信息技术背景下的课堂教学改革，构建信息技术与学科相结合的课堂教学模式。以网络课件和整合案例为突破口，做好校园资源库建设，特别是</w:t>
      </w:r>
      <w:r>
        <w:rPr>
          <w:rStyle w:val="tgt1"/>
          <w:rFonts w:ascii="Arial" w:hAnsi="Arial" w:cs="Arial"/>
          <w:color w:val="333333"/>
          <w:sz w:val="18"/>
          <w:szCs w:val="18"/>
        </w:rPr>
        <w:lastRenderedPageBreak/>
        <w:t>信息技术和学科整合资源库建设。每个主题研究的基础上</w:t>
      </w:r>
      <w:r>
        <w:rPr>
          <w:rStyle w:val="tgt1"/>
          <w:rFonts w:ascii="Arial" w:hAnsi="Arial" w:cs="Arial"/>
          <w:color w:val="333333"/>
          <w:sz w:val="18"/>
          <w:szCs w:val="18"/>
        </w:rPr>
        <w:t>,</w:t>
      </w:r>
      <w:r>
        <w:rPr>
          <w:rStyle w:val="tgt1"/>
          <w:rFonts w:ascii="Arial" w:hAnsi="Arial" w:cs="Arial"/>
          <w:color w:val="333333"/>
          <w:sz w:val="18"/>
          <w:szCs w:val="18"/>
        </w:rPr>
        <w:t>论文写作和教师教学和科研水平将得到改善</w:t>
      </w:r>
      <w:r>
        <w:rPr>
          <w:rStyle w:val="tgt1"/>
          <w:rFonts w:ascii="Arial" w:hAnsi="Arial" w:cs="Arial"/>
          <w:color w:val="333333"/>
          <w:sz w:val="18"/>
          <w:szCs w:val="18"/>
        </w:rPr>
        <w:t>,</w:t>
      </w:r>
      <w:r>
        <w:rPr>
          <w:rStyle w:val="tgt1"/>
          <w:rFonts w:ascii="Arial" w:hAnsi="Arial" w:cs="Arial"/>
          <w:color w:val="333333"/>
          <w:sz w:val="18"/>
          <w:szCs w:val="18"/>
        </w:rPr>
        <w:t>形成良好的教学和科研氛围将整个学校</w:t>
      </w:r>
      <w:r w:rsidR="00BB09D9">
        <w:rPr>
          <w:rStyle w:val="tgt1"/>
          <w:rFonts w:ascii="Arial" w:hAnsi="Arial" w:cs="Arial" w:hint="eastAsia"/>
          <w:color w:val="333333"/>
          <w:sz w:val="18"/>
          <w:szCs w:val="18"/>
        </w:rPr>
        <w:t>的</w:t>
      </w:r>
      <w:r>
        <w:rPr>
          <w:rStyle w:val="tgt1"/>
          <w:rFonts w:ascii="Arial" w:hAnsi="Arial" w:cs="Arial"/>
          <w:color w:val="333333"/>
          <w:sz w:val="18"/>
          <w:szCs w:val="18"/>
        </w:rPr>
        <w:t>发展奠定了基础科学研究和教学质量的整体提高。</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2.</w:t>
      </w:r>
      <w:r>
        <w:rPr>
          <w:rStyle w:val="apple-converted-space"/>
          <w:rFonts w:ascii="Arial" w:hAnsi="Arial" w:cs="Arial"/>
          <w:color w:val="333333"/>
          <w:sz w:val="18"/>
          <w:szCs w:val="18"/>
        </w:rPr>
        <w:t> </w:t>
      </w:r>
      <w:r>
        <w:rPr>
          <w:rStyle w:val="tgt1"/>
          <w:rFonts w:ascii="Arial" w:hAnsi="Arial" w:cs="Arial"/>
          <w:color w:val="333333"/>
          <w:sz w:val="18"/>
          <w:szCs w:val="18"/>
        </w:rPr>
        <w:t>老师</w:t>
      </w:r>
      <w:r>
        <w:rPr>
          <w:rStyle w:val="tgt1"/>
          <w:rFonts w:ascii="Arial" w:hAnsi="Arial" w:cs="Arial"/>
          <w:color w:val="333333"/>
          <w:sz w:val="18"/>
          <w:szCs w:val="18"/>
        </w:rPr>
        <w:t>:</w:t>
      </w:r>
      <w:r>
        <w:rPr>
          <w:rStyle w:val="tgt1"/>
          <w:rFonts w:ascii="Arial" w:hAnsi="Arial" w:cs="Arial"/>
          <w:color w:val="333333"/>
          <w:sz w:val="18"/>
          <w:szCs w:val="18"/>
        </w:rPr>
        <w:t>通过这一主题的研究和实践</w:t>
      </w:r>
      <w:r>
        <w:rPr>
          <w:rStyle w:val="tgt1"/>
          <w:rFonts w:ascii="Arial" w:hAnsi="Arial" w:cs="Arial"/>
          <w:color w:val="333333"/>
          <w:sz w:val="18"/>
          <w:szCs w:val="18"/>
        </w:rPr>
        <w:t>,</w:t>
      </w:r>
      <w:r>
        <w:rPr>
          <w:rStyle w:val="tgt1"/>
          <w:rFonts w:ascii="Arial" w:hAnsi="Arial" w:cs="Arial"/>
          <w:color w:val="333333"/>
          <w:sz w:val="18"/>
          <w:szCs w:val="18"/>
        </w:rPr>
        <w:t>培训老师的综合概念</w:t>
      </w:r>
      <w:r>
        <w:rPr>
          <w:rStyle w:val="tgt1"/>
          <w:rFonts w:ascii="Arial" w:hAnsi="Arial" w:cs="Arial"/>
          <w:color w:val="333333"/>
          <w:sz w:val="18"/>
          <w:szCs w:val="18"/>
        </w:rPr>
        <w:t>,</w:t>
      </w:r>
      <w:r>
        <w:rPr>
          <w:rStyle w:val="tgt1"/>
          <w:rFonts w:ascii="Arial" w:hAnsi="Arial" w:cs="Arial"/>
          <w:color w:val="333333"/>
          <w:sz w:val="18"/>
          <w:szCs w:val="18"/>
        </w:rPr>
        <w:t>建立资源共享理念</w:t>
      </w:r>
      <w:r>
        <w:rPr>
          <w:rStyle w:val="tgt1"/>
          <w:rFonts w:ascii="Arial" w:hAnsi="Arial" w:cs="Arial"/>
          <w:color w:val="333333"/>
          <w:sz w:val="18"/>
          <w:szCs w:val="18"/>
        </w:rPr>
        <w:t>,</w:t>
      </w:r>
      <w:r>
        <w:rPr>
          <w:rStyle w:val="tgt1"/>
          <w:rFonts w:ascii="Arial" w:hAnsi="Arial" w:cs="Arial"/>
          <w:color w:val="333333"/>
          <w:sz w:val="18"/>
          <w:szCs w:val="18"/>
        </w:rPr>
        <w:t>创新的理念</w:t>
      </w:r>
      <w:r>
        <w:rPr>
          <w:rStyle w:val="tgt1"/>
          <w:rFonts w:ascii="Arial" w:hAnsi="Arial" w:cs="Arial"/>
          <w:color w:val="333333"/>
          <w:sz w:val="18"/>
          <w:szCs w:val="18"/>
        </w:rPr>
        <w:t>,</w:t>
      </w:r>
      <w:r>
        <w:rPr>
          <w:rStyle w:val="tgt1"/>
          <w:rFonts w:ascii="Arial" w:hAnsi="Arial" w:cs="Arial"/>
          <w:color w:val="333333"/>
          <w:sz w:val="18"/>
          <w:szCs w:val="18"/>
        </w:rPr>
        <w:t>科学的教学质量评价</w:t>
      </w:r>
      <w:r>
        <w:rPr>
          <w:rStyle w:val="tgt1"/>
          <w:rFonts w:ascii="Arial" w:hAnsi="Arial" w:cs="Arial"/>
          <w:color w:val="333333"/>
          <w:sz w:val="18"/>
          <w:szCs w:val="18"/>
        </w:rPr>
        <w:t>,</w:t>
      </w:r>
      <w:r>
        <w:rPr>
          <w:rStyle w:val="tgt1"/>
          <w:rFonts w:ascii="Arial" w:hAnsi="Arial" w:cs="Arial"/>
          <w:color w:val="333333"/>
          <w:sz w:val="18"/>
          <w:szCs w:val="18"/>
        </w:rPr>
        <w:t>发展和人文概念等</w:t>
      </w:r>
      <w:r>
        <w:rPr>
          <w:rStyle w:val="tgt1"/>
          <w:rFonts w:ascii="Arial" w:hAnsi="Arial" w:cs="Arial"/>
          <w:color w:val="333333"/>
          <w:sz w:val="18"/>
          <w:szCs w:val="18"/>
        </w:rPr>
        <w:t>,</w:t>
      </w:r>
      <w:r>
        <w:rPr>
          <w:rStyle w:val="tgt1"/>
          <w:rFonts w:ascii="Arial" w:hAnsi="Arial" w:cs="Arial"/>
          <w:color w:val="333333"/>
          <w:sz w:val="18"/>
          <w:szCs w:val="18"/>
        </w:rPr>
        <w:t>以提高教师的科研能力的同时</w:t>
      </w:r>
      <w:r>
        <w:rPr>
          <w:rStyle w:val="tgt1"/>
          <w:rFonts w:ascii="Arial" w:hAnsi="Arial" w:cs="Arial"/>
          <w:color w:val="333333"/>
          <w:sz w:val="18"/>
          <w:szCs w:val="18"/>
        </w:rPr>
        <w:t>,</w:t>
      </w:r>
      <w:r>
        <w:rPr>
          <w:rStyle w:val="tgt1"/>
          <w:rFonts w:ascii="Arial" w:hAnsi="Arial" w:cs="Arial"/>
          <w:color w:val="333333"/>
          <w:sz w:val="18"/>
          <w:szCs w:val="18"/>
        </w:rPr>
        <w:t>提高教师的信息技术素养</w:t>
      </w:r>
      <w:r>
        <w:rPr>
          <w:rStyle w:val="tgt1"/>
          <w:rFonts w:ascii="Arial" w:hAnsi="Arial" w:cs="Arial"/>
          <w:color w:val="333333"/>
          <w:sz w:val="18"/>
          <w:szCs w:val="18"/>
        </w:rPr>
        <w:t>,</w:t>
      </w:r>
      <w:r>
        <w:rPr>
          <w:rStyle w:val="tgt1"/>
          <w:rFonts w:ascii="Arial" w:hAnsi="Arial" w:cs="Arial"/>
          <w:color w:val="333333"/>
          <w:sz w:val="18"/>
          <w:szCs w:val="18"/>
        </w:rPr>
        <w:t>提高学生的学习能力打下坚实的基础。</w:t>
      </w:r>
    </w:p>
    <w:p w:rsidR="00BB09D9" w:rsidRDefault="00BA784D" w:rsidP="00BB09D9">
      <w:r>
        <w:rPr>
          <w:rStyle w:val="tgt1"/>
          <w:rFonts w:ascii="Arial" w:hAnsi="Arial" w:cs="Arial"/>
          <w:color w:val="4A90E2"/>
          <w:sz w:val="18"/>
          <w:szCs w:val="18"/>
        </w:rPr>
        <w:t>3,</w:t>
      </w:r>
      <w:r w:rsidR="00BB09D9">
        <w:rPr>
          <w:rFonts w:hint="eastAsia"/>
        </w:rPr>
        <w:t>学生方面：通过本课题研究和实践，改变学生学习方式，让学生在运用信息技术过程中，体会个性化学习和协作学习的途径和模式，并使其明白整合对于提高自身素质和终身学习的意义，从而在培养学生信息技术素养的同时，提高学习能力。尤其是要为九年级学生顺利完成中考任务做好充分的准备。</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具体地说</w:t>
      </w:r>
      <w:r>
        <w:rPr>
          <w:rStyle w:val="tgt1"/>
          <w:rFonts w:ascii="Arial" w:hAnsi="Arial" w:cs="Arial"/>
          <w:color w:val="333333"/>
          <w:sz w:val="18"/>
          <w:szCs w:val="18"/>
        </w:rPr>
        <w:t>:</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1.</w:t>
      </w:r>
      <w:r>
        <w:rPr>
          <w:rStyle w:val="apple-converted-space"/>
          <w:rFonts w:ascii="Arial" w:hAnsi="Arial" w:cs="Arial"/>
          <w:color w:val="333333"/>
          <w:sz w:val="18"/>
          <w:szCs w:val="18"/>
        </w:rPr>
        <w:t> </w:t>
      </w:r>
      <w:r>
        <w:rPr>
          <w:rStyle w:val="tgt1"/>
          <w:rFonts w:ascii="Arial" w:hAnsi="Arial" w:cs="Arial"/>
          <w:color w:val="333333"/>
          <w:sz w:val="18"/>
          <w:szCs w:val="18"/>
        </w:rPr>
        <w:t>通过本课题的探索与实践，以中学生化学学习方法为指导目标，构建一种新的教学模式，提高学生独立收集和处理信息的能力，从而有效地提高学生独立运用信息技术的能力。</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2.</w:t>
      </w:r>
      <w:r>
        <w:rPr>
          <w:rStyle w:val="apple-converted-space"/>
          <w:rFonts w:ascii="Arial" w:hAnsi="Arial" w:cs="Arial"/>
          <w:color w:val="333333"/>
          <w:sz w:val="18"/>
          <w:szCs w:val="18"/>
        </w:rPr>
        <w:t> </w:t>
      </w:r>
      <w:r>
        <w:rPr>
          <w:rStyle w:val="tgt1"/>
          <w:rFonts w:ascii="Arial" w:hAnsi="Arial" w:cs="Arial"/>
          <w:color w:val="333333"/>
          <w:sz w:val="18"/>
          <w:szCs w:val="18"/>
        </w:rPr>
        <w:t>通过本学科的探索与实践，将信息技术教学与中学化学教学有效地结合起来，探索其整合的途径与方法。</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3.</w:t>
      </w:r>
      <w:r>
        <w:rPr>
          <w:rStyle w:val="tgt1"/>
          <w:rFonts w:ascii="Arial" w:hAnsi="Arial" w:cs="Arial"/>
          <w:color w:val="333333"/>
          <w:sz w:val="18"/>
          <w:szCs w:val="18"/>
        </w:rPr>
        <w:t>通过本课题的探索和实践，总结了利用信息技术优化中学化学教学的理论、技术、方法和手段。</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4.</w:t>
      </w:r>
      <w:r>
        <w:rPr>
          <w:rStyle w:val="apple-converted-space"/>
          <w:rFonts w:ascii="Arial" w:hAnsi="Arial" w:cs="Arial"/>
          <w:color w:val="333333"/>
          <w:sz w:val="18"/>
          <w:szCs w:val="18"/>
        </w:rPr>
        <w:t> </w:t>
      </w:r>
      <w:r>
        <w:rPr>
          <w:rStyle w:val="tgt1"/>
          <w:rFonts w:ascii="Arial" w:hAnsi="Arial" w:cs="Arial"/>
          <w:color w:val="333333"/>
          <w:sz w:val="18"/>
          <w:szCs w:val="18"/>
        </w:rPr>
        <w:t>通过本课题的探索和实践，促进科研成果在学校的推广和应用，为实施化学素质教育提供一定的科研经验和教学资源。</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5.</w:t>
      </w:r>
      <w:r>
        <w:rPr>
          <w:rStyle w:val="apple-converted-space"/>
          <w:rFonts w:ascii="Arial" w:hAnsi="Arial" w:cs="Arial"/>
          <w:color w:val="333333"/>
          <w:sz w:val="18"/>
          <w:szCs w:val="18"/>
        </w:rPr>
        <w:t> </w:t>
      </w:r>
      <w:r>
        <w:rPr>
          <w:rStyle w:val="tgt1"/>
          <w:rFonts w:ascii="Arial" w:hAnsi="Arial" w:cs="Arial"/>
          <w:color w:val="333333"/>
          <w:sz w:val="18"/>
          <w:szCs w:val="18"/>
        </w:rPr>
        <w:t>通过本课题的探索与实践，提高中学化学教学效率，激发学生学习化学的兴趣，培养学生的化学实践能力，提高学生和教师的综合素质。</w:t>
      </w:r>
    </w:p>
    <w:p w:rsidR="00BB09D9" w:rsidRDefault="00BB09D9" w:rsidP="00BB09D9">
      <w:r>
        <w:rPr>
          <w:rFonts w:hint="eastAsia"/>
        </w:rPr>
        <w:t>三、课题的研究内容</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为了提高课堂教学效率，有必要构建一种新的模式来改变传统的课堂教学结构。本课题主要研究如何在建构主义理论指导下，将信息技术与学科相结合，构建符合我校实际情况的课堂教学模式。本课题将从理论、技术、实践三个层面进行探索和研究。</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本文首先论述了新教学环境下的教学策略、教学结构以及教师的地位和作用。对如何创设学习情境进行探索和研究，有利于学生的知识探索、发现和建构。根据建构主义学习理论和信息技术，探索和研究如何将信息技术与其他学科相结合，形成一个新的、完整的、统一的知识体系。</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其次，教师和学生应该发展和提高他们的信息素养，并学会使用电脑收集</w:t>
      </w:r>
      <w:r w:rsidR="00BB09D9">
        <w:rPr>
          <w:rStyle w:val="tgt1"/>
          <w:rFonts w:ascii="Arial" w:hAnsi="Arial" w:cs="Arial" w:hint="eastAsia"/>
          <w:color w:val="333333"/>
          <w:sz w:val="18"/>
          <w:szCs w:val="18"/>
        </w:rPr>
        <w:t>、</w:t>
      </w:r>
      <w:r>
        <w:rPr>
          <w:rStyle w:val="tgt1"/>
          <w:rFonts w:ascii="Arial" w:hAnsi="Arial" w:cs="Arial"/>
          <w:color w:val="333333"/>
          <w:sz w:val="18"/>
          <w:szCs w:val="18"/>
        </w:rPr>
        <w:t>处理和应用信息。具体来说，就是通过对网络教学资源的分析、利用和再开发，深入研究如何在课程中实现计算机网络技术与多媒体技术的结合。提高教师使用计算机的能力，制作简单实用的课件。</w:t>
      </w:r>
    </w:p>
    <w:p w:rsidR="00AB3B70" w:rsidRDefault="00AB3B70" w:rsidP="00AB3B70">
      <w:r>
        <w:rPr>
          <w:rFonts w:hint="eastAsia"/>
        </w:rPr>
        <w:t>在明确真实而有意义的整合不同于简单的结合的前提下，探索新的教学方法，拓展学生学习的时间、空间，提高教师的教学效率和学生的学习效果，并尝试探索研究整合课程的评价；在此过程中提高教师素质，提高教师教研能力、教学水平。具体研究的对象包括：</w:t>
      </w:r>
    </w:p>
    <w:p w:rsidR="00BA784D" w:rsidRDefault="00AB3B70" w:rsidP="00AB3B70">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Char"/>
          <w:rFonts w:ascii="Arial" w:hAnsi="Arial" w:cs="Arial"/>
          <w:color w:val="333333"/>
        </w:rPr>
        <w:t xml:space="preserve"> </w:t>
      </w:r>
      <w:r w:rsidR="00BA784D">
        <w:rPr>
          <w:rStyle w:val="tgt1"/>
          <w:rFonts w:ascii="Arial" w:hAnsi="Arial" w:cs="Arial"/>
          <w:color w:val="333333"/>
          <w:sz w:val="18"/>
          <w:szCs w:val="18"/>
        </w:rPr>
        <w:t>(1)</w:t>
      </w:r>
      <w:r w:rsidR="00BA784D">
        <w:rPr>
          <w:rStyle w:val="tgt1"/>
          <w:rFonts w:ascii="Arial" w:hAnsi="Arial" w:cs="Arial"/>
          <w:color w:val="333333"/>
          <w:sz w:val="18"/>
          <w:szCs w:val="18"/>
        </w:rPr>
        <w:t>有利于优化学习过程的现代信息技术环境构建模式和标准研究。</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(2)</w:t>
      </w:r>
      <w:r>
        <w:rPr>
          <w:rStyle w:val="tgt1"/>
          <w:rFonts w:ascii="Arial" w:hAnsi="Arial" w:cs="Arial"/>
          <w:color w:val="333333"/>
          <w:sz w:val="18"/>
          <w:szCs w:val="18"/>
        </w:rPr>
        <w:t>研究现代信息技术环境下有利于优化学习过程、实施素质教育的教学模式和课堂教学结构建设。</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(3)</w:t>
      </w:r>
      <w:r>
        <w:rPr>
          <w:rStyle w:val="tgt1"/>
          <w:rFonts w:ascii="Arial" w:hAnsi="Arial" w:cs="Arial"/>
          <w:color w:val="333333"/>
          <w:sz w:val="18"/>
          <w:szCs w:val="18"/>
        </w:rPr>
        <w:t>现代信息技术与学科教学整合的要素与方法研究。</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4A90E2"/>
          <w:sz w:val="18"/>
          <w:szCs w:val="18"/>
        </w:rPr>
        <w:t>(4)</w:t>
      </w:r>
      <w:r>
        <w:rPr>
          <w:rStyle w:val="tgt1"/>
          <w:rFonts w:ascii="Arial" w:hAnsi="Arial" w:cs="Arial"/>
          <w:color w:val="4A90E2"/>
          <w:sz w:val="18"/>
          <w:szCs w:val="18"/>
        </w:rPr>
        <w:t>教育教学软件的开发和应用可以充分发挥现代信息技术的优势</w:t>
      </w:r>
      <w:r>
        <w:rPr>
          <w:rStyle w:val="tgt1"/>
          <w:rFonts w:ascii="Arial" w:hAnsi="Arial" w:cs="Arial"/>
          <w:color w:val="4A90E2"/>
          <w:sz w:val="18"/>
          <w:szCs w:val="18"/>
        </w:rPr>
        <w:t>,</w:t>
      </w:r>
      <w:r>
        <w:rPr>
          <w:rStyle w:val="tgt1"/>
          <w:rFonts w:ascii="Arial" w:hAnsi="Arial" w:cs="Arial"/>
          <w:color w:val="4A90E2"/>
          <w:sz w:val="18"/>
          <w:szCs w:val="18"/>
        </w:rPr>
        <w:t>充分反映学生的领先地位和角色学习</w:t>
      </w:r>
      <w:r>
        <w:rPr>
          <w:rStyle w:val="tgt1"/>
          <w:rFonts w:ascii="Arial" w:hAnsi="Arial" w:cs="Arial"/>
          <w:color w:val="4A90E2"/>
          <w:sz w:val="18"/>
          <w:szCs w:val="18"/>
        </w:rPr>
        <w:t>,</w:t>
      </w:r>
      <w:r>
        <w:rPr>
          <w:rStyle w:val="tgt1"/>
          <w:rFonts w:ascii="Arial" w:hAnsi="Arial" w:cs="Arial"/>
          <w:color w:val="4A90E2"/>
          <w:sz w:val="18"/>
          <w:szCs w:val="18"/>
        </w:rPr>
        <w:t>导致学习过程的优化</w:t>
      </w:r>
      <w:r>
        <w:rPr>
          <w:rStyle w:val="tgt1"/>
          <w:rFonts w:ascii="Arial" w:hAnsi="Arial" w:cs="Arial"/>
          <w:color w:val="4A90E2"/>
          <w:sz w:val="18"/>
          <w:szCs w:val="18"/>
        </w:rPr>
        <w:t>,</w:t>
      </w:r>
      <w:r>
        <w:rPr>
          <w:rStyle w:val="tgt1"/>
          <w:rFonts w:ascii="Arial" w:hAnsi="Arial" w:cs="Arial"/>
          <w:color w:val="4A90E2"/>
          <w:sz w:val="18"/>
          <w:szCs w:val="18"/>
        </w:rPr>
        <w:t>以及教育信息资源的建设和应用中小学和视听电子库。</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(5)</w:t>
      </w:r>
      <w:r>
        <w:rPr>
          <w:rStyle w:val="tgt1"/>
          <w:rFonts w:ascii="Arial" w:hAnsi="Arial" w:cs="Arial"/>
          <w:color w:val="333333"/>
          <w:sz w:val="18"/>
          <w:szCs w:val="18"/>
        </w:rPr>
        <w:t>现代信息技术背景下的</w:t>
      </w:r>
      <w:r>
        <w:rPr>
          <w:rStyle w:val="tgt1"/>
          <w:rFonts w:ascii="Arial" w:hAnsi="Arial" w:cs="Arial"/>
          <w:color w:val="333333"/>
          <w:sz w:val="18"/>
          <w:szCs w:val="18"/>
        </w:rPr>
        <w:t>“</w:t>
      </w:r>
      <w:r>
        <w:rPr>
          <w:rStyle w:val="tgt1"/>
          <w:rFonts w:ascii="Arial" w:hAnsi="Arial" w:cs="Arial"/>
          <w:color w:val="333333"/>
          <w:sz w:val="18"/>
          <w:szCs w:val="18"/>
        </w:rPr>
        <w:t>教</w:t>
      </w:r>
      <w:r>
        <w:rPr>
          <w:rStyle w:val="tgt1"/>
          <w:rFonts w:ascii="Arial" w:hAnsi="Arial" w:cs="Arial"/>
          <w:color w:val="333333"/>
          <w:sz w:val="18"/>
          <w:szCs w:val="18"/>
        </w:rPr>
        <w:t>”</w:t>
      </w:r>
      <w:r>
        <w:rPr>
          <w:rStyle w:val="tgt1"/>
          <w:rFonts w:ascii="Arial" w:hAnsi="Arial" w:cs="Arial"/>
          <w:color w:val="333333"/>
          <w:sz w:val="18"/>
          <w:szCs w:val="18"/>
        </w:rPr>
        <w:t>与</w:t>
      </w:r>
      <w:r>
        <w:rPr>
          <w:rStyle w:val="tgt1"/>
          <w:rFonts w:ascii="Arial" w:hAnsi="Arial" w:cs="Arial"/>
          <w:color w:val="333333"/>
          <w:sz w:val="18"/>
          <w:szCs w:val="18"/>
        </w:rPr>
        <w:t>“</w:t>
      </w:r>
      <w:r>
        <w:rPr>
          <w:rStyle w:val="tgt1"/>
          <w:rFonts w:ascii="Arial" w:hAnsi="Arial" w:cs="Arial"/>
          <w:color w:val="333333"/>
          <w:sz w:val="18"/>
          <w:szCs w:val="18"/>
        </w:rPr>
        <w:t>学</w:t>
      </w:r>
      <w:r>
        <w:rPr>
          <w:rStyle w:val="tgt1"/>
          <w:rFonts w:ascii="Arial" w:hAnsi="Arial" w:cs="Arial"/>
          <w:color w:val="333333"/>
          <w:sz w:val="18"/>
          <w:szCs w:val="18"/>
        </w:rPr>
        <w:t>”</w:t>
      </w:r>
      <w:r>
        <w:rPr>
          <w:rStyle w:val="tgt1"/>
          <w:rFonts w:ascii="Arial" w:hAnsi="Arial" w:cs="Arial"/>
          <w:color w:val="333333"/>
          <w:sz w:val="18"/>
          <w:szCs w:val="18"/>
        </w:rPr>
        <w:t>评价。</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(6)</w:t>
      </w:r>
      <w:r>
        <w:rPr>
          <w:rStyle w:val="tgt1"/>
          <w:rFonts w:ascii="Arial" w:hAnsi="Arial" w:cs="Arial"/>
          <w:color w:val="333333"/>
          <w:sz w:val="18"/>
          <w:szCs w:val="18"/>
        </w:rPr>
        <w:t>中小学网络学校的建设和应用，有利于学习主体的主动学习和综合素质的提高。</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四、本课题的主要观点</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1.</w:t>
      </w:r>
      <w:r>
        <w:rPr>
          <w:rStyle w:val="apple-converted-space"/>
          <w:rFonts w:ascii="Arial" w:hAnsi="Arial" w:cs="Arial"/>
          <w:color w:val="333333"/>
          <w:sz w:val="18"/>
          <w:szCs w:val="18"/>
        </w:rPr>
        <w:t> </w:t>
      </w:r>
      <w:r>
        <w:rPr>
          <w:rStyle w:val="tgt1"/>
          <w:rFonts w:ascii="Arial" w:hAnsi="Arial" w:cs="Arial"/>
          <w:color w:val="333333"/>
          <w:sz w:val="18"/>
          <w:szCs w:val="18"/>
        </w:rPr>
        <w:t>信息技术支持下的中学化学课堂有效教学，极大地丰富和拓展了学生的书本知识，使学生在规定的教学时间内学得更多、更快、更好。</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lastRenderedPageBreak/>
        <w:t>2.</w:t>
      </w:r>
      <w:r>
        <w:rPr>
          <w:rStyle w:val="apple-converted-space"/>
          <w:rFonts w:ascii="Arial" w:hAnsi="Arial" w:cs="Arial"/>
          <w:color w:val="333333"/>
          <w:sz w:val="18"/>
          <w:szCs w:val="18"/>
        </w:rPr>
        <w:t> </w:t>
      </w:r>
      <w:r>
        <w:rPr>
          <w:rStyle w:val="tgt1"/>
          <w:rFonts w:ascii="Arial" w:hAnsi="Arial" w:cs="Arial"/>
          <w:color w:val="333333"/>
          <w:sz w:val="18"/>
          <w:szCs w:val="18"/>
        </w:rPr>
        <w:t>根据教材的特点和学生的学习心理，可以采取长课、短课、微课三种形式进行信息技术支持下的有效课堂教学。</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3.</w:t>
      </w:r>
      <w:r>
        <w:rPr>
          <w:rStyle w:val="tgt1"/>
          <w:rFonts w:ascii="Arial" w:hAnsi="Arial" w:cs="Arial"/>
          <w:color w:val="333333"/>
          <w:sz w:val="18"/>
          <w:szCs w:val="18"/>
        </w:rPr>
        <w:t>教学以信息技术为支撑，积极构建多方位互动学习活动的过程。</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五、本课题创新点</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1.</w:t>
      </w:r>
      <w:r>
        <w:rPr>
          <w:rStyle w:val="apple-converted-space"/>
          <w:rFonts w:ascii="Arial" w:hAnsi="Arial" w:cs="Arial"/>
          <w:color w:val="333333"/>
          <w:sz w:val="18"/>
          <w:szCs w:val="18"/>
        </w:rPr>
        <w:t> </w:t>
      </w:r>
      <w:r>
        <w:rPr>
          <w:rStyle w:val="tgt1"/>
          <w:rFonts w:ascii="Arial" w:hAnsi="Arial" w:cs="Arial"/>
          <w:color w:val="333333"/>
          <w:sz w:val="18"/>
          <w:szCs w:val="18"/>
        </w:rPr>
        <w:t>选题的出发点与教学实践是一致的。在新课程改革的背景下，</w:t>
      </w:r>
      <w:r>
        <w:rPr>
          <w:rStyle w:val="tgt1"/>
          <w:rFonts w:ascii="Arial" w:hAnsi="Arial" w:cs="Arial"/>
          <w:color w:val="333333"/>
          <w:sz w:val="18"/>
          <w:szCs w:val="18"/>
        </w:rPr>
        <w:t>“</w:t>
      </w:r>
      <w:r>
        <w:rPr>
          <w:rStyle w:val="tgt1"/>
          <w:rFonts w:ascii="Arial" w:hAnsi="Arial" w:cs="Arial"/>
          <w:color w:val="333333"/>
          <w:sz w:val="18"/>
          <w:szCs w:val="18"/>
        </w:rPr>
        <w:t>巧用信息技术提高化学课堂教学质量的研究与实践</w:t>
      </w:r>
      <w:r>
        <w:rPr>
          <w:rStyle w:val="tgt1"/>
          <w:rFonts w:ascii="Arial" w:hAnsi="Arial" w:cs="Arial"/>
          <w:color w:val="333333"/>
          <w:sz w:val="18"/>
          <w:szCs w:val="18"/>
        </w:rPr>
        <w:t>”</w:t>
      </w:r>
      <w:r>
        <w:rPr>
          <w:rStyle w:val="tgt1"/>
          <w:rFonts w:ascii="Arial" w:hAnsi="Arial" w:cs="Arial"/>
          <w:color w:val="333333"/>
          <w:sz w:val="18"/>
          <w:szCs w:val="18"/>
        </w:rPr>
        <w:t>已被许多学校研究，但本研究将为促进中学化学课堂教学的有效开展提供新的视角。</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2</w:t>
      </w:r>
      <w:r>
        <w:rPr>
          <w:rStyle w:val="tgt1"/>
          <w:rFonts w:ascii="Arial" w:hAnsi="Arial" w:cs="Arial"/>
          <w:color w:val="333333"/>
          <w:sz w:val="18"/>
          <w:szCs w:val="18"/>
        </w:rPr>
        <w:t>、有效课堂教学信息技术支持下学生的可持续发展提供了必要的基本素质</w:t>
      </w:r>
      <w:r>
        <w:rPr>
          <w:rStyle w:val="tgt1"/>
          <w:rFonts w:ascii="Arial" w:hAnsi="Arial" w:cs="Arial"/>
          <w:color w:val="333333"/>
          <w:sz w:val="18"/>
          <w:szCs w:val="18"/>
        </w:rPr>
        <w:t>:</w:t>
      </w:r>
      <w:r>
        <w:rPr>
          <w:rStyle w:val="tgt1"/>
          <w:rFonts w:ascii="Arial" w:hAnsi="Arial" w:cs="Arial"/>
          <w:color w:val="333333"/>
          <w:sz w:val="18"/>
          <w:szCs w:val="18"/>
        </w:rPr>
        <w:t>创建多样化的学习环境</w:t>
      </w:r>
      <w:r>
        <w:rPr>
          <w:rStyle w:val="tgt1"/>
          <w:rFonts w:ascii="Arial" w:hAnsi="Arial" w:cs="Arial"/>
          <w:color w:val="333333"/>
          <w:sz w:val="18"/>
          <w:szCs w:val="18"/>
        </w:rPr>
        <w:t>,</w:t>
      </w:r>
      <w:r>
        <w:rPr>
          <w:rStyle w:val="tgt1"/>
          <w:rFonts w:ascii="Arial" w:hAnsi="Arial" w:cs="Arial"/>
          <w:color w:val="333333"/>
          <w:sz w:val="18"/>
          <w:szCs w:val="18"/>
        </w:rPr>
        <w:t>完全自主学习空间和积极思考的材料</w:t>
      </w:r>
      <w:r>
        <w:rPr>
          <w:rStyle w:val="tgt1"/>
          <w:rFonts w:ascii="Arial" w:hAnsi="Arial" w:cs="Arial"/>
          <w:color w:val="333333"/>
          <w:sz w:val="18"/>
          <w:szCs w:val="18"/>
        </w:rPr>
        <w:t>,</w:t>
      </w:r>
      <w:r>
        <w:rPr>
          <w:rStyle w:val="tgt1"/>
          <w:rFonts w:ascii="Arial" w:hAnsi="Arial" w:cs="Arial"/>
          <w:color w:val="333333"/>
          <w:sz w:val="18"/>
          <w:szCs w:val="18"/>
        </w:rPr>
        <w:t>极大地培养学生的信息素养和能力应用信息技术</w:t>
      </w:r>
      <w:r>
        <w:rPr>
          <w:rStyle w:val="tgt1"/>
          <w:rFonts w:ascii="Arial" w:hAnsi="Arial" w:cs="Arial"/>
          <w:color w:val="333333"/>
          <w:sz w:val="18"/>
          <w:szCs w:val="18"/>
        </w:rPr>
        <w:t>,</w:t>
      </w:r>
      <w:r>
        <w:rPr>
          <w:rStyle w:val="tgt1"/>
          <w:rFonts w:ascii="Arial" w:hAnsi="Arial" w:cs="Arial"/>
          <w:color w:val="333333"/>
          <w:sz w:val="18"/>
          <w:szCs w:val="18"/>
        </w:rPr>
        <w:t>信息技术真正成为学生理解</w:t>
      </w:r>
      <w:r>
        <w:rPr>
          <w:rStyle w:val="tgt1"/>
          <w:rFonts w:ascii="Arial" w:hAnsi="Arial" w:cs="Arial"/>
          <w:color w:val="333333"/>
          <w:sz w:val="18"/>
          <w:szCs w:val="18"/>
        </w:rPr>
        <w:t>,</w:t>
      </w:r>
      <w:r>
        <w:rPr>
          <w:rStyle w:val="tgt1"/>
          <w:rFonts w:ascii="Arial" w:hAnsi="Arial" w:cs="Arial"/>
          <w:color w:val="333333"/>
          <w:sz w:val="18"/>
          <w:szCs w:val="18"/>
        </w:rPr>
        <w:t>去探索</w:t>
      </w:r>
      <w:r>
        <w:rPr>
          <w:rStyle w:val="tgt1"/>
          <w:rFonts w:ascii="Arial" w:hAnsi="Arial" w:cs="Arial"/>
          <w:color w:val="333333"/>
          <w:sz w:val="18"/>
          <w:szCs w:val="18"/>
        </w:rPr>
        <w:t>,</w:t>
      </w:r>
      <w:r>
        <w:rPr>
          <w:rStyle w:val="tgt1"/>
          <w:rFonts w:ascii="Arial" w:hAnsi="Arial" w:cs="Arial"/>
          <w:color w:val="333333"/>
          <w:sz w:val="18"/>
          <w:szCs w:val="18"/>
        </w:rPr>
        <w:t>解决问题的工具。</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六、课题的研究思路和方法</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1.</w:t>
      </w:r>
      <w:r>
        <w:rPr>
          <w:rStyle w:val="apple-converted-space"/>
          <w:rFonts w:ascii="Arial" w:hAnsi="Arial" w:cs="Arial"/>
          <w:color w:val="333333"/>
          <w:sz w:val="18"/>
          <w:szCs w:val="18"/>
        </w:rPr>
        <w:t> </w:t>
      </w:r>
      <w:r>
        <w:rPr>
          <w:rStyle w:val="tgt1"/>
          <w:rFonts w:ascii="Arial" w:hAnsi="Arial" w:cs="Arial"/>
          <w:color w:val="333333"/>
          <w:sz w:val="18"/>
          <w:szCs w:val="18"/>
        </w:rPr>
        <w:t>本课题的研究思路</w:t>
      </w:r>
      <w:r>
        <w:rPr>
          <w:rStyle w:val="tgt1"/>
          <w:rFonts w:ascii="Arial" w:hAnsi="Arial" w:cs="Arial"/>
          <w:color w:val="333333"/>
          <w:sz w:val="18"/>
          <w:szCs w:val="18"/>
        </w:rPr>
        <w:t>:</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(1</w:t>
      </w:r>
      <w:r w:rsidR="00AB3B70">
        <w:rPr>
          <w:rFonts w:hint="eastAsia"/>
        </w:rPr>
        <w:t>解读课题，引发课题意识</w:t>
      </w:r>
      <w:r>
        <w:rPr>
          <w:rStyle w:val="tgt1"/>
          <w:rFonts w:ascii="Arial" w:hAnsi="Arial" w:cs="Arial"/>
          <w:color w:val="333333"/>
          <w:sz w:val="18"/>
          <w:szCs w:val="18"/>
        </w:rPr>
        <w:t>:</w:t>
      </w:r>
      <w:r w:rsidR="00AB3B70">
        <w:rPr>
          <w:rFonts w:hint="eastAsia"/>
        </w:rPr>
        <w:t>课题</w:t>
      </w:r>
      <w:r>
        <w:rPr>
          <w:rStyle w:val="tgt1"/>
          <w:rFonts w:ascii="Arial" w:hAnsi="Arial" w:cs="Arial"/>
          <w:color w:val="333333"/>
          <w:sz w:val="18"/>
          <w:szCs w:val="18"/>
        </w:rPr>
        <w:t>中应开展哪些研究和实践，有哪些理论依据，研究的实施方案和具体方案是什么</w:t>
      </w:r>
      <w:r>
        <w:rPr>
          <w:rStyle w:val="tgt1"/>
          <w:rFonts w:ascii="Arial" w:hAnsi="Arial" w:cs="Arial"/>
          <w:color w:val="333333"/>
          <w:sz w:val="18"/>
          <w:szCs w:val="18"/>
        </w:rPr>
        <w:t>?</w:t>
      </w:r>
      <w:r>
        <w:rPr>
          <w:rStyle w:val="tgt1"/>
          <w:rFonts w:ascii="Arial" w:hAnsi="Arial" w:cs="Arial"/>
          <w:color w:val="333333"/>
          <w:sz w:val="18"/>
          <w:szCs w:val="18"/>
        </w:rPr>
        <w:t>有必要通过培训向教师解释。在训练中，反复强调话题的起源。为什么</w:t>
      </w:r>
      <w:r w:rsidR="00AB3B70">
        <w:rPr>
          <w:rStyle w:val="tgt1"/>
          <w:rFonts w:ascii="Arial" w:hAnsi="Arial" w:cs="Arial" w:hint="eastAsia"/>
          <w:color w:val="333333"/>
          <w:sz w:val="18"/>
          <w:szCs w:val="18"/>
        </w:rPr>
        <w:t>要进行</w:t>
      </w:r>
      <w:r>
        <w:rPr>
          <w:rStyle w:val="tgt1"/>
          <w:rFonts w:ascii="Arial" w:hAnsi="Arial" w:cs="Arial"/>
          <w:color w:val="333333"/>
          <w:sz w:val="18"/>
          <w:szCs w:val="18"/>
        </w:rPr>
        <w:t>“</w:t>
      </w:r>
      <w:r>
        <w:rPr>
          <w:rStyle w:val="tgt1"/>
          <w:rFonts w:ascii="Arial" w:hAnsi="Arial" w:cs="Arial"/>
          <w:color w:val="333333"/>
          <w:sz w:val="18"/>
          <w:szCs w:val="18"/>
        </w:rPr>
        <w:t>巧用信息技术提高化学课堂教学质量</w:t>
      </w:r>
      <w:r>
        <w:rPr>
          <w:rStyle w:val="tgt1"/>
          <w:rFonts w:ascii="Arial" w:hAnsi="Arial" w:cs="Arial"/>
          <w:color w:val="333333"/>
          <w:sz w:val="18"/>
          <w:szCs w:val="18"/>
        </w:rPr>
        <w:t>”</w:t>
      </w:r>
      <w:r>
        <w:rPr>
          <w:rStyle w:val="tgt1"/>
          <w:rFonts w:ascii="Arial" w:hAnsi="Arial" w:cs="Arial"/>
          <w:color w:val="333333"/>
          <w:sz w:val="18"/>
          <w:szCs w:val="18"/>
        </w:rPr>
        <w:t>的研究与实践</w:t>
      </w:r>
      <w:r>
        <w:rPr>
          <w:rStyle w:val="tgt1"/>
          <w:rFonts w:ascii="Arial" w:hAnsi="Arial" w:cs="Arial"/>
          <w:color w:val="333333"/>
          <w:sz w:val="18"/>
          <w:szCs w:val="18"/>
        </w:rPr>
        <w:t>?</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(2)</w:t>
      </w:r>
      <w:r>
        <w:rPr>
          <w:rStyle w:val="tgt1"/>
          <w:rFonts w:ascii="Arial" w:hAnsi="Arial" w:cs="Arial"/>
          <w:color w:val="333333"/>
          <w:sz w:val="18"/>
          <w:szCs w:val="18"/>
        </w:rPr>
        <w:t>数据收集</w:t>
      </w:r>
      <w:r>
        <w:rPr>
          <w:rStyle w:val="tgt1"/>
          <w:rFonts w:ascii="Arial" w:hAnsi="Arial" w:cs="Arial"/>
          <w:color w:val="333333"/>
          <w:sz w:val="18"/>
          <w:szCs w:val="18"/>
        </w:rPr>
        <w:t>:</w:t>
      </w:r>
      <w:r>
        <w:rPr>
          <w:rStyle w:val="tgt1"/>
          <w:rFonts w:ascii="Arial" w:hAnsi="Arial" w:cs="Arial"/>
          <w:color w:val="333333"/>
          <w:sz w:val="18"/>
          <w:szCs w:val="18"/>
        </w:rPr>
        <w:t>启发科研思路，广泛收集数据，借鉴已有经验，吸收学科相关知识，对教师开展学科研究具有重要意义。</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(3)</w:t>
      </w:r>
      <w:r>
        <w:rPr>
          <w:rStyle w:val="tgt1"/>
          <w:rFonts w:ascii="Arial" w:hAnsi="Arial" w:cs="Arial"/>
          <w:color w:val="333333"/>
          <w:sz w:val="18"/>
          <w:szCs w:val="18"/>
        </w:rPr>
        <w:t>形成子课题，明确研究方向</w:t>
      </w:r>
      <w:r>
        <w:rPr>
          <w:rStyle w:val="tgt1"/>
          <w:rFonts w:ascii="Arial" w:hAnsi="Arial" w:cs="Arial"/>
          <w:color w:val="333333"/>
          <w:sz w:val="18"/>
          <w:szCs w:val="18"/>
        </w:rPr>
        <w:t>:</w:t>
      </w:r>
      <w:r>
        <w:rPr>
          <w:rStyle w:val="tgt1"/>
          <w:rFonts w:ascii="Arial" w:hAnsi="Arial" w:cs="Arial"/>
          <w:color w:val="333333"/>
          <w:sz w:val="18"/>
          <w:szCs w:val="18"/>
        </w:rPr>
        <w:t>确定课题后，鼓励教师选择子课题，帮助教师找到研究地点，明确研究方向。项目提出后，研究正式启动。</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2.</w:t>
      </w:r>
      <w:r>
        <w:rPr>
          <w:rStyle w:val="apple-converted-space"/>
          <w:rFonts w:ascii="Arial" w:hAnsi="Arial" w:cs="Arial"/>
          <w:color w:val="333333"/>
          <w:sz w:val="18"/>
          <w:szCs w:val="18"/>
        </w:rPr>
        <w:t> </w:t>
      </w:r>
      <w:r>
        <w:rPr>
          <w:rStyle w:val="tgt1"/>
          <w:rFonts w:ascii="Arial" w:hAnsi="Arial" w:cs="Arial"/>
          <w:color w:val="333333"/>
          <w:sz w:val="18"/>
          <w:szCs w:val="18"/>
        </w:rPr>
        <w:t>研究方法</w:t>
      </w:r>
      <w:r>
        <w:rPr>
          <w:rStyle w:val="tgt1"/>
          <w:rFonts w:ascii="Arial" w:hAnsi="Arial" w:cs="Arial"/>
          <w:color w:val="333333"/>
          <w:sz w:val="18"/>
          <w:szCs w:val="18"/>
        </w:rPr>
        <w:t>:</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(1)</w:t>
      </w:r>
      <w:r>
        <w:rPr>
          <w:rStyle w:val="tgt1"/>
          <w:rFonts w:ascii="Arial" w:hAnsi="Arial" w:cs="Arial"/>
          <w:color w:val="333333"/>
          <w:sz w:val="18"/>
          <w:szCs w:val="18"/>
        </w:rPr>
        <w:t>调查法</w:t>
      </w:r>
      <w:r>
        <w:rPr>
          <w:rStyle w:val="tgt1"/>
          <w:rFonts w:ascii="Arial" w:hAnsi="Arial" w:cs="Arial"/>
          <w:color w:val="333333"/>
          <w:sz w:val="18"/>
          <w:szCs w:val="18"/>
        </w:rPr>
        <w:t>:</w:t>
      </w:r>
      <w:r>
        <w:rPr>
          <w:rStyle w:val="tgt1"/>
          <w:rFonts w:ascii="Arial" w:hAnsi="Arial" w:cs="Arial"/>
          <w:color w:val="333333"/>
          <w:sz w:val="18"/>
          <w:szCs w:val="18"/>
        </w:rPr>
        <w:t>主要研究有效教学的现状，教师和学生的了解，以及研究期间和研究后的详细跟踪调查，为研究的顺利进行提供事实依据。</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(2)</w:t>
      </w:r>
      <w:r>
        <w:rPr>
          <w:rStyle w:val="tgt1"/>
          <w:rFonts w:ascii="Arial" w:hAnsi="Arial" w:cs="Arial"/>
          <w:color w:val="333333"/>
          <w:sz w:val="18"/>
          <w:szCs w:val="18"/>
        </w:rPr>
        <w:t>文献研究法</w:t>
      </w:r>
      <w:r>
        <w:rPr>
          <w:rStyle w:val="tgt1"/>
          <w:rFonts w:ascii="Arial" w:hAnsi="Arial" w:cs="Arial"/>
          <w:color w:val="333333"/>
          <w:sz w:val="18"/>
          <w:szCs w:val="18"/>
        </w:rPr>
        <w:t>:</w:t>
      </w:r>
      <w:r>
        <w:rPr>
          <w:rStyle w:val="tgt1"/>
          <w:rFonts w:ascii="Arial" w:hAnsi="Arial" w:cs="Arial"/>
          <w:color w:val="333333"/>
          <w:sz w:val="18"/>
          <w:szCs w:val="18"/>
        </w:rPr>
        <w:t>信息材料作为学习理论和收集信息的主要方法，主要来源于从网上下载的书籍、报纸、杂志等教育理论的相关资料。</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(3)</w:t>
      </w:r>
      <w:r>
        <w:rPr>
          <w:rStyle w:val="tgt1"/>
          <w:rFonts w:ascii="Arial" w:hAnsi="Arial" w:cs="Arial"/>
          <w:color w:val="333333"/>
          <w:sz w:val="18"/>
          <w:szCs w:val="18"/>
        </w:rPr>
        <w:t>案例分析</w:t>
      </w:r>
      <w:r>
        <w:rPr>
          <w:rStyle w:val="tgt1"/>
          <w:rFonts w:ascii="Arial" w:hAnsi="Arial" w:cs="Arial"/>
          <w:color w:val="333333"/>
          <w:sz w:val="18"/>
          <w:szCs w:val="18"/>
        </w:rPr>
        <w:t>:</w:t>
      </w:r>
      <w:r>
        <w:rPr>
          <w:rStyle w:val="tgt1"/>
          <w:rFonts w:ascii="Arial" w:hAnsi="Arial" w:cs="Arial"/>
          <w:color w:val="333333"/>
          <w:sz w:val="18"/>
          <w:szCs w:val="18"/>
        </w:rPr>
        <w:t>在教与学的过程中，实践、探索、测试、改进同时进行。研究与实践紧密结合，总结与总结并举，形成个性鲜明、行之有效的个性化教学案例。</w:t>
      </w:r>
    </w:p>
    <w:p w:rsidR="00AB3B70" w:rsidRDefault="00AB3B70" w:rsidP="00AB3B70">
      <w:r>
        <w:rPr>
          <w:rFonts w:hint="eastAsia"/>
        </w:rPr>
        <w:t>七、课题的研究步骤</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第一阶段</w:t>
      </w:r>
      <w:r>
        <w:rPr>
          <w:rStyle w:val="tgt1"/>
          <w:rFonts w:ascii="Arial" w:hAnsi="Arial" w:cs="Arial"/>
          <w:color w:val="333333"/>
          <w:sz w:val="18"/>
          <w:szCs w:val="18"/>
        </w:rPr>
        <w:t>:</w:t>
      </w:r>
      <w:r>
        <w:rPr>
          <w:rStyle w:val="tgt1"/>
          <w:rFonts w:ascii="Arial" w:hAnsi="Arial" w:cs="Arial"/>
          <w:color w:val="333333"/>
          <w:sz w:val="18"/>
          <w:szCs w:val="18"/>
        </w:rPr>
        <w:t>准备阶段</w:t>
      </w:r>
      <w:r>
        <w:rPr>
          <w:rStyle w:val="tgt1"/>
          <w:rFonts w:ascii="Arial" w:hAnsi="Arial" w:cs="Arial"/>
          <w:color w:val="333333"/>
          <w:sz w:val="18"/>
          <w:szCs w:val="18"/>
        </w:rPr>
        <w:t>(2018</w:t>
      </w:r>
      <w:r>
        <w:rPr>
          <w:rStyle w:val="tgt1"/>
          <w:rFonts w:ascii="Arial" w:hAnsi="Arial" w:cs="Arial"/>
          <w:color w:val="333333"/>
          <w:sz w:val="18"/>
          <w:szCs w:val="18"/>
        </w:rPr>
        <w:t>年</w:t>
      </w:r>
      <w:r>
        <w:rPr>
          <w:rStyle w:val="tgt1"/>
          <w:rFonts w:ascii="Arial" w:hAnsi="Arial" w:cs="Arial"/>
          <w:color w:val="333333"/>
          <w:sz w:val="18"/>
          <w:szCs w:val="18"/>
        </w:rPr>
        <w:t>1</w:t>
      </w:r>
      <w:r>
        <w:rPr>
          <w:rStyle w:val="tgt1"/>
          <w:rFonts w:ascii="Arial" w:hAnsi="Arial" w:cs="Arial"/>
          <w:color w:val="333333"/>
          <w:sz w:val="18"/>
          <w:szCs w:val="18"/>
        </w:rPr>
        <w:t>月</w:t>
      </w:r>
      <w:r>
        <w:rPr>
          <w:rStyle w:val="tgt1"/>
          <w:rFonts w:ascii="Arial" w:hAnsi="Arial" w:cs="Arial"/>
          <w:color w:val="333333"/>
          <w:sz w:val="18"/>
          <w:szCs w:val="18"/>
        </w:rPr>
        <w:t>—2018</w:t>
      </w:r>
      <w:r>
        <w:rPr>
          <w:rStyle w:val="tgt1"/>
          <w:rFonts w:ascii="Arial" w:hAnsi="Arial" w:cs="Arial"/>
          <w:color w:val="333333"/>
          <w:sz w:val="18"/>
          <w:szCs w:val="18"/>
        </w:rPr>
        <w:t>年</w:t>
      </w:r>
      <w:r>
        <w:rPr>
          <w:rStyle w:val="tgt1"/>
          <w:rFonts w:ascii="Arial" w:hAnsi="Arial" w:cs="Arial"/>
          <w:color w:val="333333"/>
          <w:sz w:val="18"/>
          <w:szCs w:val="18"/>
        </w:rPr>
        <w:t>2</w:t>
      </w:r>
      <w:r>
        <w:rPr>
          <w:rStyle w:val="tgt1"/>
          <w:rFonts w:ascii="Arial" w:hAnsi="Arial" w:cs="Arial"/>
          <w:color w:val="333333"/>
          <w:sz w:val="18"/>
          <w:szCs w:val="18"/>
        </w:rPr>
        <w:t>月</w:t>
      </w:r>
      <w:r>
        <w:rPr>
          <w:rStyle w:val="tgt1"/>
          <w:rFonts w:ascii="Arial" w:hAnsi="Arial" w:cs="Arial"/>
          <w:color w:val="333333"/>
          <w:sz w:val="18"/>
          <w:szCs w:val="18"/>
        </w:rPr>
        <w:t>)</w:t>
      </w:r>
      <w:r>
        <w:rPr>
          <w:rStyle w:val="tgt1"/>
          <w:rFonts w:ascii="Arial" w:hAnsi="Arial" w:cs="Arial"/>
          <w:color w:val="333333"/>
          <w:sz w:val="18"/>
          <w:szCs w:val="18"/>
        </w:rPr>
        <w:t>。</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1.</w:t>
      </w:r>
      <w:r>
        <w:rPr>
          <w:rStyle w:val="apple-converted-space"/>
          <w:rFonts w:ascii="Arial" w:hAnsi="Arial" w:cs="Arial"/>
          <w:color w:val="333333"/>
          <w:sz w:val="18"/>
          <w:szCs w:val="18"/>
        </w:rPr>
        <w:t> </w:t>
      </w:r>
      <w:r>
        <w:rPr>
          <w:rStyle w:val="tgt1"/>
          <w:rFonts w:ascii="Arial" w:hAnsi="Arial" w:cs="Arial"/>
          <w:color w:val="333333"/>
          <w:sz w:val="18"/>
          <w:szCs w:val="18"/>
        </w:rPr>
        <w:t>制定了</w:t>
      </w:r>
      <w:r>
        <w:rPr>
          <w:rStyle w:val="tgt1"/>
          <w:rFonts w:ascii="Arial" w:hAnsi="Arial" w:cs="Arial"/>
          <w:color w:val="333333"/>
          <w:sz w:val="18"/>
          <w:szCs w:val="18"/>
        </w:rPr>
        <w:t>“</w:t>
      </w:r>
      <w:r>
        <w:rPr>
          <w:rStyle w:val="tgt1"/>
          <w:rFonts w:ascii="Arial" w:hAnsi="Arial" w:cs="Arial"/>
          <w:color w:val="333333"/>
          <w:sz w:val="18"/>
          <w:szCs w:val="18"/>
        </w:rPr>
        <w:t>巧用信息技术提高化学课堂教学质量的研究与实践</w:t>
      </w:r>
      <w:r>
        <w:rPr>
          <w:rStyle w:val="tgt1"/>
          <w:rFonts w:ascii="Arial" w:hAnsi="Arial" w:cs="Arial"/>
          <w:color w:val="333333"/>
          <w:sz w:val="18"/>
          <w:szCs w:val="18"/>
        </w:rPr>
        <w:t>”</w:t>
      </w:r>
      <w:r>
        <w:rPr>
          <w:rStyle w:val="tgt1"/>
          <w:rFonts w:ascii="Arial" w:hAnsi="Arial" w:cs="Arial"/>
          <w:color w:val="333333"/>
          <w:sz w:val="18"/>
          <w:szCs w:val="18"/>
        </w:rPr>
        <w:t>的研究计划。</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2.</w:t>
      </w:r>
      <w:r>
        <w:rPr>
          <w:rStyle w:val="apple-converted-space"/>
          <w:rFonts w:ascii="Arial" w:hAnsi="Arial" w:cs="Arial"/>
          <w:color w:val="333333"/>
          <w:sz w:val="18"/>
          <w:szCs w:val="18"/>
        </w:rPr>
        <w:t> </w:t>
      </w:r>
      <w:r>
        <w:rPr>
          <w:rStyle w:val="tgt1"/>
          <w:rFonts w:ascii="Arial" w:hAnsi="Arial" w:cs="Arial"/>
          <w:color w:val="333333"/>
          <w:sz w:val="18"/>
          <w:szCs w:val="18"/>
        </w:rPr>
        <w:t>成立一个研究小组，确定工作人员和分工。</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3.</w:t>
      </w:r>
      <w:r>
        <w:rPr>
          <w:rStyle w:val="tgt1"/>
          <w:rFonts w:ascii="Arial" w:hAnsi="Arial" w:cs="Arial"/>
          <w:color w:val="333333"/>
          <w:sz w:val="18"/>
          <w:szCs w:val="18"/>
        </w:rPr>
        <w:t>组织教师学习本学科的理论和方法，以及现代教育理论和信息技术。</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4.</w:t>
      </w:r>
      <w:r>
        <w:rPr>
          <w:rStyle w:val="apple-converted-space"/>
          <w:rFonts w:ascii="Arial" w:hAnsi="Arial" w:cs="Arial"/>
          <w:color w:val="333333"/>
          <w:sz w:val="18"/>
          <w:szCs w:val="18"/>
        </w:rPr>
        <w:t> </w:t>
      </w:r>
      <w:r>
        <w:rPr>
          <w:rStyle w:val="tgt1"/>
          <w:rFonts w:ascii="Arial" w:hAnsi="Arial" w:cs="Arial"/>
          <w:color w:val="4A90E2"/>
          <w:sz w:val="18"/>
          <w:szCs w:val="18"/>
        </w:rPr>
        <w:t>完成项目设计，确定项目组织，为项目实施寻找合适的理论和技术支持。</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5.</w:t>
      </w:r>
      <w:r>
        <w:rPr>
          <w:rStyle w:val="apple-converted-space"/>
          <w:rFonts w:ascii="Arial" w:hAnsi="Arial" w:cs="Arial"/>
          <w:color w:val="333333"/>
          <w:sz w:val="18"/>
          <w:szCs w:val="18"/>
        </w:rPr>
        <w:t> </w:t>
      </w:r>
      <w:r>
        <w:rPr>
          <w:rStyle w:val="tgt1"/>
          <w:rFonts w:ascii="Arial" w:hAnsi="Arial" w:cs="Arial"/>
          <w:color w:val="333333"/>
          <w:sz w:val="18"/>
          <w:szCs w:val="18"/>
        </w:rPr>
        <w:t>开发、收集和设计相关信息资源。</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6.</w:t>
      </w:r>
      <w:r>
        <w:rPr>
          <w:rStyle w:val="apple-converted-space"/>
          <w:rFonts w:ascii="Arial" w:hAnsi="Arial" w:cs="Arial"/>
          <w:color w:val="333333"/>
          <w:sz w:val="18"/>
          <w:szCs w:val="18"/>
        </w:rPr>
        <w:t> </w:t>
      </w:r>
      <w:r>
        <w:rPr>
          <w:rStyle w:val="tgt1"/>
          <w:rFonts w:ascii="Arial" w:hAnsi="Arial" w:cs="Arial"/>
          <w:color w:val="333333"/>
          <w:sz w:val="18"/>
          <w:szCs w:val="18"/>
        </w:rPr>
        <w:t>确定试点班，做好学习准备，制定试点班实施方案。</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第二阶段</w:t>
      </w:r>
      <w:r>
        <w:rPr>
          <w:rStyle w:val="tgt1"/>
          <w:rFonts w:ascii="Arial" w:hAnsi="Arial" w:cs="Arial"/>
          <w:color w:val="333333"/>
          <w:sz w:val="18"/>
          <w:szCs w:val="18"/>
        </w:rPr>
        <w:t>:</w:t>
      </w:r>
      <w:r>
        <w:rPr>
          <w:rStyle w:val="tgt1"/>
          <w:rFonts w:ascii="Arial" w:hAnsi="Arial" w:cs="Arial"/>
          <w:color w:val="333333"/>
          <w:sz w:val="18"/>
          <w:szCs w:val="18"/>
        </w:rPr>
        <w:t>组织项目启动</w:t>
      </w:r>
      <w:r>
        <w:rPr>
          <w:rStyle w:val="tgt1"/>
          <w:rFonts w:ascii="Arial" w:hAnsi="Arial" w:cs="Arial"/>
          <w:color w:val="333333"/>
          <w:sz w:val="18"/>
          <w:szCs w:val="18"/>
        </w:rPr>
        <w:t>(2018</w:t>
      </w:r>
      <w:r>
        <w:rPr>
          <w:rStyle w:val="tgt1"/>
          <w:rFonts w:ascii="Arial" w:hAnsi="Arial" w:cs="Arial"/>
          <w:color w:val="333333"/>
          <w:sz w:val="18"/>
          <w:szCs w:val="18"/>
        </w:rPr>
        <w:t>年</w:t>
      </w:r>
      <w:r>
        <w:rPr>
          <w:rStyle w:val="tgt1"/>
          <w:rFonts w:ascii="Arial" w:hAnsi="Arial" w:cs="Arial"/>
          <w:color w:val="333333"/>
          <w:sz w:val="18"/>
          <w:szCs w:val="18"/>
        </w:rPr>
        <w:t>3</w:t>
      </w:r>
      <w:r>
        <w:rPr>
          <w:rStyle w:val="tgt1"/>
          <w:rFonts w:ascii="Arial" w:hAnsi="Arial" w:cs="Arial"/>
          <w:color w:val="333333"/>
          <w:sz w:val="18"/>
          <w:szCs w:val="18"/>
        </w:rPr>
        <w:t>月</w:t>
      </w:r>
      <w:r>
        <w:rPr>
          <w:rStyle w:val="tgt1"/>
          <w:rFonts w:ascii="Arial" w:hAnsi="Arial" w:cs="Arial"/>
          <w:color w:val="333333"/>
          <w:sz w:val="18"/>
          <w:szCs w:val="18"/>
        </w:rPr>
        <w:t>—2018</w:t>
      </w:r>
      <w:r>
        <w:rPr>
          <w:rStyle w:val="tgt1"/>
          <w:rFonts w:ascii="Arial" w:hAnsi="Arial" w:cs="Arial"/>
          <w:color w:val="333333"/>
          <w:sz w:val="18"/>
          <w:szCs w:val="18"/>
        </w:rPr>
        <w:t>年</w:t>
      </w:r>
      <w:r>
        <w:rPr>
          <w:rStyle w:val="tgt1"/>
          <w:rFonts w:ascii="Arial" w:hAnsi="Arial" w:cs="Arial"/>
          <w:color w:val="333333"/>
          <w:sz w:val="18"/>
          <w:szCs w:val="18"/>
        </w:rPr>
        <w:t>4</w:t>
      </w:r>
      <w:r>
        <w:rPr>
          <w:rStyle w:val="tgt1"/>
          <w:rFonts w:ascii="Arial" w:hAnsi="Arial" w:cs="Arial"/>
          <w:color w:val="333333"/>
          <w:sz w:val="18"/>
          <w:szCs w:val="18"/>
        </w:rPr>
        <w:t>月</w:t>
      </w:r>
      <w:r>
        <w:rPr>
          <w:rStyle w:val="tgt1"/>
          <w:rFonts w:ascii="Arial" w:hAnsi="Arial" w:cs="Arial"/>
          <w:color w:val="333333"/>
          <w:sz w:val="18"/>
          <w:szCs w:val="18"/>
        </w:rPr>
        <w:t>)</w:t>
      </w:r>
      <w:r>
        <w:rPr>
          <w:rStyle w:val="tgt1"/>
          <w:rFonts w:ascii="Arial" w:hAnsi="Arial" w:cs="Arial"/>
          <w:color w:val="333333"/>
          <w:sz w:val="18"/>
          <w:szCs w:val="18"/>
        </w:rPr>
        <w:t>。</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1.</w:t>
      </w:r>
      <w:r>
        <w:rPr>
          <w:rStyle w:val="apple-converted-space"/>
          <w:rFonts w:ascii="Arial" w:hAnsi="Arial" w:cs="Arial"/>
          <w:color w:val="333333"/>
          <w:sz w:val="18"/>
          <w:szCs w:val="18"/>
        </w:rPr>
        <w:t> </w:t>
      </w:r>
      <w:r>
        <w:rPr>
          <w:rStyle w:val="tgt1"/>
          <w:rFonts w:ascii="Arial" w:hAnsi="Arial" w:cs="Arial"/>
          <w:color w:val="333333"/>
          <w:sz w:val="18"/>
          <w:szCs w:val="18"/>
        </w:rPr>
        <w:t>批准了</w:t>
      </w:r>
      <w:r>
        <w:rPr>
          <w:rStyle w:val="tgt1"/>
          <w:rFonts w:ascii="Arial" w:hAnsi="Arial" w:cs="Arial"/>
          <w:color w:val="333333"/>
          <w:sz w:val="18"/>
          <w:szCs w:val="18"/>
        </w:rPr>
        <w:t>“</w:t>
      </w:r>
      <w:r>
        <w:rPr>
          <w:rStyle w:val="tgt1"/>
          <w:rFonts w:ascii="Arial" w:hAnsi="Arial" w:cs="Arial"/>
          <w:color w:val="333333"/>
          <w:sz w:val="18"/>
          <w:szCs w:val="18"/>
        </w:rPr>
        <w:t>巧用信息技术提高化学课堂教学质量的研究与实践</w:t>
      </w:r>
      <w:r>
        <w:rPr>
          <w:rStyle w:val="tgt1"/>
          <w:rFonts w:ascii="Arial" w:hAnsi="Arial" w:cs="Arial"/>
          <w:color w:val="333333"/>
          <w:sz w:val="18"/>
          <w:szCs w:val="18"/>
        </w:rPr>
        <w:t>”</w:t>
      </w:r>
      <w:r>
        <w:rPr>
          <w:rStyle w:val="tgt1"/>
          <w:rFonts w:ascii="Arial" w:hAnsi="Arial" w:cs="Arial"/>
          <w:color w:val="333333"/>
          <w:sz w:val="18"/>
          <w:szCs w:val="18"/>
        </w:rPr>
        <w:t>项目。</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2.</w:t>
      </w:r>
      <w:r>
        <w:rPr>
          <w:rStyle w:val="apple-converted-space"/>
          <w:rFonts w:ascii="Arial" w:hAnsi="Arial" w:cs="Arial"/>
          <w:color w:val="333333"/>
          <w:sz w:val="18"/>
          <w:szCs w:val="18"/>
        </w:rPr>
        <w:t> </w:t>
      </w:r>
      <w:r>
        <w:rPr>
          <w:rStyle w:val="tgt1"/>
          <w:rFonts w:ascii="Arial" w:hAnsi="Arial" w:cs="Arial"/>
          <w:color w:val="333333"/>
          <w:sz w:val="18"/>
          <w:szCs w:val="18"/>
        </w:rPr>
        <w:t>组织教师进一步明确研究方向和内容，梳理已有研究成果，制定详细的项目实施方案，组织项目启动。</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第三阶段</w:t>
      </w:r>
      <w:r>
        <w:rPr>
          <w:rStyle w:val="tgt1"/>
          <w:rFonts w:ascii="Arial" w:hAnsi="Arial" w:cs="Arial"/>
          <w:color w:val="333333"/>
          <w:sz w:val="18"/>
          <w:szCs w:val="18"/>
        </w:rPr>
        <w:t>:</w:t>
      </w:r>
      <w:r>
        <w:rPr>
          <w:rStyle w:val="tgt1"/>
          <w:rFonts w:ascii="Arial" w:hAnsi="Arial" w:cs="Arial"/>
          <w:color w:val="333333"/>
          <w:sz w:val="18"/>
          <w:szCs w:val="18"/>
        </w:rPr>
        <w:t>深入研究、交流和推广研究成果</w:t>
      </w:r>
      <w:r>
        <w:rPr>
          <w:rStyle w:val="tgt1"/>
          <w:rFonts w:ascii="Arial" w:hAnsi="Arial" w:cs="Arial"/>
          <w:color w:val="333333"/>
          <w:sz w:val="18"/>
          <w:szCs w:val="18"/>
        </w:rPr>
        <w:t>(2018</w:t>
      </w:r>
      <w:r>
        <w:rPr>
          <w:rStyle w:val="tgt1"/>
          <w:rFonts w:ascii="Arial" w:hAnsi="Arial" w:cs="Arial"/>
          <w:color w:val="333333"/>
          <w:sz w:val="18"/>
          <w:szCs w:val="18"/>
        </w:rPr>
        <w:t>年</w:t>
      </w:r>
      <w:r>
        <w:rPr>
          <w:rStyle w:val="tgt1"/>
          <w:rFonts w:ascii="Arial" w:hAnsi="Arial" w:cs="Arial"/>
          <w:color w:val="333333"/>
          <w:sz w:val="18"/>
          <w:szCs w:val="18"/>
        </w:rPr>
        <w:t>5</w:t>
      </w:r>
      <w:r>
        <w:rPr>
          <w:rStyle w:val="tgt1"/>
          <w:rFonts w:ascii="Arial" w:hAnsi="Arial" w:cs="Arial"/>
          <w:color w:val="333333"/>
          <w:sz w:val="18"/>
          <w:szCs w:val="18"/>
        </w:rPr>
        <w:t>月</w:t>
      </w:r>
      <w:r>
        <w:rPr>
          <w:rStyle w:val="tgt1"/>
          <w:rFonts w:ascii="Arial" w:hAnsi="Arial" w:cs="Arial"/>
          <w:color w:val="333333"/>
          <w:sz w:val="18"/>
          <w:szCs w:val="18"/>
        </w:rPr>
        <w:t>—2019</w:t>
      </w:r>
      <w:r>
        <w:rPr>
          <w:rStyle w:val="tgt1"/>
          <w:rFonts w:ascii="Arial" w:hAnsi="Arial" w:cs="Arial"/>
          <w:color w:val="333333"/>
          <w:sz w:val="18"/>
          <w:szCs w:val="18"/>
        </w:rPr>
        <w:t>年</w:t>
      </w:r>
      <w:r>
        <w:rPr>
          <w:rStyle w:val="tgt1"/>
          <w:rFonts w:ascii="Arial" w:hAnsi="Arial" w:cs="Arial"/>
          <w:color w:val="333333"/>
          <w:sz w:val="18"/>
          <w:szCs w:val="18"/>
        </w:rPr>
        <w:t>9</w:t>
      </w:r>
      <w:r>
        <w:rPr>
          <w:rStyle w:val="tgt1"/>
          <w:rFonts w:ascii="Arial" w:hAnsi="Arial" w:cs="Arial"/>
          <w:color w:val="333333"/>
          <w:sz w:val="18"/>
          <w:szCs w:val="18"/>
        </w:rPr>
        <w:t>月</w:t>
      </w:r>
      <w:r>
        <w:rPr>
          <w:rStyle w:val="tgt1"/>
          <w:rFonts w:ascii="Arial" w:hAnsi="Arial" w:cs="Arial"/>
          <w:color w:val="333333"/>
          <w:sz w:val="18"/>
          <w:szCs w:val="18"/>
        </w:rPr>
        <w:t>)</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1.</w:t>
      </w:r>
      <w:r>
        <w:rPr>
          <w:rStyle w:val="apple-converted-space"/>
          <w:rFonts w:ascii="Arial" w:hAnsi="Arial" w:cs="Arial"/>
          <w:color w:val="333333"/>
          <w:sz w:val="18"/>
          <w:szCs w:val="18"/>
        </w:rPr>
        <w:t> </w:t>
      </w:r>
      <w:r>
        <w:rPr>
          <w:rStyle w:val="tgt1"/>
          <w:rFonts w:ascii="Arial" w:hAnsi="Arial" w:cs="Arial"/>
          <w:color w:val="333333"/>
          <w:sz w:val="18"/>
          <w:szCs w:val="18"/>
        </w:rPr>
        <w:t>实验课演示、讨论、测试、评价、总结。</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2.</w:t>
      </w:r>
      <w:r>
        <w:rPr>
          <w:rStyle w:val="apple-converted-space"/>
          <w:rFonts w:ascii="Arial" w:hAnsi="Arial" w:cs="Arial"/>
          <w:color w:val="333333"/>
          <w:sz w:val="18"/>
          <w:szCs w:val="18"/>
        </w:rPr>
        <w:t> </w:t>
      </w:r>
      <w:r>
        <w:rPr>
          <w:rStyle w:val="tgt1"/>
          <w:rFonts w:ascii="Arial" w:hAnsi="Arial" w:cs="Arial"/>
          <w:color w:val="333333"/>
          <w:sz w:val="18"/>
          <w:szCs w:val="18"/>
        </w:rPr>
        <w:t>完成实验班视频资料和教学课件的收集整理。</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3.</w:t>
      </w:r>
      <w:r>
        <w:rPr>
          <w:rStyle w:val="tgt1"/>
          <w:rFonts w:ascii="Arial" w:hAnsi="Arial" w:cs="Arial"/>
          <w:color w:val="333333"/>
          <w:sz w:val="18"/>
          <w:szCs w:val="18"/>
        </w:rPr>
        <w:t>撰写案例研究、研究论文或研究论文。</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4.</w:t>
      </w:r>
      <w:r>
        <w:rPr>
          <w:rStyle w:val="apple-converted-space"/>
          <w:rFonts w:ascii="Arial" w:hAnsi="Arial" w:cs="Arial"/>
          <w:color w:val="333333"/>
          <w:sz w:val="18"/>
          <w:szCs w:val="18"/>
        </w:rPr>
        <w:t> </w:t>
      </w:r>
      <w:r>
        <w:rPr>
          <w:rStyle w:val="tgt1"/>
          <w:rFonts w:ascii="Arial" w:hAnsi="Arial" w:cs="Arial"/>
          <w:color w:val="333333"/>
          <w:sz w:val="18"/>
          <w:szCs w:val="18"/>
        </w:rPr>
        <w:t>继续开展本课题的深入研究，交流、讨论和推广研究成果。</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第四阶段</w:t>
      </w:r>
      <w:r>
        <w:rPr>
          <w:rStyle w:val="tgt1"/>
          <w:rFonts w:ascii="Arial" w:hAnsi="Arial" w:cs="Arial"/>
          <w:color w:val="333333"/>
          <w:sz w:val="18"/>
          <w:szCs w:val="18"/>
        </w:rPr>
        <w:t>:</w:t>
      </w:r>
      <w:r>
        <w:rPr>
          <w:rStyle w:val="tgt1"/>
          <w:rFonts w:ascii="Arial" w:hAnsi="Arial" w:cs="Arial"/>
          <w:color w:val="333333"/>
          <w:sz w:val="18"/>
          <w:szCs w:val="18"/>
        </w:rPr>
        <w:t>项目总结阶段</w:t>
      </w:r>
      <w:r>
        <w:rPr>
          <w:rStyle w:val="tgt1"/>
          <w:rFonts w:ascii="Arial" w:hAnsi="Arial" w:cs="Arial"/>
          <w:color w:val="333333"/>
          <w:sz w:val="18"/>
          <w:szCs w:val="18"/>
        </w:rPr>
        <w:t>(2019</w:t>
      </w:r>
      <w:r>
        <w:rPr>
          <w:rStyle w:val="tgt1"/>
          <w:rFonts w:ascii="Arial" w:hAnsi="Arial" w:cs="Arial"/>
          <w:color w:val="333333"/>
          <w:sz w:val="18"/>
          <w:szCs w:val="18"/>
        </w:rPr>
        <w:t>年</w:t>
      </w:r>
      <w:r>
        <w:rPr>
          <w:rStyle w:val="tgt1"/>
          <w:rFonts w:ascii="Arial" w:hAnsi="Arial" w:cs="Arial"/>
          <w:color w:val="333333"/>
          <w:sz w:val="18"/>
          <w:szCs w:val="18"/>
        </w:rPr>
        <w:t>10</w:t>
      </w:r>
      <w:r>
        <w:rPr>
          <w:rStyle w:val="tgt1"/>
          <w:rFonts w:ascii="Arial" w:hAnsi="Arial" w:cs="Arial"/>
          <w:color w:val="333333"/>
          <w:sz w:val="18"/>
          <w:szCs w:val="18"/>
        </w:rPr>
        <w:t>月</w:t>
      </w:r>
      <w:r>
        <w:rPr>
          <w:rStyle w:val="tgt1"/>
          <w:rFonts w:ascii="Arial" w:hAnsi="Arial" w:cs="Arial"/>
          <w:color w:val="333333"/>
          <w:sz w:val="18"/>
          <w:szCs w:val="18"/>
        </w:rPr>
        <w:t>—2019</w:t>
      </w:r>
      <w:r>
        <w:rPr>
          <w:rStyle w:val="tgt1"/>
          <w:rFonts w:ascii="Arial" w:hAnsi="Arial" w:cs="Arial"/>
          <w:color w:val="333333"/>
          <w:sz w:val="18"/>
          <w:szCs w:val="18"/>
        </w:rPr>
        <w:t>年</w:t>
      </w:r>
      <w:r>
        <w:rPr>
          <w:rStyle w:val="tgt1"/>
          <w:rFonts w:ascii="Arial" w:hAnsi="Arial" w:cs="Arial"/>
          <w:color w:val="333333"/>
          <w:sz w:val="18"/>
          <w:szCs w:val="18"/>
        </w:rPr>
        <w:t>12</w:t>
      </w:r>
      <w:r>
        <w:rPr>
          <w:rStyle w:val="tgt1"/>
          <w:rFonts w:ascii="Arial" w:hAnsi="Arial" w:cs="Arial"/>
          <w:color w:val="333333"/>
          <w:sz w:val="18"/>
          <w:szCs w:val="18"/>
        </w:rPr>
        <w:t>月</w:t>
      </w:r>
      <w:r>
        <w:rPr>
          <w:rStyle w:val="tgt1"/>
          <w:rFonts w:ascii="Arial" w:hAnsi="Arial" w:cs="Arial"/>
          <w:color w:val="333333"/>
          <w:sz w:val="18"/>
          <w:szCs w:val="18"/>
        </w:rPr>
        <w:t>)</w:t>
      </w:r>
      <w:r>
        <w:rPr>
          <w:rStyle w:val="tgt1"/>
          <w:rFonts w:ascii="Arial" w:hAnsi="Arial" w:cs="Arial"/>
          <w:color w:val="333333"/>
          <w:sz w:val="18"/>
          <w:szCs w:val="18"/>
        </w:rPr>
        <w:t>。</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lastRenderedPageBreak/>
        <w:t>1.</w:t>
      </w:r>
      <w:r>
        <w:rPr>
          <w:rStyle w:val="apple-converted-space"/>
          <w:rFonts w:ascii="Arial" w:hAnsi="Arial" w:cs="Arial"/>
          <w:color w:val="333333"/>
          <w:sz w:val="18"/>
          <w:szCs w:val="18"/>
        </w:rPr>
        <w:t> </w:t>
      </w:r>
      <w:r>
        <w:rPr>
          <w:rStyle w:val="tgt1"/>
          <w:rFonts w:ascii="Arial" w:hAnsi="Arial" w:cs="Arial"/>
          <w:color w:val="333333"/>
          <w:sz w:val="18"/>
          <w:szCs w:val="18"/>
        </w:rPr>
        <w:t>进行研究数据分析和数据检测统计，撰写研究总结报告及相关论文。</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2.</w:t>
      </w:r>
      <w:r>
        <w:rPr>
          <w:rStyle w:val="apple-converted-space"/>
          <w:rFonts w:ascii="Arial" w:hAnsi="Arial" w:cs="Arial"/>
          <w:color w:val="333333"/>
          <w:sz w:val="18"/>
          <w:szCs w:val="18"/>
        </w:rPr>
        <w:t> </w:t>
      </w:r>
      <w:r>
        <w:rPr>
          <w:rStyle w:val="tgt1"/>
          <w:rFonts w:ascii="Arial" w:hAnsi="Arial" w:cs="Arial"/>
          <w:color w:val="333333"/>
          <w:sz w:val="18"/>
          <w:szCs w:val="18"/>
        </w:rPr>
        <w:t>组织专家鉴定。</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3.</w:t>
      </w:r>
      <w:r>
        <w:rPr>
          <w:rStyle w:val="tgt1"/>
          <w:rFonts w:ascii="Arial" w:hAnsi="Arial" w:cs="Arial"/>
          <w:color w:val="333333"/>
          <w:sz w:val="18"/>
          <w:szCs w:val="18"/>
        </w:rPr>
        <w:t>接受专家组的最终评审和研究成果的最终验收。</w:t>
      </w:r>
    </w:p>
    <w:p w:rsidR="00AB3B70" w:rsidRDefault="00AB3B70" w:rsidP="00AB3B70">
      <w:r>
        <w:rPr>
          <w:rFonts w:hint="eastAsia"/>
        </w:rPr>
        <w:t>八、课题成果分析</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经过两年的认真学习和研究，特别是最后一年的艰苦实践和反思，我们的课题研究取得了一系列成果。由于我们扎实的项目活动，认真的反思，积极参与各层次的竞争，专家表示，我校的融合水平已进入区一级。详情如下</w:t>
      </w:r>
      <w:r>
        <w:rPr>
          <w:rStyle w:val="tgt1"/>
          <w:rFonts w:ascii="Arial" w:hAnsi="Arial" w:cs="Arial"/>
          <w:color w:val="333333"/>
          <w:sz w:val="18"/>
          <w:szCs w:val="18"/>
        </w:rPr>
        <w:t>:</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1</w:t>
      </w:r>
      <w:r>
        <w:rPr>
          <w:rStyle w:val="tgt1"/>
          <w:rFonts w:ascii="Arial" w:hAnsi="Arial" w:cs="Arial"/>
          <w:color w:val="333333"/>
          <w:sz w:val="18"/>
          <w:szCs w:val="18"/>
        </w:rPr>
        <w:t>、教师和学生有效提高信息技术素养的发展</w:t>
      </w:r>
      <w:r>
        <w:rPr>
          <w:rStyle w:val="tgt1"/>
          <w:rFonts w:ascii="Arial" w:hAnsi="Arial" w:cs="Arial"/>
          <w:color w:val="333333"/>
          <w:sz w:val="18"/>
          <w:szCs w:val="18"/>
        </w:rPr>
        <w:t>,</w:t>
      </w:r>
      <w:r>
        <w:rPr>
          <w:rStyle w:val="tgt1"/>
          <w:rFonts w:ascii="Arial" w:hAnsi="Arial" w:cs="Arial"/>
          <w:color w:val="333333"/>
          <w:sz w:val="18"/>
          <w:szCs w:val="18"/>
        </w:rPr>
        <w:t>所有的老师都能熟练地使用计算机工具进行信息采集、处理</w:t>
      </w:r>
      <w:r>
        <w:rPr>
          <w:rStyle w:val="tgt1"/>
          <w:rFonts w:ascii="Arial" w:hAnsi="Arial" w:cs="Arial"/>
          <w:color w:val="333333"/>
          <w:sz w:val="18"/>
          <w:szCs w:val="18"/>
        </w:rPr>
        <w:t>,</w:t>
      </w:r>
      <w:r>
        <w:rPr>
          <w:rStyle w:val="tgt1"/>
          <w:rFonts w:ascii="Arial" w:hAnsi="Arial" w:cs="Arial"/>
          <w:color w:val="333333"/>
          <w:sz w:val="18"/>
          <w:szCs w:val="18"/>
        </w:rPr>
        <w:t>所有的老师都可以使用信息技术课堂教学与计算机和互联网作为一种工具的教学和学生学习</w:t>
      </w:r>
      <w:r>
        <w:rPr>
          <w:rStyle w:val="tgt1"/>
          <w:rFonts w:ascii="Arial" w:hAnsi="Arial" w:cs="Arial"/>
          <w:color w:val="333333"/>
          <w:sz w:val="18"/>
          <w:szCs w:val="18"/>
        </w:rPr>
        <w:t>,</w:t>
      </w:r>
      <w:r>
        <w:rPr>
          <w:rStyle w:val="tgt1"/>
          <w:rFonts w:ascii="Arial" w:hAnsi="Arial" w:cs="Arial"/>
          <w:color w:val="333333"/>
          <w:sz w:val="18"/>
          <w:szCs w:val="18"/>
        </w:rPr>
        <w:t>学生的信息素养具有显著的改进。在过去的两年里，所有的老</w:t>
      </w:r>
      <w:r w:rsidR="00AB3B70">
        <w:rPr>
          <w:rStyle w:val="tgt1"/>
          <w:rFonts w:ascii="Arial" w:hAnsi="Arial" w:cs="Arial"/>
          <w:color w:val="333333"/>
          <w:sz w:val="18"/>
          <w:szCs w:val="18"/>
        </w:rPr>
        <w:t>师都养成了积累教材的好习惯，积累了丰富的资源，把一些优秀的教材</w:t>
      </w:r>
      <w:r>
        <w:rPr>
          <w:rStyle w:val="tgt1"/>
          <w:rFonts w:ascii="Arial" w:hAnsi="Arial" w:cs="Arial"/>
          <w:color w:val="333333"/>
          <w:sz w:val="18"/>
          <w:szCs w:val="18"/>
        </w:rPr>
        <w:t>录成光盘。在体现资源共享理念的过程中，教师的信息技术水平有了很大的提高。每个老师都可以很容易地在网上找到他们需要的资源。一些教师在互联网上也有多个个人主页，发布自己的课件和案例研究。教师信息技术水平的提高为进一步提高学生的创新思维能力奠定了基础。</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2.</w:t>
      </w:r>
      <w:r>
        <w:rPr>
          <w:rStyle w:val="apple-converted-space"/>
          <w:rFonts w:ascii="Arial" w:hAnsi="Arial" w:cs="Arial"/>
          <w:color w:val="333333"/>
          <w:sz w:val="18"/>
          <w:szCs w:val="18"/>
        </w:rPr>
        <w:t> </w:t>
      </w:r>
      <w:r>
        <w:rPr>
          <w:rStyle w:val="tgt1"/>
          <w:rFonts w:ascii="Arial" w:hAnsi="Arial" w:cs="Arial"/>
          <w:color w:val="333333"/>
          <w:sz w:val="18"/>
          <w:szCs w:val="18"/>
        </w:rPr>
        <w:t>通过合理利用信息技术和网络资源进行教学，教师给学生的思维方式和行为方式带来了新的变化。学生的主要特点日益突出。</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3.</w:t>
      </w:r>
      <w:r>
        <w:rPr>
          <w:rStyle w:val="tgt1"/>
          <w:rFonts w:ascii="Arial" w:hAnsi="Arial" w:cs="Arial"/>
          <w:color w:val="333333"/>
          <w:sz w:val="18"/>
          <w:szCs w:val="18"/>
        </w:rPr>
        <w:t>从理论和实践的角度，结合我校的学习情况，初步构建了信息技术与学科教学相结合的教学模式。</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4.</w:t>
      </w:r>
      <w:r>
        <w:rPr>
          <w:rStyle w:val="apple-converted-space"/>
          <w:rFonts w:ascii="Arial" w:hAnsi="Arial" w:cs="Arial"/>
          <w:color w:val="333333"/>
          <w:sz w:val="18"/>
          <w:szCs w:val="18"/>
        </w:rPr>
        <w:t> </w:t>
      </w:r>
      <w:r>
        <w:rPr>
          <w:rStyle w:val="tgt1"/>
          <w:rFonts w:ascii="Arial" w:hAnsi="Arial" w:cs="Arial"/>
          <w:color w:val="333333"/>
          <w:sz w:val="18"/>
          <w:szCs w:val="18"/>
        </w:rPr>
        <w:t>通过项目活动，提高了教师的教育意识和科研能力，逐步形成了新的课程观、质量观和教学观。大多数教师在实验中认真总结经验。近两年来，课题组成员在实践中不断总结经验和教训，养成了及时总结、撰写论文和案例的习惯，并取得了一系列成果，其中综合论文</w:t>
      </w:r>
      <w:r>
        <w:rPr>
          <w:rStyle w:val="tgt1"/>
          <w:rFonts w:ascii="Arial" w:hAnsi="Arial" w:cs="Arial"/>
          <w:color w:val="333333"/>
          <w:sz w:val="18"/>
          <w:szCs w:val="18"/>
        </w:rPr>
        <w:t>4</w:t>
      </w:r>
      <w:r>
        <w:rPr>
          <w:rStyle w:val="tgt1"/>
          <w:rFonts w:ascii="Arial" w:hAnsi="Arial" w:cs="Arial"/>
          <w:color w:val="333333"/>
          <w:sz w:val="18"/>
          <w:szCs w:val="18"/>
        </w:rPr>
        <w:t>篇，课件</w:t>
      </w:r>
      <w:r>
        <w:rPr>
          <w:rStyle w:val="tgt1"/>
          <w:rFonts w:ascii="Arial" w:hAnsi="Arial" w:cs="Arial"/>
          <w:color w:val="333333"/>
          <w:sz w:val="18"/>
          <w:szCs w:val="18"/>
        </w:rPr>
        <w:t>1</w:t>
      </w:r>
      <w:r>
        <w:rPr>
          <w:rStyle w:val="tgt1"/>
          <w:rFonts w:ascii="Arial" w:hAnsi="Arial" w:cs="Arial"/>
          <w:color w:val="333333"/>
          <w:sz w:val="18"/>
          <w:szCs w:val="18"/>
        </w:rPr>
        <w:t>个获得区级奖项。</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5.</w:t>
      </w:r>
      <w:r>
        <w:rPr>
          <w:rStyle w:val="apple-converted-space"/>
          <w:rFonts w:ascii="Arial" w:hAnsi="Arial" w:cs="Arial"/>
          <w:color w:val="333333"/>
          <w:sz w:val="18"/>
          <w:szCs w:val="18"/>
        </w:rPr>
        <w:t> </w:t>
      </w:r>
      <w:r>
        <w:rPr>
          <w:rStyle w:val="tgt1"/>
          <w:rFonts w:ascii="Arial" w:hAnsi="Arial" w:cs="Arial"/>
          <w:color w:val="333333"/>
          <w:sz w:val="18"/>
          <w:szCs w:val="18"/>
        </w:rPr>
        <w:t>“</w:t>
      </w:r>
      <w:r>
        <w:rPr>
          <w:rStyle w:val="tgt1"/>
          <w:rFonts w:ascii="Arial" w:hAnsi="Arial" w:cs="Arial"/>
          <w:color w:val="333333"/>
          <w:sz w:val="18"/>
          <w:szCs w:val="18"/>
        </w:rPr>
        <w:t>融合</w:t>
      </w:r>
      <w:r>
        <w:rPr>
          <w:rStyle w:val="tgt1"/>
          <w:rFonts w:ascii="Arial" w:hAnsi="Arial" w:cs="Arial"/>
          <w:color w:val="333333"/>
          <w:sz w:val="18"/>
          <w:szCs w:val="18"/>
        </w:rPr>
        <w:t>”</w:t>
      </w:r>
      <w:r>
        <w:rPr>
          <w:rStyle w:val="tgt1"/>
          <w:rFonts w:ascii="Arial" w:hAnsi="Arial" w:cs="Arial"/>
          <w:color w:val="333333"/>
          <w:sz w:val="18"/>
          <w:szCs w:val="18"/>
        </w:rPr>
        <w:t>活动促进教师改变长期的教学行为和习惯，也使学生的学习方式发生变化，使课堂充满新的活力，有效地保证了学校教育质量的稳步提高。</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6.</w:t>
      </w:r>
      <w:r>
        <w:rPr>
          <w:rStyle w:val="apple-converted-space"/>
          <w:rFonts w:ascii="Arial" w:hAnsi="Arial" w:cs="Arial"/>
          <w:color w:val="333333"/>
          <w:sz w:val="18"/>
          <w:szCs w:val="18"/>
        </w:rPr>
        <w:t> </w:t>
      </w:r>
      <w:r>
        <w:rPr>
          <w:rStyle w:val="tgt1"/>
          <w:rFonts w:ascii="Arial" w:hAnsi="Arial" w:cs="Arial"/>
          <w:color w:val="333333"/>
          <w:sz w:val="18"/>
          <w:szCs w:val="18"/>
        </w:rPr>
        <w:t>促进教师特别是青年教师的快速成长。中年和青年教师用自己的优势</w:t>
      </w:r>
      <w:r>
        <w:rPr>
          <w:rStyle w:val="tgt1"/>
          <w:rFonts w:ascii="Arial" w:hAnsi="Arial" w:cs="Arial"/>
          <w:color w:val="333333"/>
          <w:sz w:val="18"/>
          <w:szCs w:val="18"/>
        </w:rPr>
        <w:t>,</w:t>
      </w:r>
      <w:r>
        <w:rPr>
          <w:rStyle w:val="tgt1"/>
          <w:rFonts w:ascii="Arial" w:hAnsi="Arial" w:cs="Arial"/>
          <w:color w:val="333333"/>
          <w:sz w:val="18"/>
          <w:szCs w:val="18"/>
        </w:rPr>
        <w:t>领先一步提高信息素养和信息技术课堂教学的同时</w:t>
      </w:r>
      <w:r>
        <w:rPr>
          <w:rStyle w:val="tgt1"/>
          <w:rFonts w:ascii="Arial" w:hAnsi="Arial" w:cs="Arial"/>
          <w:color w:val="333333"/>
          <w:sz w:val="18"/>
          <w:szCs w:val="18"/>
        </w:rPr>
        <w:t>,</w:t>
      </w:r>
      <w:r>
        <w:rPr>
          <w:rStyle w:val="tgt1"/>
          <w:rFonts w:ascii="Arial" w:hAnsi="Arial" w:cs="Arial"/>
          <w:color w:val="333333"/>
          <w:sz w:val="18"/>
          <w:szCs w:val="18"/>
        </w:rPr>
        <w:t>积极探索综合课程改革</w:t>
      </w:r>
      <w:r>
        <w:rPr>
          <w:rStyle w:val="tgt1"/>
          <w:rFonts w:ascii="Arial" w:hAnsi="Arial" w:cs="Arial"/>
          <w:color w:val="333333"/>
          <w:sz w:val="18"/>
          <w:szCs w:val="18"/>
        </w:rPr>
        <w:t>,</w:t>
      </w:r>
      <w:r>
        <w:rPr>
          <w:rStyle w:val="tgt1"/>
          <w:rFonts w:ascii="Arial" w:hAnsi="Arial" w:cs="Arial"/>
          <w:color w:val="333333"/>
          <w:sz w:val="18"/>
          <w:szCs w:val="18"/>
        </w:rPr>
        <w:t>努力建设创新型课堂教学模式</w:t>
      </w:r>
      <w:r>
        <w:rPr>
          <w:rStyle w:val="tgt1"/>
          <w:rFonts w:ascii="Arial" w:hAnsi="Arial" w:cs="Arial"/>
          <w:color w:val="333333"/>
          <w:sz w:val="18"/>
          <w:szCs w:val="18"/>
        </w:rPr>
        <w:t>,</w:t>
      </w:r>
      <w:r>
        <w:rPr>
          <w:rStyle w:val="tgt1"/>
          <w:rFonts w:ascii="Arial" w:hAnsi="Arial" w:cs="Arial"/>
          <w:color w:val="333333"/>
          <w:sz w:val="18"/>
          <w:szCs w:val="18"/>
        </w:rPr>
        <w:t>使信息技术成为一个</w:t>
      </w:r>
      <w:r>
        <w:rPr>
          <w:rStyle w:val="tgt1"/>
          <w:rFonts w:ascii="Arial" w:hAnsi="Arial" w:cs="Arial"/>
          <w:color w:val="333333"/>
          <w:sz w:val="18"/>
          <w:szCs w:val="18"/>
        </w:rPr>
        <w:t>“</w:t>
      </w:r>
      <w:r>
        <w:rPr>
          <w:rStyle w:val="tgt1"/>
          <w:rFonts w:ascii="Arial" w:hAnsi="Arial" w:cs="Arial"/>
          <w:color w:val="333333"/>
          <w:sz w:val="18"/>
          <w:szCs w:val="18"/>
        </w:rPr>
        <w:t>知识和技能、方法和过程、情感态度价值观</w:t>
      </w:r>
      <w:r>
        <w:rPr>
          <w:rStyle w:val="tgt1"/>
          <w:rFonts w:ascii="Arial" w:hAnsi="Arial" w:cs="Arial"/>
          <w:color w:val="333333"/>
          <w:sz w:val="18"/>
          <w:szCs w:val="18"/>
        </w:rPr>
        <w:t>”</w:t>
      </w:r>
      <w:r>
        <w:rPr>
          <w:rStyle w:val="tgt1"/>
          <w:rFonts w:ascii="Arial" w:hAnsi="Arial" w:cs="Arial"/>
          <w:color w:val="333333"/>
          <w:sz w:val="18"/>
          <w:szCs w:val="18"/>
        </w:rPr>
        <w:t>目标的强有力的支持。</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7.</w:t>
      </w:r>
      <w:r>
        <w:rPr>
          <w:rStyle w:val="apple-converted-space"/>
          <w:rFonts w:ascii="Arial" w:hAnsi="Arial" w:cs="Arial"/>
          <w:color w:val="333333"/>
          <w:sz w:val="18"/>
          <w:szCs w:val="18"/>
        </w:rPr>
        <w:t> </w:t>
      </w:r>
      <w:r>
        <w:rPr>
          <w:rStyle w:val="tgt1"/>
          <w:rFonts w:ascii="Arial" w:hAnsi="Arial" w:cs="Arial"/>
          <w:color w:val="333333"/>
          <w:sz w:val="18"/>
          <w:szCs w:val="18"/>
        </w:rPr>
        <w:t>这种观念渗透到教师培训中，为教师观念的转变奠定了理论基础。</w:t>
      </w:r>
    </w:p>
    <w:p w:rsidR="00AB3B70" w:rsidRDefault="00AB3B70" w:rsidP="00AB3B70">
      <w:r>
        <w:rPr>
          <w:rFonts w:hint="eastAsia"/>
        </w:rPr>
        <w:t>信息技术与课程整合实践是面向全体教师的大事，要更好地体现信息技术与课程整合的优势，实现教学方式和学习方式的转变，前提是教师观念的转变，为此从整合课题必需的网页制作培养开始，结合本校的信息技术与课程整合实践，我们坚持了“技术培训与理念渗透相结合”原则。在对教师的培训中，做到了从体现“自主、探究、合作”的新型学习方式的“建构主义”理念和“资源共享”理念出发原则。</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由于正确的指导思想，教师始终注重在实践中角色的整合，提高教师的教学水平。通过</w:t>
      </w:r>
      <w:r>
        <w:rPr>
          <w:rStyle w:val="tgt1"/>
          <w:rFonts w:ascii="Arial" w:hAnsi="Arial" w:cs="Arial"/>
          <w:color w:val="333333"/>
          <w:sz w:val="18"/>
          <w:szCs w:val="18"/>
        </w:rPr>
        <w:t>“</w:t>
      </w:r>
      <w:r>
        <w:rPr>
          <w:rStyle w:val="tgt1"/>
          <w:rFonts w:ascii="Arial" w:hAnsi="Arial" w:cs="Arial"/>
          <w:color w:val="333333"/>
          <w:sz w:val="18"/>
          <w:szCs w:val="18"/>
        </w:rPr>
        <w:t>个体探究与群体互动</w:t>
      </w:r>
      <w:r>
        <w:rPr>
          <w:rStyle w:val="tgt1"/>
          <w:rFonts w:ascii="Arial" w:hAnsi="Arial" w:cs="Arial"/>
          <w:color w:val="333333"/>
          <w:sz w:val="18"/>
          <w:szCs w:val="18"/>
        </w:rPr>
        <w:t>”</w:t>
      </w:r>
      <w:r>
        <w:rPr>
          <w:rStyle w:val="tgt1"/>
          <w:rFonts w:ascii="Arial" w:hAnsi="Arial" w:cs="Arial"/>
          <w:color w:val="333333"/>
          <w:sz w:val="18"/>
          <w:szCs w:val="18"/>
        </w:rPr>
        <w:t>的学习模式，充分利用学生的心理状态和网络资源的各种功能，激发学生的学习兴趣，保证学生始终保持学科探究的状态。充分体现了师生互动、人机互动、师生互动的优势，保证了学生主体地位。</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8.</w:t>
      </w:r>
      <w:r>
        <w:rPr>
          <w:rStyle w:val="apple-converted-space"/>
          <w:rFonts w:ascii="Arial" w:hAnsi="Arial" w:cs="Arial"/>
          <w:color w:val="333333"/>
          <w:sz w:val="18"/>
          <w:szCs w:val="18"/>
        </w:rPr>
        <w:t> </w:t>
      </w:r>
      <w:r>
        <w:rPr>
          <w:rStyle w:val="tgt1"/>
          <w:rFonts w:ascii="Arial" w:hAnsi="Arial" w:cs="Arial"/>
          <w:color w:val="333333"/>
          <w:sz w:val="18"/>
          <w:szCs w:val="18"/>
        </w:rPr>
        <w:t>提高教师的教学能力。</w:t>
      </w:r>
    </w:p>
    <w:p w:rsidR="00F83B86" w:rsidRDefault="00F83B86" w:rsidP="00F83B86">
      <w:r>
        <w:rPr>
          <w:rFonts w:hint="eastAsia"/>
        </w:rPr>
        <w:t>21</w:t>
      </w:r>
      <w:r>
        <w:rPr>
          <w:rFonts w:hint="eastAsia"/>
        </w:rPr>
        <w:t>世纪是知识与信息的时代，在渗透素质教育的过程中必然要结合到信息技术的相关内容。课堂教学中曾经出现的因获取、交流和创造知识信息能力的匮乏而产生的“信息的贫困”，在这种整合的过程中得到改善，我们必须重视学科知识的外延扩展及其与时代发展的紧密结合，并培养学生有效利用、查询、评估和创造各种形式信息的能力，借助现代教育技术手段内化和提升青少年的信息素养。</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认识到</w:t>
      </w:r>
      <w:r>
        <w:rPr>
          <w:rStyle w:val="tgt1"/>
          <w:rFonts w:ascii="Arial" w:hAnsi="Arial" w:cs="Arial"/>
          <w:color w:val="333333"/>
          <w:sz w:val="18"/>
          <w:szCs w:val="18"/>
        </w:rPr>
        <w:t>“</w:t>
      </w:r>
      <w:r>
        <w:rPr>
          <w:rStyle w:val="tgt1"/>
          <w:rFonts w:ascii="Arial" w:hAnsi="Arial" w:cs="Arial"/>
          <w:color w:val="333333"/>
          <w:sz w:val="18"/>
          <w:szCs w:val="18"/>
        </w:rPr>
        <w:t>培养学生的主观意识</w:t>
      </w:r>
      <w:r>
        <w:rPr>
          <w:rStyle w:val="tgt1"/>
          <w:rFonts w:ascii="Arial" w:hAnsi="Arial" w:cs="Arial"/>
          <w:color w:val="333333"/>
          <w:sz w:val="18"/>
          <w:szCs w:val="18"/>
        </w:rPr>
        <w:t>”</w:t>
      </w:r>
      <w:r>
        <w:rPr>
          <w:rStyle w:val="tgt1"/>
          <w:rFonts w:ascii="Arial" w:hAnsi="Arial" w:cs="Arial"/>
          <w:color w:val="333333"/>
          <w:sz w:val="18"/>
          <w:szCs w:val="18"/>
        </w:rPr>
        <w:t>在课堂教学实践中的重要性，鼓励教师转变教学观念，引导学生从组织者和引导者的角度进行探索。</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9.</w:t>
      </w:r>
      <w:r>
        <w:rPr>
          <w:rStyle w:val="apple-converted-space"/>
          <w:rFonts w:ascii="Arial" w:hAnsi="Arial" w:cs="Arial"/>
          <w:color w:val="333333"/>
          <w:sz w:val="18"/>
          <w:szCs w:val="18"/>
        </w:rPr>
        <w:t> </w:t>
      </w:r>
      <w:r>
        <w:rPr>
          <w:rStyle w:val="tgt1"/>
          <w:rFonts w:ascii="Arial" w:hAnsi="Arial" w:cs="Arial"/>
          <w:color w:val="333333"/>
          <w:sz w:val="18"/>
          <w:szCs w:val="18"/>
        </w:rPr>
        <w:t>充分利用网络资源的优势，使学生的学习方式由传统的被动接受转变为主动探索，提高学生的学习兴趣。</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lastRenderedPageBreak/>
        <w:t>传统的教学方法强调学习、死记硬背和机械训练。网络环境下的教学实现了学生自主学习和勤奋探索的习惯。同时培养学生收集和处理信息的能力，对信息进行进一步的分析和研究，以适当的方式表达，实现知识的获取和加工。知识的手段和能力比知识本身更重要。通过这种方式获得的知识和能力比教师强加的知识和能力更容易理解和掌握，从而提高课堂教学的有效性。利用网络的特点，学生更愿意在激励机制下学习，既保证了个性化学习的需要，又培养了学生的团队精神和集体荣誉感。</w:t>
      </w:r>
    </w:p>
    <w:p w:rsidR="00BA784D" w:rsidRDefault="00BA784D" w:rsidP="00BA784D">
      <w:pPr>
        <w:pStyle w:val="tgt"/>
        <w:shd w:val="clear" w:color="auto" w:fill="F7F8FA"/>
        <w:spacing w:before="0" w:beforeAutospacing="0" w:after="0" w:afterAutospacing="0" w:line="326" w:lineRule="atLeast"/>
        <w:jc w:val="both"/>
        <w:rPr>
          <w:rFonts w:ascii="Arial" w:hAnsi="Arial" w:cs="Arial"/>
          <w:color w:val="333333"/>
          <w:sz w:val="18"/>
          <w:szCs w:val="18"/>
        </w:rPr>
      </w:pPr>
      <w:r>
        <w:rPr>
          <w:rStyle w:val="tgt1"/>
          <w:rFonts w:ascii="Arial" w:hAnsi="Arial" w:cs="Arial"/>
          <w:color w:val="333333"/>
          <w:sz w:val="18"/>
          <w:szCs w:val="18"/>
        </w:rPr>
        <w:t>10.</w:t>
      </w:r>
      <w:r>
        <w:rPr>
          <w:rStyle w:val="apple-converted-space"/>
          <w:rFonts w:ascii="Arial" w:hAnsi="Arial" w:cs="Arial"/>
          <w:color w:val="333333"/>
          <w:sz w:val="18"/>
          <w:szCs w:val="18"/>
        </w:rPr>
        <w:t> </w:t>
      </w:r>
      <w:r>
        <w:rPr>
          <w:rStyle w:val="tgt1"/>
          <w:rFonts w:ascii="Arial" w:hAnsi="Arial" w:cs="Arial"/>
          <w:color w:val="333333"/>
          <w:sz w:val="18"/>
          <w:szCs w:val="18"/>
        </w:rPr>
        <w:t>探索适合学校实际情况的整合模式，并取得显著成效。</w:t>
      </w:r>
    </w:p>
    <w:p w:rsidR="00F83B86" w:rsidRDefault="00F83B86" w:rsidP="00F83B86">
      <w:r>
        <w:rPr>
          <w:rFonts w:hint="eastAsia"/>
        </w:rPr>
        <w:t>通过本课题研究和实践，以信息技术的运用为切入口，深化信息技术环境下课堂教学的改革，努力构建信息技术与学科整合的课堂教学模式；以网络课件和整合案例为突破口，做好校园资源库建设，特别是信息技术与学科整合资源库建设；以各子课题研究为依托，提高教师的论文写作和教科研水平，在全校范围内形成良好的教科研氛围，为科研兴校，全面提高教学质量奠定基础。</w:t>
      </w:r>
    </w:p>
    <w:p w:rsidR="00F83B86" w:rsidRDefault="00F83B86" w:rsidP="00F83B86">
      <w:r>
        <w:rPr>
          <w:rFonts w:hint="eastAsia"/>
        </w:rPr>
        <w:t>通过本课题研究和实践，培养教师的整合理念，树立资源共享理念、创新理念、科学的教学质量评价理念、发展观理念、人本理念等，提高教师的教科研能力的同时，提高教师的信息技术素养，为全面提高学生的学习能力奠定坚实的基础。</w:t>
      </w:r>
      <w:r>
        <w:rPr>
          <w:rFonts w:hint="eastAsia"/>
        </w:rPr>
        <w:t xml:space="preserve"> </w:t>
      </w:r>
    </w:p>
    <w:p w:rsidR="00F83B86" w:rsidRDefault="00F83B86" w:rsidP="00F83B86">
      <w:r>
        <w:rPr>
          <w:rFonts w:hint="eastAsia"/>
        </w:rPr>
        <w:t>通过本课题研究和实践，改变学生学习方式，让学生在运用信息技术过程中，体会个性化学习和协作学习的途径和模式，并使其明白整合对于提高自身素质和终身学习的意义，从而在培养学生信息技术素养的同时，提高学习能力。</w:t>
      </w:r>
    </w:p>
    <w:p w:rsidR="00775AAE" w:rsidRPr="00BA784D" w:rsidRDefault="00775AAE" w:rsidP="00F83B86">
      <w:pPr>
        <w:pStyle w:val="tgt"/>
        <w:shd w:val="clear" w:color="auto" w:fill="F7F8FA"/>
        <w:spacing w:before="0" w:beforeAutospacing="0" w:after="0" w:afterAutospacing="0" w:line="326" w:lineRule="atLeast"/>
        <w:jc w:val="both"/>
      </w:pPr>
    </w:p>
    <w:sectPr w:rsidR="00775AAE" w:rsidRPr="00BA784D" w:rsidSect="002226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5AAE"/>
    <w:rsid w:val="001E2834"/>
    <w:rsid w:val="0022268E"/>
    <w:rsid w:val="00775AAE"/>
    <w:rsid w:val="007A0D33"/>
    <w:rsid w:val="00AB3B70"/>
    <w:rsid w:val="00BA784D"/>
    <w:rsid w:val="00BB09D9"/>
    <w:rsid w:val="00F83B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gt">
    <w:name w:val="tgt"/>
    <w:basedOn w:val="a"/>
    <w:rsid w:val="00775AAE"/>
    <w:pPr>
      <w:widowControl/>
      <w:spacing w:before="100" w:beforeAutospacing="1" w:after="100" w:afterAutospacing="1"/>
      <w:jc w:val="left"/>
    </w:pPr>
    <w:rPr>
      <w:rFonts w:ascii="宋体" w:eastAsia="宋体" w:hAnsi="宋体" w:cs="宋体"/>
      <w:kern w:val="0"/>
      <w:sz w:val="24"/>
      <w:szCs w:val="24"/>
    </w:rPr>
  </w:style>
  <w:style w:type="character" w:customStyle="1" w:styleId="tgt1">
    <w:name w:val="tgt1"/>
    <w:basedOn w:val="a0"/>
    <w:rsid w:val="00775AAE"/>
  </w:style>
  <w:style w:type="character" w:customStyle="1" w:styleId="apple-converted-space">
    <w:name w:val="apple-converted-space"/>
    <w:basedOn w:val="a0"/>
    <w:rsid w:val="00775AAE"/>
  </w:style>
  <w:style w:type="paragraph" w:styleId="a3">
    <w:name w:val="header"/>
    <w:basedOn w:val="a"/>
    <w:link w:val="Char"/>
    <w:uiPriority w:val="99"/>
    <w:semiHidden/>
    <w:unhideWhenUsed/>
    <w:rsid w:val="00AB3B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3B70"/>
    <w:rPr>
      <w:sz w:val="18"/>
      <w:szCs w:val="18"/>
    </w:rPr>
  </w:style>
</w:styles>
</file>

<file path=word/webSettings.xml><?xml version="1.0" encoding="utf-8"?>
<w:webSettings xmlns:r="http://schemas.openxmlformats.org/officeDocument/2006/relationships" xmlns:w="http://schemas.openxmlformats.org/wordprocessingml/2006/main">
  <w:divs>
    <w:div w:id="316619252">
      <w:bodyDiv w:val="1"/>
      <w:marLeft w:val="0"/>
      <w:marRight w:val="0"/>
      <w:marTop w:val="0"/>
      <w:marBottom w:val="0"/>
      <w:divBdr>
        <w:top w:val="none" w:sz="0" w:space="0" w:color="auto"/>
        <w:left w:val="none" w:sz="0" w:space="0" w:color="auto"/>
        <w:bottom w:val="none" w:sz="0" w:space="0" w:color="auto"/>
        <w:right w:val="none" w:sz="0" w:space="0" w:color="auto"/>
      </w:divBdr>
    </w:div>
    <w:div w:id="344285032">
      <w:bodyDiv w:val="1"/>
      <w:marLeft w:val="0"/>
      <w:marRight w:val="0"/>
      <w:marTop w:val="0"/>
      <w:marBottom w:val="0"/>
      <w:divBdr>
        <w:top w:val="none" w:sz="0" w:space="0" w:color="auto"/>
        <w:left w:val="none" w:sz="0" w:space="0" w:color="auto"/>
        <w:bottom w:val="none" w:sz="0" w:space="0" w:color="auto"/>
        <w:right w:val="none" w:sz="0" w:space="0" w:color="auto"/>
      </w:divBdr>
    </w:div>
    <w:div w:id="377360200">
      <w:bodyDiv w:val="1"/>
      <w:marLeft w:val="0"/>
      <w:marRight w:val="0"/>
      <w:marTop w:val="0"/>
      <w:marBottom w:val="0"/>
      <w:divBdr>
        <w:top w:val="none" w:sz="0" w:space="0" w:color="auto"/>
        <w:left w:val="none" w:sz="0" w:space="0" w:color="auto"/>
        <w:bottom w:val="none" w:sz="0" w:space="0" w:color="auto"/>
        <w:right w:val="none" w:sz="0" w:space="0" w:color="auto"/>
      </w:divBdr>
    </w:div>
    <w:div w:id="383018474">
      <w:bodyDiv w:val="1"/>
      <w:marLeft w:val="0"/>
      <w:marRight w:val="0"/>
      <w:marTop w:val="0"/>
      <w:marBottom w:val="0"/>
      <w:divBdr>
        <w:top w:val="none" w:sz="0" w:space="0" w:color="auto"/>
        <w:left w:val="none" w:sz="0" w:space="0" w:color="auto"/>
        <w:bottom w:val="none" w:sz="0" w:space="0" w:color="auto"/>
        <w:right w:val="none" w:sz="0" w:space="0" w:color="auto"/>
      </w:divBdr>
    </w:div>
    <w:div w:id="425149110">
      <w:bodyDiv w:val="1"/>
      <w:marLeft w:val="0"/>
      <w:marRight w:val="0"/>
      <w:marTop w:val="0"/>
      <w:marBottom w:val="0"/>
      <w:divBdr>
        <w:top w:val="none" w:sz="0" w:space="0" w:color="auto"/>
        <w:left w:val="none" w:sz="0" w:space="0" w:color="auto"/>
        <w:bottom w:val="none" w:sz="0" w:space="0" w:color="auto"/>
        <w:right w:val="none" w:sz="0" w:space="0" w:color="auto"/>
      </w:divBdr>
    </w:div>
    <w:div w:id="560797665">
      <w:bodyDiv w:val="1"/>
      <w:marLeft w:val="0"/>
      <w:marRight w:val="0"/>
      <w:marTop w:val="0"/>
      <w:marBottom w:val="0"/>
      <w:divBdr>
        <w:top w:val="none" w:sz="0" w:space="0" w:color="auto"/>
        <w:left w:val="none" w:sz="0" w:space="0" w:color="auto"/>
        <w:bottom w:val="none" w:sz="0" w:space="0" w:color="auto"/>
        <w:right w:val="none" w:sz="0" w:space="0" w:color="auto"/>
      </w:divBdr>
    </w:div>
    <w:div w:id="748229431">
      <w:bodyDiv w:val="1"/>
      <w:marLeft w:val="0"/>
      <w:marRight w:val="0"/>
      <w:marTop w:val="0"/>
      <w:marBottom w:val="0"/>
      <w:divBdr>
        <w:top w:val="none" w:sz="0" w:space="0" w:color="auto"/>
        <w:left w:val="none" w:sz="0" w:space="0" w:color="auto"/>
        <w:bottom w:val="none" w:sz="0" w:space="0" w:color="auto"/>
        <w:right w:val="none" w:sz="0" w:space="0" w:color="auto"/>
      </w:divBdr>
    </w:div>
    <w:div w:id="805586556">
      <w:bodyDiv w:val="1"/>
      <w:marLeft w:val="0"/>
      <w:marRight w:val="0"/>
      <w:marTop w:val="0"/>
      <w:marBottom w:val="0"/>
      <w:divBdr>
        <w:top w:val="none" w:sz="0" w:space="0" w:color="auto"/>
        <w:left w:val="none" w:sz="0" w:space="0" w:color="auto"/>
        <w:bottom w:val="none" w:sz="0" w:space="0" w:color="auto"/>
        <w:right w:val="none" w:sz="0" w:space="0" w:color="auto"/>
      </w:divBdr>
    </w:div>
    <w:div w:id="836383484">
      <w:bodyDiv w:val="1"/>
      <w:marLeft w:val="0"/>
      <w:marRight w:val="0"/>
      <w:marTop w:val="0"/>
      <w:marBottom w:val="0"/>
      <w:divBdr>
        <w:top w:val="none" w:sz="0" w:space="0" w:color="auto"/>
        <w:left w:val="none" w:sz="0" w:space="0" w:color="auto"/>
        <w:bottom w:val="none" w:sz="0" w:space="0" w:color="auto"/>
        <w:right w:val="none" w:sz="0" w:space="0" w:color="auto"/>
      </w:divBdr>
    </w:div>
    <w:div w:id="978150949">
      <w:bodyDiv w:val="1"/>
      <w:marLeft w:val="0"/>
      <w:marRight w:val="0"/>
      <w:marTop w:val="0"/>
      <w:marBottom w:val="0"/>
      <w:divBdr>
        <w:top w:val="none" w:sz="0" w:space="0" w:color="auto"/>
        <w:left w:val="none" w:sz="0" w:space="0" w:color="auto"/>
        <w:bottom w:val="none" w:sz="0" w:space="0" w:color="auto"/>
        <w:right w:val="none" w:sz="0" w:space="0" w:color="auto"/>
      </w:divBdr>
    </w:div>
    <w:div w:id="1068309926">
      <w:bodyDiv w:val="1"/>
      <w:marLeft w:val="0"/>
      <w:marRight w:val="0"/>
      <w:marTop w:val="0"/>
      <w:marBottom w:val="0"/>
      <w:divBdr>
        <w:top w:val="none" w:sz="0" w:space="0" w:color="auto"/>
        <w:left w:val="none" w:sz="0" w:space="0" w:color="auto"/>
        <w:bottom w:val="none" w:sz="0" w:space="0" w:color="auto"/>
        <w:right w:val="none" w:sz="0" w:space="0" w:color="auto"/>
      </w:divBdr>
    </w:div>
    <w:div w:id="1217819145">
      <w:bodyDiv w:val="1"/>
      <w:marLeft w:val="0"/>
      <w:marRight w:val="0"/>
      <w:marTop w:val="0"/>
      <w:marBottom w:val="0"/>
      <w:divBdr>
        <w:top w:val="none" w:sz="0" w:space="0" w:color="auto"/>
        <w:left w:val="none" w:sz="0" w:space="0" w:color="auto"/>
        <w:bottom w:val="none" w:sz="0" w:space="0" w:color="auto"/>
        <w:right w:val="none" w:sz="0" w:space="0" w:color="auto"/>
      </w:divBdr>
    </w:div>
    <w:div w:id="1357850607">
      <w:bodyDiv w:val="1"/>
      <w:marLeft w:val="0"/>
      <w:marRight w:val="0"/>
      <w:marTop w:val="0"/>
      <w:marBottom w:val="0"/>
      <w:divBdr>
        <w:top w:val="none" w:sz="0" w:space="0" w:color="auto"/>
        <w:left w:val="none" w:sz="0" w:space="0" w:color="auto"/>
        <w:bottom w:val="none" w:sz="0" w:space="0" w:color="auto"/>
        <w:right w:val="none" w:sz="0" w:space="0" w:color="auto"/>
      </w:divBdr>
    </w:div>
    <w:div w:id="1447233905">
      <w:bodyDiv w:val="1"/>
      <w:marLeft w:val="0"/>
      <w:marRight w:val="0"/>
      <w:marTop w:val="0"/>
      <w:marBottom w:val="0"/>
      <w:divBdr>
        <w:top w:val="none" w:sz="0" w:space="0" w:color="auto"/>
        <w:left w:val="none" w:sz="0" w:space="0" w:color="auto"/>
        <w:bottom w:val="none" w:sz="0" w:space="0" w:color="auto"/>
        <w:right w:val="none" w:sz="0" w:space="0" w:color="auto"/>
      </w:divBdr>
    </w:div>
    <w:div w:id="1646398537">
      <w:bodyDiv w:val="1"/>
      <w:marLeft w:val="0"/>
      <w:marRight w:val="0"/>
      <w:marTop w:val="0"/>
      <w:marBottom w:val="0"/>
      <w:divBdr>
        <w:top w:val="none" w:sz="0" w:space="0" w:color="auto"/>
        <w:left w:val="none" w:sz="0" w:space="0" w:color="auto"/>
        <w:bottom w:val="none" w:sz="0" w:space="0" w:color="auto"/>
        <w:right w:val="none" w:sz="0" w:space="0" w:color="auto"/>
      </w:divBdr>
    </w:div>
    <w:div w:id="1714502524">
      <w:bodyDiv w:val="1"/>
      <w:marLeft w:val="0"/>
      <w:marRight w:val="0"/>
      <w:marTop w:val="0"/>
      <w:marBottom w:val="0"/>
      <w:divBdr>
        <w:top w:val="none" w:sz="0" w:space="0" w:color="auto"/>
        <w:left w:val="none" w:sz="0" w:space="0" w:color="auto"/>
        <w:bottom w:val="none" w:sz="0" w:space="0" w:color="auto"/>
        <w:right w:val="none" w:sz="0" w:space="0" w:color="auto"/>
      </w:divBdr>
    </w:div>
    <w:div w:id="1745956125">
      <w:bodyDiv w:val="1"/>
      <w:marLeft w:val="0"/>
      <w:marRight w:val="0"/>
      <w:marTop w:val="0"/>
      <w:marBottom w:val="0"/>
      <w:divBdr>
        <w:top w:val="none" w:sz="0" w:space="0" w:color="auto"/>
        <w:left w:val="none" w:sz="0" w:space="0" w:color="auto"/>
        <w:bottom w:val="none" w:sz="0" w:space="0" w:color="auto"/>
        <w:right w:val="none" w:sz="0" w:space="0" w:color="auto"/>
      </w:divBdr>
    </w:div>
    <w:div w:id="1811558117">
      <w:bodyDiv w:val="1"/>
      <w:marLeft w:val="0"/>
      <w:marRight w:val="0"/>
      <w:marTop w:val="0"/>
      <w:marBottom w:val="0"/>
      <w:divBdr>
        <w:top w:val="none" w:sz="0" w:space="0" w:color="auto"/>
        <w:left w:val="none" w:sz="0" w:space="0" w:color="auto"/>
        <w:bottom w:val="none" w:sz="0" w:space="0" w:color="auto"/>
        <w:right w:val="none" w:sz="0" w:space="0" w:color="auto"/>
      </w:divBdr>
    </w:div>
    <w:div w:id="20662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2020-01-31T04:36:00Z</dcterms:created>
  <dcterms:modified xsi:type="dcterms:W3CDTF">2020-01-31T05:33:00Z</dcterms:modified>
</cp:coreProperties>
</file>