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5" w:firstLineChars="157"/>
        <w:jc w:val="center"/>
        <w:rPr>
          <w:rFonts w:ascii="华文仿宋" w:hAnsi="华文仿宋" w:eastAsia="华文仿宋"/>
          <w:sz w:val="36"/>
        </w:rPr>
      </w:pPr>
      <w:bookmarkStart w:id="0" w:name="_GoBack"/>
      <w:r>
        <w:rPr>
          <w:rFonts w:hint="eastAsia" w:ascii="华文仿宋" w:hAnsi="华文仿宋" w:eastAsia="华文仿宋"/>
          <w:sz w:val="36"/>
        </w:rPr>
        <w:t>课题成果公告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课题名称：《以学生为中心的校际网络同步课堂教学模式</w:t>
      </w:r>
      <w:r>
        <w:rPr>
          <w:rFonts w:hint="eastAsia" w:ascii="宋体" w:hAnsi="宋体" w:eastAsia="宋体" w:cs="宋体"/>
          <w:sz w:val="28"/>
          <w:szCs w:val="28"/>
          <w:lang w:eastAsia="zh-CN"/>
        </w:rPr>
        <w:t>应用</w:t>
      </w:r>
      <w:r>
        <w:rPr>
          <w:rFonts w:hint="eastAsia" w:ascii="宋体" w:hAnsi="宋体" w:eastAsia="宋体" w:cs="宋体"/>
          <w:sz w:val="28"/>
          <w:szCs w:val="28"/>
        </w:rPr>
        <w:t>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立项编号：教协科【2017】P133</w:t>
      </w:r>
      <w:r>
        <w:rPr>
          <w:rFonts w:hint="eastAsia" w:ascii="宋体" w:hAnsi="宋体" w:eastAsia="宋体" w:cs="宋体"/>
          <w:sz w:val="28"/>
          <w:szCs w:val="28"/>
          <w:lang w:val="en-US" w:eastAsia="zh-CN"/>
        </w:rPr>
        <w:t>18</w:t>
      </w:r>
      <w:r>
        <w:rPr>
          <w:rFonts w:hint="eastAsia" w:ascii="宋体" w:hAnsi="宋体" w:eastAsia="宋体" w:cs="宋体"/>
          <w:sz w:val="28"/>
          <w:szCs w:val="28"/>
        </w:rPr>
        <w:t>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课题类别：专项课题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学科分类：</w:t>
      </w:r>
      <w:r>
        <w:rPr>
          <w:rFonts w:hint="eastAsia" w:ascii="宋体" w:hAnsi="宋体" w:eastAsia="宋体" w:cs="宋体"/>
          <w:sz w:val="28"/>
          <w:szCs w:val="28"/>
          <w:lang w:eastAsia="zh-CN"/>
        </w:rPr>
        <w:t>语文</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课题负责人：</w:t>
      </w:r>
      <w:r>
        <w:rPr>
          <w:rFonts w:hint="eastAsia" w:ascii="宋体" w:hAnsi="宋体" w:eastAsia="宋体" w:cs="宋体"/>
          <w:sz w:val="28"/>
          <w:szCs w:val="28"/>
          <w:lang w:eastAsia="zh-CN"/>
        </w:rPr>
        <w:t>韩永清</w:t>
      </w:r>
      <w:r>
        <w:rPr>
          <w:rFonts w:hint="eastAsia" w:ascii="宋体" w:hAnsi="宋体" w:eastAsia="宋体" w:cs="宋体"/>
          <w:sz w:val="28"/>
          <w:szCs w:val="28"/>
        </w:rPr>
        <w:t>，一级教师，天津市蓟州区侯家营镇</w:t>
      </w:r>
      <w:r>
        <w:rPr>
          <w:rFonts w:hint="eastAsia" w:ascii="宋体" w:hAnsi="宋体" w:eastAsia="宋体" w:cs="宋体"/>
          <w:sz w:val="28"/>
          <w:szCs w:val="28"/>
          <w:lang w:eastAsia="zh-CN"/>
        </w:rPr>
        <w:t>中心小学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课题组成员：</w:t>
      </w:r>
      <w:r>
        <w:rPr>
          <w:rFonts w:hint="eastAsia" w:ascii="宋体" w:hAnsi="宋体" w:eastAsia="宋体" w:cs="宋体"/>
          <w:sz w:val="28"/>
          <w:szCs w:val="28"/>
          <w:lang w:eastAsia="zh-CN"/>
        </w:rPr>
        <w:t>尹建超</w:t>
      </w:r>
      <w:r>
        <w:rPr>
          <w:rFonts w:hint="eastAsia" w:ascii="宋体" w:hAnsi="宋体" w:eastAsia="宋体" w:cs="宋体"/>
          <w:sz w:val="28"/>
          <w:szCs w:val="28"/>
          <w:lang w:val="en-US" w:eastAsia="zh-CN"/>
        </w:rPr>
        <w:t xml:space="preserve">   张林青   崔智昕  刘玉杰  刘洋</w:t>
      </w:r>
      <w:r>
        <w:rPr>
          <w:rFonts w:hint="eastAsia" w:ascii="宋体" w:hAnsi="宋体" w:eastAsia="宋体" w:cs="宋体"/>
          <w:sz w:val="28"/>
          <w:szCs w:val="28"/>
        </w:rPr>
        <w:t xml:space="preserve"> </w:t>
      </w:r>
      <w:r>
        <w:rPr>
          <w:rFonts w:hint="eastAsia" w:ascii="宋体" w:hAnsi="宋体" w:eastAsia="宋体" w:cs="宋体"/>
          <w:sz w:val="28"/>
          <w:szCs w:val="28"/>
          <w:lang w:eastAsia="zh-CN"/>
        </w:rPr>
        <w:t>赵爽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董旭颖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正文内容：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课题研究的指导思想、理论基础</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教学模式的产生，不外乎归纳和演绎这两种主要方式。无论是从教学经验中提升、归纳而成，还是从教学理论演绎而成，教学模式一旦成型，就意味着它将到更为广阔的教学实践中去发挥作用并从中得到发展。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在国家中长期教育改革和发展规划纲要(2010-2020年)中第六十条提出：加强优质教育资源开发与应用。加强网络教学资源体系建设。引进优质数字化教学资源。创新网络教学模式，使农村和边远地区师生能够享受优质教育资源。</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天津市长期教育改革和发展规划纲要(2010-2020年)中七十一条提出：创新网络教学模式。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课题研究的主要内容和研究方法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本课题是基于人机交互技术构建城乡一体化的一对一数字环境，开展城乡合作，共同探讨、研究如何应用信息技术实现城乡教育均衡发展问题。主要是进行同步课堂教学设计，利用网络同步教室平台开展校际同步课堂应用实践活动，从而构建城乡一体化课堂。</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校际同步课堂设计线路图：在线导学设计-人机交互设计-认知情境设计-教学控制设计。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课题研究现定在校际进行，课题重点研究学校之间通过互联网同上一节小学语文课中所需具备的要素、教学方式、学习方式。研究如何在现有的网络环境下，开展小学语文学科同步教学活动。确定完成网络同步教学所需设备的基本要求与标准。加强实例、对课例的研究过程反思与总结。 </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本课题研究的主要方法是采取常态下的行动研究法和实验研究法，同时运用经验总结法等进行研究。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课题研究取得的主要成果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课题文字成果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完成了课题研究工作报告</w:t>
      </w:r>
      <w:r>
        <w:rPr>
          <w:rFonts w:hint="eastAsia" w:ascii="宋体" w:hAnsi="宋体" w:eastAsia="宋体" w:cs="宋体"/>
          <w:sz w:val="28"/>
          <w:szCs w:val="28"/>
          <w:lang w:val="en-US" w:eastAsia="zh-CN"/>
        </w:rPr>
        <w:t xml:space="preserve"> 2、撰写完成课题结题报告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优秀课方面：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1、董旭颖老师在2017年度一师一优课，一课一名师活动中语文课《纪昌学射》一课获得区级三等奖。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2、韩永清老师2018年获得蓟州区教研室信息技术优质课区级三等奖。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3、崔智昕老师2018年 6月荣获小学语文青年教师优秀录像课评审区级一等奖。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4、赵  爽老师2018年6月荣获小学语文青年教师优秀教学设计大赛区级一等奖。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论文成果方面：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2017年7月《我的一次教研经历》教学案例获区级三等奖，蓟州区教研室。</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2017年12月《浅谈信息化教学如何贯穿于小学语文课堂教学之中》获得天津市蓟州区第十六届教研教改成果二等奖，颁奖单位</w:t>
      </w:r>
      <w:r>
        <w:rPr>
          <w:rFonts w:hint="eastAsia" w:ascii="宋体" w:hAnsi="宋体" w:eastAsia="宋体" w:cs="宋体"/>
          <w:sz w:val="28"/>
          <w:szCs w:val="28"/>
          <w:lang w:eastAsia="zh-CN"/>
        </w:rPr>
        <w:t>：</w:t>
      </w:r>
      <w:r>
        <w:rPr>
          <w:rFonts w:hint="eastAsia" w:ascii="宋体" w:hAnsi="宋体" w:eastAsia="宋体" w:cs="宋体"/>
          <w:sz w:val="28"/>
          <w:szCs w:val="28"/>
        </w:rPr>
        <w:t>蓟州区教育教学研究室。</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2017年7月</w:t>
      </w:r>
      <w:r>
        <w:rPr>
          <w:rFonts w:hint="eastAsia" w:ascii="宋体" w:hAnsi="宋体" w:eastAsia="宋体" w:cs="宋体"/>
          <w:sz w:val="28"/>
          <w:szCs w:val="28"/>
          <w:lang w:eastAsia="zh-CN"/>
        </w:rPr>
        <w:t>《浅谈把信息化贯穿于小学语文课堂教学之中》获得市级三等奖。颁奖单位：天津市教育学会小学教育委员会。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研究成果推广的范围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天津市蓟州区联合学区各个学校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五、</w:t>
      </w:r>
      <w:r>
        <w:rPr>
          <w:rFonts w:hint="eastAsia" w:ascii="宋体" w:hAnsi="宋体" w:eastAsia="宋体" w:cs="宋体"/>
          <w:sz w:val="28"/>
          <w:szCs w:val="28"/>
        </w:rPr>
        <w:t>尚待进一步研究的主要理</w:t>
      </w:r>
      <w:r>
        <w:rPr>
          <w:rFonts w:hint="eastAsia" w:ascii="宋体" w:hAnsi="宋体" w:eastAsia="宋体" w:cs="宋体"/>
          <w:sz w:val="28"/>
          <w:szCs w:val="28"/>
          <w:lang w:eastAsia="zh-CN"/>
        </w:rPr>
        <w:t>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课题研究还不够深入，</w:t>
      </w:r>
      <w:r>
        <w:rPr>
          <w:rFonts w:hint="eastAsia" w:ascii="宋体" w:hAnsi="宋体" w:eastAsia="宋体" w:cs="宋体"/>
          <w:sz w:val="28"/>
          <w:szCs w:val="28"/>
          <w:lang w:eastAsia="zh-CN"/>
        </w:rPr>
        <w:t>小学</w:t>
      </w:r>
      <w:r>
        <w:rPr>
          <w:rFonts w:hint="eastAsia" w:ascii="宋体" w:hAnsi="宋体" w:eastAsia="宋体" w:cs="宋体"/>
          <w:sz w:val="28"/>
          <w:szCs w:val="28"/>
        </w:rPr>
        <w:t>语文网络同步课堂教学模式还不够成熟。</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8F"/>
    <w:rsid w:val="000010DD"/>
    <w:rsid w:val="00027034"/>
    <w:rsid w:val="00225876"/>
    <w:rsid w:val="00251F62"/>
    <w:rsid w:val="00420638"/>
    <w:rsid w:val="004753B0"/>
    <w:rsid w:val="005C776D"/>
    <w:rsid w:val="00603A83"/>
    <w:rsid w:val="006A4482"/>
    <w:rsid w:val="006A4782"/>
    <w:rsid w:val="00986EDB"/>
    <w:rsid w:val="009E20F4"/>
    <w:rsid w:val="00A22685"/>
    <w:rsid w:val="00A9628A"/>
    <w:rsid w:val="00B01796"/>
    <w:rsid w:val="00B37E47"/>
    <w:rsid w:val="00B5407D"/>
    <w:rsid w:val="00C11398"/>
    <w:rsid w:val="00C35C8F"/>
    <w:rsid w:val="00C86B63"/>
    <w:rsid w:val="00D50DC1"/>
    <w:rsid w:val="00E80667"/>
    <w:rsid w:val="00F04663"/>
    <w:rsid w:val="0FA0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No Spacing"/>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711</Characters>
  <Lines>5</Lines>
  <Paragraphs>1</Paragraphs>
  <TotalTime>5</TotalTime>
  <ScaleCrop>false</ScaleCrop>
  <LinksUpToDate>false</LinksUpToDate>
  <CharactersWithSpaces>834</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2018-11-23T02:12:00Z</dcterms:created>
  <dc:creator>china</dc:creator>
  <cp:lastModifiedBy>yhb99800</cp:lastModifiedBy>
  <dcterms:modified xsi:type="dcterms:W3CDTF">2018-11-28T01:59:39Z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