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100" w:after="100" w:line="330" w:lineRule="atLeast"/>
        <w:jc w:val="left"/>
      </w:pPr>
      <w:bookmarkStart w:id="0" w:name="_GoBack"/>
      <w:r>
        <w:rPr>
          <w:rFonts w:hint="eastAsia" w:ascii="宋体" w:hAnsi="宋体" w:cs="宋体"/>
          <w:color w:val="555555"/>
          <w:szCs w:val="24"/>
        </w:rPr>
        <w:t xml:space="preserve"> </w:t>
      </w:r>
    </w:p>
    <w:bookmarkEnd w:id="0"/>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u w:val="none"/>
          <w:shd w:val="clear" w:fill="FFFFFF"/>
        </w:rPr>
        <w:t>《初中物理教学中“翻转课堂”模式应用的研究》</w:t>
      </w:r>
      <w:r>
        <w:rPr>
          <w:rFonts w:hint="eastAsia" w:asciiTheme="minorEastAsia" w:hAnsiTheme="minorEastAsia" w:eastAsiaTheme="minorEastAsia" w:cstheme="minorEastAsia"/>
          <w:b w:val="0"/>
          <w:bCs w:val="0"/>
          <w:i w:val="0"/>
          <w:caps w:val="0"/>
          <w:color w:val="444444"/>
          <w:spacing w:val="0"/>
          <w:sz w:val="24"/>
          <w:szCs w:val="24"/>
          <w:u w:val="none"/>
          <w:shd w:val="clear" w:fill="FFFFFF"/>
          <w:lang w:val="en-US" w:eastAsia="zh-CN"/>
        </w:rPr>
        <w:t>课题</w:t>
      </w:r>
      <w:r>
        <w:rPr>
          <w:rFonts w:hint="eastAsia" w:asciiTheme="minorEastAsia" w:hAnsiTheme="minorEastAsia" w:eastAsiaTheme="minorEastAsia" w:cstheme="minorEastAsia"/>
          <w:b w:val="0"/>
          <w:bCs w:val="0"/>
          <w:sz w:val="24"/>
          <w:szCs w:val="24"/>
          <w:lang w:val="en-US" w:eastAsia="zh-CN"/>
        </w:rPr>
        <w:t>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444444"/>
          <w:spacing w:val="0"/>
          <w:sz w:val="24"/>
          <w:szCs w:val="24"/>
          <w:u w:val="none"/>
        </w:rPr>
      </w:pPr>
      <w:r>
        <w:rPr>
          <w:rFonts w:hint="eastAsia" w:ascii="宋体" w:hAnsi="宋体" w:eastAsia="宋体" w:cs="宋体"/>
          <w:sz w:val="24"/>
          <w:szCs w:val="24"/>
          <w:lang w:val="en-US" w:eastAsia="zh-CN"/>
        </w:rPr>
        <w:t>一、课题研究的目的意义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 现阶段，国内对于“以学习者为中心的教学”研究蒸蒸日上，提出了很多有实效的教学方法教学模式，“翻转课堂”模式就是在这一环境下应运而生的。教学视频的使用与传统教学流程的调整是“翻转课堂”教学模式最具特色的两大标杆性要素;课件和教学视频的好坏与质量高低直接决定了现在翻转课堂的效果;由于受到设计水平和技术水平的制约，目前大多数教师录制的大多数的微课视频都是以简单的PPT录屏为主，展示内容形式主要是“文本+讲解”，个性化学习环境的创设有待研究。如何做到课堂的翻转，教学视频和课堂的互动巨大潜力还有待进一步挖掘。本课题组将对“翻转课堂”模式在初中物理教学中的具体实践进行研究，探索“翻转课堂”教学模式的在我区的条件下实施的具体方法和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二、课题研究的起止时间及研究情况简要概述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第一阶段：准备阶段（2017.9——2017.12）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（1）成立课题组，研究方向与目标。制定研究方案，了解学生喜欢的学习方式，建立学习小组。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（2）组织课题组成员加强学习相关现代化信息技术教学理论，更新理念。研究微课制作的方法和网络互动的技术手段。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第二阶段：实施阶段（2018.3___2019.7）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（1）教师根据教材内容，以利用乐教乐学平台，尝试应用“翻转课堂”模式教学。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（2）建立教学资源库，完善物理学科的教学内容，包括课件，微课，教学视频等，能够让学生自由获取知识。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（3）收集整理材料，进行归类分析，定期检测，并对研究方案精心修正。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第三阶段：总结阶段（2019.8---2019.12）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（1）做出分析总结，形成在信息技术环境，“翻转课堂”教学的基本模式的操作策略。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（2）整理资料，形成研究报告。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（3）制作教学案例课堂实录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（4）进行课题的结题和汇报。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三、课题研究的过程中所做工作，开展的活动</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课题组多次参加校际交流和市级、区级教研活动。</w:t>
      </w:r>
      <w:r>
        <w:rPr>
          <w:rFonts w:hint="eastAsia" w:ascii="宋体" w:hAnsi="宋体" w:eastAsia="宋体" w:cs="宋体"/>
          <w:i w:val="0"/>
          <w:caps w:val="0"/>
          <w:color w:val="000000"/>
          <w:spacing w:val="0"/>
          <w:sz w:val="24"/>
          <w:szCs w:val="24"/>
          <w:u w:val="none"/>
          <w:lang w:val="en-US" w:eastAsia="zh-CN"/>
        </w:rPr>
        <w:t>通过调研，确定研究目标。</w:t>
      </w:r>
      <w:r>
        <w:rPr>
          <w:rFonts w:hint="eastAsia" w:ascii="宋体" w:hAnsi="宋体" w:eastAsia="宋体" w:cs="宋体"/>
          <w:i w:val="0"/>
          <w:caps w:val="0"/>
          <w:color w:val="000000"/>
          <w:spacing w:val="0"/>
          <w:sz w:val="24"/>
          <w:szCs w:val="24"/>
          <w:u w:val="none"/>
        </w:rPr>
        <w:t>制定研究方案，了解学生喜欢的学习方式，建立学习小组</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sz w:val="24"/>
          <w:szCs w:val="24"/>
        </w:rPr>
        <w:t>在物理课堂中实施有效的合作学习的关键就是分小组要具有合理性。这就要求教师深入调查、仔细了解学生的年龄、性别、性格、兴趣爱好、认识水平、个性特长、家庭文化背景等因素，按照组内异质、组间同质的基本原则进行分组，目的是让不同的学生在合作学习中取长补短，共同成长。学习小组不能一成不变，可以一个月左右个别小组进行微调，让学生在不同的小组中得到不同的发展，但要相对具有稳定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i w:val="0"/>
          <w:caps w:val="0"/>
          <w:color w:val="000000"/>
          <w:spacing w:val="0"/>
          <w:sz w:val="24"/>
          <w:szCs w:val="24"/>
          <w:u w:val="none"/>
        </w:rPr>
        <w:t>课题组成员加强学习相关教学理</w:t>
      </w:r>
      <w:r>
        <w:rPr>
          <w:rFonts w:hint="eastAsia" w:ascii="宋体" w:hAnsi="宋体" w:eastAsia="宋体" w:cs="宋体"/>
          <w:i w:val="0"/>
          <w:caps w:val="0"/>
          <w:color w:val="000000"/>
          <w:spacing w:val="0"/>
          <w:sz w:val="24"/>
          <w:szCs w:val="24"/>
          <w:u w:val="none"/>
          <w:lang w:val="en-US" w:eastAsia="zh-CN"/>
        </w:rPr>
        <w:t>论，</w:t>
      </w:r>
      <w:r>
        <w:rPr>
          <w:rFonts w:hint="eastAsia" w:ascii="宋体" w:hAnsi="宋体" w:eastAsia="宋体" w:cs="宋体"/>
          <w:i w:val="0"/>
          <w:caps w:val="0"/>
          <w:color w:val="000000"/>
          <w:spacing w:val="0"/>
          <w:sz w:val="24"/>
          <w:szCs w:val="24"/>
          <w:u w:val="none"/>
        </w:rPr>
        <w:t>更新理念。</w:t>
      </w:r>
      <w:r>
        <w:rPr>
          <w:rFonts w:hint="eastAsia" w:ascii="宋体" w:hAnsi="宋体" w:eastAsia="宋体" w:cs="宋体"/>
          <w:i w:val="0"/>
          <w:caps w:val="0"/>
          <w:color w:val="000000"/>
          <w:spacing w:val="0"/>
          <w:sz w:val="24"/>
          <w:szCs w:val="24"/>
          <w:u w:val="none"/>
          <w:lang w:val="en-US" w:eastAsia="zh-CN"/>
        </w:rPr>
        <w:t>探讨</w:t>
      </w:r>
      <w:r>
        <w:rPr>
          <w:rFonts w:hint="eastAsia" w:ascii="宋体" w:hAnsi="宋体" w:eastAsia="宋体" w:cs="宋体"/>
          <w:i w:val="0"/>
          <w:iCs w:val="0"/>
          <w:sz w:val="24"/>
          <w:szCs w:val="24"/>
        </w:rPr>
        <w:t>物理教学中如何实施学生多元化的学习方式</w:t>
      </w:r>
      <w:r>
        <w:rPr>
          <w:rFonts w:hint="eastAsia" w:ascii="宋体" w:hAnsi="宋体" w:eastAsia="宋体" w:cs="宋体"/>
          <w:i w:val="0"/>
          <w:iCs w:val="0"/>
          <w:sz w:val="24"/>
          <w:szCs w:val="24"/>
          <w:lang w:eastAsia="zh-CN"/>
        </w:rPr>
        <w:t>。</w:t>
      </w:r>
      <w:r>
        <w:rPr>
          <w:rFonts w:hint="eastAsia" w:ascii="宋体" w:hAnsi="宋体" w:eastAsia="宋体" w:cs="宋体"/>
          <w:sz w:val="24"/>
          <w:szCs w:val="24"/>
        </w:rPr>
        <w:t>新课改的核心理念是要转变教师教和学生学的方式，强调学生主体参与性，实现学生自主、合作和探究学习，联系社会生活，掌握生存技能和方法，培养学生的团结、合作、协作和创新意识。合作学习可以充分发挥学生的主体作用，把课堂归还给学生，让学生真正成为课堂的主人，让学生主动获取知识的教学方式，激发学生学习物理的兴趣，培养学生的发散思维，提高学生的学习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课题组教师学习</w:t>
      </w:r>
      <w:r>
        <w:rPr>
          <w:rFonts w:hint="eastAsia" w:ascii="宋体" w:hAnsi="宋体" w:eastAsia="宋体" w:cs="宋体"/>
          <w:i w:val="0"/>
          <w:caps w:val="0"/>
          <w:color w:val="000000"/>
          <w:spacing w:val="0"/>
          <w:sz w:val="24"/>
          <w:szCs w:val="24"/>
          <w:u w:val="none"/>
        </w:rPr>
        <w:t>现代化信息技术研究微课制作的</w:t>
      </w:r>
      <w:r>
        <w:rPr>
          <w:rFonts w:hint="eastAsia" w:ascii="宋体" w:hAnsi="宋体" w:eastAsia="宋体" w:cs="宋体"/>
          <w:i w:val="0"/>
          <w:caps w:val="0"/>
          <w:color w:val="000000"/>
          <w:spacing w:val="0"/>
          <w:sz w:val="24"/>
          <w:szCs w:val="24"/>
          <w:u w:val="none"/>
          <w:lang w:val="en-US" w:eastAsia="zh-CN"/>
        </w:rPr>
        <w:t>方</w:t>
      </w:r>
      <w:r>
        <w:rPr>
          <w:rFonts w:hint="eastAsia" w:ascii="宋体" w:hAnsi="宋体" w:eastAsia="宋体" w:cs="宋体"/>
          <w:i w:val="0"/>
          <w:caps w:val="0"/>
          <w:color w:val="000000"/>
          <w:spacing w:val="0"/>
          <w:sz w:val="24"/>
          <w:szCs w:val="24"/>
          <w:u w:val="none"/>
        </w:rPr>
        <w:t>法和网络互动的技术手段。</w:t>
      </w:r>
      <w:r>
        <w:rPr>
          <w:rFonts w:hint="eastAsia" w:ascii="宋体" w:hAnsi="宋体" w:eastAsia="宋体" w:cs="宋体"/>
          <w:i w:val="0"/>
          <w:caps w:val="0"/>
          <w:color w:val="000000"/>
          <w:spacing w:val="0"/>
          <w:sz w:val="24"/>
          <w:szCs w:val="24"/>
          <w:u w:val="none"/>
          <w:lang w:val="en-US" w:eastAsia="zh-CN"/>
        </w:rPr>
        <w:t>能够熟练运用电子白板、CWO 等软件，能够熟练的利用乐教乐学平台。能够通过微信等平台实现课堂与网络同步。</w:t>
      </w:r>
    </w:p>
    <w:p>
      <w:pPr>
        <w:numPr>
          <w:ilvl w:val="0"/>
          <w:numId w:val="0"/>
        </w:numPr>
        <w:spacing w:line="360" w:lineRule="auto"/>
        <w:ind w:firstLine="720" w:firstLineChars="300"/>
        <w:rPr>
          <w:rFonts w:hint="eastAsia" w:ascii="宋体" w:hAnsi="宋体" w:eastAsia="宋体" w:cs="宋体"/>
          <w:color w:val="000000" w:themeColor="text1"/>
          <w:kern w:val="28"/>
          <w:sz w:val="24"/>
          <w:szCs w:val="24"/>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教学中，</w:t>
      </w:r>
      <w:r>
        <w:rPr>
          <w:rFonts w:hint="eastAsia" w:ascii="宋体" w:hAnsi="宋体" w:eastAsia="宋体" w:cs="宋体"/>
          <w:color w:val="000000" w:themeColor="text1"/>
          <w:kern w:val="28"/>
          <w:sz w:val="24"/>
          <w:szCs w:val="24"/>
          <w14:textFill>
            <w14:solidFill>
              <w14:schemeClr w14:val="tx1"/>
            </w14:solidFill>
          </w14:textFill>
        </w:rPr>
        <w:t>教师先把学生需要学习的内容录制成微课，并发布到</w:t>
      </w:r>
      <w:r>
        <w:rPr>
          <w:rFonts w:hint="eastAsia" w:ascii="宋体" w:hAnsi="宋体" w:eastAsia="宋体" w:cs="宋体"/>
          <w:color w:val="000000" w:themeColor="text1"/>
          <w:kern w:val="28"/>
          <w:sz w:val="24"/>
          <w:szCs w:val="24"/>
          <w:lang w:val="en-US" w:eastAsia="zh-CN"/>
          <w14:textFill>
            <w14:solidFill>
              <w14:schemeClr w14:val="tx1"/>
            </w14:solidFill>
          </w14:textFill>
        </w:rPr>
        <w:t>乐教乐学平台</w:t>
      </w:r>
      <w:r>
        <w:rPr>
          <w:rFonts w:hint="eastAsia" w:ascii="宋体" w:hAnsi="宋体" w:eastAsia="宋体" w:cs="宋体"/>
          <w:color w:val="000000" w:themeColor="text1"/>
          <w:kern w:val="28"/>
          <w:sz w:val="24"/>
          <w:szCs w:val="24"/>
          <w14:textFill>
            <w14:solidFill>
              <w14:schemeClr w14:val="tx1"/>
            </w14:solidFill>
          </w14:textFill>
        </w:rPr>
        <w:t>上</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也可以从平台的共享资源选取微课，发送给学生</w:t>
      </w:r>
      <w:r>
        <w:rPr>
          <w:rFonts w:hint="eastAsia" w:ascii="宋体" w:hAnsi="宋体" w:eastAsia="宋体" w:cs="宋体"/>
          <w:color w:val="000000" w:themeColor="text1"/>
          <w:kern w:val="28"/>
          <w:sz w:val="24"/>
          <w:szCs w:val="24"/>
          <w14:textFill>
            <w14:solidFill>
              <w14:schemeClr w14:val="tx1"/>
            </w14:solidFill>
          </w14:textFill>
        </w:rPr>
        <w:t>；学生在课前可以通过网络观看教学微课视频，视频可以</w:t>
      </w:r>
      <w:r>
        <w:rPr>
          <w:rFonts w:hint="eastAsia" w:ascii="宋体" w:hAnsi="宋体" w:eastAsia="宋体" w:cs="宋体"/>
          <w:color w:val="000000" w:themeColor="text1"/>
          <w:kern w:val="28"/>
          <w:sz w:val="24"/>
          <w:szCs w:val="24"/>
          <w:lang w:val="en-US" w:eastAsia="zh-CN"/>
          <w14:textFill>
            <w14:solidFill>
              <w14:schemeClr w14:val="tx1"/>
            </w14:solidFill>
          </w14:textFill>
        </w:rPr>
        <w:t>暂停和</w:t>
      </w:r>
      <w:r>
        <w:rPr>
          <w:rFonts w:hint="eastAsia" w:ascii="宋体" w:hAnsi="宋体" w:eastAsia="宋体" w:cs="宋体"/>
          <w:color w:val="000000" w:themeColor="text1"/>
          <w:kern w:val="28"/>
          <w:sz w:val="24"/>
          <w:szCs w:val="24"/>
          <w14:textFill>
            <w14:solidFill>
              <w14:schemeClr w14:val="tx1"/>
            </w14:solidFill>
          </w14:textFill>
        </w:rPr>
        <w:t>重复播放，方便做</w:t>
      </w:r>
      <w:r>
        <w:rPr>
          <w:rFonts w:hint="eastAsia" w:ascii="宋体" w:hAnsi="宋体" w:eastAsia="宋体" w:cs="宋体"/>
          <w:color w:val="000000" w:themeColor="text1"/>
          <w:kern w:val="28"/>
          <w:sz w:val="24"/>
          <w:szCs w:val="24"/>
          <w:lang w:val="en-US" w:eastAsia="zh-CN"/>
          <w14:textFill>
            <w14:solidFill>
              <w14:schemeClr w14:val="tx1"/>
            </w14:solidFill>
          </w14:textFill>
        </w:rPr>
        <w:t>笔记，不明白的地方可多次播放</w:t>
      </w:r>
      <w:r>
        <w:rPr>
          <w:rFonts w:hint="eastAsia" w:ascii="宋体" w:hAnsi="宋体" w:eastAsia="宋体" w:cs="宋体"/>
          <w:color w:val="000000" w:themeColor="text1"/>
          <w:kern w:val="28"/>
          <w:sz w:val="24"/>
          <w:szCs w:val="24"/>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学生根据各自的基础、能力，可以个性化地自主学习。这是传统课堂很难达到的效果。</w:t>
      </w:r>
      <w:r>
        <w:rPr>
          <w:rFonts w:hint="eastAsia" w:ascii="宋体" w:hAnsi="宋体" w:eastAsia="宋体" w:cs="宋体"/>
          <w:color w:val="000000" w:themeColor="text1"/>
          <w:kern w:val="28"/>
          <w:sz w:val="24"/>
          <w:szCs w:val="24"/>
          <w14:textFill>
            <w14:solidFill>
              <w14:schemeClr w14:val="tx1"/>
            </w14:solidFill>
          </w14:textFill>
        </w:rPr>
        <w:t>由于教学视频具有动态性、可视性、综合性和人机交互的特点和优势</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14:textFill>
            <w14:solidFill>
              <w14:schemeClr w14:val="tx1"/>
            </w14:solidFill>
          </w14:textFill>
        </w:rPr>
        <w:t>学生可以自主掌握学习的节奏和进度。</w:t>
      </w:r>
      <w:r>
        <w:rPr>
          <w:rFonts w:hint="eastAsia" w:ascii="宋体" w:hAnsi="宋体" w:eastAsia="宋体" w:cs="宋体"/>
          <w:color w:val="000000" w:themeColor="text1"/>
          <w:kern w:val="28"/>
          <w:sz w:val="24"/>
          <w:szCs w:val="24"/>
          <w:lang w:val="en-US" w:eastAsia="zh-CN"/>
          <w14:textFill>
            <w14:solidFill>
              <w14:schemeClr w14:val="tx1"/>
            </w14:solidFill>
          </w14:textFill>
        </w:rPr>
        <w:t>但学生并不是随意学习。教师事先设计好学习的任务清单，学生在任务清单的引导下自主学习，并完成电子作业，及时对学习情况作出反馈。知道那些知识点已经掌握，那些知识点还存在问题。通过学习存在那些困惑。在课堂学习中主动和教师同学交流、研究。教师在平台上可以看到学生的学习情况和反馈情况。每个学生微课学习完成多好，那道题出现了错误，每个知识点掌握的百分比，在哪方面出现了错误。都会在平台上显示出来。</w:t>
      </w:r>
      <w:r>
        <w:rPr>
          <w:rFonts w:hint="eastAsia" w:ascii="宋体" w:hAnsi="宋体" w:eastAsia="宋体" w:cs="宋体"/>
          <w:color w:val="000000" w:themeColor="text1"/>
          <w:kern w:val="28"/>
          <w:sz w:val="24"/>
          <w:szCs w:val="24"/>
          <w14:textFill>
            <w14:solidFill>
              <w14:schemeClr w14:val="tx1"/>
            </w14:solidFill>
          </w14:textFill>
        </w:rPr>
        <w:t>在课堂上，师生可以</w:t>
      </w:r>
      <w:r>
        <w:rPr>
          <w:rFonts w:hint="eastAsia" w:ascii="宋体" w:hAnsi="宋体" w:eastAsia="宋体" w:cs="宋体"/>
          <w:color w:val="000000" w:themeColor="text1"/>
          <w:kern w:val="28"/>
          <w:sz w:val="24"/>
          <w:szCs w:val="24"/>
          <w:lang w:val="en-US" w:eastAsia="zh-CN"/>
          <w14:textFill>
            <w14:solidFill>
              <w14:schemeClr w14:val="tx1"/>
            </w14:solidFill>
          </w14:textFill>
        </w:rPr>
        <w:t>根据课前学习</w:t>
      </w:r>
      <w:r>
        <w:rPr>
          <w:rFonts w:hint="eastAsia" w:ascii="宋体" w:hAnsi="宋体" w:eastAsia="宋体" w:cs="宋体"/>
          <w:color w:val="000000" w:themeColor="text1"/>
          <w:kern w:val="28"/>
          <w:sz w:val="24"/>
          <w:szCs w:val="24"/>
          <w14:textFill>
            <w14:solidFill>
              <w14:schemeClr w14:val="tx1"/>
            </w14:solidFill>
          </w14:textFill>
        </w:rPr>
        <w:t>出现的问题，进行互动交流，并完成课堂练习作业。</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四、课题组研究计划变更情况</w:t>
      </w:r>
    </w:p>
    <w:p>
      <w:pPr>
        <w:numPr>
          <w:ilvl w:val="0"/>
          <w:numId w:val="0"/>
        </w:numPr>
        <w:spacing w:line="360" w:lineRule="auto"/>
        <w:ind w:firstLine="420"/>
        <w:rPr>
          <w:rFonts w:hint="eastAsia" w:ascii="宋体" w:hAnsi="宋体" w:eastAsia="宋体" w:cs="宋体"/>
          <w:i w:val="0"/>
          <w:caps w:val="0"/>
          <w:color w:val="000000"/>
          <w:spacing w:val="0"/>
          <w:sz w:val="24"/>
          <w:szCs w:val="24"/>
          <w:u w:val="none"/>
          <w:shd w:val="clear" w:fill="FFFFFF"/>
        </w:rPr>
      </w:pPr>
      <w:r>
        <w:rPr>
          <w:rFonts w:hint="eastAsia" w:ascii="宋体" w:hAnsi="宋体" w:eastAsia="宋体" w:cs="宋体"/>
          <w:i w:val="0"/>
          <w:caps w:val="0"/>
          <w:color w:val="000000"/>
          <w:spacing w:val="0"/>
          <w:sz w:val="24"/>
          <w:szCs w:val="24"/>
          <w:u w:val="none"/>
        </w:rPr>
        <w:t>原计划由张桂霞执笔完成的论文《翻转课堂</w:t>
      </w:r>
      <w:r>
        <w:rPr>
          <w:rFonts w:hint="eastAsia" w:ascii="宋体" w:hAnsi="宋体" w:eastAsia="宋体" w:cs="宋体"/>
          <w:i w:val="0"/>
          <w:caps w:val="0"/>
          <w:color w:val="000000"/>
          <w:spacing w:val="0"/>
          <w:sz w:val="24"/>
          <w:szCs w:val="24"/>
          <w:u w:val="none"/>
          <w:shd w:val="clear" w:fill="FFFFFF"/>
        </w:rPr>
        <w:t>”教学中如何实现学生的自主学习》，由于张老师的特殊情况，该由郑金月完成。</w:t>
      </w:r>
    </w:p>
    <w:p>
      <w:pPr>
        <w:numPr>
          <w:ilvl w:val="0"/>
          <w:numId w:val="1"/>
        </w:numPr>
        <w:spacing w:line="360" w:lineRule="auto"/>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i w:val="0"/>
          <w:caps w:val="0"/>
          <w:color w:val="000000"/>
          <w:spacing w:val="0"/>
          <w:sz w:val="24"/>
          <w:szCs w:val="24"/>
          <w:u w:val="none"/>
          <w:shd w:val="clear" w:fill="FFFFFF"/>
          <w:lang w:val="en-US" w:eastAsia="zh-CN"/>
        </w:rPr>
        <w:t>课题研究成果及创新之处</w:t>
      </w:r>
    </w:p>
    <w:p>
      <w:pPr>
        <w:spacing w:line="360" w:lineRule="auto"/>
        <w:ind w:firstLine="480" w:firstLineChars="200"/>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b w:val="0"/>
          <w:bCs w:val="0"/>
          <w:sz w:val="24"/>
          <w:szCs w:val="24"/>
          <w:lang w:val="en-US" w:eastAsia="zh-CN"/>
        </w:rPr>
        <w:t>在教研实践成果方面，课题组撰写了《</w:t>
      </w:r>
      <w:r>
        <w:rPr>
          <w:rFonts w:hint="eastAsia" w:ascii="宋体" w:hAnsi="宋体" w:eastAsia="宋体" w:cs="宋体"/>
          <w:b w:val="0"/>
          <w:bCs w:val="0"/>
          <w:sz w:val="24"/>
          <w:szCs w:val="24"/>
        </w:rPr>
        <w:t>“翻转课堂”教学中如何实现学生的自主学习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翻转课堂教学中教师的作用</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翻转课堂</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教学</w:t>
      </w:r>
      <w:r>
        <w:rPr>
          <w:rFonts w:hint="eastAsia" w:ascii="宋体" w:hAnsi="宋体" w:eastAsia="宋体" w:cs="宋体"/>
          <w:b w:val="0"/>
          <w:bCs w:val="0"/>
          <w:color w:val="000000" w:themeColor="text1"/>
          <w:sz w:val="24"/>
          <w:szCs w:val="24"/>
          <w:lang w:val="en-US" w:eastAsia="zh-CN"/>
          <w14:textFill>
            <w14:solidFill>
              <w14:schemeClr w14:val="tx1"/>
            </w14:solidFill>
          </w14:textFill>
        </w:rPr>
        <w:t>中多媒体和网络平台的应用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翻转课堂教学中教师应具备的能力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先学后教，已教促学教学模式初探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利用微课提升物理教学效果》等论文。课题组成员讲了校、区级多节公开课、模式课。我校的物理教学水平得到进一步提高。中考成绩突出。课题组成员李颖被授予区级教学能手称号。</w:t>
      </w:r>
    </w:p>
    <w:p>
      <w:pPr>
        <w:numPr>
          <w:ilvl w:val="0"/>
          <w:numId w:val="0"/>
        </w:numPr>
        <w:spacing w:line="360" w:lineRule="auto"/>
        <w:ind w:firstLine="480" w:firstLineChars="200"/>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i w:val="0"/>
          <w:caps w:val="0"/>
          <w:color w:val="000000"/>
          <w:spacing w:val="0"/>
          <w:sz w:val="24"/>
          <w:szCs w:val="24"/>
          <w:u w:val="none"/>
        </w:rPr>
        <w:t>本课题研究基于我校的智能化教室和乐教乐学平台，教师具有一定的专业知识 和使用多媒体技术的能力，利用信息技术实现学习者为中心的自主学习。个性化学习环境的设计是基于可协作学习环境中发生的学习而不是整齐划一地传授知识。</w:t>
      </w:r>
    </w:p>
    <w:p>
      <w:pPr>
        <w:numPr>
          <w:ilvl w:val="0"/>
          <w:numId w:val="1"/>
        </w:numPr>
        <w:spacing w:line="360" w:lineRule="auto"/>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i w:val="0"/>
          <w:caps w:val="0"/>
          <w:color w:val="000000"/>
          <w:spacing w:val="0"/>
          <w:sz w:val="24"/>
          <w:szCs w:val="24"/>
          <w:u w:val="none"/>
          <w:shd w:val="clear" w:fill="FFFFFF"/>
          <w:lang w:val="en-US" w:eastAsia="zh-CN"/>
        </w:rPr>
        <w:t xml:space="preserve"> 经验体会、存在问题与不足</w:t>
      </w:r>
    </w:p>
    <w:p>
      <w:pPr>
        <w:numPr>
          <w:ilvl w:val="0"/>
          <w:numId w:val="0"/>
        </w:numPr>
        <w:spacing w:line="360" w:lineRule="auto"/>
        <w:ind w:firstLine="720" w:firstLineChars="300"/>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i w:val="0"/>
          <w:caps w:val="0"/>
          <w:color w:val="000000"/>
          <w:spacing w:val="0"/>
          <w:sz w:val="24"/>
          <w:szCs w:val="24"/>
          <w:u w:val="none"/>
          <w:shd w:val="clear" w:fill="FFFFFF"/>
        </w:rPr>
        <w:t>由于课题启动的时间较短，教学资源可利用的资源还比较少，随着教学工作的进行还需要不断完善和丰富。在教学实践中，逐渐摸索如何充分利用网络平台，实现学生的自主学习并能实现人机互动，小组互动，师生互动。探索出适合我区教学实际的方法和策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DF8F6"/>
    <w:multiLevelType w:val="singleLevel"/>
    <w:tmpl w:val="5DEDF8F6"/>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B72CD"/>
    <w:rsid w:val="26A44AAC"/>
    <w:rsid w:val="504B72CD"/>
    <w:rsid w:val="5614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2019-12-09T02:44:00Z</dcterms:created>
  <dc:creator>郑金月</dc:creator>
  <cp:lastModifiedBy>15522012675</cp:lastModifiedBy>
  <dcterms:modified xsi:type="dcterms:W3CDTF">2019-12-24T07:23:05Z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