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39" w:rsidRDefault="00F62239" w:rsidP="00D32724">
      <w:pPr>
        <w:spacing w:afterLines="50" w:line="480" w:lineRule="auto"/>
        <w:jc w:val="center"/>
        <w:rPr>
          <w:rFonts w:asciiTheme="minorEastAsia" w:hAnsiTheme="minorEastAsia"/>
          <w:b/>
          <w:sz w:val="32"/>
          <w:szCs w:val="32"/>
        </w:rPr>
      </w:pPr>
    </w:p>
    <w:p w:rsidR="00F62239" w:rsidRDefault="00F62239" w:rsidP="00D32724">
      <w:pPr>
        <w:spacing w:afterLines="50" w:line="480" w:lineRule="auto"/>
        <w:jc w:val="center"/>
        <w:rPr>
          <w:rFonts w:asciiTheme="minorEastAsia" w:hAnsiTheme="minorEastAsia"/>
          <w:b/>
          <w:sz w:val="32"/>
          <w:szCs w:val="32"/>
        </w:rPr>
      </w:pPr>
    </w:p>
    <w:p w:rsidR="00F62239" w:rsidRDefault="00F62239" w:rsidP="00D32724">
      <w:pPr>
        <w:spacing w:afterLines="50" w:line="480" w:lineRule="auto"/>
        <w:jc w:val="center"/>
        <w:rPr>
          <w:rFonts w:asciiTheme="minorEastAsia" w:hAnsiTheme="minorEastAsia"/>
          <w:b/>
          <w:sz w:val="32"/>
          <w:szCs w:val="32"/>
        </w:rPr>
      </w:pPr>
    </w:p>
    <w:p w:rsidR="00F62239" w:rsidRDefault="00F62239" w:rsidP="00D32724">
      <w:pPr>
        <w:spacing w:afterLines="50" w:line="480" w:lineRule="auto"/>
        <w:jc w:val="center"/>
        <w:rPr>
          <w:rFonts w:asciiTheme="minorEastAsia" w:hAnsiTheme="minorEastAsia"/>
          <w:b/>
          <w:sz w:val="32"/>
          <w:szCs w:val="32"/>
        </w:rPr>
      </w:pPr>
    </w:p>
    <w:p w:rsidR="00F62239" w:rsidRPr="00E17517" w:rsidRDefault="00F62239" w:rsidP="00D32724">
      <w:pPr>
        <w:spacing w:afterLines="50" w:line="480" w:lineRule="auto"/>
        <w:jc w:val="center"/>
        <w:rPr>
          <w:rFonts w:asciiTheme="minorEastAsia" w:hAnsiTheme="minorEastAsia"/>
          <w:b/>
          <w:sz w:val="32"/>
          <w:szCs w:val="32"/>
        </w:rPr>
      </w:pPr>
      <w:r w:rsidRPr="00E17517">
        <w:rPr>
          <w:rFonts w:asciiTheme="minorEastAsia" w:hAnsiTheme="minorEastAsia" w:hint="eastAsia"/>
          <w:b/>
          <w:sz w:val="32"/>
          <w:szCs w:val="32"/>
        </w:rPr>
        <w:t>《中学信息技术课堂教学中使用微课支持以学生为中心的教学案例研究》</w:t>
      </w:r>
      <w:r>
        <w:rPr>
          <w:rFonts w:asciiTheme="minorEastAsia" w:hAnsiTheme="minorEastAsia" w:hint="eastAsia"/>
          <w:b/>
          <w:sz w:val="32"/>
          <w:szCs w:val="32"/>
        </w:rPr>
        <w:t>课程成果公告</w:t>
      </w:r>
    </w:p>
    <w:p w:rsidR="00F62239" w:rsidRDefault="00F62239" w:rsidP="00F62239">
      <w:pPr>
        <w:widowControl/>
        <w:spacing w:line="480" w:lineRule="auto"/>
        <w:jc w:val="center"/>
        <w:rPr>
          <w:rFonts w:asciiTheme="minorEastAsia" w:hAnsiTheme="minorEastAsia"/>
          <w:sz w:val="72"/>
          <w:szCs w:val="72"/>
        </w:rPr>
      </w:pPr>
    </w:p>
    <w:p w:rsidR="00F62239" w:rsidRDefault="00F62239" w:rsidP="00F62239">
      <w:pPr>
        <w:widowControl/>
        <w:spacing w:line="480" w:lineRule="auto"/>
        <w:jc w:val="center"/>
        <w:rPr>
          <w:rFonts w:asciiTheme="minorEastAsia" w:hAnsiTheme="minorEastAsia"/>
          <w:sz w:val="72"/>
          <w:szCs w:val="72"/>
        </w:rPr>
      </w:pPr>
    </w:p>
    <w:p w:rsidR="00F62239" w:rsidRDefault="00F62239" w:rsidP="00F62239">
      <w:pPr>
        <w:widowControl/>
        <w:spacing w:line="480" w:lineRule="auto"/>
        <w:jc w:val="center"/>
        <w:rPr>
          <w:rFonts w:asciiTheme="minorEastAsia" w:hAnsiTheme="minorEastAsia"/>
          <w:sz w:val="72"/>
          <w:szCs w:val="72"/>
        </w:rPr>
      </w:pPr>
    </w:p>
    <w:p w:rsidR="00F62239" w:rsidRDefault="00F62239" w:rsidP="00F62239">
      <w:pPr>
        <w:widowControl/>
        <w:spacing w:line="480" w:lineRule="auto"/>
        <w:jc w:val="center"/>
        <w:rPr>
          <w:rFonts w:asciiTheme="minorEastAsia" w:hAnsiTheme="minorEastAsia"/>
          <w:sz w:val="72"/>
          <w:szCs w:val="72"/>
        </w:rPr>
      </w:pPr>
    </w:p>
    <w:p w:rsidR="00F62239" w:rsidRDefault="00F62239" w:rsidP="00F62239">
      <w:pPr>
        <w:widowControl/>
        <w:spacing w:line="480" w:lineRule="auto"/>
        <w:jc w:val="center"/>
        <w:rPr>
          <w:rFonts w:asciiTheme="minorEastAsia" w:hAnsiTheme="minorEastAsia"/>
          <w:sz w:val="72"/>
          <w:szCs w:val="72"/>
        </w:rPr>
      </w:pPr>
    </w:p>
    <w:p w:rsidR="00F62239" w:rsidRDefault="00F62239" w:rsidP="00F62239">
      <w:pPr>
        <w:widowControl/>
        <w:spacing w:line="480" w:lineRule="auto"/>
        <w:jc w:val="center"/>
        <w:rPr>
          <w:rFonts w:asciiTheme="minorEastAsia" w:hAnsiTheme="minorEastAsia"/>
          <w:sz w:val="72"/>
          <w:szCs w:val="72"/>
        </w:rPr>
      </w:pPr>
    </w:p>
    <w:p w:rsidR="00F62239" w:rsidRPr="00E46EBF" w:rsidRDefault="00F62239" w:rsidP="00F62239">
      <w:pPr>
        <w:rPr>
          <w:sz w:val="24"/>
          <w:szCs w:val="24"/>
        </w:rPr>
      </w:pPr>
      <w:r w:rsidRPr="00E46EBF">
        <w:rPr>
          <w:rFonts w:hint="eastAsia"/>
          <w:sz w:val="24"/>
          <w:szCs w:val="24"/>
        </w:rPr>
        <w:t>课题名称：中学信息技术课堂教学中用微课支持以学生为中心的教学案例研究</w:t>
      </w:r>
    </w:p>
    <w:p w:rsidR="00F62239" w:rsidRPr="00E46EBF" w:rsidRDefault="00F62239" w:rsidP="00F62239">
      <w:pPr>
        <w:rPr>
          <w:sz w:val="24"/>
          <w:szCs w:val="24"/>
        </w:rPr>
      </w:pPr>
      <w:r w:rsidRPr="00E46EBF">
        <w:rPr>
          <w:rFonts w:hint="eastAsia"/>
          <w:sz w:val="24"/>
          <w:szCs w:val="24"/>
        </w:rPr>
        <w:t>立项号：</w:t>
      </w:r>
      <w:r>
        <w:rPr>
          <w:rFonts w:hint="eastAsia"/>
          <w:sz w:val="24"/>
          <w:szCs w:val="24"/>
        </w:rPr>
        <w:t xml:space="preserve">   </w:t>
      </w:r>
      <w:r w:rsidRPr="00E46EBF">
        <w:rPr>
          <w:rFonts w:hint="eastAsia"/>
          <w:sz w:val="24"/>
          <w:szCs w:val="24"/>
        </w:rPr>
        <w:t>171201010151</w:t>
      </w:r>
    </w:p>
    <w:p w:rsidR="00F62239" w:rsidRPr="00E46EBF" w:rsidRDefault="00F62239" w:rsidP="00F62239">
      <w:pPr>
        <w:rPr>
          <w:sz w:val="24"/>
          <w:szCs w:val="24"/>
        </w:rPr>
      </w:pPr>
      <w:r w:rsidRPr="00E46EBF">
        <w:rPr>
          <w:rFonts w:hint="eastAsia"/>
          <w:sz w:val="24"/>
          <w:szCs w:val="24"/>
        </w:rPr>
        <w:t>课题类别：</w:t>
      </w:r>
      <w:r>
        <w:rPr>
          <w:rFonts w:hint="eastAsia"/>
          <w:sz w:val="24"/>
          <w:szCs w:val="24"/>
        </w:rPr>
        <w:t>市级课题</w:t>
      </w:r>
    </w:p>
    <w:p w:rsidR="00F62239" w:rsidRPr="00E46EBF" w:rsidRDefault="00F62239" w:rsidP="00F62239">
      <w:pPr>
        <w:rPr>
          <w:sz w:val="24"/>
          <w:szCs w:val="24"/>
        </w:rPr>
      </w:pPr>
      <w:r w:rsidRPr="00E46EBF">
        <w:rPr>
          <w:rFonts w:hint="eastAsia"/>
          <w:sz w:val="24"/>
          <w:szCs w:val="24"/>
        </w:rPr>
        <w:t>学科分类：信息技术</w:t>
      </w:r>
    </w:p>
    <w:p w:rsidR="00F62239" w:rsidRPr="00E46EBF" w:rsidRDefault="00F62239" w:rsidP="00F62239">
      <w:pPr>
        <w:rPr>
          <w:sz w:val="24"/>
          <w:szCs w:val="24"/>
        </w:rPr>
      </w:pPr>
      <w:r w:rsidRPr="00E46EBF">
        <w:rPr>
          <w:rFonts w:hint="eastAsia"/>
          <w:sz w:val="24"/>
          <w:szCs w:val="24"/>
        </w:rPr>
        <w:t>课题承担单位：天津市第五十五中学</w:t>
      </w:r>
    </w:p>
    <w:p w:rsidR="00F62239" w:rsidRPr="00E46EBF" w:rsidRDefault="00F62239" w:rsidP="00F62239">
      <w:pPr>
        <w:rPr>
          <w:sz w:val="24"/>
          <w:szCs w:val="24"/>
        </w:rPr>
      </w:pPr>
      <w:r w:rsidRPr="00E46EBF">
        <w:rPr>
          <w:rFonts w:hint="eastAsia"/>
          <w:sz w:val="24"/>
          <w:szCs w:val="24"/>
        </w:rPr>
        <w:t>课题负责人：李喆（天津市第五十五中学</w:t>
      </w:r>
      <w:r w:rsidRPr="00E46EBF">
        <w:rPr>
          <w:rFonts w:hint="eastAsia"/>
          <w:sz w:val="24"/>
          <w:szCs w:val="24"/>
        </w:rPr>
        <w:t xml:space="preserve"> </w:t>
      </w:r>
      <w:r w:rsidRPr="00E46EBF">
        <w:rPr>
          <w:rFonts w:hint="eastAsia"/>
          <w:sz w:val="24"/>
          <w:szCs w:val="24"/>
        </w:rPr>
        <w:t>一级教师）</w:t>
      </w:r>
    </w:p>
    <w:p w:rsidR="00F62239" w:rsidRPr="00E46EBF" w:rsidRDefault="00F62239" w:rsidP="00F62239">
      <w:pPr>
        <w:rPr>
          <w:rFonts w:asciiTheme="majorHAnsi" w:eastAsiaTheme="majorEastAsia" w:hAnsiTheme="majorHAnsi" w:cstheme="majorBidi"/>
          <w:kern w:val="0"/>
          <w:sz w:val="24"/>
          <w:szCs w:val="24"/>
        </w:rPr>
      </w:pPr>
      <w:r w:rsidRPr="00E46EBF">
        <w:rPr>
          <w:rFonts w:hint="eastAsia"/>
          <w:sz w:val="24"/>
          <w:szCs w:val="24"/>
        </w:rPr>
        <w:t>主要研究人员：翟书琴、李阳、张颖、岳晓文</w:t>
      </w:r>
    </w:p>
    <w:p w:rsidR="00F62239" w:rsidRDefault="00F62239">
      <w:pPr>
        <w:widowControl/>
        <w:jc w:val="left"/>
        <w:rPr>
          <w:b/>
        </w:rPr>
      </w:pPr>
      <w:r>
        <w:rPr>
          <w:b/>
        </w:rPr>
        <w:br w:type="page"/>
      </w:r>
    </w:p>
    <w:sdt>
      <w:sdtPr>
        <w:rPr>
          <w:rFonts w:asciiTheme="minorHAnsi" w:eastAsiaTheme="minorEastAsia" w:hAnsiTheme="minorHAnsi" w:cstheme="minorBidi"/>
          <w:b w:val="0"/>
          <w:bCs w:val="0"/>
          <w:color w:val="auto"/>
          <w:kern w:val="2"/>
          <w:sz w:val="21"/>
          <w:szCs w:val="22"/>
          <w:lang w:val="zh-CN"/>
        </w:rPr>
        <w:id w:val="4078475"/>
        <w:docPartObj>
          <w:docPartGallery w:val="Table of Contents"/>
          <w:docPartUnique/>
        </w:docPartObj>
      </w:sdtPr>
      <w:sdtEndPr>
        <w:rPr>
          <w:lang w:val="en-US"/>
        </w:rPr>
      </w:sdtEndPr>
      <w:sdtContent>
        <w:p w:rsidR="00F62239" w:rsidRDefault="00F62239" w:rsidP="00F62239">
          <w:pPr>
            <w:pStyle w:val="TOC"/>
            <w:jc w:val="center"/>
          </w:pPr>
          <w:r>
            <w:rPr>
              <w:lang w:val="zh-CN"/>
            </w:rPr>
            <w:t>目</w:t>
          </w:r>
          <w:r>
            <w:rPr>
              <w:rFonts w:hint="eastAsia"/>
              <w:lang w:val="zh-CN"/>
            </w:rPr>
            <w:t xml:space="preserve">    </w:t>
          </w:r>
          <w:r>
            <w:rPr>
              <w:lang w:val="zh-CN"/>
            </w:rPr>
            <w:t>录</w:t>
          </w:r>
        </w:p>
        <w:p w:rsidR="00F62239" w:rsidRDefault="00246C83">
          <w:pPr>
            <w:pStyle w:val="10"/>
            <w:tabs>
              <w:tab w:val="right" w:leader="dot" w:pos="8296"/>
            </w:tabs>
            <w:rPr>
              <w:noProof/>
            </w:rPr>
          </w:pPr>
          <w:r>
            <w:fldChar w:fldCharType="begin"/>
          </w:r>
          <w:r w:rsidR="00F62239">
            <w:instrText xml:space="preserve"> TOC \o "1-3" \h \z \u </w:instrText>
          </w:r>
          <w:r>
            <w:fldChar w:fldCharType="separate"/>
          </w:r>
          <w:hyperlink w:anchor="_Toc55374552" w:history="1">
            <w:r w:rsidR="00F62239" w:rsidRPr="00251916">
              <w:rPr>
                <w:rStyle w:val="a5"/>
                <w:rFonts w:hint="eastAsia"/>
                <w:noProof/>
              </w:rPr>
              <w:t>一、课题内容与研究方法</w:t>
            </w:r>
            <w:r w:rsidR="00F62239">
              <w:rPr>
                <w:noProof/>
                <w:webHidden/>
              </w:rPr>
              <w:tab/>
            </w:r>
            <w:r>
              <w:rPr>
                <w:noProof/>
                <w:webHidden/>
              </w:rPr>
              <w:fldChar w:fldCharType="begin"/>
            </w:r>
            <w:r w:rsidR="00F62239">
              <w:rPr>
                <w:noProof/>
                <w:webHidden/>
              </w:rPr>
              <w:instrText xml:space="preserve"> PAGEREF _Toc55374552 \h </w:instrText>
            </w:r>
            <w:r>
              <w:rPr>
                <w:noProof/>
                <w:webHidden/>
              </w:rPr>
            </w:r>
            <w:r>
              <w:rPr>
                <w:noProof/>
                <w:webHidden/>
              </w:rPr>
              <w:fldChar w:fldCharType="separate"/>
            </w:r>
            <w:r w:rsidR="00F62239">
              <w:rPr>
                <w:noProof/>
                <w:webHidden/>
              </w:rPr>
              <w:t>3</w:t>
            </w:r>
            <w:r>
              <w:rPr>
                <w:noProof/>
                <w:webHidden/>
              </w:rPr>
              <w:fldChar w:fldCharType="end"/>
            </w:r>
          </w:hyperlink>
        </w:p>
        <w:p w:rsidR="00F62239" w:rsidRDefault="00246C83">
          <w:pPr>
            <w:pStyle w:val="20"/>
            <w:tabs>
              <w:tab w:val="right" w:leader="dot" w:pos="8296"/>
            </w:tabs>
            <w:rPr>
              <w:noProof/>
            </w:rPr>
          </w:pPr>
          <w:hyperlink w:anchor="_Toc55374553" w:history="1">
            <w:r w:rsidR="00F62239" w:rsidRPr="00251916">
              <w:rPr>
                <w:rStyle w:val="a5"/>
                <w:rFonts w:hint="eastAsia"/>
                <w:noProof/>
              </w:rPr>
              <w:t>（一）研究内容</w:t>
            </w:r>
            <w:r w:rsidR="00F62239">
              <w:rPr>
                <w:noProof/>
                <w:webHidden/>
              </w:rPr>
              <w:tab/>
            </w:r>
            <w:r>
              <w:rPr>
                <w:noProof/>
                <w:webHidden/>
              </w:rPr>
              <w:fldChar w:fldCharType="begin"/>
            </w:r>
            <w:r w:rsidR="00F62239">
              <w:rPr>
                <w:noProof/>
                <w:webHidden/>
              </w:rPr>
              <w:instrText xml:space="preserve"> PAGEREF _Toc55374553 \h </w:instrText>
            </w:r>
            <w:r>
              <w:rPr>
                <w:noProof/>
                <w:webHidden/>
              </w:rPr>
            </w:r>
            <w:r>
              <w:rPr>
                <w:noProof/>
                <w:webHidden/>
              </w:rPr>
              <w:fldChar w:fldCharType="separate"/>
            </w:r>
            <w:r w:rsidR="00F62239">
              <w:rPr>
                <w:noProof/>
                <w:webHidden/>
              </w:rPr>
              <w:t>3</w:t>
            </w:r>
            <w:r>
              <w:rPr>
                <w:noProof/>
                <w:webHidden/>
              </w:rPr>
              <w:fldChar w:fldCharType="end"/>
            </w:r>
          </w:hyperlink>
        </w:p>
        <w:p w:rsidR="00F62239" w:rsidRDefault="00246C83">
          <w:pPr>
            <w:pStyle w:val="20"/>
            <w:tabs>
              <w:tab w:val="right" w:leader="dot" w:pos="8296"/>
            </w:tabs>
            <w:rPr>
              <w:noProof/>
            </w:rPr>
          </w:pPr>
          <w:hyperlink w:anchor="_Toc55374554" w:history="1">
            <w:r w:rsidR="00F62239" w:rsidRPr="00251916">
              <w:rPr>
                <w:rStyle w:val="a5"/>
                <w:rFonts w:hint="eastAsia"/>
                <w:noProof/>
              </w:rPr>
              <w:t>（二）研究方法</w:t>
            </w:r>
            <w:r w:rsidR="00F62239">
              <w:rPr>
                <w:noProof/>
                <w:webHidden/>
              </w:rPr>
              <w:tab/>
            </w:r>
            <w:r>
              <w:rPr>
                <w:noProof/>
                <w:webHidden/>
              </w:rPr>
              <w:fldChar w:fldCharType="begin"/>
            </w:r>
            <w:r w:rsidR="00F62239">
              <w:rPr>
                <w:noProof/>
                <w:webHidden/>
              </w:rPr>
              <w:instrText xml:space="preserve"> PAGEREF _Toc55374554 \h </w:instrText>
            </w:r>
            <w:r>
              <w:rPr>
                <w:noProof/>
                <w:webHidden/>
              </w:rPr>
            </w:r>
            <w:r>
              <w:rPr>
                <w:noProof/>
                <w:webHidden/>
              </w:rPr>
              <w:fldChar w:fldCharType="separate"/>
            </w:r>
            <w:r w:rsidR="00F62239">
              <w:rPr>
                <w:noProof/>
                <w:webHidden/>
              </w:rPr>
              <w:t>3</w:t>
            </w:r>
            <w:r>
              <w:rPr>
                <w:noProof/>
                <w:webHidden/>
              </w:rPr>
              <w:fldChar w:fldCharType="end"/>
            </w:r>
          </w:hyperlink>
        </w:p>
        <w:p w:rsidR="00F62239" w:rsidRDefault="00246C83">
          <w:pPr>
            <w:pStyle w:val="10"/>
            <w:tabs>
              <w:tab w:val="right" w:leader="dot" w:pos="8296"/>
            </w:tabs>
            <w:rPr>
              <w:noProof/>
            </w:rPr>
          </w:pPr>
          <w:hyperlink w:anchor="_Toc55374555" w:history="1">
            <w:r w:rsidR="00F62239" w:rsidRPr="00251916">
              <w:rPr>
                <w:rStyle w:val="a5"/>
                <w:rFonts w:hint="eastAsia"/>
                <w:noProof/>
              </w:rPr>
              <w:t>二、结论与对策</w:t>
            </w:r>
            <w:r w:rsidR="00F62239">
              <w:rPr>
                <w:noProof/>
                <w:webHidden/>
              </w:rPr>
              <w:tab/>
            </w:r>
            <w:r>
              <w:rPr>
                <w:noProof/>
                <w:webHidden/>
              </w:rPr>
              <w:fldChar w:fldCharType="begin"/>
            </w:r>
            <w:r w:rsidR="00F62239">
              <w:rPr>
                <w:noProof/>
                <w:webHidden/>
              </w:rPr>
              <w:instrText xml:space="preserve"> PAGEREF _Toc55374555 \h </w:instrText>
            </w:r>
            <w:r>
              <w:rPr>
                <w:noProof/>
                <w:webHidden/>
              </w:rPr>
            </w:r>
            <w:r>
              <w:rPr>
                <w:noProof/>
                <w:webHidden/>
              </w:rPr>
              <w:fldChar w:fldCharType="separate"/>
            </w:r>
            <w:r w:rsidR="00F62239">
              <w:rPr>
                <w:noProof/>
                <w:webHidden/>
              </w:rPr>
              <w:t>3</w:t>
            </w:r>
            <w:r>
              <w:rPr>
                <w:noProof/>
                <w:webHidden/>
              </w:rPr>
              <w:fldChar w:fldCharType="end"/>
            </w:r>
          </w:hyperlink>
        </w:p>
        <w:p w:rsidR="00F62239" w:rsidRDefault="00246C83">
          <w:pPr>
            <w:pStyle w:val="20"/>
            <w:tabs>
              <w:tab w:val="right" w:leader="dot" w:pos="8296"/>
            </w:tabs>
            <w:rPr>
              <w:noProof/>
            </w:rPr>
          </w:pPr>
          <w:hyperlink w:anchor="_Toc55374556" w:history="1">
            <w:r w:rsidR="00F62239" w:rsidRPr="00251916">
              <w:rPr>
                <w:rStyle w:val="a5"/>
                <w:rFonts w:hint="eastAsia"/>
                <w:noProof/>
              </w:rPr>
              <w:t>（一）微课制作时需要考虑的问题</w:t>
            </w:r>
            <w:r w:rsidR="00F62239">
              <w:rPr>
                <w:noProof/>
                <w:webHidden/>
              </w:rPr>
              <w:tab/>
            </w:r>
            <w:r>
              <w:rPr>
                <w:noProof/>
                <w:webHidden/>
              </w:rPr>
              <w:fldChar w:fldCharType="begin"/>
            </w:r>
            <w:r w:rsidR="00F62239">
              <w:rPr>
                <w:noProof/>
                <w:webHidden/>
              </w:rPr>
              <w:instrText xml:space="preserve"> PAGEREF _Toc55374556 \h </w:instrText>
            </w:r>
            <w:r>
              <w:rPr>
                <w:noProof/>
                <w:webHidden/>
              </w:rPr>
            </w:r>
            <w:r>
              <w:rPr>
                <w:noProof/>
                <w:webHidden/>
              </w:rPr>
              <w:fldChar w:fldCharType="separate"/>
            </w:r>
            <w:r w:rsidR="00F62239">
              <w:rPr>
                <w:noProof/>
                <w:webHidden/>
              </w:rPr>
              <w:t>4</w:t>
            </w:r>
            <w:r>
              <w:rPr>
                <w:noProof/>
                <w:webHidden/>
              </w:rPr>
              <w:fldChar w:fldCharType="end"/>
            </w:r>
          </w:hyperlink>
        </w:p>
        <w:p w:rsidR="00F62239" w:rsidRDefault="00246C83">
          <w:pPr>
            <w:pStyle w:val="20"/>
            <w:tabs>
              <w:tab w:val="right" w:leader="dot" w:pos="8296"/>
            </w:tabs>
            <w:rPr>
              <w:noProof/>
            </w:rPr>
          </w:pPr>
          <w:hyperlink w:anchor="_Toc55374557" w:history="1">
            <w:r w:rsidR="00F62239" w:rsidRPr="00251916">
              <w:rPr>
                <w:rStyle w:val="a5"/>
                <w:rFonts w:hint="eastAsia"/>
                <w:noProof/>
              </w:rPr>
              <w:t>（二）中学信息技术课堂教学中微课的应用方式</w:t>
            </w:r>
            <w:r w:rsidR="00F62239">
              <w:rPr>
                <w:noProof/>
                <w:webHidden/>
              </w:rPr>
              <w:tab/>
            </w:r>
            <w:r>
              <w:rPr>
                <w:noProof/>
                <w:webHidden/>
              </w:rPr>
              <w:fldChar w:fldCharType="begin"/>
            </w:r>
            <w:r w:rsidR="00F62239">
              <w:rPr>
                <w:noProof/>
                <w:webHidden/>
              </w:rPr>
              <w:instrText xml:space="preserve"> PAGEREF _Toc55374557 \h </w:instrText>
            </w:r>
            <w:r>
              <w:rPr>
                <w:noProof/>
                <w:webHidden/>
              </w:rPr>
            </w:r>
            <w:r>
              <w:rPr>
                <w:noProof/>
                <w:webHidden/>
              </w:rPr>
              <w:fldChar w:fldCharType="separate"/>
            </w:r>
            <w:r w:rsidR="00F62239">
              <w:rPr>
                <w:noProof/>
                <w:webHidden/>
              </w:rPr>
              <w:t>4</w:t>
            </w:r>
            <w:r>
              <w:rPr>
                <w:noProof/>
                <w:webHidden/>
              </w:rPr>
              <w:fldChar w:fldCharType="end"/>
            </w:r>
          </w:hyperlink>
        </w:p>
        <w:p w:rsidR="00F62239" w:rsidRDefault="00246C83">
          <w:pPr>
            <w:pStyle w:val="20"/>
            <w:tabs>
              <w:tab w:val="right" w:leader="dot" w:pos="8296"/>
            </w:tabs>
            <w:rPr>
              <w:noProof/>
            </w:rPr>
          </w:pPr>
          <w:hyperlink w:anchor="_Toc55374558" w:history="1">
            <w:r w:rsidR="00F62239" w:rsidRPr="00251916">
              <w:rPr>
                <w:rStyle w:val="a5"/>
                <w:rFonts w:hint="eastAsia"/>
                <w:noProof/>
              </w:rPr>
              <w:t>（三）在信息技术课堂教学中使用微课后教师的作用</w:t>
            </w:r>
            <w:r w:rsidR="00F62239">
              <w:rPr>
                <w:noProof/>
                <w:webHidden/>
              </w:rPr>
              <w:tab/>
            </w:r>
            <w:r>
              <w:rPr>
                <w:noProof/>
                <w:webHidden/>
              </w:rPr>
              <w:fldChar w:fldCharType="begin"/>
            </w:r>
            <w:r w:rsidR="00F62239">
              <w:rPr>
                <w:noProof/>
                <w:webHidden/>
              </w:rPr>
              <w:instrText xml:space="preserve"> PAGEREF _Toc55374558 \h </w:instrText>
            </w:r>
            <w:r>
              <w:rPr>
                <w:noProof/>
                <w:webHidden/>
              </w:rPr>
            </w:r>
            <w:r>
              <w:rPr>
                <w:noProof/>
                <w:webHidden/>
              </w:rPr>
              <w:fldChar w:fldCharType="separate"/>
            </w:r>
            <w:r w:rsidR="00F62239">
              <w:rPr>
                <w:noProof/>
                <w:webHidden/>
              </w:rPr>
              <w:t>5</w:t>
            </w:r>
            <w:r>
              <w:rPr>
                <w:noProof/>
                <w:webHidden/>
              </w:rPr>
              <w:fldChar w:fldCharType="end"/>
            </w:r>
          </w:hyperlink>
        </w:p>
        <w:p w:rsidR="00F62239" w:rsidRDefault="00246C83">
          <w:pPr>
            <w:pStyle w:val="20"/>
            <w:tabs>
              <w:tab w:val="right" w:leader="dot" w:pos="8296"/>
            </w:tabs>
            <w:rPr>
              <w:noProof/>
            </w:rPr>
          </w:pPr>
          <w:hyperlink w:anchor="_Toc55374559" w:history="1">
            <w:r w:rsidR="00F62239" w:rsidRPr="00251916">
              <w:rPr>
                <w:rStyle w:val="a5"/>
                <w:rFonts w:hint="eastAsia"/>
                <w:noProof/>
              </w:rPr>
              <w:t>（四）形成教师课堂上的“多线程”能力</w:t>
            </w:r>
            <w:r w:rsidR="00F62239">
              <w:rPr>
                <w:noProof/>
                <w:webHidden/>
              </w:rPr>
              <w:tab/>
            </w:r>
            <w:r>
              <w:rPr>
                <w:noProof/>
                <w:webHidden/>
              </w:rPr>
              <w:fldChar w:fldCharType="begin"/>
            </w:r>
            <w:r w:rsidR="00F62239">
              <w:rPr>
                <w:noProof/>
                <w:webHidden/>
              </w:rPr>
              <w:instrText xml:space="preserve"> PAGEREF _Toc55374559 \h </w:instrText>
            </w:r>
            <w:r>
              <w:rPr>
                <w:noProof/>
                <w:webHidden/>
              </w:rPr>
            </w:r>
            <w:r>
              <w:rPr>
                <w:noProof/>
                <w:webHidden/>
              </w:rPr>
              <w:fldChar w:fldCharType="separate"/>
            </w:r>
            <w:r w:rsidR="00F62239">
              <w:rPr>
                <w:noProof/>
                <w:webHidden/>
              </w:rPr>
              <w:t>5</w:t>
            </w:r>
            <w:r>
              <w:rPr>
                <w:noProof/>
                <w:webHidden/>
              </w:rPr>
              <w:fldChar w:fldCharType="end"/>
            </w:r>
          </w:hyperlink>
        </w:p>
        <w:p w:rsidR="00F62239" w:rsidRDefault="00246C83">
          <w:pPr>
            <w:pStyle w:val="10"/>
            <w:tabs>
              <w:tab w:val="right" w:leader="dot" w:pos="8296"/>
            </w:tabs>
            <w:rPr>
              <w:noProof/>
            </w:rPr>
          </w:pPr>
          <w:hyperlink w:anchor="_Toc55374560" w:history="1">
            <w:r w:rsidR="00F62239" w:rsidRPr="00251916">
              <w:rPr>
                <w:rStyle w:val="a5"/>
                <w:rFonts w:hint="eastAsia"/>
                <w:noProof/>
              </w:rPr>
              <w:t>三、研究成果与影响</w:t>
            </w:r>
            <w:r w:rsidR="00F62239">
              <w:rPr>
                <w:noProof/>
                <w:webHidden/>
              </w:rPr>
              <w:tab/>
            </w:r>
            <w:r>
              <w:rPr>
                <w:noProof/>
                <w:webHidden/>
              </w:rPr>
              <w:fldChar w:fldCharType="begin"/>
            </w:r>
            <w:r w:rsidR="00F62239">
              <w:rPr>
                <w:noProof/>
                <w:webHidden/>
              </w:rPr>
              <w:instrText xml:space="preserve"> PAGEREF _Toc55374560 \h </w:instrText>
            </w:r>
            <w:r>
              <w:rPr>
                <w:noProof/>
                <w:webHidden/>
              </w:rPr>
            </w:r>
            <w:r>
              <w:rPr>
                <w:noProof/>
                <w:webHidden/>
              </w:rPr>
              <w:fldChar w:fldCharType="separate"/>
            </w:r>
            <w:r w:rsidR="00F62239">
              <w:rPr>
                <w:noProof/>
                <w:webHidden/>
              </w:rPr>
              <w:t>6</w:t>
            </w:r>
            <w:r>
              <w:rPr>
                <w:noProof/>
                <w:webHidden/>
              </w:rPr>
              <w:fldChar w:fldCharType="end"/>
            </w:r>
          </w:hyperlink>
        </w:p>
        <w:p w:rsidR="00F62239" w:rsidRDefault="00246C83">
          <w:pPr>
            <w:pStyle w:val="10"/>
            <w:tabs>
              <w:tab w:val="right" w:leader="dot" w:pos="8296"/>
            </w:tabs>
            <w:rPr>
              <w:noProof/>
            </w:rPr>
          </w:pPr>
          <w:hyperlink w:anchor="_Toc55374561" w:history="1">
            <w:r w:rsidR="00F62239" w:rsidRPr="00251916">
              <w:rPr>
                <w:rStyle w:val="a5"/>
                <w:rFonts w:hint="eastAsia"/>
                <w:noProof/>
              </w:rPr>
              <w:t>四、课题研究改进与完善</w:t>
            </w:r>
            <w:r w:rsidR="00F62239">
              <w:rPr>
                <w:noProof/>
                <w:webHidden/>
              </w:rPr>
              <w:tab/>
            </w:r>
            <w:r>
              <w:rPr>
                <w:noProof/>
                <w:webHidden/>
              </w:rPr>
              <w:fldChar w:fldCharType="begin"/>
            </w:r>
            <w:r w:rsidR="00F62239">
              <w:rPr>
                <w:noProof/>
                <w:webHidden/>
              </w:rPr>
              <w:instrText xml:space="preserve"> PAGEREF _Toc55374561 \h </w:instrText>
            </w:r>
            <w:r>
              <w:rPr>
                <w:noProof/>
                <w:webHidden/>
              </w:rPr>
            </w:r>
            <w:r>
              <w:rPr>
                <w:noProof/>
                <w:webHidden/>
              </w:rPr>
              <w:fldChar w:fldCharType="separate"/>
            </w:r>
            <w:r w:rsidR="00F62239">
              <w:rPr>
                <w:noProof/>
                <w:webHidden/>
              </w:rPr>
              <w:t>6</w:t>
            </w:r>
            <w:r>
              <w:rPr>
                <w:noProof/>
                <w:webHidden/>
              </w:rPr>
              <w:fldChar w:fldCharType="end"/>
            </w:r>
          </w:hyperlink>
        </w:p>
        <w:p w:rsidR="00F62239" w:rsidRDefault="00246C83">
          <w:pPr>
            <w:pStyle w:val="20"/>
            <w:tabs>
              <w:tab w:val="right" w:leader="dot" w:pos="8296"/>
            </w:tabs>
            <w:rPr>
              <w:noProof/>
            </w:rPr>
          </w:pPr>
          <w:hyperlink w:anchor="_Toc55374562" w:history="1">
            <w:r w:rsidR="00F62239" w:rsidRPr="00251916">
              <w:rPr>
                <w:rStyle w:val="a5"/>
                <w:rFonts w:hint="eastAsia"/>
                <w:noProof/>
              </w:rPr>
              <w:t>（一）对研究内容的反思</w:t>
            </w:r>
            <w:r w:rsidR="00F62239">
              <w:rPr>
                <w:noProof/>
                <w:webHidden/>
              </w:rPr>
              <w:tab/>
            </w:r>
            <w:r>
              <w:rPr>
                <w:noProof/>
                <w:webHidden/>
              </w:rPr>
              <w:fldChar w:fldCharType="begin"/>
            </w:r>
            <w:r w:rsidR="00F62239">
              <w:rPr>
                <w:noProof/>
                <w:webHidden/>
              </w:rPr>
              <w:instrText xml:space="preserve"> PAGEREF _Toc55374562 \h </w:instrText>
            </w:r>
            <w:r>
              <w:rPr>
                <w:noProof/>
                <w:webHidden/>
              </w:rPr>
            </w:r>
            <w:r>
              <w:rPr>
                <w:noProof/>
                <w:webHidden/>
              </w:rPr>
              <w:fldChar w:fldCharType="separate"/>
            </w:r>
            <w:r w:rsidR="00F62239">
              <w:rPr>
                <w:noProof/>
                <w:webHidden/>
              </w:rPr>
              <w:t>6</w:t>
            </w:r>
            <w:r>
              <w:rPr>
                <w:noProof/>
                <w:webHidden/>
              </w:rPr>
              <w:fldChar w:fldCharType="end"/>
            </w:r>
          </w:hyperlink>
        </w:p>
        <w:p w:rsidR="00F62239" w:rsidRDefault="00246C83">
          <w:pPr>
            <w:pStyle w:val="20"/>
            <w:tabs>
              <w:tab w:val="right" w:leader="dot" w:pos="8296"/>
            </w:tabs>
            <w:rPr>
              <w:noProof/>
            </w:rPr>
          </w:pPr>
          <w:hyperlink w:anchor="_Toc55374563" w:history="1">
            <w:r w:rsidR="00F62239" w:rsidRPr="00251916">
              <w:rPr>
                <w:rStyle w:val="a5"/>
                <w:rFonts w:hint="eastAsia"/>
                <w:noProof/>
              </w:rPr>
              <w:t>（二）对案例实施方法的反思</w:t>
            </w:r>
            <w:r w:rsidR="00F62239">
              <w:rPr>
                <w:noProof/>
                <w:webHidden/>
              </w:rPr>
              <w:tab/>
            </w:r>
            <w:r>
              <w:rPr>
                <w:noProof/>
                <w:webHidden/>
              </w:rPr>
              <w:fldChar w:fldCharType="begin"/>
            </w:r>
            <w:r w:rsidR="00F62239">
              <w:rPr>
                <w:noProof/>
                <w:webHidden/>
              </w:rPr>
              <w:instrText xml:space="preserve"> PAGEREF _Toc55374563 \h </w:instrText>
            </w:r>
            <w:r>
              <w:rPr>
                <w:noProof/>
                <w:webHidden/>
              </w:rPr>
            </w:r>
            <w:r>
              <w:rPr>
                <w:noProof/>
                <w:webHidden/>
              </w:rPr>
              <w:fldChar w:fldCharType="separate"/>
            </w:r>
            <w:r w:rsidR="00F62239">
              <w:rPr>
                <w:noProof/>
                <w:webHidden/>
              </w:rPr>
              <w:t>7</w:t>
            </w:r>
            <w:r>
              <w:rPr>
                <w:noProof/>
                <w:webHidden/>
              </w:rPr>
              <w:fldChar w:fldCharType="end"/>
            </w:r>
          </w:hyperlink>
        </w:p>
        <w:p w:rsidR="00F62239" w:rsidRDefault="00246C83">
          <w:pPr>
            <w:pStyle w:val="20"/>
            <w:tabs>
              <w:tab w:val="right" w:leader="dot" w:pos="8296"/>
            </w:tabs>
            <w:rPr>
              <w:noProof/>
            </w:rPr>
          </w:pPr>
          <w:hyperlink w:anchor="_Toc55374564" w:history="1">
            <w:r w:rsidR="00F62239" w:rsidRPr="00251916">
              <w:rPr>
                <w:rStyle w:val="a5"/>
                <w:rFonts w:hint="eastAsia"/>
                <w:noProof/>
              </w:rPr>
              <w:t>（三）数据统计分析的方法过于简单</w:t>
            </w:r>
            <w:r w:rsidR="00F62239">
              <w:rPr>
                <w:noProof/>
                <w:webHidden/>
              </w:rPr>
              <w:tab/>
            </w:r>
            <w:r>
              <w:rPr>
                <w:noProof/>
                <w:webHidden/>
              </w:rPr>
              <w:fldChar w:fldCharType="begin"/>
            </w:r>
            <w:r w:rsidR="00F62239">
              <w:rPr>
                <w:noProof/>
                <w:webHidden/>
              </w:rPr>
              <w:instrText xml:space="preserve"> PAGEREF _Toc55374564 \h </w:instrText>
            </w:r>
            <w:r>
              <w:rPr>
                <w:noProof/>
                <w:webHidden/>
              </w:rPr>
            </w:r>
            <w:r>
              <w:rPr>
                <w:noProof/>
                <w:webHidden/>
              </w:rPr>
              <w:fldChar w:fldCharType="separate"/>
            </w:r>
            <w:r w:rsidR="00F62239">
              <w:rPr>
                <w:noProof/>
                <w:webHidden/>
              </w:rPr>
              <w:t>7</w:t>
            </w:r>
            <w:r>
              <w:rPr>
                <w:noProof/>
                <w:webHidden/>
              </w:rPr>
              <w:fldChar w:fldCharType="end"/>
            </w:r>
          </w:hyperlink>
        </w:p>
        <w:p w:rsidR="00F62239" w:rsidRDefault="00246C83">
          <w:pPr>
            <w:pStyle w:val="20"/>
            <w:tabs>
              <w:tab w:val="right" w:leader="dot" w:pos="8296"/>
            </w:tabs>
            <w:rPr>
              <w:noProof/>
            </w:rPr>
          </w:pPr>
          <w:hyperlink w:anchor="_Toc55374565" w:history="1">
            <w:r w:rsidR="00F62239" w:rsidRPr="00251916">
              <w:rPr>
                <w:rStyle w:val="a5"/>
                <w:rFonts w:hint="eastAsia"/>
                <w:noProof/>
              </w:rPr>
              <w:t>（四）对课题研究的发展性缺乏关注</w:t>
            </w:r>
            <w:r w:rsidR="00F62239">
              <w:rPr>
                <w:noProof/>
                <w:webHidden/>
              </w:rPr>
              <w:tab/>
            </w:r>
            <w:r>
              <w:rPr>
                <w:noProof/>
                <w:webHidden/>
              </w:rPr>
              <w:fldChar w:fldCharType="begin"/>
            </w:r>
            <w:r w:rsidR="00F62239">
              <w:rPr>
                <w:noProof/>
                <w:webHidden/>
              </w:rPr>
              <w:instrText xml:space="preserve"> PAGEREF _Toc55374565 \h </w:instrText>
            </w:r>
            <w:r>
              <w:rPr>
                <w:noProof/>
                <w:webHidden/>
              </w:rPr>
            </w:r>
            <w:r>
              <w:rPr>
                <w:noProof/>
                <w:webHidden/>
              </w:rPr>
              <w:fldChar w:fldCharType="separate"/>
            </w:r>
            <w:r w:rsidR="00F62239">
              <w:rPr>
                <w:noProof/>
                <w:webHidden/>
              </w:rPr>
              <w:t>7</w:t>
            </w:r>
            <w:r>
              <w:rPr>
                <w:noProof/>
                <w:webHidden/>
              </w:rPr>
              <w:fldChar w:fldCharType="end"/>
            </w:r>
          </w:hyperlink>
        </w:p>
        <w:p w:rsidR="00F62239" w:rsidRDefault="00246C83">
          <w:r>
            <w:fldChar w:fldCharType="end"/>
          </w:r>
        </w:p>
      </w:sdtContent>
    </w:sdt>
    <w:p w:rsidR="00F62239" w:rsidRDefault="00F62239">
      <w:pPr>
        <w:widowControl/>
        <w:jc w:val="left"/>
        <w:rPr>
          <w:b/>
        </w:rPr>
      </w:pPr>
      <w:r>
        <w:rPr>
          <w:b/>
        </w:rPr>
        <w:br w:type="page"/>
      </w:r>
    </w:p>
    <w:p w:rsidR="00D32724" w:rsidRDefault="00D32724" w:rsidP="00D32724">
      <w:pPr>
        <w:spacing w:afterLines="50" w:line="480" w:lineRule="auto"/>
        <w:jc w:val="center"/>
        <w:rPr>
          <w:rFonts w:asciiTheme="minorEastAsia" w:hAnsiTheme="minorEastAsia" w:hint="eastAsia"/>
          <w:b/>
          <w:sz w:val="28"/>
          <w:szCs w:val="28"/>
        </w:rPr>
      </w:pPr>
      <w:r w:rsidRPr="00D32724">
        <w:rPr>
          <w:rFonts w:asciiTheme="minorEastAsia" w:hAnsiTheme="minorEastAsia" w:hint="eastAsia"/>
          <w:b/>
          <w:sz w:val="28"/>
          <w:szCs w:val="28"/>
        </w:rPr>
        <w:lastRenderedPageBreak/>
        <w:t>《中学信息技术课堂教学中使用微课支持以学生为中心</w:t>
      </w:r>
    </w:p>
    <w:p w:rsidR="00D32724" w:rsidRPr="00D32724" w:rsidRDefault="00D32724" w:rsidP="00D32724">
      <w:pPr>
        <w:spacing w:afterLines="50" w:line="480" w:lineRule="auto"/>
        <w:jc w:val="center"/>
        <w:rPr>
          <w:rFonts w:asciiTheme="minorEastAsia" w:hAnsiTheme="minorEastAsia"/>
          <w:b/>
          <w:sz w:val="28"/>
          <w:szCs w:val="28"/>
        </w:rPr>
      </w:pPr>
      <w:r w:rsidRPr="00D32724">
        <w:rPr>
          <w:rFonts w:asciiTheme="minorEastAsia" w:hAnsiTheme="minorEastAsia" w:hint="eastAsia"/>
          <w:b/>
          <w:sz w:val="28"/>
          <w:szCs w:val="28"/>
        </w:rPr>
        <w:t>的教学案例研究》课程成果公告</w:t>
      </w:r>
    </w:p>
    <w:p w:rsidR="00BC000C" w:rsidRDefault="00BC000C" w:rsidP="00BC000C">
      <w:r>
        <w:rPr>
          <w:rFonts w:hint="eastAsia"/>
        </w:rPr>
        <w:t>课题名称：中学信息技术课堂教学中用微课支持以学生为中心的教学案例研究</w:t>
      </w:r>
    </w:p>
    <w:p w:rsidR="00BC000C" w:rsidRDefault="00BC000C" w:rsidP="00BC000C">
      <w:r>
        <w:rPr>
          <w:rFonts w:hint="eastAsia"/>
        </w:rPr>
        <w:t>立项号：</w:t>
      </w:r>
      <w:r>
        <w:rPr>
          <w:rFonts w:hint="eastAsia"/>
        </w:rPr>
        <w:t>171201010151</w:t>
      </w:r>
    </w:p>
    <w:p w:rsidR="00BC000C" w:rsidRDefault="00BC000C" w:rsidP="00BC000C">
      <w:r>
        <w:rPr>
          <w:rFonts w:hint="eastAsia"/>
        </w:rPr>
        <w:t>课题类别：</w:t>
      </w:r>
    </w:p>
    <w:p w:rsidR="00BC000C" w:rsidRDefault="00BC000C" w:rsidP="00BC000C">
      <w:r>
        <w:rPr>
          <w:rFonts w:hint="eastAsia"/>
        </w:rPr>
        <w:t>学科分类：信息技术</w:t>
      </w:r>
    </w:p>
    <w:p w:rsidR="00BC000C" w:rsidRDefault="00BC000C" w:rsidP="00BC000C">
      <w:r>
        <w:rPr>
          <w:rFonts w:hint="eastAsia"/>
        </w:rPr>
        <w:t>课题承担单位：天津市第五十五中学</w:t>
      </w:r>
    </w:p>
    <w:p w:rsidR="00F02050" w:rsidRDefault="00BC000C" w:rsidP="00BC000C">
      <w:r>
        <w:rPr>
          <w:rFonts w:hint="eastAsia"/>
        </w:rPr>
        <w:t>课题负责人：李喆（天津市第五十五中学</w:t>
      </w:r>
      <w:r>
        <w:rPr>
          <w:rFonts w:hint="eastAsia"/>
        </w:rPr>
        <w:t xml:space="preserve"> </w:t>
      </w:r>
      <w:r>
        <w:rPr>
          <w:rFonts w:hint="eastAsia"/>
        </w:rPr>
        <w:t>一级教师）</w:t>
      </w:r>
    </w:p>
    <w:p w:rsidR="005665A6" w:rsidRDefault="005665A6" w:rsidP="00BC000C">
      <w:r>
        <w:rPr>
          <w:rFonts w:hint="eastAsia"/>
        </w:rPr>
        <w:t>主要研究人员：翟书琴、李阳、张颖、岳晓文</w:t>
      </w:r>
    </w:p>
    <w:p w:rsidR="00F341AD" w:rsidRDefault="00F341AD" w:rsidP="00BC000C"/>
    <w:p w:rsidR="004A4BBA" w:rsidRPr="00A211EB" w:rsidRDefault="004A4BBA" w:rsidP="004A4BBA">
      <w:pPr>
        <w:pStyle w:val="1"/>
        <w:spacing w:before="0" w:after="0" w:line="240" w:lineRule="auto"/>
        <w:rPr>
          <w:sz w:val="21"/>
          <w:szCs w:val="21"/>
        </w:rPr>
      </w:pPr>
      <w:bookmarkStart w:id="0" w:name="_Toc54684914"/>
      <w:bookmarkStart w:id="1" w:name="_Toc55374552"/>
      <w:r>
        <w:rPr>
          <w:rFonts w:hint="eastAsia"/>
          <w:sz w:val="21"/>
          <w:szCs w:val="21"/>
        </w:rPr>
        <w:t>一</w:t>
      </w:r>
      <w:r w:rsidRPr="00A211EB">
        <w:rPr>
          <w:rFonts w:hint="eastAsia"/>
          <w:sz w:val="21"/>
          <w:szCs w:val="21"/>
        </w:rPr>
        <w:t>、</w:t>
      </w:r>
      <w:r>
        <w:rPr>
          <w:rFonts w:hint="eastAsia"/>
          <w:sz w:val="21"/>
          <w:szCs w:val="21"/>
        </w:rPr>
        <w:t>课题</w:t>
      </w:r>
      <w:r w:rsidRPr="00A211EB">
        <w:rPr>
          <w:rFonts w:hint="eastAsia"/>
          <w:sz w:val="21"/>
          <w:szCs w:val="21"/>
        </w:rPr>
        <w:t>内容与研究方法</w:t>
      </w:r>
      <w:bookmarkEnd w:id="0"/>
      <w:bookmarkEnd w:id="1"/>
    </w:p>
    <w:p w:rsidR="004A4BBA" w:rsidRPr="00A211EB" w:rsidRDefault="004A4BBA" w:rsidP="004A4BBA">
      <w:pPr>
        <w:pStyle w:val="2"/>
        <w:spacing w:before="0" w:after="0" w:line="240" w:lineRule="auto"/>
        <w:rPr>
          <w:sz w:val="21"/>
          <w:szCs w:val="21"/>
        </w:rPr>
      </w:pPr>
      <w:bookmarkStart w:id="2" w:name="_Toc54684915"/>
      <w:bookmarkStart w:id="3" w:name="_Toc55374553"/>
      <w:r w:rsidRPr="00A211EB">
        <w:rPr>
          <w:rFonts w:hint="eastAsia"/>
          <w:sz w:val="21"/>
          <w:szCs w:val="21"/>
        </w:rPr>
        <w:t>（一）研究内容</w:t>
      </w:r>
      <w:bookmarkEnd w:id="2"/>
      <w:bookmarkEnd w:id="3"/>
    </w:p>
    <w:p w:rsidR="004A4BBA" w:rsidRPr="00A211EB" w:rsidRDefault="004A4BBA" w:rsidP="004A4BBA">
      <w:pPr>
        <w:ind w:firstLineChars="202" w:firstLine="424"/>
        <w:rPr>
          <w:szCs w:val="21"/>
        </w:rPr>
      </w:pPr>
      <w:r w:rsidRPr="00A211EB">
        <w:rPr>
          <w:rFonts w:hint="eastAsia"/>
          <w:szCs w:val="21"/>
        </w:rPr>
        <w:t>本课题主要研究：适应中学信息技术课堂教学中微课的特点和制作方法；分析使用微课工具支持的以学生为中心的信息技术课堂教学成功或失败的案例；归纳使用微课工具支持的中学信息技术课堂教学以学生为中心的成功案例的经验和失败案例的存在的问题和其相应的解决方法；总结形成在中学信息技术课堂教学中使用微课工具支持以学生为中心的教学方式的一般规律、适用范围和使用过程中的注意事项，最终完成课题的研究目标。</w:t>
      </w:r>
    </w:p>
    <w:p w:rsidR="004A4BBA" w:rsidRPr="00A211EB" w:rsidRDefault="004A4BBA" w:rsidP="004A4BBA">
      <w:pPr>
        <w:pStyle w:val="2"/>
        <w:spacing w:before="0" w:after="0" w:line="240" w:lineRule="auto"/>
        <w:rPr>
          <w:sz w:val="21"/>
          <w:szCs w:val="21"/>
        </w:rPr>
      </w:pPr>
      <w:bookmarkStart w:id="4" w:name="_Toc54684916"/>
      <w:bookmarkStart w:id="5" w:name="_Toc55374554"/>
      <w:r w:rsidRPr="00A211EB">
        <w:rPr>
          <w:rFonts w:hint="eastAsia"/>
          <w:sz w:val="21"/>
          <w:szCs w:val="21"/>
        </w:rPr>
        <w:t>（二）研究方法</w:t>
      </w:r>
      <w:bookmarkEnd w:id="4"/>
      <w:bookmarkEnd w:id="5"/>
    </w:p>
    <w:p w:rsidR="004A4BBA" w:rsidRPr="00A211EB" w:rsidRDefault="004A4BBA" w:rsidP="004A4BBA">
      <w:pPr>
        <w:ind w:firstLineChars="202" w:firstLine="424"/>
        <w:rPr>
          <w:szCs w:val="21"/>
        </w:rPr>
      </w:pPr>
      <w:r w:rsidRPr="00A211EB">
        <w:rPr>
          <w:rFonts w:hint="eastAsia"/>
          <w:szCs w:val="21"/>
        </w:rPr>
        <w:t>课题研究主要以实验研究法和行动研究法为主，辅之以文献资料法、调查研究法相结合的手段，通过搜集国内外信息技术开发运用的最新成果与发展动态，学习其先进的手段、理论及设计原理、方法等，在一定的范围内系统地、科学地解决实验过程中存在的实际问题。</w:t>
      </w:r>
    </w:p>
    <w:p w:rsidR="004A4BBA" w:rsidRPr="00A211EB" w:rsidRDefault="004A4BBA" w:rsidP="004A4BBA">
      <w:pPr>
        <w:ind w:firstLineChars="202" w:firstLine="424"/>
        <w:rPr>
          <w:szCs w:val="21"/>
        </w:rPr>
      </w:pPr>
      <w:r w:rsidRPr="00A211EB">
        <w:rPr>
          <w:rFonts w:hint="eastAsia"/>
          <w:szCs w:val="21"/>
        </w:rPr>
        <w:t>1</w:t>
      </w:r>
      <w:r w:rsidRPr="00A211EB">
        <w:rPr>
          <w:rFonts w:hint="eastAsia"/>
          <w:szCs w:val="21"/>
        </w:rPr>
        <w:t>．实验研究法：课题研究有明确的实验目的，认真对实验进行设计（实验假设），对实验过程进行控制，收集了有关信息和数据，对实验资料进行统计分析，总结提炼，形成实验结果，并对实验假设进行验证。</w:t>
      </w:r>
    </w:p>
    <w:p w:rsidR="004A4BBA" w:rsidRPr="00A211EB" w:rsidRDefault="004A4BBA" w:rsidP="004A4BBA">
      <w:pPr>
        <w:ind w:firstLineChars="202" w:firstLine="424"/>
        <w:rPr>
          <w:szCs w:val="21"/>
        </w:rPr>
      </w:pPr>
      <w:r w:rsidRPr="00A211EB">
        <w:rPr>
          <w:rFonts w:hint="eastAsia"/>
          <w:szCs w:val="21"/>
        </w:rPr>
        <w:t>2</w:t>
      </w:r>
      <w:r w:rsidRPr="00A211EB">
        <w:rPr>
          <w:rFonts w:hint="eastAsia"/>
          <w:szCs w:val="21"/>
        </w:rPr>
        <w:t>．行动研究法：课题组成员不断反复地进行整合实践，并在课题组或更大的范围内进行研究和批判性的思考，并采取相应的行动对网络环境下各种课程类型进行设计，实施不断的改造。</w:t>
      </w:r>
    </w:p>
    <w:p w:rsidR="004A4BBA" w:rsidRPr="00A211EB" w:rsidRDefault="004A4BBA" w:rsidP="004A4BBA">
      <w:pPr>
        <w:ind w:firstLineChars="202" w:firstLine="424"/>
        <w:rPr>
          <w:szCs w:val="21"/>
        </w:rPr>
      </w:pPr>
      <w:r w:rsidRPr="00A211EB">
        <w:rPr>
          <w:rFonts w:hint="eastAsia"/>
          <w:szCs w:val="21"/>
        </w:rPr>
        <w:t>3</w:t>
      </w:r>
      <w:r w:rsidRPr="00A211EB">
        <w:rPr>
          <w:rFonts w:hint="eastAsia"/>
          <w:szCs w:val="21"/>
        </w:rPr>
        <w:t>．文献研究法：运用文献研究法来搜集、整理和运用现今国内外与网络环境下新型教学模式研究相关的教育教学理论，在分析比较的基础上为课题研究提供充实可靠的理论依据。</w:t>
      </w:r>
    </w:p>
    <w:p w:rsidR="004A4BBA" w:rsidRPr="00A211EB" w:rsidRDefault="004A4BBA" w:rsidP="004A4BBA">
      <w:pPr>
        <w:ind w:firstLineChars="202" w:firstLine="424"/>
        <w:rPr>
          <w:szCs w:val="21"/>
        </w:rPr>
      </w:pPr>
      <w:r w:rsidRPr="00A211EB">
        <w:rPr>
          <w:rFonts w:hint="eastAsia"/>
          <w:szCs w:val="21"/>
        </w:rPr>
        <w:t>4</w:t>
      </w:r>
      <w:r w:rsidRPr="00A211EB">
        <w:rPr>
          <w:rFonts w:hint="eastAsia"/>
          <w:szCs w:val="21"/>
        </w:rPr>
        <w:t>．调查研究法：课题组成员运用观察、访谈、问卷、测试等方式收集研究问题的资料，并对搜集到的大量资料进行分析、综合、比较与归纳，从而得出研究结论。</w:t>
      </w:r>
    </w:p>
    <w:p w:rsidR="004A4BBA" w:rsidRPr="00A211EB" w:rsidRDefault="004A4BBA" w:rsidP="004A4BBA">
      <w:pPr>
        <w:ind w:firstLineChars="202" w:firstLine="424"/>
        <w:rPr>
          <w:szCs w:val="21"/>
        </w:rPr>
      </w:pPr>
      <w:r w:rsidRPr="00A211EB">
        <w:rPr>
          <w:rFonts w:hint="eastAsia"/>
          <w:szCs w:val="21"/>
        </w:rPr>
        <w:t>5</w:t>
      </w:r>
      <w:r w:rsidRPr="00A211EB">
        <w:rPr>
          <w:rFonts w:hint="eastAsia"/>
          <w:szCs w:val="21"/>
        </w:rPr>
        <w:t>．个案研究法：通过典型的课例作全面而深入的分析和研究，提炼相关结果。个案研究贯穿在其它的研究类型中，使研究成果更加具有说服力。</w:t>
      </w:r>
    </w:p>
    <w:p w:rsidR="00F341AD" w:rsidRDefault="004A4BBA" w:rsidP="004A4BBA">
      <w:pPr>
        <w:rPr>
          <w:szCs w:val="21"/>
        </w:rPr>
      </w:pPr>
      <w:r w:rsidRPr="00A211EB">
        <w:rPr>
          <w:rFonts w:hint="eastAsia"/>
          <w:szCs w:val="21"/>
        </w:rPr>
        <w:t>6</w:t>
      </w:r>
      <w:r w:rsidRPr="00A211EB">
        <w:rPr>
          <w:rFonts w:hint="eastAsia"/>
          <w:szCs w:val="21"/>
        </w:rPr>
        <w:t>．成果分析法：收集整理现有各方面的研究成果、资料，包括论文、软件、课例、文件等，进行归纳总结。</w:t>
      </w:r>
    </w:p>
    <w:p w:rsidR="004A4BBA" w:rsidRPr="00A211EB" w:rsidRDefault="004A4BBA" w:rsidP="004A4BBA">
      <w:pPr>
        <w:pStyle w:val="1"/>
        <w:spacing w:before="0" w:after="0" w:line="240" w:lineRule="auto"/>
        <w:rPr>
          <w:sz w:val="21"/>
          <w:szCs w:val="21"/>
        </w:rPr>
      </w:pPr>
      <w:bookmarkStart w:id="6" w:name="_Toc54684921"/>
      <w:bookmarkStart w:id="7" w:name="_Toc55374555"/>
      <w:r>
        <w:rPr>
          <w:rFonts w:hint="eastAsia"/>
          <w:sz w:val="21"/>
          <w:szCs w:val="21"/>
        </w:rPr>
        <w:t>二</w:t>
      </w:r>
      <w:r w:rsidRPr="00A211EB">
        <w:rPr>
          <w:rFonts w:hint="eastAsia"/>
          <w:sz w:val="21"/>
          <w:szCs w:val="21"/>
        </w:rPr>
        <w:t>、</w:t>
      </w:r>
      <w:bookmarkEnd w:id="6"/>
      <w:r>
        <w:rPr>
          <w:rFonts w:hint="eastAsia"/>
          <w:sz w:val="21"/>
          <w:szCs w:val="21"/>
        </w:rPr>
        <w:t>结论与对策</w:t>
      </w:r>
      <w:bookmarkEnd w:id="7"/>
    </w:p>
    <w:p w:rsidR="004A4BBA" w:rsidRPr="00A211EB" w:rsidRDefault="004A4BBA" w:rsidP="004A4BBA">
      <w:pPr>
        <w:ind w:firstLineChars="202" w:firstLine="424"/>
        <w:rPr>
          <w:szCs w:val="21"/>
        </w:rPr>
      </w:pPr>
      <w:r w:rsidRPr="00A211EB">
        <w:rPr>
          <w:rFonts w:hint="eastAsia"/>
          <w:szCs w:val="21"/>
        </w:rPr>
        <w:t>从以上我们在信息技术课堂教学中应用微课的案例中我们可以看到，在中学信息技术课堂教学中使用微课能够支持以学生为中心的课堂教学活动，并且取得不弱于普通教学下的教学效果，同时也增加了在普通教学手段下难以达成的学生自主学习和拓展学习。通过课题组进一步的跟踪调查发现，至少超过的</w:t>
      </w:r>
      <w:r w:rsidRPr="00A211EB">
        <w:rPr>
          <w:rFonts w:hint="eastAsia"/>
          <w:szCs w:val="21"/>
        </w:rPr>
        <w:t>30%</w:t>
      </w:r>
      <w:r w:rsidRPr="00A211EB">
        <w:rPr>
          <w:rFonts w:hint="eastAsia"/>
          <w:szCs w:val="21"/>
        </w:rPr>
        <w:t>在课外学习中能够有效的运用课堂学习的信息技术知识，解决自己遇到的问题（如：使用</w:t>
      </w:r>
      <w:r w:rsidRPr="00A211EB">
        <w:rPr>
          <w:rFonts w:hint="eastAsia"/>
          <w:szCs w:val="21"/>
        </w:rPr>
        <w:t>Photoshop</w:t>
      </w:r>
      <w:r w:rsidRPr="00A211EB">
        <w:rPr>
          <w:rFonts w:hint="eastAsia"/>
          <w:szCs w:val="21"/>
        </w:rPr>
        <w:t>修改照片尺寸，利用</w:t>
      </w:r>
      <w:r w:rsidRPr="00A211EB">
        <w:rPr>
          <w:rFonts w:hint="eastAsia"/>
          <w:szCs w:val="21"/>
        </w:rPr>
        <w:t>WPS</w:t>
      </w:r>
      <w:r w:rsidRPr="00A211EB">
        <w:rPr>
          <w:rFonts w:hint="eastAsia"/>
          <w:szCs w:val="21"/>
        </w:rPr>
        <w:t>表格或</w:t>
      </w:r>
      <w:r w:rsidRPr="00A211EB">
        <w:rPr>
          <w:rFonts w:hint="eastAsia"/>
          <w:szCs w:val="21"/>
        </w:rPr>
        <w:t>Excel</w:t>
      </w:r>
      <w:r w:rsidRPr="00A211EB">
        <w:rPr>
          <w:rFonts w:hint="eastAsia"/>
          <w:szCs w:val="21"/>
        </w:rPr>
        <w:lastRenderedPageBreak/>
        <w:t>进行自己的错题管理统计表，用</w:t>
      </w:r>
      <w:r w:rsidRPr="00A211EB">
        <w:rPr>
          <w:rFonts w:hint="eastAsia"/>
          <w:szCs w:val="21"/>
        </w:rPr>
        <w:t>WPS</w:t>
      </w:r>
      <w:r w:rsidRPr="00A211EB">
        <w:rPr>
          <w:rFonts w:hint="eastAsia"/>
          <w:szCs w:val="21"/>
        </w:rPr>
        <w:t>文字或</w:t>
      </w:r>
      <w:r w:rsidRPr="00A211EB">
        <w:rPr>
          <w:rFonts w:hint="eastAsia"/>
          <w:szCs w:val="21"/>
        </w:rPr>
        <w:t>Word</w:t>
      </w:r>
      <w:r w:rsidRPr="00A211EB">
        <w:rPr>
          <w:rFonts w:hint="eastAsia"/>
          <w:szCs w:val="21"/>
        </w:rPr>
        <w:t>书写稿件，用</w:t>
      </w:r>
      <w:r w:rsidRPr="00A211EB">
        <w:rPr>
          <w:rFonts w:hint="eastAsia"/>
          <w:szCs w:val="21"/>
        </w:rPr>
        <w:t>WPS</w:t>
      </w:r>
      <w:r w:rsidRPr="00A211EB">
        <w:rPr>
          <w:rFonts w:hint="eastAsia"/>
          <w:szCs w:val="21"/>
        </w:rPr>
        <w:t>演示或</w:t>
      </w:r>
      <w:r w:rsidRPr="00A211EB">
        <w:rPr>
          <w:rFonts w:hint="eastAsia"/>
          <w:szCs w:val="21"/>
        </w:rPr>
        <w:t>PowerPoint</w:t>
      </w:r>
      <w:r w:rsidRPr="00A211EB">
        <w:rPr>
          <w:rFonts w:hint="eastAsia"/>
          <w:szCs w:val="21"/>
        </w:rPr>
        <w:t>制作演示文稿，用爱剪辑和格式工厂制作微视频等），这既是信息社会对个人信息能力的要求，同时也体现了反映出在微课支持的以学生为中心教学活动的教学效果。</w:t>
      </w:r>
    </w:p>
    <w:p w:rsidR="004A4BBA" w:rsidRPr="00A211EB" w:rsidRDefault="004A4BBA" w:rsidP="004A4BBA">
      <w:pPr>
        <w:ind w:firstLineChars="202" w:firstLine="424"/>
        <w:rPr>
          <w:szCs w:val="21"/>
        </w:rPr>
      </w:pPr>
      <w:r w:rsidRPr="00A211EB">
        <w:rPr>
          <w:rFonts w:hint="eastAsia"/>
          <w:szCs w:val="21"/>
        </w:rPr>
        <w:t>课题组通过在初高中信息技术各个单元中使用微课的案例进行分析，总结出适合我校的信息技术课堂教学的一般性规律：</w:t>
      </w:r>
    </w:p>
    <w:p w:rsidR="004A4BBA" w:rsidRPr="00A211EB" w:rsidRDefault="004A4BBA" w:rsidP="004A4BBA">
      <w:pPr>
        <w:pStyle w:val="2"/>
        <w:spacing w:before="0" w:after="0" w:line="240" w:lineRule="auto"/>
        <w:rPr>
          <w:sz w:val="21"/>
          <w:szCs w:val="21"/>
        </w:rPr>
      </w:pPr>
      <w:bookmarkStart w:id="8" w:name="_Toc54684922"/>
      <w:bookmarkStart w:id="9" w:name="_Toc55374556"/>
      <w:r w:rsidRPr="00A211EB">
        <w:rPr>
          <w:rFonts w:hint="eastAsia"/>
          <w:sz w:val="21"/>
          <w:szCs w:val="21"/>
        </w:rPr>
        <w:t>（一）微课制作时需要考虑的问题</w:t>
      </w:r>
      <w:bookmarkEnd w:id="8"/>
      <w:bookmarkEnd w:id="9"/>
    </w:p>
    <w:p w:rsidR="004A4BBA" w:rsidRPr="00A211EB" w:rsidRDefault="004A4BBA" w:rsidP="004A4BBA">
      <w:pPr>
        <w:ind w:firstLineChars="202" w:firstLine="424"/>
        <w:rPr>
          <w:szCs w:val="21"/>
        </w:rPr>
      </w:pPr>
      <w:r w:rsidRPr="00A211EB">
        <w:rPr>
          <w:rFonts w:hint="eastAsia"/>
          <w:szCs w:val="21"/>
        </w:rPr>
        <w:t>1.</w:t>
      </w:r>
      <w:r w:rsidRPr="00A211EB">
        <w:rPr>
          <w:rFonts w:hint="eastAsia"/>
          <w:szCs w:val="21"/>
        </w:rPr>
        <w:t>在备课过程要将微课融入其中</w:t>
      </w:r>
    </w:p>
    <w:p w:rsidR="004A4BBA" w:rsidRPr="00A211EB" w:rsidRDefault="004A4BBA" w:rsidP="004A4BBA">
      <w:pPr>
        <w:ind w:firstLineChars="202" w:firstLine="424"/>
        <w:rPr>
          <w:szCs w:val="21"/>
        </w:rPr>
      </w:pPr>
      <w:r w:rsidRPr="00A211EB">
        <w:rPr>
          <w:rFonts w:hint="eastAsia"/>
          <w:szCs w:val="21"/>
        </w:rPr>
        <w:t>通过对案例的实践课题组发现，在信息技术课堂教学中，微课是用来辅助教师进行教学活动的，而课堂的教学活动时长是有限的，这就要求教师或备课组在备课的时候就将微课在课堂教学中如何使用考虑到进去，这不仅能够使微课在备课阶段就成为课堂教学活动的有机组成部分，更能够让教师在备课阶段就明确微课中需要录制的内容，便于将微课的制作作为备课过程的延伸。课题组在早期的案例实践中为了保证课堂教学中能够使用微课，曾出现过授课教师使用的微课非共同备课过程中制作的情况（微课制作的教师未参与共同备课），导致微课中的操作与教师课堂演示的方法略有出入，影响了课堂的实际教学效果。</w:t>
      </w:r>
    </w:p>
    <w:p w:rsidR="004A4BBA" w:rsidRPr="00A211EB" w:rsidRDefault="004A4BBA" w:rsidP="004A4BBA">
      <w:pPr>
        <w:ind w:firstLineChars="202" w:firstLine="424"/>
        <w:rPr>
          <w:szCs w:val="21"/>
        </w:rPr>
      </w:pPr>
      <w:r w:rsidRPr="00A211EB">
        <w:rPr>
          <w:rFonts w:hint="eastAsia"/>
          <w:szCs w:val="21"/>
        </w:rPr>
        <w:t>2.</w:t>
      </w:r>
      <w:r w:rsidRPr="00A211EB">
        <w:rPr>
          <w:rFonts w:hint="eastAsia"/>
          <w:szCs w:val="21"/>
        </w:rPr>
        <w:t>微课的时间要适度</w:t>
      </w:r>
    </w:p>
    <w:p w:rsidR="004A4BBA" w:rsidRPr="00A211EB" w:rsidRDefault="004A4BBA" w:rsidP="004A4BBA">
      <w:pPr>
        <w:ind w:firstLineChars="202" w:firstLine="424"/>
        <w:rPr>
          <w:szCs w:val="21"/>
        </w:rPr>
      </w:pPr>
      <w:r w:rsidRPr="00A211EB">
        <w:rPr>
          <w:rFonts w:hint="eastAsia"/>
          <w:szCs w:val="21"/>
        </w:rPr>
        <w:t>通过对案例的实践课题组发现，由于微课是在课堂教学中使用的，所以我们在制作微课的时候就一定要将学生使用微课学习的有效时长考虑进去。通过课题组的实践发现，通常一个微课的时长控制在</w:t>
      </w:r>
      <w:r w:rsidRPr="00A211EB">
        <w:rPr>
          <w:rFonts w:hint="eastAsia"/>
          <w:szCs w:val="21"/>
        </w:rPr>
        <w:t>2~3</w:t>
      </w:r>
      <w:r w:rsidRPr="00A211EB">
        <w:rPr>
          <w:rFonts w:hint="eastAsia"/>
          <w:szCs w:val="21"/>
        </w:rPr>
        <w:t>分钟以内是能够满足学生有效的学习时间的，超过这个时长，学生在使用微课的过程中就会出现注意力下降或拖动进度条快速跳过某些内容的情况。</w:t>
      </w:r>
    </w:p>
    <w:p w:rsidR="004A4BBA" w:rsidRPr="00A211EB" w:rsidRDefault="004A4BBA" w:rsidP="004A4BBA">
      <w:pPr>
        <w:ind w:firstLineChars="202" w:firstLine="424"/>
        <w:rPr>
          <w:szCs w:val="21"/>
        </w:rPr>
      </w:pPr>
      <w:r w:rsidRPr="00A211EB">
        <w:rPr>
          <w:rFonts w:hint="eastAsia"/>
          <w:szCs w:val="21"/>
        </w:rPr>
        <w:t>3.</w:t>
      </w:r>
      <w:r w:rsidRPr="00A211EB">
        <w:rPr>
          <w:rFonts w:hint="eastAsia"/>
          <w:szCs w:val="21"/>
        </w:rPr>
        <w:t>微课制作时不录制音频</w:t>
      </w:r>
    </w:p>
    <w:p w:rsidR="004A4BBA" w:rsidRPr="00A211EB" w:rsidRDefault="004A4BBA" w:rsidP="004A4BBA">
      <w:pPr>
        <w:ind w:firstLineChars="202" w:firstLine="424"/>
        <w:rPr>
          <w:szCs w:val="21"/>
        </w:rPr>
      </w:pPr>
      <w:r w:rsidRPr="00A211EB">
        <w:rPr>
          <w:rFonts w:hint="eastAsia"/>
          <w:szCs w:val="21"/>
        </w:rPr>
        <w:t>通过对案例的实践课题组发现，由于本校的信息技术教室未配备音频设备，所以我们在录制微课时通常会使用文字作为微课内容的讲解说明。课题组在案例实践中发现，使用文字来对微课内容进行讲解说明，可以提高学生在独立使用微课时的注意力，避免了因语言描述过快使学生无法找到对应操作点的情况。</w:t>
      </w:r>
    </w:p>
    <w:p w:rsidR="004A4BBA" w:rsidRPr="00A211EB" w:rsidRDefault="004A4BBA" w:rsidP="004A4BBA">
      <w:pPr>
        <w:ind w:firstLineChars="202" w:firstLine="424"/>
        <w:rPr>
          <w:szCs w:val="21"/>
        </w:rPr>
      </w:pPr>
      <w:r w:rsidRPr="00A211EB">
        <w:rPr>
          <w:rFonts w:hint="eastAsia"/>
          <w:szCs w:val="21"/>
        </w:rPr>
        <w:t>4.</w:t>
      </w:r>
      <w:r w:rsidRPr="00A211EB">
        <w:rPr>
          <w:rFonts w:hint="eastAsia"/>
          <w:szCs w:val="21"/>
        </w:rPr>
        <w:t>微课应尽量在授课教室录制</w:t>
      </w:r>
    </w:p>
    <w:p w:rsidR="004A4BBA" w:rsidRPr="00A211EB" w:rsidRDefault="004A4BBA" w:rsidP="004A4BBA">
      <w:pPr>
        <w:ind w:firstLineChars="202" w:firstLine="424"/>
        <w:rPr>
          <w:szCs w:val="21"/>
        </w:rPr>
      </w:pPr>
      <w:r w:rsidRPr="00A211EB">
        <w:rPr>
          <w:rFonts w:hint="eastAsia"/>
          <w:szCs w:val="21"/>
        </w:rPr>
        <w:t>通过对案例的实践课题组发现，微课的录制应尽量在授课教室中使用学生使用的信息技术设备完成。这样录制的微课既能能让学生在第一时间就进入到课堂学习的状态，同时又能够避免不同设备导致的提示信息的不同，给学生以最大同步性体验，提高学生自主学习时的效率。</w:t>
      </w:r>
    </w:p>
    <w:p w:rsidR="004A4BBA" w:rsidRPr="00A211EB" w:rsidRDefault="004A4BBA" w:rsidP="004A4BBA">
      <w:pPr>
        <w:pStyle w:val="2"/>
        <w:spacing w:before="0" w:after="0" w:line="240" w:lineRule="auto"/>
        <w:rPr>
          <w:sz w:val="21"/>
          <w:szCs w:val="21"/>
        </w:rPr>
      </w:pPr>
      <w:bookmarkStart w:id="10" w:name="_Toc54684923"/>
      <w:bookmarkStart w:id="11" w:name="_Toc55374557"/>
      <w:r w:rsidRPr="00A211EB">
        <w:rPr>
          <w:rFonts w:hint="eastAsia"/>
          <w:sz w:val="21"/>
          <w:szCs w:val="21"/>
        </w:rPr>
        <w:t>（二）中学信息技术课堂教学中微课的应用方式</w:t>
      </w:r>
      <w:bookmarkEnd w:id="10"/>
      <w:bookmarkEnd w:id="11"/>
    </w:p>
    <w:p w:rsidR="004A4BBA" w:rsidRPr="00A211EB" w:rsidRDefault="004A4BBA" w:rsidP="004A4BBA">
      <w:pPr>
        <w:ind w:firstLineChars="202" w:firstLine="424"/>
        <w:rPr>
          <w:szCs w:val="21"/>
        </w:rPr>
      </w:pPr>
      <w:r w:rsidRPr="00A211EB">
        <w:rPr>
          <w:rFonts w:hint="eastAsia"/>
          <w:szCs w:val="21"/>
        </w:rPr>
        <w:t>1.</w:t>
      </w:r>
      <w:r w:rsidRPr="00A211EB">
        <w:rPr>
          <w:rFonts w:hint="eastAsia"/>
          <w:szCs w:val="21"/>
        </w:rPr>
        <w:t>将微课用于操作类任务的辅助演示</w:t>
      </w:r>
    </w:p>
    <w:p w:rsidR="004A4BBA" w:rsidRPr="00A211EB" w:rsidRDefault="004A4BBA" w:rsidP="004A4BBA">
      <w:pPr>
        <w:ind w:firstLineChars="202" w:firstLine="424"/>
        <w:rPr>
          <w:szCs w:val="21"/>
        </w:rPr>
      </w:pPr>
      <w:r w:rsidRPr="00A211EB">
        <w:rPr>
          <w:rFonts w:hint="eastAsia"/>
          <w:szCs w:val="21"/>
        </w:rPr>
        <w:t>在信息技术课堂教学中，将微课用于操作类任务的辅助演示是使用微课来辅助教师演示课堂任务的操作步骤。这种对微课的应用方式便于教师在课堂教学中将主要精力用于更重要的问题，而不是简单的重复操作步骤；同时也能使学生自主控制学习进度，方便不同水平的学生共同完成课堂任务（如：演示</w:t>
      </w:r>
      <w:r w:rsidRPr="00A211EB">
        <w:rPr>
          <w:rFonts w:hint="eastAsia"/>
          <w:szCs w:val="21"/>
        </w:rPr>
        <w:t>flash</w:t>
      </w:r>
      <w:r w:rsidRPr="00A211EB">
        <w:rPr>
          <w:rFonts w:hint="eastAsia"/>
          <w:szCs w:val="21"/>
        </w:rPr>
        <w:t>制作简单的运动补间动画的操作，演示</w:t>
      </w:r>
      <w:r w:rsidRPr="00A211EB">
        <w:rPr>
          <w:rFonts w:hint="eastAsia"/>
          <w:szCs w:val="21"/>
        </w:rPr>
        <w:t>WPS</w:t>
      </w:r>
      <w:r w:rsidRPr="00A211EB">
        <w:rPr>
          <w:rFonts w:hint="eastAsia"/>
          <w:szCs w:val="21"/>
        </w:rPr>
        <w:t>表格如何使用公式和函数的操作等）。在这种应用方式中，教师可以用不太长的时间在微课中完整演示操作步骤，在学生自主完成任务时，通过微课来自由掌握自己的学习进度和节奏，最终完成课堂任务，这种应用方式，既保证了教学效果又能够在学生自主学习下形成以学生为中心使用微课的教学应用。可以说这种应用方式是课题组在进行案例实践时最常用的应用方式，也是微课在信息技术教学中最适宜学生为中心的教学应用。</w:t>
      </w:r>
    </w:p>
    <w:p w:rsidR="004A4BBA" w:rsidRPr="00A211EB" w:rsidRDefault="004A4BBA" w:rsidP="004A4BBA">
      <w:pPr>
        <w:ind w:firstLineChars="202" w:firstLine="424"/>
        <w:rPr>
          <w:szCs w:val="21"/>
        </w:rPr>
      </w:pPr>
      <w:r w:rsidRPr="00A211EB">
        <w:rPr>
          <w:rFonts w:hint="eastAsia"/>
          <w:szCs w:val="21"/>
        </w:rPr>
        <w:t>2.</w:t>
      </w:r>
      <w:r w:rsidRPr="00A211EB">
        <w:rPr>
          <w:rFonts w:hint="eastAsia"/>
          <w:szCs w:val="21"/>
        </w:rPr>
        <w:t>将微课用于知识类内容的辅助讲解</w:t>
      </w:r>
    </w:p>
    <w:p w:rsidR="004A4BBA" w:rsidRPr="00A211EB" w:rsidRDefault="004A4BBA" w:rsidP="004A4BBA">
      <w:pPr>
        <w:ind w:firstLineChars="202" w:firstLine="424"/>
        <w:rPr>
          <w:szCs w:val="21"/>
        </w:rPr>
      </w:pPr>
      <w:r w:rsidRPr="00A211EB">
        <w:rPr>
          <w:rFonts w:hint="eastAsia"/>
          <w:szCs w:val="21"/>
        </w:rPr>
        <w:t>在信息技术课堂教学中，将微课用于知识类内容的辅助讲解是使用微课来辅助教师进行知识类内容的讲解。这种对微课的应用方式便于课堂上学生对知识的学习，并且能够保证在课堂的集中教学活动中，给学生最大限度的自主学习空间，（如在进行程序三种流程结构的</w:t>
      </w:r>
      <w:r w:rsidRPr="00A211EB">
        <w:rPr>
          <w:rFonts w:hint="eastAsia"/>
          <w:szCs w:val="21"/>
        </w:rPr>
        <w:lastRenderedPageBreak/>
        <w:t>讲解、</w:t>
      </w:r>
      <w:r w:rsidRPr="00A211EB">
        <w:rPr>
          <w:rFonts w:hint="eastAsia"/>
          <w:szCs w:val="21"/>
        </w:rPr>
        <w:t>Python</w:t>
      </w:r>
      <w:r w:rsidRPr="00A211EB">
        <w:rPr>
          <w:rFonts w:hint="eastAsia"/>
          <w:szCs w:val="21"/>
        </w:rPr>
        <w:t>程序流程控制的讲解等）。在这种应用方式中，教师对于教授的知识点既要有精讲，又要有总结。精讲一般放在使用微课的自主学习之前，这样可以使学生对于相应知识点的重难点有一个全面的感性认识，为后面学生使用微课自主学习打好基础；总结则放在学生使用微课自作学习之后，这样能够帮学生厘清该知识点与其他相关知识点的关系，为学生建立相应的知识体系打下基础。而微课的使用则贯穿在教学的始终，既帮助教师讲解、总结，又能为学生提供自主学习的相应工具，使学生能够根据自身的学习特点相对灵活的调整自己的学习节奏和进度，最终完成知识点的学习。这种应用方式，既保证了教学效果又能够在学生自主学习下形成以学生为中心使用微课的教学应用。是课题组在遇到相应的问题后经过多次尝试找到的比较实用的微课实用方式，也是微课在信息技术教学中另一种适宜学生为中心的教学应用。</w:t>
      </w:r>
    </w:p>
    <w:p w:rsidR="004A4BBA" w:rsidRPr="00A211EB" w:rsidRDefault="004A4BBA" w:rsidP="004A4BBA">
      <w:pPr>
        <w:pStyle w:val="2"/>
        <w:spacing w:before="0" w:after="0" w:line="240" w:lineRule="auto"/>
        <w:rPr>
          <w:sz w:val="21"/>
          <w:szCs w:val="21"/>
        </w:rPr>
      </w:pPr>
      <w:bookmarkStart w:id="12" w:name="_Toc54684924"/>
      <w:bookmarkStart w:id="13" w:name="_Toc55374558"/>
      <w:r w:rsidRPr="00A211EB">
        <w:rPr>
          <w:rFonts w:hint="eastAsia"/>
          <w:sz w:val="21"/>
          <w:szCs w:val="21"/>
        </w:rPr>
        <w:t>（三）在信息技术课堂教学中使用微课后教师的作用</w:t>
      </w:r>
      <w:bookmarkEnd w:id="12"/>
      <w:bookmarkEnd w:id="13"/>
    </w:p>
    <w:p w:rsidR="004A4BBA" w:rsidRPr="00A211EB" w:rsidRDefault="004A4BBA" w:rsidP="004A4BBA">
      <w:pPr>
        <w:ind w:firstLineChars="202" w:firstLine="424"/>
        <w:rPr>
          <w:szCs w:val="21"/>
        </w:rPr>
      </w:pPr>
      <w:r w:rsidRPr="00A211EB">
        <w:rPr>
          <w:rFonts w:hint="eastAsia"/>
          <w:szCs w:val="21"/>
        </w:rPr>
        <w:t>在信息技术课堂教学中，使用微课可用于演示讲解和解决学生遇到的操作问题。那么作为课堂主导的教师，在使用微课后的教学方式有应该有怎样的转变呢？微课的演示讲解在很大程度上将教师从繁重的答疑工作中解放了出来，教师在课堂上除了精讲外几乎就没事可干了吗？恰恰相反使用在信息技术课堂教学中使用微课也对教师的教学方式提出了更多的要求。</w:t>
      </w:r>
    </w:p>
    <w:p w:rsidR="004A4BBA" w:rsidRPr="00A211EB" w:rsidRDefault="004A4BBA" w:rsidP="004A4BBA">
      <w:pPr>
        <w:ind w:firstLineChars="202" w:firstLine="424"/>
        <w:rPr>
          <w:szCs w:val="21"/>
        </w:rPr>
      </w:pPr>
      <w:r w:rsidRPr="00A211EB">
        <w:rPr>
          <w:rFonts w:hint="eastAsia"/>
          <w:szCs w:val="21"/>
        </w:rPr>
        <w:t>通过课题组的教学实践发现，使用微课进行学习最大的问题就是无法形成知识点之间的联系，具体到信息技术学科最突出的体现就是相似任务间的操作技能学生往往无法迁移。而教师作为课堂上的主导，就应该主动地培养学生的技能迁移能力（举一反三能力），来弥补在信息技术课堂教学中使用微课所引起的不足（问题）。</w:t>
      </w:r>
    </w:p>
    <w:p w:rsidR="004A4BBA" w:rsidRPr="00A211EB" w:rsidRDefault="004A4BBA" w:rsidP="004A4BBA">
      <w:pPr>
        <w:ind w:firstLineChars="202" w:firstLine="424"/>
        <w:rPr>
          <w:szCs w:val="21"/>
        </w:rPr>
      </w:pPr>
      <w:r w:rsidRPr="00A211EB">
        <w:rPr>
          <w:rFonts w:hint="eastAsia"/>
          <w:szCs w:val="21"/>
        </w:rPr>
        <w:t>具体做法就是课题组在教学实践中将课堂任务划分为两部分即：操作练习和课堂任务，对与操作练习会给出有详细操作步骤的微课演示，而课堂任务在微课中不给出具体的操作步骤，仅仅给出阶段性的操作结果。这样学生在完成仿照微课操作练习后，还可以用课堂任务来检验自己操作的熟练程度，如果操作中还存在问题可以在观看操作练习的微课或向老师请求帮助。同时教师在课堂教学中也应及时注意学生出现的普遍性问题并加以解决，在任务展示、总结等阶段也应该注意突出各个知识点的联系和操作中应用技巧的总结，尤其是要对相关的操作常用应用情境进行总结性描述，便于学生掌握各个知识点的联系和各个操作在实践中的运用。</w:t>
      </w:r>
    </w:p>
    <w:p w:rsidR="004A4BBA" w:rsidRPr="00A211EB" w:rsidRDefault="004A4BBA" w:rsidP="004A4BBA">
      <w:pPr>
        <w:pStyle w:val="2"/>
        <w:spacing w:before="0" w:after="0" w:line="240" w:lineRule="auto"/>
        <w:rPr>
          <w:sz w:val="21"/>
          <w:szCs w:val="21"/>
        </w:rPr>
      </w:pPr>
      <w:bookmarkStart w:id="14" w:name="_Toc54684925"/>
      <w:bookmarkStart w:id="15" w:name="_Toc55374559"/>
      <w:r w:rsidRPr="00A211EB">
        <w:rPr>
          <w:rFonts w:hint="eastAsia"/>
          <w:sz w:val="21"/>
          <w:szCs w:val="21"/>
        </w:rPr>
        <w:t>（四）形成教师课堂上的“多线程”能力</w:t>
      </w:r>
      <w:bookmarkEnd w:id="14"/>
      <w:bookmarkEnd w:id="15"/>
    </w:p>
    <w:p w:rsidR="004A4BBA" w:rsidRPr="00A211EB" w:rsidRDefault="004A4BBA" w:rsidP="004A4BBA">
      <w:pPr>
        <w:ind w:firstLineChars="202" w:firstLine="424"/>
        <w:rPr>
          <w:szCs w:val="21"/>
        </w:rPr>
      </w:pPr>
      <w:r w:rsidRPr="00A211EB">
        <w:rPr>
          <w:rFonts w:hint="eastAsia"/>
          <w:szCs w:val="21"/>
        </w:rPr>
        <w:t>随着课题组在“中学信息技术课堂教学中使用微课工具支持以学生为中心的教学案例研究”的深入，课题组在不断的实践中发现，随着微课在中学课堂教学中的使用，教师在课堂教学中无形中掌握了一种“技能”，这种“技能”可以是教师一个人同时指导多个学生进行相关知识的不同程度的学习实践，而不会使多个同学的学习实践在这个指导过程中发生中断，即一名教师可以同时面对不同学生、不同任务、不同问题和不同解答方式的情况下，同时对这些问题指导或学习辅助的的能力。这就像在计算机科学领域中，一个中央处理器（</w:t>
      </w:r>
      <w:r w:rsidRPr="00A211EB">
        <w:rPr>
          <w:rFonts w:hint="eastAsia"/>
          <w:szCs w:val="21"/>
        </w:rPr>
        <w:t>CPU</w:t>
      </w:r>
      <w:r w:rsidRPr="00A211EB">
        <w:rPr>
          <w:rFonts w:hint="eastAsia"/>
          <w:szCs w:val="21"/>
        </w:rPr>
        <w:t>）同时完成多个线程的执行一样，课题组经过讨论将教师的这种新增的技能命名为：在信息技术课堂教学中使用微课时教师具有的“多线程”能力。简称教师的“多线程”能力。</w:t>
      </w:r>
    </w:p>
    <w:p w:rsidR="004A4BBA" w:rsidRPr="00A211EB" w:rsidRDefault="004A4BBA" w:rsidP="004A4BBA">
      <w:pPr>
        <w:ind w:firstLineChars="202" w:firstLine="424"/>
        <w:rPr>
          <w:szCs w:val="21"/>
        </w:rPr>
      </w:pPr>
      <w:r w:rsidRPr="00A211EB">
        <w:rPr>
          <w:rFonts w:hint="eastAsia"/>
          <w:szCs w:val="21"/>
        </w:rPr>
        <w:t>多线程能力形成的原因无外乎是在信息技术课堂教学中使用了微课，那么为什么微课能够使教师形成这种“多线程”能力呢？课题组经过研究，这主要是由于学生课堂学习的实际需求和微课的自身特点两方面共同合理所形成的一种结果。首先学生在信息技术课堂教学中进行学习时，虽然老师讲解的内容是一样的，但由于学生在注意力、兴趣点、身体条件和外部原因等多方面因素的影响下导致每个学生的个体在接受教师传递的同样的知识时，遗忘的知识点是不一样的，而这些不一样的遗忘的知识点造成了无法完成课堂任务的相同结果。这在传统的教学方式中，教师应对这种问题的方法无外乎两种方法：再讲一遍或每个人单独讲。</w:t>
      </w:r>
      <w:r w:rsidRPr="00A211EB">
        <w:rPr>
          <w:rFonts w:hint="eastAsia"/>
          <w:szCs w:val="21"/>
        </w:rPr>
        <w:lastRenderedPageBreak/>
        <w:t>这就导致已经听懂的同学不爱听，而没听懂的学生知识的遗忘点老师无法掌握。而微课的短小的时间长度，可以由学生自主掌握；这两个特点正好完美解决了不同学生不同遗忘点的问题，因为学生可以通过微课自主选择学习不懂的地方。而教师使用微课后，主要就是指导学生如何用好微课。</w:t>
      </w:r>
    </w:p>
    <w:p w:rsidR="004A4BBA" w:rsidRPr="00A211EB" w:rsidRDefault="004A4BBA" w:rsidP="004A4BBA">
      <w:pPr>
        <w:ind w:firstLineChars="202" w:firstLine="424"/>
        <w:rPr>
          <w:szCs w:val="21"/>
        </w:rPr>
      </w:pPr>
      <w:r w:rsidRPr="00A211EB">
        <w:rPr>
          <w:rFonts w:hint="eastAsia"/>
          <w:szCs w:val="21"/>
        </w:rPr>
        <w:t>那么是不是在信息技术课堂教学中只要使用微课就能实现到这种“多线程”教学能力呢？经过课题组的研究和总结，我们认为“多线程”能力的实现虽然主要是通过微课来实现的，但关键因素还是在教师本身。为什么这么说呢，首先用于实现“多线程”能力的微课是教师制作的，其次教师在制作这个微课的过程中，必定会预判学生容易出现问题的地方（相当于备课中的备学生）；最后在根据这样的判断制作对应的微课。这样才能在课堂教学中使用微课时达到“多线程”的效果。课题组曾经试过将网上的微课毫不修改的引入课堂教学，结果教学的效果比较差，学生在通过微课学习时，对微课提出的问题比对教师讲授的内容的问题还多，这样明显不能形成“多线程”能力。</w:t>
      </w:r>
    </w:p>
    <w:p w:rsidR="004A4BBA" w:rsidRPr="00A211EB" w:rsidRDefault="004A4BBA" w:rsidP="004A4BBA">
      <w:pPr>
        <w:ind w:firstLineChars="202" w:firstLine="424"/>
        <w:rPr>
          <w:szCs w:val="21"/>
        </w:rPr>
      </w:pPr>
      <w:r w:rsidRPr="00A211EB">
        <w:rPr>
          <w:rFonts w:hint="eastAsia"/>
          <w:szCs w:val="21"/>
        </w:rPr>
        <w:t>所以课题组经过总结认为：在信息技术课堂教学中使用微课让教师形成“多线程”能力的关键是：</w:t>
      </w:r>
    </w:p>
    <w:p w:rsidR="004A4BBA" w:rsidRPr="00A211EB" w:rsidRDefault="004A4BBA" w:rsidP="004A4BBA">
      <w:pPr>
        <w:ind w:firstLineChars="202" w:firstLine="424"/>
        <w:rPr>
          <w:szCs w:val="21"/>
        </w:rPr>
      </w:pPr>
      <w:r w:rsidRPr="00A211EB">
        <w:rPr>
          <w:rFonts w:hint="eastAsia"/>
          <w:szCs w:val="21"/>
        </w:rPr>
        <w:t>1.</w:t>
      </w:r>
      <w:r w:rsidRPr="00A211EB">
        <w:rPr>
          <w:rFonts w:hint="eastAsia"/>
          <w:szCs w:val="21"/>
        </w:rPr>
        <w:t>教师对课程内容的熟悉，</w:t>
      </w:r>
    </w:p>
    <w:p w:rsidR="004A4BBA" w:rsidRPr="00A211EB" w:rsidRDefault="004A4BBA" w:rsidP="004A4BBA">
      <w:pPr>
        <w:ind w:firstLineChars="202" w:firstLine="424"/>
        <w:rPr>
          <w:szCs w:val="21"/>
        </w:rPr>
      </w:pPr>
      <w:r w:rsidRPr="00A211EB">
        <w:rPr>
          <w:rFonts w:hint="eastAsia"/>
          <w:szCs w:val="21"/>
        </w:rPr>
        <w:t>2.</w:t>
      </w:r>
      <w:r w:rsidRPr="00A211EB">
        <w:rPr>
          <w:rFonts w:hint="eastAsia"/>
          <w:szCs w:val="21"/>
        </w:rPr>
        <w:t>对学生情况的基本准确的把握，</w:t>
      </w:r>
    </w:p>
    <w:p w:rsidR="004A4BBA" w:rsidRPr="00A211EB" w:rsidRDefault="004A4BBA" w:rsidP="004A4BBA">
      <w:pPr>
        <w:ind w:firstLineChars="202" w:firstLine="424"/>
        <w:rPr>
          <w:szCs w:val="21"/>
        </w:rPr>
      </w:pPr>
      <w:r w:rsidRPr="00A211EB">
        <w:rPr>
          <w:rFonts w:hint="eastAsia"/>
          <w:szCs w:val="21"/>
        </w:rPr>
        <w:t>3.</w:t>
      </w:r>
      <w:r w:rsidRPr="00A211EB">
        <w:rPr>
          <w:rFonts w:hint="eastAsia"/>
          <w:szCs w:val="21"/>
        </w:rPr>
        <w:t>对在课堂教学中使用微课拥有一定的经验。在此基础上使用微课就可以形成事半功倍的“多线程”教学能力。</w:t>
      </w:r>
    </w:p>
    <w:p w:rsidR="00E036C9" w:rsidRPr="00383DBF" w:rsidRDefault="00E036C9" w:rsidP="00E036C9">
      <w:pPr>
        <w:pStyle w:val="1"/>
        <w:spacing w:before="0" w:after="0" w:line="240" w:lineRule="auto"/>
        <w:rPr>
          <w:sz w:val="21"/>
          <w:szCs w:val="21"/>
        </w:rPr>
      </w:pPr>
      <w:bookmarkStart w:id="16" w:name="_Toc54684931"/>
      <w:bookmarkStart w:id="17" w:name="_Toc55374560"/>
      <w:r>
        <w:rPr>
          <w:rFonts w:hint="eastAsia"/>
          <w:sz w:val="21"/>
          <w:szCs w:val="21"/>
        </w:rPr>
        <w:t>三、</w:t>
      </w:r>
      <w:r w:rsidRPr="00383DBF">
        <w:rPr>
          <w:rFonts w:hint="eastAsia"/>
          <w:sz w:val="21"/>
          <w:szCs w:val="21"/>
        </w:rPr>
        <w:t>研究成果</w:t>
      </w:r>
      <w:bookmarkEnd w:id="16"/>
      <w:r>
        <w:rPr>
          <w:rFonts w:hint="eastAsia"/>
          <w:sz w:val="21"/>
          <w:szCs w:val="21"/>
        </w:rPr>
        <w:t>与影响</w:t>
      </w:r>
      <w:bookmarkEnd w:id="17"/>
    </w:p>
    <w:p w:rsidR="00E036C9" w:rsidRDefault="00E036C9" w:rsidP="00E036C9">
      <w:r>
        <w:rPr>
          <w:rFonts w:hint="eastAsia"/>
        </w:rPr>
        <w:t>（</w:t>
      </w:r>
      <w:r>
        <w:rPr>
          <w:rFonts w:hint="eastAsia"/>
        </w:rPr>
        <w:t>1</w:t>
      </w:r>
      <w:r>
        <w:rPr>
          <w:rFonts w:hint="eastAsia"/>
        </w:rPr>
        <w:t>）使用微课在信息技术课堂教学中形成“多线程”能力</w:t>
      </w:r>
      <w:r>
        <w:rPr>
          <w:rFonts w:hint="eastAsia"/>
        </w:rPr>
        <w:tab/>
      </w:r>
      <w:r>
        <w:rPr>
          <w:rFonts w:hint="eastAsia"/>
        </w:rPr>
        <w:t>被推荐参加第十六届市级双成果认定（李喆老师）；</w:t>
      </w:r>
    </w:p>
    <w:p w:rsidR="00E036C9" w:rsidRDefault="00E036C9" w:rsidP="00E036C9">
      <w:r>
        <w:rPr>
          <w:rFonts w:hint="eastAsia"/>
        </w:rPr>
        <w:t>（</w:t>
      </w:r>
      <w:r>
        <w:rPr>
          <w:rFonts w:hint="eastAsia"/>
        </w:rPr>
        <w:t>2</w:t>
      </w:r>
      <w:r>
        <w:rPr>
          <w:rFonts w:hint="eastAsia"/>
        </w:rPr>
        <w:t>）用微课让学生在中学信息技术课堂中发挥主体作用</w:t>
      </w:r>
      <w:r>
        <w:rPr>
          <w:rFonts w:hint="eastAsia"/>
        </w:rPr>
        <w:tab/>
      </w:r>
      <w:r>
        <w:rPr>
          <w:rFonts w:hint="eastAsia"/>
        </w:rPr>
        <w:t>获天津市基础教育</w:t>
      </w:r>
      <w:r>
        <w:rPr>
          <w:rFonts w:hint="eastAsia"/>
        </w:rPr>
        <w:t>2018</w:t>
      </w:r>
      <w:r>
        <w:rPr>
          <w:rFonts w:hint="eastAsia"/>
        </w:rPr>
        <w:t>年“教育创新”论文评选区县级二等奖（李喆老师）；</w:t>
      </w:r>
    </w:p>
    <w:p w:rsidR="00E036C9" w:rsidRDefault="00E036C9" w:rsidP="00E036C9">
      <w:r>
        <w:rPr>
          <w:rFonts w:hint="eastAsia"/>
        </w:rPr>
        <w:t>（</w:t>
      </w:r>
      <w:r>
        <w:rPr>
          <w:rFonts w:hint="eastAsia"/>
        </w:rPr>
        <w:t>3</w:t>
      </w:r>
      <w:r>
        <w:rPr>
          <w:rFonts w:hint="eastAsia"/>
        </w:rPr>
        <w:t>）使用微课在信息技术课堂教学中形成“多线程”能力</w:t>
      </w:r>
      <w:r>
        <w:rPr>
          <w:rFonts w:hint="eastAsia"/>
        </w:rPr>
        <w:tab/>
      </w:r>
      <w:r>
        <w:rPr>
          <w:rFonts w:hint="eastAsia"/>
        </w:rPr>
        <w:t>获天津市基础教育</w:t>
      </w:r>
      <w:r>
        <w:rPr>
          <w:rFonts w:hint="eastAsia"/>
        </w:rPr>
        <w:t>2017</w:t>
      </w:r>
      <w:r>
        <w:rPr>
          <w:rFonts w:hint="eastAsia"/>
        </w:rPr>
        <w:t>年“教育创新”论文评选区县级三等奖（李喆老师）；</w:t>
      </w:r>
    </w:p>
    <w:p w:rsidR="00E036C9" w:rsidRDefault="00E036C9" w:rsidP="00E036C9">
      <w:r>
        <w:rPr>
          <w:rFonts w:hint="eastAsia"/>
        </w:rPr>
        <w:t>（</w:t>
      </w:r>
      <w:r>
        <w:rPr>
          <w:rFonts w:hint="eastAsia"/>
        </w:rPr>
        <w:t>4</w:t>
      </w:r>
      <w:r>
        <w:rPr>
          <w:rFonts w:hint="eastAsia"/>
        </w:rPr>
        <w:t>）第二节制作电子作品</w:t>
      </w:r>
      <w:r>
        <w:rPr>
          <w:rFonts w:hint="eastAsia"/>
        </w:rPr>
        <w:tab/>
      </w:r>
      <w:r>
        <w:rPr>
          <w:rFonts w:hint="eastAsia"/>
        </w:rPr>
        <w:t>在</w:t>
      </w:r>
      <w:r>
        <w:rPr>
          <w:rFonts w:hint="eastAsia"/>
        </w:rPr>
        <w:t>2016</w:t>
      </w:r>
      <w:r>
        <w:rPr>
          <w:rFonts w:hint="eastAsia"/>
        </w:rPr>
        <w:t>年被评为和平区信息技术学科“一师一优课，一课一名师”活动中被评为优课（李喆老师）；</w:t>
      </w:r>
    </w:p>
    <w:p w:rsidR="00E036C9" w:rsidRDefault="00E036C9" w:rsidP="00E036C9">
      <w:r>
        <w:rPr>
          <w:rFonts w:hint="eastAsia"/>
        </w:rPr>
        <w:t>（</w:t>
      </w:r>
      <w:r>
        <w:rPr>
          <w:rFonts w:hint="eastAsia"/>
        </w:rPr>
        <w:t>5</w:t>
      </w:r>
      <w:r>
        <w:rPr>
          <w:rFonts w:hint="eastAsia"/>
        </w:rPr>
        <w:t>）第二节制作电子作品</w:t>
      </w:r>
      <w:r>
        <w:rPr>
          <w:rFonts w:hint="eastAsia"/>
        </w:rPr>
        <w:tab/>
      </w:r>
      <w:r>
        <w:rPr>
          <w:rFonts w:hint="eastAsia"/>
        </w:rPr>
        <w:t>在</w:t>
      </w:r>
      <w:r>
        <w:rPr>
          <w:rFonts w:hint="eastAsia"/>
        </w:rPr>
        <w:t>2014</w:t>
      </w:r>
      <w:r>
        <w:rPr>
          <w:rFonts w:hint="eastAsia"/>
        </w:rPr>
        <w:t>年被评为天津市信息技术学科“一师一优课，一课一名师”活动中被评为优课（李喆老师）；</w:t>
      </w:r>
    </w:p>
    <w:p w:rsidR="00E036C9" w:rsidRDefault="00E036C9" w:rsidP="00E036C9">
      <w:r>
        <w:rPr>
          <w:rFonts w:hint="eastAsia"/>
        </w:rPr>
        <w:t>（</w:t>
      </w:r>
      <w:r>
        <w:rPr>
          <w:rFonts w:hint="eastAsia"/>
        </w:rPr>
        <w:t>6</w:t>
      </w:r>
      <w:r>
        <w:rPr>
          <w:rFonts w:hint="eastAsia"/>
        </w:rPr>
        <w:t>）网页的版面设计</w:t>
      </w:r>
      <w:r>
        <w:rPr>
          <w:rFonts w:hint="eastAsia"/>
        </w:rPr>
        <w:tab/>
        <w:t>2014</w:t>
      </w:r>
      <w:r>
        <w:rPr>
          <w:rFonts w:hint="eastAsia"/>
        </w:rPr>
        <w:t>年天津市中学信息技术课程教学案例大赛二等奖（李喆老师）；</w:t>
      </w:r>
    </w:p>
    <w:p w:rsidR="00E036C9" w:rsidRDefault="00E036C9" w:rsidP="00E036C9">
      <w:r>
        <w:rPr>
          <w:rFonts w:hint="eastAsia"/>
        </w:rPr>
        <w:t>（</w:t>
      </w:r>
      <w:r>
        <w:rPr>
          <w:rFonts w:hint="eastAsia"/>
        </w:rPr>
        <w:t>7</w:t>
      </w:r>
      <w:r>
        <w:rPr>
          <w:rFonts w:hint="eastAsia"/>
        </w:rPr>
        <w:t>）</w:t>
      </w:r>
      <w:r>
        <w:rPr>
          <w:rFonts w:hint="eastAsia"/>
        </w:rPr>
        <w:t>flash</w:t>
      </w:r>
      <w:r>
        <w:rPr>
          <w:rFonts w:hint="eastAsia"/>
        </w:rPr>
        <w:t>动画制作钓鱼岛</w:t>
      </w:r>
      <w:r>
        <w:rPr>
          <w:rFonts w:hint="eastAsia"/>
        </w:rPr>
        <w:tab/>
      </w:r>
      <w:r>
        <w:rPr>
          <w:rFonts w:hint="eastAsia"/>
        </w:rPr>
        <w:t>推荐参加</w:t>
      </w:r>
      <w:r>
        <w:rPr>
          <w:rFonts w:hint="eastAsia"/>
        </w:rPr>
        <w:t>2018</w:t>
      </w:r>
      <w:r>
        <w:rPr>
          <w:rFonts w:hint="eastAsia"/>
        </w:rPr>
        <w:t>年市级、国家级优课评选（李喆老师）；</w:t>
      </w:r>
    </w:p>
    <w:p w:rsidR="00E036C9" w:rsidRDefault="00E036C9" w:rsidP="00E036C9">
      <w:r>
        <w:rPr>
          <w:rFonts w:hint="eastAsia"/>
        </w:rPr>
        <w:t>（</w:t>
      </w:r>
      <w:r>
        <w:rPr>
          <w:rFonts w:hint="eastAsia"/>
        </w:rPr>
        <w:t>8</w:t>
      </w:r>
      <w:r>
        <w:rPr>
          <w:rFonts w:hint="eastAsia"/>
        </w:rPr>
        <w:t>）《</w:t>
      </w:r>
      <w:r>
        <w:rPr>
          <w:rFonts w:hint="eastAsia"/>
        </w:rPr>
        <w:t>flash</w:t>
      </w:r>
      <w:r>
        <w:rPr>
          <w:rFonts w:hint="eastAsia"/>
        </w:rPr>
        <w:t>引导层与遮罩层的应用》获</w:t>
      </w:r>
      <w:r>
        <w:rPr>
          <w:rFonts w:hint="eastAsia"/>
        </w:rPr>
        <w:t>2020</w:t>
      </w:r>
      <w:r>
        <w:rPr>
          <w:rFonts w:hint="eastAsia"/>
        </w:rPr>
        <w:t>年中国人生科学学会教师发展专业委员会“中国梦•全国优秀教育教学成果评选大赛”信息技术学科优质课一等奖（李喆老师）；</w:t>
      </w:r>
    </w:p>
    <w:p w:rsidR="00E036C9" w:rsidRDefault="00E036C9" w:rsidP="00E036C9">
      <w:r>
        <w:rPr>
          <w:rFonts w:hint="eastAsia"/>
        </w:rPr>
        <w:t>（</w:t>
      </w:r>
      <w:r>
        <w:rPr>
          <w:rFonts w:hint="eastAsia"/>
        </w:rPr>
        <w:t>9</w:t>
      </w:r>
      <w:r>
        <w:rPr>
          <w:rFonts w:hint="eastAsia"/>
        </w:rPr>
        <w:t>）《微课融入中学信息技术课堂教学的实践研究》在天津市电化教育馆</w:t>
      </w:r>
      <w:r>
        <w:rPr>
          <w:rFonts w:hint="eastAsia"/>
        </w:rPr>
        <w:t>2020</w:t>
      </w:r>
      <w:r>
        <w:rPr>
          <w:rFonts w:hint="eastAsia"/>
        </w:rPr>
        <w:t>年主办的“融合创新与发展——聚焦教育信息化</w:t>
      </w:r>
      <w:r>
        <w:rPr>
          <w:rFonts w:hint="eastAsia"/>
        </w:rPr>
        <w:t>2.0</w:t>
      </w:r>
      <w:r>
        <w:rPr>
          <w:rFonts w:hint="eastAsia"/>
        </w:rPr>
        <w:t>”教育信息化论文征集评选活动中获二等奖（李喆老师）</w:t>
      </w:r>
    </w:p>
    <w:p w:rsidR="00E036C9" w:rsidRDefault="00E036C9" w:rsidP="00E036C9">
      <w:r>
        <w:rPr>
          <w:rFonts w:hint="eastAsia"/>
        </w:rPr>
        <w:t>（</w:t>
      </w:r>
      <w:r>
        <w:rPr>
          <w:rFonts w:hint="eastAsia"/>
        </w:rPr>
        <w:t>10</w:t>
      </w:r>
      <w:r>
        <w:rPr>
          <w:rFonts w:hint="eastAsia"/>
        </w:rPr>
        <w:t>）《如何使微课融入中学信息技术课堂教学》获</w:t>
      </w:r>
      <w:r>
        <w:rPr>
          <w:rFonts w:hint="eastAsia"/>
        </w:rPr>
        <w:t>2019</w:t>
      </w:r>
      <w:r>
        <w:rPr>
          <w:rFonts w:hint="eastAsia"/>
        </w:rPr>
        <w:t>年“教育创新”论文评选区级三等奖（李喆</w:t>
      </w:r>
      <w:r w:rsidR="002F377E">
        <w:rPr>
          <w:rFonts w:hint="eastAsia"/>
        </w:rPr>
        <w:t>老师</w:t>
      </w:r>
      <w:r>
        <w:rPr>
          <w:rFonts w:hint="eastAsia"/>
        </w:rPr>
        <w:t>）。</w:t>
      </w:r>
    </w:p>
    <w:p w:rsidR="004A4BBA" w:rsidRDefault="00E036C9" w:rsidP="00E036C9">
      <w:r>
        <w:rPr>
          <w:rFonts w:hint="eastAsia"/>
        </w:rPr>
        <w:t>（</w:t>
      </w:r>
      <w:r>
        <w:rPr>
          <w:rFonts w:hint="eastAsia"/>
        </w:rPr>
        <w:t>11</w:t>
      </w:r>
      <w:r>
        <w:rPr>
          <w:rFonts w:hint="eastAsia"/>
        </w:rPr>
        <w:t>）《微课融入中学信息技术课堂教学的实践研究》</w:t>
      </w:r>
      <w:r>
        <w:rPr>
          <w:rFonts w:hint="eastAsia"/>
        </w:rPr>
        <w:t>2019</w:t>
      </w:r>
      <w:r>
        <w:rPr>
          <w:rFonts w:hint="eastAsia"/>
        </w:rPr>
        <w:t>年获《天津教研》编辑部“第二届”教育教学论文征集评选活动三等奖（李喆</w:t>
      </w:r>
      <w:r w:rsidR="002F377E">
        <w:rPr>
          <w:rFonts w:hint="eastAsia"/>
        </w:rPr>
        <w:t>老师</w:t>
      </w:r>
      <w:r>
        <w:rPr>
          <w:rFonts w:hint="eastAsia"/>
        </w:rPr>
        <w:t>）</w:t>
      </w:r>
    </w:p>
    <w:p w:rsidR="00E036C9" w:rsidRPr="00A211EB" w:rsidRDefault="00E036C9" w:rsidP="00E036C9">
      <w:pPr>
        <w:pStyle w:val="1"/>
        <w:spacing w:before="0" w:after="0" w:line="240" w:lineRule="auto"/>
        <w:rPr>
          <w:sz w:val="21"/>
          <w:szCs w:val="21"/>
        </w:rPr>
      </w:pPr>
      <w:bookmarkStart w:id="18" w:name="_Toc54684926"/>
      <w:bookmarkStart w:id="19" w:name="_Toc55374561"/>
      <w:r>
        <w:rPr>
          <w:rFonts w:hint="eastAsia"/>
          <w:sz w:val="21"/>
          <w:szCs w:val="21"/>
        </w:rPr>
        <w:t>四</w:t>
      </w:r>
      <w:r w:rsidRPr="00A211EB">
        <w:rPr>
          <w:rFonts w:hint="eastAsia"/>
          <w:sz w:val="21"/>
          <w:szCs w:val="21"/>
        </w:rPr>
        <w:t>、课题研究</w:t>
      </w:r>
      <w:bookmarkEnd w:id="18"/>
      <w:r>
        <w:rPr>
          <w:rFonts w:hint="eastAsia"/>
          <w:sz w:val="21"/>
          <w:szCs w:val="21"/>
        </w:rPr>
        <w:t>改进与完善</w:t>
      </w:r>
      <w:bookmarkEnd w:id="19"/>
    </w:p>
    <w:p w:rsidR="00E036C9" w:rsidRPr="00A211EB" w:rsidRDefault="00E036C9" w:rsidP="00E036C9">
      <w:pPr>
        <w:pStyle w:val="2"/>
        <w:spacing w:before="0" w:after="0" w:line="240" w:lineRule="auto"/>
        <w:rPr>
          <w:sz w:val="21"/>
          <w:szCs w:val="21"/>
        </w:rPr>
      </w:pPr>
      <w:bookmarkStart w:id="20" w:name="_Toc54684927"/>
      <w:bookmarkStart w:id="21" w:name="_Toc55374562"/>
      <w:r w:rsidRPr="00A211EB">
        <w:rPr>
          <w:rFonts w:hint="eastAsia"/>
          <w:sz w:val="21"/>
          <w:szCs w:val="21"/>
        </w:rPr>
        <w:t>（一）对研究内容的反思</w:t>
      </w:r>
      <w:bookmarkEnd w:id="20"/>
      <w:bookmarkEnd w:id="21"/>
    </w:p>
    <w:p w:rsidR="00E036C9" w:rsidRPr="00A211EB" w:rsidRDefault="00E036C9" w:rsidP="00E036C9">
      <w:pPr>
        <w:ind w:firstLineChars="202" w:firstLine="424"/>
        <w:rPr>
          <w:szCs w:val="21"/>
        </w:rPr>
      </w:pPr>
      <w:r w:rsidRPr="00A211EB">
        <w:rPr>
          <w:rFonts w:hint="eastAsia"/>
          <w:szCs w:val="21"/>
        </w:rPr>
        <w:t>课题选取“微课”为研究对象，对其在中学信息技术课堂教学中支持以学生为中心的教学案例进行研究。在课题研究之前，课题组成员已经将微课运用于信息技术课堂教学中，并</w:t>
      </w:r>
      <w:r w:rsidRPr="00A211EB">
        <w:rPr>
          <w:rFonts w:hint="eastAsia"/>
          <w:szCs w:val="21"/>
        </w:rPr>
        <w:lastRenderedPageBreak/>
        <w:t>取得了一些方法性的经验。这些经验主要集中在使用微课降低教师重复教学和提高学生自主学习能力、发挥学生的主观能动性上面。此时的初高中的微课全部是以操作演示和答疑为主要内容的。这使课题组成员在课题研究开始后，对信息技术课堂教学的微课设计偏向于教学软件的应用和操作演示，而忽略了使用微课进行知识的讲解和分析，这导致在</w:t>
      </w:r>
      <w:r w:rsidRPr="00A211EB">
        <w:rPr>
          <w:rFonts w:hint="eastAsia"/>
          <w:szCs w:val="21"/>
        </w:rPr>
        <w:t>Python</w:t>
      </w:r>
      <w:r w:rsidRPr="00A211EB">
        <w:rPr>
          <w:rFonts w:hint="eastAsia"/>
          <w:szCs w:val="21"/>
        </w:rPr>
        <w:t>程序设计部分出现了微课应用方面的问题。程序设计需要对程序的语法定义、程序结构、关键字、运算符、表达式等进行相应的讲解，这些在使用微课进行实现的过程中，与课题组先前认为的信息技术微课主要是操作演示的理解完全不同。这就导致了课题组在微课的制作中照搬先前的方法制作的微课无法在课堂教学中满足学生的学习要求，无法形成自主学习环境下的以学生为中心的教学形式，导致使用微课没有达到预期的教学目标和效果。课题组在发现问题后，经过认真分析，通过设计知识讲解型微课，最终解决了问题。但通过问题的解决课题组也发现我们在对微课的认识、理解和应用上存在一些偏差，这导致我们的课题研究上仍不免存在一些遗憾。在今后的研究工作中，课题组应力争在研究初期就对研究对象</w:t>
      </w:r>
    </w:p>
    <w:p w:rsidR="00E036C9" w:rsidRPr="00A211EB" w:rsidRDefault="00E036C9" w:rsidP="00E036C9">
      <w:pPr>
        <w:pStyle w:val="2"/>
        <w:spacing w:before="0" w:after="0" w:line="240" w:lineRule="auto"/>
        <w:rPr>
          <w:sz w:val="21"/>
          <w:szCs w:val="21"/>
        </w:rPr>
      </w:pPr>
      <w:bookmarkStart w:id="22" w:name="_Toc54684928"/>
      <w:bookmarkStart w:id="23" w:name="_Toc55374563"/>
      <w:r w:rsidRPr="00A211EB">
        <w:rPr>
          <w:rFonts w:hint="eastAsia"/>
          <w:sz w:val="21"/>
          <w:szCs w:val="21"/>
        </w:rPr>
        <w:t>（二）对案例实施方法的反思</w:t>
      </w:r>
      <w:bookmarkEnd w:id="22"/>
      <w:bookmarkEnd w:id="23"/>
    </w:p>
    <w:p w:rsidR="00E036C9" w:rsidRPr="00A211EB" w:rsidRDefault="00E036C9" w:rsidP="00E036C9">
      <w:pPr>
        <w:ind w:firstLineChars="202" w:firstLine="424"/>
        <w:rPr>
          <w:szCs w:val="21"/>
        </w:rPr>
      </w:pPr>
      <w:r w:rsidRPr="00A211EB">
        <w:rPr>
          <w:rFonts w:hint="eastAsia"/>
          <w:szCs w:val="21"/>
        </w:rPr>
        <w:t>在课题的研究方法上，我们设想是课题组的每一位教师都使用微课进行教学，并用自己使用微课的教学案例进行研究。这种方法的好处是课题组的每一位教师都能够参与到课题的研究中来，同时由于研究的教学案例是自己实际实施的，这样在教学内容、教学方法、教学思路和教学评价方面都能有最详实的一手资料，这样既便于课题组中的教师进行案例研究，同时也能够兼顾到课堂的教学。在课题研究的实施过程中，这样的研究设计确实发挥了研究资料详实，研究成果快速应用于实践的效果。但也暴露出了一些问题。如：由于课题组的每位教师既要负责教学又要负责研究，这样一来课题组教师的工作重点会不自觉的放在教学上，于是就出现了重教学、轻研究的情况；还有的教师由于教学任务较重，将备课当做研究，对教学实施过程中获得的数据仅仅是简单的看一下，没有认真分析形成数据反馈的原因与解决方法，导致数据获取了许多而真正的分析原因没有找到。在今后的课题研究中，保证可以在总研究效果的情况下，让参与的教师具体对自己某一节有集中特点的课进行详细的案例分析，其他的可以采用概略分析的方法实施。</w:t>
      </w:r>
    </w:p>
    <w:p w:rsidR="00E036C9" w:rsidRPr="00A211EB" w:rsidRDefault="00E036C9" w:rsidP="00E036C9">
      <w:pPr>
        <w:pStyle w:val="2"/>
        <w:spacing w:before="0" w:after="0" w:line="240" w:lineRule="auto"/>
        <w:rPr>
          <w:sz w:val="21"/>
          <w:szCs w:val="21"/>
        </w:rPr>
      </w:pPr>
      <w:bookmarkStart w:id="24" w:name="_Toc54684929"/>
      <w:bookmarkStart w:id="25" w:name="_Toc55374564"/>
      <w:r w:rsidRPr="00A211EB">
        <w:rPr>
          <w:rFonts w:hint="eastAsia"/>
          <w:sz w:val="21"/>
          <w:szCs w:val="21"/>
        </w:rPr>
        <w:t>（三）数据统计分析的方法过于简单</w:t>
      </w:r>
      <w:bookmarkEnd w:id="24"/>
      <w:bookmarkEnd w:id="25"/>
    </w:p>
    <w:p w:rsidR="00E036C9" w:rsidRPr="00A211EB" w:rsidRDefault="00E036C9" w:rsidP="00E036C9">
      <w:pPr>
        <w:ind w:firstLineChars="202" w:firstLine="424"/>
        <w:rPr>
          <w:szCs w:val="21"/>
        </w:rPr>
      </w:pPr>
      <w:r w:rsidRPr="00A211EB">
        <w:rPr>
          <w:rFonts w:hint="eastAsia"/>
          <w:szCs w:val="21"/>
        </w:rPr>
        <w:t>在数据的统计分析方法上，课题组基本上是采用了教师手工记录、手工统计然后在将统计数据输入</w:t>
      </w:r>
      <w:r w:rsidRPr="00A211EB">
        <w:rPr>
          <w:rFonts w:hint="eastAsia"/>
          <w:szCs w:val="21"/>
        </w:rPr>
        <w:t>Excel</w:t>
      </w:r>
      <w:r w:rsidRPr="00A211EB">
        <w:rPr>
          <w:rFonts w:hint="eastAsia"/>
          <w:szCs w:val="21"/>
        </w:rPr>
        <w:t>并形成统计图表的方法进行的。这种统计方法的优势是简单，每个课题组成员都能独立的进行统计、并形成图表，缺点是统计的数据容易出现差异。课题组在对数据的分析上仅仅是采用了单次案例数值比较的分析方法，没有形成多次案例数据的统一分析，简单的说就是就课论课，这在今后的课题研究中要注意避免，力争形成多次统一的数据分析，同时形成相关的趋势分析。</w:t>
      </w:r>
    </w:p>
    <w:p w:rsidR="00E036C9" w:rsidRPr="00A211EB" w:rsidRDefault="00E036C9" w:rsidP="00E036C9">
      <w:pPr>
        <w:pStyle w:val="2"/>
        <w:spacing w:before="0" w:after="0" w:line="240" w:lineRule="auto"/>
        <w:rPr>
          <w:sz w:val="21"/>
          <w:szCs w:val="21"/>
        </w:rPr>
      </w:pPr>
      <w:bookmarkStart w:id="26" w:name="_Toc54684930"/>
      <w:bookmarkStart w:id="27" w:name="_Toc55374565"/>
      <w:r w:rsidRPr="00A211EB">
        <w:rPr>
          <w:rFonts w:hint="eastAsia"/>
          <w:sz w:val="21"/>
          <w:szCs w:val="21"/>
        </w:rPr>
        <w:t>（四）对课题研究的发展性缺乏关注</w:t>
      </w:r>
      <w:bookmarkEnd w:id="26"/>
      <w:bookmarkEnd w:id="27"/>
    </w:p>
    <w:p w:rsidR="00E036C9" w:rsidRDefault="00E036C9" w:rsidP="00E036C9">
      <w:r w:rsidRPr="00A211EB">
        <w:rPr>
          <w:rFonts w:hint="eastAsia"/>
          <w:szCs w:val="21"/>
        </w:rPr>
        <w:t>随着今年年初新冠疫情的爆发，学校进行了一段时间停课不停学的线上教学活动。对于我们学科组来说，我们已经在课题研究中拥有了教学内容全覆盖的微课教学视频。但由于该视频在制作时仅仅考虑到课堂教学的条件与需要，使得所有微课缺少在线上教学时必不可上的语音讲解，这使得课题组成员不得不重新制作相关的教学微课。在今后的微课制作中，我们尽量保证在满足课堂教学内容的前提下，关注到微课在信息技术教学发展过程中的应用，力争做到前面的微课能够满足后面的教学需要。</w:t>
      </w:r>
    </w:p>
    <w:p w:rsidR="00E036C9" w:rsidRDefault="00E036C9" w:rsidP="00E036C9"/>
    <w:sectPr w:rsidR="00E036C9" w:rsidSect="00F020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CD9" w:rsidRDefault="00D81CD9" w:rsidP="007428E9">
      <w:r>
        <w:separator/>
      </w:r>
    </w:p>
  </w:endnote>
  <w:endnote w:type="continuationSeparator" w:id="1">
    <w:p w:rsidR="00D81CD9" w:rsidRDefault="00D81CD9" w:rsidP="007428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CD9" w:rsidRDefault="00D81CD9" w:rsidP="007428E9">
      <w:r>
        <w:separator/>
      </w:r>
    </w:p>
  </w:footnote>
  <w:footnote w:type="continuationSeparator" w:id="1">
    <w:p w:rsidR="00D81CD9" w:rsidRDefault="00D81CD9" w:rsidP="007428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00C"/>
    <w:rsid w:val="0009330C"/>
    <w:rsid w:val="00246C83"/>
    <w:rsid w:val="002C1E34"/>
    <w:rsid w:val="002F377E"/>
    <w:rsid w:val="003D082B"/>
    <w:rsid w:val="004A4BBA"/>
    <w:rsid w:val="005665A6"/>
    <w:rsid w:val="00717685"/>
    <w:rsid w:val="007428E9"/>
    <w:rsid w:val="00985687"/>
    <w:rsid w:val="00BC000C"/>
    <w:rsid w:val="00D32724"/>
    <w:rsid w:val="00D81CD9"/>
    <w:rsid w:val="00E036C9"/>
    <w:rsid w:val="00F02050"/>
    <w:rsid w:val="00F341AD"/>
    <w:rsid w:val="00F62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50"/>
    <w:pPr>
      <w:widowControl w:val="0"/>
      <w:jc w:val="both"/>
    </w:pPr>
  </w:style>
  <w:style w:type="paragraph" w:styleId="1">
    <w:name w:val="heading 1"/>
    <w:basedOn w:val="a"/>
    <w:next w:val="a"/>
    <w:link w:val="1Char"/>
    <w:uiPriority w:val="9"/>
    <w:qFormat/>
    <w:rsid w:val="004A4B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A4B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28E9"/>
    <w:rPr>
      <w:sz w:val="18"/>
      <w:szCs w:val="18"/>
    </w:rPr>
  </w:style>
  <w:style w:type="paragraph" w:styleId="a4">
    <w:name w:val="footer"/>
    <w:basedOn w:val="a"/>
    <w:link w:val="Char0"/>
    <w:uiPriority w:val="99"/>
    <w:semiHidden/>
    <w:unhideWhenUsed/>
    <w:rsid w:val="007428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28E9"/>
    <w:rPr>
      <w:sz w:val="18"/>
      <w:szCs w:val="18"/>
    </w:rPr>
  </w:style>
  <w:style w:type="character" w:customStyle="1" w:styleId="1Char">
    <w:name w:val="标题 1 Char"/>
    <w:basedOn w:val="a0"/>
    <w:link w:val="1"/>
    <w:uiPriority w:val="9"/>
    <w:rsid w:val="004A4BBA"/>
    <w:rPr>
      <w:b/>
      <w:bCs/>
      <w:kern w:val="44"/>
      <w:sz w:val="44"/>
      <w:szCs w:val="44"/>
    </w:rPr>
  </w:style>
  <w:style w:type="character" w:customStyle="1" w:styleId="2Char">
    <w:name w:val="标题 2 Char"/>
    <w:basedOn w:val="a0"/>
    <w:link w:val="2"/>
    <w:uiPriority w:val="9"/>
    <w:rsid w:val="004A4BBA"/>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F6223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62239"/>
  </w:style>
  <w:style w:type="paragraph" w:styleId="20">
    <w:name w:val="toc 2"/>
    <w:basedOn w:val="a"/>
    <w:next w:val="a"/>
    <w:autoRedefine/>
    <w:uiPriority w:val="39"/>
    <w:unhideWhenUsed/>
    <w:rsid w:val="00F62239"/>
    <w:pPr>
      <w:ind w:leftChars="200" w:left="420"/>
    </w:pPr>
  </w:style>
  <w:style w:type="character" w:styleId="a5">
    <w:name w:val="Hyperlink"/>
    <w:basedOn w:val="a0"/>
    <w:uiPriority w:val="99"/>
    <w:unhideWhenUsed/>
    <w:rsid w:val="00F62239"/>
    <w:rPr>
      <w:color w:val="0000FF" w:themeColor="hyperlink"/>
      <w:u w:val="single"/>
    </w:rPr>
  </w:style>
  <w:style w:type="paragraph" w:styleId="a6">
    <w:name w:val="Balloon Text"/>
    <w:basedOn w:val="a"/>
    <w:link w:val="Char1"/>
    <w:uiPriority w:val="99"/>
    <w:semiHidden/>
    <w:unhideWhenUsed/>
    <w:rsid w:val="00F62239"/>
    <w:rPr>
      <w:sz w:val="18"/>
      <w:szCs w:val="18"/>
    </w:rPr>
  </w:style>
  <w:style w:type="character" w:customStyle="1" w:styleId="Char1">
    <w:name w:val="批注框文本 Char"/>
    <w:basedOn w:val="a0"/>
    <w:link w:val="a6"/>
    <w:uiPriority w:val="99"/>
    <w:semiHidden/>
    <w:rsid w:val="00F6223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AC8F38-E1CD-484E-8D48-AEC1FD95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1233</Words>
  <Characters>7033</Characters>
  <Application>Microsoft Office Word</Application>
  <DocSecurity>0</DocSecurity>
  <Lines>58</Lines>
  <Paragraphs>16</Paragraphs>
  <ScaleCrop>false</ScaleCrop>
  <Company>Sky123.Org</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10</cp:revision>
  <dcterms:created xsi:type="dcterms:W3CDTF">2020-11-02T01:16:00Z</dcterms:created>
  <dcterms:modified xsi:type="dcterms:W3CDTF">2020-11-06T03:19:00Z</dcterms:modified>
</cp:coreProperties>
</file>