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7" w:firstLineChars="49"/>
        <w:rPr>
          <w:b/>
          <w:sz w:val="32"/>
          <w:szCs w:val="32"/>
        </w:rPr>
      </w:pPr>
      <w:r>
        <w:rPr>
          <w:rFonts w:hint="eastAsia"/>
          <w:b/>
          <w:sz w:val="32"/>
          <w:szCs w:val="32"/>
        </w:rPr>
        <w:t>浅析中职英语课堂教学现状以及教学对策的创新与研究</w:t>
      </w:r>
    </w:p>
    <w:p>
      <w:pPr>
        <w:ind w:firstLine="137" w:firstLineChars="49"/>
        <w:jc w:val="center"/>
        <w:rPr>
          <w:bCs/>
          <w:sz w:val="28"/>
          <w:szCs w:val="36"/>
        </w:rPr>
      </w:pPr>
      <w:r>
        <w:rPr>
          <w:rFonts w:hint="eastAsia"/>
          <w:bCs/>
          <w:sz w:val="28"/>
          <w:szCs w:val="36"/>
        </w:rPr>
        <w:t>赵丽</w:t>
      </w:r>
    </w:p>
    <w:p>
      <w:pPr>
        <w:spacing w:line="360" w:lineRule="auto"/>
        <w:jc w:val="center"/>
        <w:rPr>
          <w:rFonts w:ascii="仿宋" w:hAnsi="仿宋" w:eastAsia="仿宋"/>
          <w:bCs/>
          <w:sz w:val="28"/>
          <w:szCs w:val="36"/>
        </w:rPr>
      </w:pPr>
      <w:r>
        <w:rPr>
          <w:rFonts w:hint="eastAsia" w:ascii="仿宋" w:hAnsi="仿宋" w:eastAsia="仿宋"/>
          <w:bCs/>
          <w:sz w:val="28"/>
          <w:szCs w:val="36"/>
        </w:rPr>
        <w:t>(天津市东丽区职业教育中心学校</w:t>
      </w:r>
      <w:r>
        <w:rPr>
          <w:rFonts w:ascii="仿宋" w:hAnsi="仿宋" w:eastAsia="仿宋"/>
          <w:bCs/>
          <w:sz w:val="28"/>
          <w:szCs w:val="36"/>
        </w:rPr>
        <w:t>)</w:t>
      </w:r>
    </w:p>
    <w:p>
      <w:pPr>
        <w:spacing w:line="360" w:lineRule="auto"/>
        <w:rPr>
          <w:rFonts w:ascii="宋体" w:hAnsi="宋体" w:eastAsia="宋体"/>
          <w:sz w:val="24"/>
          <w:szCs w:val="24"/>
        </w:rPr>
      </w:pPr>
      <w:r>
        <w:rPr>
          <w:b/>
          <w:sz w:val="32"/>
          <w:szCs w:val="32"/>
        </w:rPr>
        <w:t xml:space="preserve"> </w:t>
      </w:r>
      <w:r>
        <w:rPr>
          <w:sz w:val="24"/>
          <w:szCs w:val="24"/>
        </w:rPr>
        <w:t xml:space="preserve"> </w:t>
      </w:r>
      <w:r>
        <w:rPr>
          <w:rFonts w:hint="eastAsia" w:ascii="宋体" w:hAnsi="宋体" w:eastAsia="宋体" w:cs="Times New Roman"/>
          <w:b/>
          <w:bCs/>
          <w:color w:val="000000"/>
          <w:sz w:val="24"/>
        </w:rPr>
        <w:t>摘要：</w:t>
      </w:r>
      <w:r>
        <w:rPr>
          <w:rFonts w:hint="eastAsia" w:ascii="宋体" w:hAnsi="宋体" w:eastAsia="宋体"/>
          <w:sz w:val="24"/>
          <w:szCs w:val="24"/>
        </w:rPr>
        <w:t>随着我国职业教育的蓬勃发展，以及专业课程改革创新的进一步推动，中职英语课堂教学的内容、形式和方法也成为一线教师的攻克重点。教师应结合学生专业特点，进一步探究教材，让课堂教学更贴近专业，贴近生活，面向就业。</w:t>
      </w:r>
    </w:p>
    <w:p>
      <w:pPr>
        <w:spacing w:line="360" w:lineRule="auto"/>
        <w:ind w:firstLine="236" w:firstLineChars="98"/>
        <w:rPr>
          <w:rFonts w:ascii="宋体" w:hAnsi="宋体" w:eastAsia="宋体"/>
          <w:sz w:val="24"/>
          <w:szCs w:val="24"/>
        </w:rPr>
      </w:pPr>
      <w:r>
        <w:rPr>
          <w:rFonts w:hint="eastAsia" w:ascii="宋体" w:hAnsi="宋体" w:eastAsia="宋体" w:cs="Times New Roman"/>
          <w:b/>
          <w:bCs/>
          <w:color w:val="000000"/>
          <w:sz w:val="24"/>
        </w:rPr>
        <w:t>关键词：</w:t>
      </w:r>
      <w:r>
        <w:rPr>
          <w:rFonts w:hint="eastAsia" w:ascii="宋体" w:hAnsi="宋体" w:eastAsia="宋体"/>
          <w:sz w:val="24"/>
          <w:szCs w:val="24"/>
        </w:rPr>
        <w:t xml:space="preserve">中职 英语教学 </w:t>
      </w:r>
      <w:r>
        <w:rPr>
          <w:rFonts w:ascii="宋体" w:hAnsi="宋体" w:eastAsia="宋体"/>
          <w:sz w:val="24"/>
          <w:szCs w:val="24"/>
        </w:rPr>
        <w:t xml:space="preserve">  </w:t>
      </w:r>
      <w:r>
        <w:rPr>
          <w:rFonts w:hint="eastAsia" w:ascii="宋体" w:hAnsi="宋体" w:eastAsia="宋体"/>
          <w:sz w:val="24"/>
          <w:szCs w:val="24"/>
        </w:rPr>
        <w:t xml:space="preserve">创新 </w:t>
      </w:r>
      <w:r>
        <w:rPr>
          <w:rFonts w:ascii="宋体" w:hAnsi="宋体" w:eastAsia="宋体"/>
          <w:sz w:val="24"/>
          <w:szCs w:val="24"/>
        </w:rPr>
        <w:t xml:space="preserve">  </w:t>
      </w:r>
      <w:r>
        <w:rPr>
          <w:rFonts w:hint="eastAsia" w:ascii="宋体" w:hAnsi="宋体" w:eastAsia="宋体"/>
          <w:sz w:val="24"/>
          <w:szCs w:val="24"/>
        </w:rPr>
        <w:t>教学对策研究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近些年</w:t>
      </w:r>
      <w:r>
        <w:rPr>
          <w:rFonts w:hint="eastAsia" w:ascii="宋体" w:hAnsi="宋体" w:eastAsia="宋体"/>
          <w:sz w:val="24"/>
          <w:szCs w:val="24"/>
          <w:lang w:val="en-US" w:eastAsia="zh-CN"/>
        </w:rPr>
        <w:t>来</w:t>
      </w:r>
      <w:r>
        <w:rPr>
          <w:rFonts w:hint="eastAsia" w:ascii="宋体" w:hAnsi="宋体" w:eastAsia="宋体"/>
          <w:sz w:val="24"/>
          <w:szCs w:val="24"/>
        </w:rPr>
        <w:t>国家对职业教育着力推进，职教改革势在必行，中职英语教学</w:t>
      </w:r>
      <w:r>
        <w:rPr>
          <w:rFonts w:hint="eastAsia" w:ascii="宋体" w:hAnsi="宋体" w:eastAsia="宋体"/>
          <w:sz w:val="24"/>
          <w:szCs w:val="24"/>
          <w:lang w:val="en-US" w:eastAsia="zh-CN"/>
        </w:rPr>
        <w:t>将</w:t>
      </w:r>
      <w:r>
        <w:rPr>
          <w:rFonts w:hint="eastAsia" w:ascii="宋体" w:hAnsi="宋体" w:eastAsia="宋体"/>
          <w:sz w:val="24"/>
          <w:szCs w:val="24"/>
        </w:rPr>
        <w:t>更加规范，更加系统，然而随着时代发展英语教学仍然存在诸多问题有待改革。</w:t>
      </w:r>
    </w:p>
    <w:p>
      <w:pPr>
        <w:spacing w:line="360" w:lineRule="auto"/>
        <w:rPr>
          <w:rFonts w:ascii="黑体" w:hAnsi="黑体" w:eastAsia="黑体"/>
          <w:b/>
          <w:sz w:val="28"/>
          <w:szCs w:val="28"/>
        </w:rPr>
      </w:pPr>
      <w:r>
        <w:rPr>
          <w:rFonts w:hint="eastAsia" w:ascii="黑体" w:hAnsi="黑体" w:eastAsia="黑体"/>
          <w:b/>
          <w:sz w:val="28"/>
          <w:szCs w:val="28"/>
        </w:rPr>
        <w:t>一、目前中职英语教存在的实际问题。</w:t>
      </w:r>
    </w:p>
    <w:p>
      <w:pPr>
        <w:spacing w:line="360" w:lineRule="auto"/>
        <w:rPr>
          <w:rFonts w:ascii="黑体" w:hAnsi="黑体" w:eastAsia="黑体"/>
          <w:sz w:val="28"/>
          <w:szCs w:val="28"/>
        </w:rPr>
      </w:pPr>
      <w:r>
        <w:rPr>
          <w:rFonts w:hint="eastAsia" w:ascii="黑体" w:hAnsi="黑体" w:eastAsia="黑体"/>
          <w:sz w:val="28"/>
          <w:szCs w:val="28"/>
        </w:rPr>
        <w:t>(一)中职的学生英语底子薄，自信心不足。</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很多学生</w:t>
      </w:r>
      <w:r>
        <w:rPr>
          <w:rFonts w:hint="eastAsia" w:ascii="宋体" w:hAnsi="宋体" w:eastAsia="宋体"/>
          <w:sz w:val="24"/>
          <w:szCs w:val="24"/>
          <w:lang w:val="en-US" w:eastAsia="zh-CN"/>
        </w:rPr>
        <w:t>存在英语基础差，学习缺乏成就感，</w:t>
      </w:r>
      <w:r>
        <w:rPr>
          <w:rFonts w:hint="eastAsia" w:ascii="宋体" w:hAnsi="宋体" w:eastAsia="宋体"/>
          <w:sz w:val="24"/>
          <w:szCs w:val="24"/>
        </w:rPr>
        <w:t>能力</w:t>
      </w:r>
      <w:r>
        <w:rPr>
          <w:rFonts w:hint="eastAsia" w:ascii="宋体" w:hAnsi="宋体" w:eastAsia="宋体"/>
          <w:sz w:val="24"/>
          <w:szCs w:val="24"/>
          <w:lang w:eastAsia="zh-CN"/>
        </w:rPr>
        <w:t>、</w:t>
      </w:r>
      <w:r>
        <w:rPr>
          <w:rFonts w:hint="eastAsia" w:ascii="宋体" w:hAnsi="宋体" w:eastAsia="宋体"/>
          <w:sz w:val="24"/>
          <w:szCs w:val="24"/>
        </w:rPr>
        <w:t>思维方式等个性品质方面也存在明显的不足。情感缺失也是中职学生所面临的普遍问题</w:t>
      </w:r>
      <w:r>
        <w:rPr>
          <w:rFonts w:hint="eastAsia" w:ascii="宋体" w:hAnsi="宋体" w:eastAsia="宋体"/>
          <w:sz w:val="24"/>
          <w:szCs w:val="24"/>
          <w:lang w:eastAsia="zh-CN"/>
        </w:rPr>
        <w:t>，</w:t>
      </w:r>
      <w:r>
        <w:rPr>
          <w:rFonts w:hint="eastAsia" w:ascii="宋体" w:hAnsi="宋体" w:eastAsia="宋体"/>
          <w:sz w:val="24"/>
          <w:szCs w:val="24"/>
        </w:rPr>
        <w:t>影响了他们的身心健康</w:t>
      </w:r>
      <w:r>
        <w:rPr>
          <w:rFonts w:hint="eastAsia" w:ascii="宋体" w:hAnsi="宋体" w:eastAsia="宋体"/>
          <w:sz w:val="24"/>
          <w:szCs w:val="24"/>
          <w:lang w:val="en-US" w:eastAsia="zh-CN"/>
        </w:rPr>
        <w:t>和学业发展。</w:t>
      </w:r>
      <w:r>
        <w:rPr>
          <w:rFonts w:hint="eastAsia" w:ascii="宋体" w:hAnsi="宋体" w:eastAsia="宋体"/>
          <w:sz w:val="24"/>
          <w:szCs w:val="24"/>
        </w:rPr>
        <w:t>另外</w:t>
      </w:r>
      <w:r>
        <w:rPr>
          <w:rFonts w:hint="eastAsia" w:ascii="宋体" w:hAnsi="宋体" w:eastAsia="宋体"/>
          <w:sz w:val="24"/>
          <w:szCs w:val="24"/>
          <w:lang w:val="en-US" w:eastAsia="zh-CN"/>
        </w:rPr>
        <w:t>就业</w:t>
      </w:r>
      <w:bookmarkStart w:id="2" w:name="_GoBack"/>
      <w:bookmarkEnd w:id="2"/>
      <w:r>
        <w:rPr>
          <w:rFonts w:hint="eastAsia" w:ascii="宋体" w:hAnsi="宋体" w:eastAsia="宋体"/>
          <w:sz w:val="24"/>
          <w:szCs w:val="24"/>
        </w:rPr>
        <w:t>岗位普遍对英语水平没有具体要求，也使很多中职学生对学习英语的兴趣点越发降低。</w:t>
      </w:r>
    </w:p>
    <w:p>
      <w:pPr>
        <w:spacing w:line="360" w:lineRule="auto"/>
        <w:rPr>
          <w:rFonts w:ascii="黑体" w:hAnsi="黑体" w:eastAsia="黑体"/>
          <w:sz w:val="28"/>
          <w:szCs w:val="28"/>
        </w:rPr>
      </w:pPr>
      <w:r>
        <w:rPr>
          <w:rFonts w:hint="eastAsia" w:ascii="黑体" w:hAnsi="黑体" w:eastAsia="黑体"/>
          <w:sz w:val="28"/>
          <w:szCs w:val="28"/>
        </w:rPr>
        <w:t>(</w:t>
      </w:r>
      <w:r>
        <w:rPr>
          <w:rFonts w:hint="eastAsia" w:ascii="黑体" w:hAnsi="黑体" w:eastAsia="黑体"/>
          <w:sz w:val="28"/>
          <w:szCs w:val="28"/>
          <w:lang w:val="en-US" w:eastAsia="zh-CN"/>
        </w:rPr>
        <w:t>二</w:t>
      </w:r>
      <w:r>
        <w:rPr>
          <w:rFonts w:hint="eastAsia" w:ascii="黑体" w:hAnsi="黑体" w:eastAsia="黑体"/>
          <w:sz w:val="28"/>
          <w:szCs w:val="28"/>
        </w:rPr>
        <w:t>)课堂教学方法简单，教材难度偏大,很难调动学生的学习积极性。</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虽然时代信息技术发展较快，教学资源日趋丰富，但中职英语类教学资源匮乏且缺乏系统性。目前教师能获得的教学资源还是以教学设计和演示文稿为主，这些现在难以支持教师根据学生特点与学习需求开展灵活多样的教学活动。</w:t>
      </w:r>
    </w:p>
    <w:p>
      <w:pPr>
        <w:spacing w:line="360" w:lineRule="auto"/>
        <w:rPr>
          <w:rFonts w:ascii="黑体" w:hAnsi="黑体" w:eastAsia="黑体"/>
          <w:b/>
          <w:sz w:val="28"/>
          <w:szCs w:val="28"/>
        </w:rPr>
      </w:pPr>
      <w:r>
        <w:rPr>
          <w:rFonts w:hint="eastAsia" w:ascii="黑体" w:hAnsi="黑体" w:eastAsia="黑体"/>
          <w:b/>
          <w:sz w:val="28"/>
          <w:szCs w:val="28"/>
        </w:rPr>
        <w:t>(</w:t>
      </w:r>
      <w:r>
        <w:rPr>
          <w:rFonts w:hint="eastAsia" w:ascii="黑体" w:hAnsi="黑体" w:eastAsia="黑体"/>
          <w:b/>
          <w:sz w:val="28"/>
          <w:szCs w:val="28"/>
          <w:lang w:val="en-US" w:eastAsia="zh-CN"/>
        </w:rPr>
        <w:t>三</w:t>
      </w:r>
      <w:r>
        <w:rPr>
          <w:rFonts w:hint="eastAsia" w:ascii="黑体" w:hAnsi="黑体" w:eastAsia="黑体"/>
          <w:sz w:val="28"/>
          <w:szCs w:val="28"/>
        </w:rPr>
        <w:t>)教材与学生专业缺少联系，不能面向就业需求，缺乏职业特色。</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由于教材内容过多、过难,脱离学生实际情况,降低了教学的实用性。早先的教材内容设置和系统上缺少发展性眼光和实用性实例,不利于和瞬息多变的现代发展“接轨”。</w:t>
      </w:r>
    </w:p>
    <w:p>
      <w:pPr>
        <w:spacing w:line="360" w:lineRule="auto"/>
        <w:rPr>
          <w:rFonts w:ascii="黑体" w:hAnsi="黑体" w:eastAsia="黑体"/>
          <w:sz w:val="28"/>
          <w:szCs w:val="28"/>
        </w:rPr>
      </w:pPr>
      <w:bookmarkStart w:id="0" w:name="_Hlk1380727"/>
      <w:r>
        <w:rPr>
          <w:rFonts w:hint="eastAsia" w:ascii="黑体" w:hAnsi="黑体" w:eastAsia="黑体"/>
          <w:sz w:val="28"/>
          <w:szCs w:val="28"/>
        </w:rPr>
        <w:t>(</w:t>
      </w:r>
      <w:r>
        <w:rPr>
          <w:rFonts w:hint="eastAsia" w:ascii="黑体" w:hAnsi="黑体" w:eastAsia="黑体"/>
          <w:sz w:val="28"/>
          <w:szCs w:val="28"/>
          <w:lang w:val="en-US" w:eastAsia="zh-CN"/>
        </w:rPr>
        <w:t>四</w:t>
      </w:r>
      <w:r>
        <w:rPr>
          <w:rFonts w:hint="eastAsia" w:ascii="黑体" w:hAnsi="黑体" w:eastAsia="黑体"/>
          <w:sz w:val="28"/>
          <w:szCs w:val="28"/>
        </w:rPr>
        <w:t>)</w:t>
      </w:r>
      <w:bookmarkEnd w:id="0"/>
      <w:r>
        <w:rPr>
          <w:rFonts w:hint="eastAsia" w:ascii="黑体" w:hAnsi="黑体" w:eastAsia="黑体"/>
          <w:sz w:val="28"/>
          <w:szCs w:val="28"/>
        </w:rPr>
        <w:t>教师的教学理念滞后，自身的教学能力不能与时俱进。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教师的专业化培训和现代信息技术培训较少，科研意识较差，直接影响了教育教学质量的全面提高。部分教师</w:t>
      </w:r>
      <w:r>
        <w:rPr>
          <w:rFonts w:hint="eastAsia" w:ascii="宋体" w:hAnsi="宋体" w:eastAsia="宋体"/>
          <w:sz w:val="24"/>
          <w:szCs w:val="24"/>
          <w:lang w:val="en-US" w:eastAsia="zh-CN"/>
        </w:rPr>
        <w:t>科研意识淡薄，知识老化，</w:t>
      </w:r>
      <w:r>
        <w:rPr>
          <w:rFonts w:hint="eastAsia" w:ascii="宋体" w:hAnsi="宋体" w:eastAsia="宋体"/>
          <w:sz w:val="24"/>
          <w:szCs w:val="24"/>
        </w:rPr>
        <w:t>缺乏时代感，课堂枯燥单调，制约了学生个性化发展。</w:t>
      </w:r>
    </w:p>
    <w:p>
      <w:pPr>
        <w:spacing w:line="360" w:lineRule="auto"/>
        <w:rPr>
          <w:rFonts w:ascii="黑体" w:hAnsi="黑体" w:eastAsia="黑体"/>
          <w:sz w:val="28"/>
          <w:szCs w:val="28"/>
        </w:rPr>
      </w:pPr>
      <w:r>
        <w:rPr>
          <w:rFonts w:hint="eastAsia" w:ascii="黑体" w:hAnsi="黑体" w:eastAsia="黑体"/>
          <w:sz w:val="28"/>
          <w:szCs w:val="28"/>
        </w:rPr>
        <w:t>二、中等职业学校英语课堂教学对策</w:t>
      </w:r>
    </w:p>
    <w:p>
      <w:pPr>
        <w:spacing w:line="360" w:lineRule="auto"/>
        <w:rPr>
          <w:rFonts w:ascii="黑体" w:hAnsi="黑体" w:eastAsia="黑体"/>
          <w:sz w:val="28"/>
          <w:szCs w:val="28"/>
        </w:rPr>
      </w:pPr>
      <w:r>
        <w:rPr>
          <w:rFonts w:hint="eastAsia" w:ascii="黑体" w:hAnsi="黑体" w:eastAsia="黑体"/>
          <w:sz w:val="28"/>
          <w:szCs w:val="28"/>
        </w:rPr>
        <w:t>（一）学生的学习表现及态度方面</w:t>
      </w:r>
    </w:p>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关注</w:t>
      </w:r>
      <w:r>
        <w:rPr>
          <w:rFonts w:hint="eastAsia" w:ascii="宋体" w:hAnsi="宋体" w:eastAsia="宋体"/>
          <w:sz w:val="24"/>
          <w:szCs w:val="24"/>
        </w:rPr>
        <w:t>学生的身心健康成长,激发学生们的学习兴趣,加强其自信心培养。教师应帮助学生摆脱内向、痛苦、自卑、冲动等状态，适时的赞扬学生，尊重学生。使他们有足够的勇气和自信面对学习。建立良好的师生关系，加强与家长沟通，深入了解学生，帮助学生克服学习和生活中的心理障碍和实际困难</w:t>
      </w:r>
      <w:r>
        <w:rPr>
          <w:rFonts w:hint="eastAsia" w:ascii="宋体" w:hAnsi="宋体" w:eastAsia="宋体"/>
          <w:sz w:val="24"/>
          <w:szCs w:val="24"/>
          <w:lang w:eastAsia="zh-CN"/>
        </w:rPr>
        <w:t>。</w:t>
      </w:r>
    </w:p>
    <w:p>
      <w:pPr>
        <w:spacing w:line="360" w:lineRule="auto"/>
        <w:rPr>
          <w:rFonts w:hint="eastAsia" w:ascii="宋体" w:hAnsi="宋体" w:eastAsia="宋体"/>
          <w:sz w:val="24"/>
          <w:szCs w:val="24"/>
        </w:rPr>
      </w:pPr>
      <w:r>
        <w:rPr>
          <w:rFonts w:hint="eastAsia" w:ascii="黑体" w:hAnsi="黑体" w:eastAsia="黑体"/>
          <w:sz w:val="28"/>
          <w:szCs w:val="28"/>
        </w:rPr>
        <w:t>(二)营造良好的</w:t>
      </w:r>
      <w:r>
        <w:rPr>
          <w:rFonts w:hint="eastAsia" w:ascii="黑体" w:hAnsi="黑体" w:eastAsia="黑体"/>
          <w:sz w:val="28"/>
          <w:szCs w:val="28"/>
          <w:lang w:val="en-US" w:eastAsia="zh-CN"/>
        </w:rPr>
        <w:t>教学</w:t>
      </w:r>
      <w:r>
        <w:rPr>
          <w:rFonts w:hint="eastAsia" w:ascii="黑体" w:hAnsi="黑体" w:eastAsia="黑体"/>
          <w:sz w:val="28"/>
          <w:szCs w:val="28"/>
        </w:rPr>
        <w:t>氛</w:t>
      </w:r>
      <w:r>
        <w:rPr>
          <w:rFonts w:hint="eastAsia" w:ascii="黑体" w:hAnsi="黑体" w:eastAsia="黑体"/>
          <w:sz w:val="28"/>
          <w:szCs w:val="28"/>
          <w:lang w:val="en-US" w:eastAsia="zh-CN"/>
        </w:rPr>
        <w:t>围</w:t>
      </w:r>
      <w:r>
        <w:rPr>
          <w:rFonts w:hint="eastAsia" w:ascii="黑体" w:hAnsi="黑体" w:eastAsia="黑体"/>
          <w:sz w:val="28"/>
          <w:szCs w:val="28"/>
        </w:rPr>
        <w:t>。</w:t>
      </w:r>
    </w:p>
    <w:p>
      <w:pPr>
        <w:spacing w:line="360" w:lineRule="auto"/>
        <w:ind w:firstLine="720" w:firstLineChars="300"/>
        <w:rPr>
          <w:rFonts w:hint="eastAsia" w:ascii="宋体" w:hAnsi="宋体" w:eastAsia="宋体"/>
          <w:sz w:val="24"/>
          <w:szCs w:val="24"/>
          <w:lang w:eastAsia="zh-CN"/>
        </w:rPr>
      </w:pPr>
      <w:r>
        <w:rPr>
          <w:rFonts w:hint="eastAsia" w:ascii="宋体" w:hAnsi="宋体" w:eastAsia="宋体"/>
          <w:sz w:val="24"/>
          <w:szCs w:val="24"/>
          <w:lang w:val="en-US" w:eastAsia="zh-CN"/>
        </w:rPr>
        <w:t>创设</w:t>
      </w:r>
      <w:r>
        <w:rPr>
          <w:rFonts w:hint="eastAsia" w:ascii="宋体" w:hAnsi="宋体" w:eastAsia="宋体"/>
          <w:sz w:val="24"/>
          <w:szCs w:val="24"/>
        </w:rPr>
        <w:t>有趣味性英语课堂教学氛围</w:t>
      </w:r>
      <w:r>
        <w:rPr>
          <w:rFonts w:hint="eastAsia" w:ascii="宋体" w:hAnsi="宋体" w:eastAsia="宋体"/>
          <w:sz w:val="24"/>
          <w:szCs w:val="24"/>
          <w:lang w:eastAsia="zh-CN"/>
        </w:rPr>
        <w:t>，</w:t>
      </w:r>
      <w:r>
        <w:rPr>
          <w:rFonts w:hint="eastAsia" w:ascii="宋体" w:hAnsi="宋体" w:eastAsia="宋体"/>
          <w:sz w:val="24"/>
          <w:szCs w:val="24"/>
        </w:rPr>
        <w:t>例如采用游戏，歌曲，画画或者课外实践等方式来最大限度地调动他们的学习兴趣。</w:t>
      </w:r>
      <w:r>
        <w:rPr>
          <w:rFonts w:hint="eastAsia" w:ascii="宋体" w:hAnsi="宋体" w:eastAsia="宋体"/>
          <w:sz w:val="24"/>
          <w:szCs w:val="24"/>
          <w:lang w:val="en-US" w:eastAsia="zh-CN"/>
        </w:rPr>
        <w:t>比如将新单词</w:t>
      </w:r>
      <w:r>
        <w:rPr>
          <w:rFonts w:hint="eastAsia" w:ascii="宋体" w:hAnsi="宋体" w:eastAsia="宋体"/>
          <w:sz w:val="24"/>
          <w:szCs w:val="24"/>
        </w:rPr>
        <w:t>以画面的形式</w:t>
      </w:r>
      <w:r>
        <w:rPr>
          <w:rFonts w:hint="eastAsia" w:ascii="宋体" w:hAnsi="宋体" w:eastAsia="宋体"/>
          <w:sz w:val="24"/>
          <w:szCs w:val="24"/>
          <w:lang w:val="en-US" w:eastAsia="zh-CN"/>
        </w:rPr>
        <w:t>表现</w:t>
      </w:r>
      <w:r>
        <w:rPr>
          <w:rFonts w:hint="eastAsia" w:ascii="宋体" w:hAnsi="宋体" w:eastAsia="宋体"/>
          <w:sz w:val="24"/>
          <w:szCs w:val="24"/>
        </w:rPr>
        <w:t>出来，然后以小组为单位进行展示评选，也可以采用人体拼写单词或者借助道具的形式进行小组比赛，地点</w:t>
      </w:r>
      <w:r>
        <w:rPr>
          <w:rFonts w:hint="eastAsia" w:ascii="宋体" w:hAnsi="宋体" w:eastAsia="宋体"/>
          <w:sz w:val="24"/>
          <w:szCs w:val="24"/>
          <w:lang w:val="en-US" w:eastAsia="zh-CN"/>
        </w:rPr>
        <w:t>可以选在操场或者实训室。</w:t>
      </w:r>
      <w:r>
        <w:rPr>
          <w:rFonts w:hint="eastAsia" w:ascii="宋体" w:hAnsi="宋体" w:eastAsia="宋体"/>
          <w:sz w:val="24"/>
          <w:szCs w:val="24"/>
        </w:rPr>
        <w:t>教师可以根据其专业特点设置不同的专业情境，比如幼教专业，酒店专业，汽修专业等</w:t>
      </w:r>
      <w:r>
        <w:rPr>
          <w:rFonts w:hint="eastAsia" w:ascii="宋体" w:hAnsi="宋体" w:eastAsia="宋体"/>
          <w:sz w:val="24"/>
          <w:szCs w:val="24"/>
          <w:lang w:eastAsia="zh-CN"/>
        </w:rPr>
        <w:t>。</w:t>
      </w:r>
      <w:r>
        <w:rPr>
          <w:rFonts w:hint="eastAsia" w:ascii="宋体" w:hAnsi="宋体" w:eastAsia="宋体"/>
          <w:sz w:val="24"/>
          <w:szCs w:val="24"/>
        </w:rPr>
        <w:t>使英语课题教学更加多样化</w:t>
      </w:r>
      <w:r>
        <w:rPr>
          <w:rFonts w:hint="eastAsia" w:ascii="宋体" w:hAnsi="宋体" w:eastAsia="宋体"/>
          <w:sz w:val="24"/>
          <w:szCs w:val="24"/>
          <w:lang w:eastAsia="zh-CN"/>
        </w:rPr>
        <w:t>。</w:t>
      </w:r>
    </w:p>
    <w:p>
      <w:pPr>
        <w:spacing w:line="360" w:lineRule="auto"/>
        <w:rPr>
          <w:rFonts w:ascii="黑体" w:hAnsi="黑体" w:eastAsia="黑体"/>
          <w:b/>
          <w:sz w:val="28"/>
          <w:szCs w:val="28"/>
        </w:rPr>
      </w:pPr>
      <w:r>
        <w:rPr>
          <w:rFonts w:hint="eastAsia" w:ascii="黑体" w:hAnsi="黑体" w:eastAsia="黑体"/>
          <w:b/>
          <w:sz w:val="28"/>
          <w:szCs w:val="28"/>
        </w:rPr>
        <w:t>（三）校本教材的编写与使用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校本教材的编写要求编写老师必须具备高度的职业精神，严谨求实</w:t>
      </w:r>
      <w:r>
        <w:rPr>
          <w:rFonts w:hint="eastAsia" w:ascii="宋体" w:hAnsi="宋体" w:eastAsia="宋体"/>
          <w:sz w:val="24"/>
          <w:szCs w:val="24"/>
          <w:lang w:eastAsia="zh-CN"/>
        </w:rPr>
        <w:t>，</w:t>
      </w:r>
      <w:r>
        <w:rPr>
          <w:rFonts w:hint="eastAsia" w:ascii="宋体" w:hAnsi="宋体" w:eastAsia="宋体"/>
          <w:sz w:val="24"/>
          <w:szCs w:val="24"/>
        </w:rPr>
        <w:t>同时</w:t>
      </w:r>
      <w:r>
        <w:rPr>
          <w:rFonts w:hint="eastAsia" w:ascii="宋体" w:hAnsi="宋体" w:eastAsia="宋体"/>
          <w:sz w:val="24"/>
          <w:szCs w:val="24"/>
          <w:lang w:val="en-US" w:eastAsia="zh-CN"/>
        </w:rPr>
        <w:t>具备</w:t>
      </w:r>
      <w:r>
        <w:rPr>
          <w:rFonts w:hint="eastAsia" w:ascii="宋体" w:hAnsi="宋体" w:eastAsia="宋体"/>
          <w:sz w:val="24"/>
          <w:szCs w:val="24"/>
        </w:rPr>
        <w:t>精深的专业水准，而编写团队的每位成员必须紧密配合相互帮助，相互支持，精工细作。教材试用环节不可疏忽，应请更多的教师进行使用，之后问卷调查，依据反馈进行反复微调，修改，最后定稿。这样的教材才会有生命力，才能满足教师、学生的需要，以及社会和企业的的需求，才是经得起考验的精品教材。</w:t>
      </w:r>
    </w:p>
    <w:p>
      <w:pPr>
        <w:pStyle w:val="7"/>
        <w:numPr>
          <w:ilvl w:val="0"/>
          <w:numId w:val="1"/>
        </w:numPr>
        <w:spacing w:line="360" w:lineRule="auto"/>
        <w:ind w:firstLineChars="0"/>
        <w:rPr>
          <w:rFonts w:ascii="宋体" w:hAnsi="宋体" w:eastAsia="宋体"/>
          <w:b/>
          <w:sz w:val="24"/>
          <w:szCs w:val="24"/>
        </w:rPr>
      </w:pPr>
      <w:r>
        <w:rPr>
          <w:rFonts w:hint="eastAsia" w:ascii="宋体" w:hAnsi="宋体" w:eastAsia="宋体"/>
          <w:b/>
          <w:sz w:val="24"/>
          <w:szCs w:val="24"/>
        </w:rPr>
        <w:t>根据专业需要,灵活选择教学内容</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本着</w:t>
      </w:r>
      <w:r>
        <w:rPr>
          <w:rFonts w:hint="eastAsia" w:ascii="宋体" w:hAnsi="宋体" w:eastAsia="宋体"/>
          <w:sz w:val="24"/>
          <w:szCs w:val="24"/>
        </w:rPr>
        <w:t>课程设置要为专业服务</w:t>
      </w:r>
      <w:r>
        <w:rPr>
          <w:rFonts w:hint="eastAsia" w:ascii="宋体" w:hAnsi="宋体" w:eastAsia="宋体"/>
          <w:sz w:val="24"/>
          <w:szCs w:val="24"/>
          <w:lang w:val="en-US" w:eastAsia="zh-CN"/>
        </w:rPr>
        <w:t>的原则，</w:t>
      </w:r>
      <w:r>
        <w:rPr>
          <w:rFonts w:hint="eastAsia" w:ascii="宋体" w:hAnsi="宋体" w:eastAsia="宋体"/>
          <w:sz w:val="24"/>
          <w:szCs w:val="24"/>
        </w:rPr>
        <w:t>选用不同的英语教材,不能任何专业都千篇一律。并且</w:t>
      </w:r>
      <w:r>
        <w:rPr>
          <w:rFonts w:hint="eastAsia" w:ascii="宋体" w:hAnsi="宋体" w:eastAsia="宋体"/>
          <w:sz w:val="24"/>
          <w:szCs w:val="24"/>
          <w:lang w:val="en-US" w:eastAsia="zh-CN"/>
        </w:rPr>
        <w:t>现有</w:t>
      </w:r>
      <w:r>
        <w:rPr>
          <w:rFonts w:hint="eastAsia" w:ascii="宋体" w:hAnsi="宋体" w:eastAsia="宋体"/>
          <w:sz w:val="24"/>
          <w:szCs w:val="24"/>
        </w:rPr>
        <w:t>教材内容所涉及的专业极少。要与专业接轨就要使英语教材多样化,内容可涉及常学生生活、专业特点、例如：民俗节日、风景、服务行业交流等方面,丰富学生视野,提供创造性空间。</w:t>
      </w:r>
    </w:p>
    <w:p>
      <w:pPr>
        <w:spacing w:line="360" w:lineRule="auto"/>
        <w:rPr>
          <w:rFonts w:ascii="宋体" w:hAnsi="宋体" w:eastAsia="宋体"/>
          <w:b/>
          <w:sz w:val="24"/>
          <w:szCs w:val="24"/>
        </w:rPr>
      </w:pPr>
      <w:r>
        <w:rPr>
          <w:rFonts w:hint="eastAsia" w:ascii="宋体" w:hAnsi="宋体" w:eastAsia="宋体"/>
          <w:b/>
          <w:sz w:val="24"/>
          <w:szCs w:val="24"/>
        </w:rPr>
        <w:t>2、结合专业特色，编制校本教材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校本教材的改编应注意</w:t>
      </w:r>
      <w:r>
        <w:rPr>
          <w:rFonts w:hint="eastAsia" w:ascii="宋体" w:hAnsi="宋体" w:eastAsia="宋体"/>
          <w:sz w:val="24"/>
          <w:szCs w:val="24"/>
          <w:lang w:eastAsia="zh-CN"/>
        </w:rPr>
        <w:t>：</w:t>
      </w:r>
      <w:r>
        <w:rPr>
          <w:rFonts w:hint="eastAsia" w:ascii="宋体" w:hAnsi="宋体" w:eastAsia="宋体"/>
          <w:sz w:val="24"/>
          <w:szCs w:val="24"/>
        </w:rPr>
        <w:t>一、教学内容应适合学生，依据学生年龄特点，社会阶层，</w:t>
      </w:r>
      <w:r>
        <w:rPr>
          <w:rFonts w:hint="eastAsia" w:ascii="宋体" w:hAnsi="宋体" w:eastAsia="宋体"/>
          <w:sz w:val="24"/>
          <w:szCs w:val="24"/>
          <w:lang w:val="en-US" w:eastAsia="zh-CN"/>
        </w:rPr>
        <w:t>专业</w:t>
      </w:r>
      <w:r>
        <w:rPr>
          <w:rFonts w:hint="eastAsia" w:ascii="宋体" w:hAnsi="宋体" w:eastAsia="宋体"/>
          <w:sz w:val="24"/>
          <w:szCs w:val="24"/>
        </w:rPr>
        <w:t>进行有针对性的修改。二、教材内容</w:t>
      </w:r>
      <w:r>
        <w:rPr>
          <w:rFonts w:hint="eastAsia" w:ascii="宋体" w:hAnsi="宋体" w:eastAsia="宋体"/>
          <w:sz w:val="24"/>
          <w:szCs w:val="24"/>
          <w:lang w:val="en-US" w:eastAsia="zh-CN"/>
        </w:rPr>
        <w:t>在原教材基础上</w:t>
      </w:r>
      <w:r>
        <w:rPr>
          <w:rFonts w:hint="eastAsia" w:ascii="宋体" w:hAnsi="宋体" w:eastAsia="宋体"/>
          <w:sz w:val="24"/>
          <w:szCs w:val="24"/>
        </w:rPr>
        <w:t>根据学生专业进行有针对性的增减。第</w:t>
      </w:r>
      <w:r>
        <w:rPr>
          <w:rFonts w:hint="eastAsia" w:ascii="宋体" w:hAnsi="宋体" w:eastAsia="宋体"/>
          <w:sz w:val="24"/>
          <w:szCs w:val="24"/>
          <w:lang w:val="en-US" w:eastAsia="zh-CN"/>
        </w:rPr>
        <w:t>三</w:t>
      </w:r>
      <w:r>
        <w:rPr>
          <w:rFonts w:hint="eastAsia" w:ascii="宋体" w:hAnsi="宋体" w:eastAsia="宋体"/>
          <w:sz w:val="24"/>
          <w:szCs w:val="24"/>
        </w:rPr>
        <w:t>、对于社会新变化和专业新需求进行适当的补漏和延伸。</w:t>
      </w:r>
    </w:p>
    <w:p>
      <w:pPr>
        <w:spacing w:line="360" w:lineRule="auto"/>
        <w:rPr>
          <w:rFonts w:ascii="宋体" w:hAnsi="宋体" w:eastAsia="宋体"/>
          <w:sz w:val="24"/>
          <w:szCs w:val="24"/>
        </w:rPr>
      </w:pPr>
      <w:r>
        <w:rPr>
          <w:rFonts w:hint="eastAsia" w:ascii="宋体" w:hAnsi="宋体" w:eastAsia="宋体"/>
          <w:sz w:val="24"/>
          <w:szCs w:val="24"/>
        </w:rPr>
        <w:t>3、</w:t>
      </w:r>
      <w:r>
        <w:rPr>
          <w:rFonts w:hint="eastAsia" w:ascii="宋体" w:hAnsi="宋体" w:eastAsia="宋体"/>
          <w:b/>
          <w:sz w:val="24"/>
          <w:szCs w:val="24"/>
        </w:rPr>
        <w:t>校本集体教研推动教学改革</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校本教研就是将重心从“个人化的努力”转向全体英语教师形成“学习共同体”在共同体中，老师们通过参与与合作的实践来滋养自己的教学知知识，不断增强创新精神，加强团队合作意识，更有利于校本教材的研究与推动以及教师的提升与发展。</w:t>
      </w:r>
    </w:p>
    <w:p>
      <w:pPr>
        <w:spacing w:line="360" w:lineRule="auto"/>
        <w:rPr>
          <w:rFonts w:ascii="黑体" w:hAnsi="黑体" w:eastAsia="黑体"/>
          <w:b/>
          <w:sz w:val="28"/>
          <w:szCs w:val="28"/>
        </w:rPr>
      </w:pPr>
      <w:r>
        <w:rPr>
          <w:rFonts w:hint="eastAsia" w:ascii="黑体" w:hAnsi="黑体" w:eastAsia="黑体"/>
          <w:b/>
          <w:sz w:val="28"/>
          <w:szCs w:val="28"/>
        </w:rPr>
        <w:t>(四)利用信息技术多媒体,优化课堂教学形式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教师可根据教材单元核心内容，利用动画，音视频，或者微课等形式展现教学内容，其效果明显好于纯文本输入。示范校建设的过程中大多数的中职学校教室里安装的多媒体“一体机”丰富了教师们的课堂教学形式。教师可利用“一体机中</w:t>
      </w:r>
      <w:r>
        <w:rPr>
          <w:rFonts w:hint="eastAsia" w:ascii="宋体" w:hAnsi="宋体" w:eastAsia="宋体"/>
          <w:sz w:val="24"/>
          <w:szCs w:val="24"/>
          <w:lang w:val="en-US" w:eastAsia="zh-CN"/>
        </w:rPr>
        <w:t>的</w:t>
      </w:r>
      <w:r>
        <w:rPr>
          <w:rFonts w:hint="eastAsia" w:ascii="宋体" w:hAnsi="宋体" w:eastAsia="宋体"/>
          <w:sz w:val="24"/>
          <w:szCs w:val="24"/>
        </w:rPr>
        <w:t>现代化手段将教学内容进行整合改编,为学生创设真实自然的语言情境，让学生在更加真实的情境中进行学习、应用与交流。</w:t>
      </w:r>
      <w:r>
        <w:rPr>
          <w:rFonts w:hint="eastAsia" w:ascii="宋体" w:hAnsi="宋体" w:eastAsia="宋体"/>
          <w:sz w:val="24"/>
          <w:szCs w:val="24"/>
          <w:lang w:val="en-US" w:eastAsia="zh-CN"/>
        </w:rPr>
        <w:t>同时</w:t>
      </w:r>
      <w:r>
        <w:rPr>
          <w:rFonts w:hint="eastAsia" w:ascii="宋体" w:hAnsi="宋体" w:eastAsia="宋体"/>
          <w:sz w:val="24"/>
          <w:szCs w:val="24"/>
        </w:rPr>
        <w:t>“优芽”“UMU”“微课”等创新网络软件的使用也给学生提供使用英语进行交际的模拟场所,很大程度上调动了学生运用英语进行交际的主动性和积极性。</w:t>
      </w:r>
    </w:p>
    <w:p>
      <w:pPr>
        <w:spacing w:line="360" w:lineRule="auto"/>
        <w:rPr>
          <w:rFonts w:ascii="黑体" w:hAnsi="黑体" w:eastAsia="黑体"/>
          <w:b/>
          <w:sz w:val="28"/>
          <w:szCs w:val="28"/>
        </w:rPr>
      </w:pPr>
      <w:r>
        <w:rPr>
          <w:rFonts w:hint="eastAsia" w:ascii="黑体" w:hAnsi="黑体" w:eastAsia="黑体"/>
          <w:b/>
          <w:sz w:val="28"/>
          <w:szCs w:val="28"/>
        </w:rPr>
        <w:t>（五）教师科研能力的提升和专业发展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要强化树立“教要发展，科研先导”的意识，引导中职教师结合英语教学实际进行专项课题研究，通过科研将课堂教学的实践经验上升到理论高度，并在教学中反复实践，从而提高教师的教科研能力提升教师的理论水平和高度。</w:t>
      </w:r>
    </w:p>
    <w:p>
      <w:pPr>
        <w:spacing w:line="360" w:lineRule="auto"/>
        <w:rPr>
          <w:rFonts w:ascii="黑体" w:hAnsi="黑体" w:eastAsia="黑体" w:cs="黑体"/>
          <w:bCs/>
          <w:sz w:val="32"/>
          <w:szCs w:val="32"/>
        </w:rPr>
      </w:pPr>
      <w:bookmarkStart w:id="1" w:name="_Toc13750"/>
      <w:r>
        <w:rPr>
          <w:rFonts w:hint="eastAsia" w:ascii="黑体" w:hAnsi="黑体" w:eastAsia="黑体" w:cs="黑体"/>
          <w:bCs/>
          <w:sz w:val="32"/>
          <w:szCs w:val="32"/>
        </w:rPr>
        <w:t>参考文献</w:t>
      </w:r>
      <w:bookmarkEnd w:id="1"/>
      <w:r>
        <w:rPr>
          <w:rFonts w:hint="eastAsia" w:ascii="黑体" w:hAnsi="黑体" w:eastAsia="黑体" w:cs="黑体"/>
          <w:bCs/>
          <w:sz w:val="32"/>
          <w:szCs w:val="32"/>
        </w:rPr>
        <w:t>：</w:t>
      </w:r>
    </w:p>
    <w:p>
      <w:pPr>
        <w:spacing w:line="360" w:lineRule="auto"/>
        <w:rPr>
          <w:rFonts w:asciiTheme="minorEastAsia" w:hAnsiTheme="minorEastAsia" w:cstheme="minorEastAsia"/>
          <w:color w:val="000000"/>
          <w:szCs w:val="21"/>
          <w:shd w:val="clear" w:color="auto" w:fill="FFFFFF"/>
        </w:rPr>
      </w:pPr>
      <w:r>
        <w:rPr>
          <w:rFonts w:hint="eastAsia" w:asciiTheme="minorEastAsia" w:hAnsiTheme="minorEastAsia" w:cstheme="minorEastAsia"/>
          <w:color w:val="000000"/>
          <w:szCs w:val="21"/>
          <w:shd w:val="clear" w:color="auto" w:fill="FFFFFF"/>
        </w:rPr>
        <w:t>[</w:t>
      </w:r>
      <w:r>
        <w:rPr>
          <w:rFonts w:hint="eastAsia" w:asciiTheme="minorEastAsia" w:hAnsiTheme="minorEastAsia" w:cstheme="minorEastAsia"/>
          <w:color w:val="000000"/>
          <w:szCs w:val="21"/>
          <w:shd w:val="clear" w:color="auto" w:fill="FFFFFF"/>
          <w:lang w:val="en-US" w:eastAsia="zh-CN"/>
        </w:rPr>
        <w:t>1</w:t>
      </w:r>
      <w:r>
        <w:rPr>
          <w:rFonts w:hint="eastAsia" w:asciiTheme="minorEastAsia" w:hAnsiTheme="minorEastAsia" w:cstheme="minorEastAsia"/>
          <w:color w:val="000000"/>
          <w:szCs w:val="21"/>
          <w:shd w:val="clear" w:color="auto" w:fill="FFFFFF"/>
        </w:rPr>
        <w:t xml:space="preserve"> 陆敏，《中学英语教师校本合作模式研究》河南大学出版社，2018年978-7-5649-3438-5</w:t>
      </w:r>
    </w:p>
    <w:p>
      <w:pPr>
        <w:spacing w:line="360" w:lineRule="auto"/>
        <w:rPr>
          <w:rFonts w:asciiTheme="minorEastAsia" w:hAnsiTheme="minorEastAsia" w:cstheme="minorEastAsia"/>
          <w:color w:val="000000"/>
          <w:szCs w:val="21"/>
          <w:shd w:val="clear" w:color="auto" w:fill="FFFFFF"/>
        </w:rPr>
      </w:pPr>
      <w:r>
        <w:rPr>
          <w:rFonts w:hint="eastAsia" w:asciiTheme="minorEastAsia" w:hAnsiTheme="minorEastAsia" w:cstheme="minorEastAsia"/>
          <w:color w:val="000000"/>
          <w:szCs w:val="21"/>
          <w:shd w:val="clear" w:color="auto" w:fill="FFFFFF"/>
        </w:rPr>
        <w:t>[</w:t>
      </w:r>
      <w:r>
        <w:rPr>
          <w:rFonts w:hint="eastAsia" w:asciiTheme="minorEastAsia" w:hAnsiTheme="minorEastAsia" w:cstheme="minorEastAsia"/>
          <w:color w:val="000000"/>
          <w:szCs w:val="21"/>
          <w:shd w:val="clear" w:color="auto" w:fill="FFFFFF"/>
          <w:lang w:val="en-US" w:eastAsia="zh-CN"/>
        </w:rPr>
        <w:t>2</w:t>
      </w:r>
      <w:r>
        <w:rPr>
          <w:rFonts w:hint="eastAsia" w:asciiTheme="minorEastAsia" w:hAnsiTheme="minorEastAsia" w:cstheme="minorEastAsia"/>
          <w:color w:val="000000"/>
          <w:szCs w:val="21"/>
          <w:shd w:val="clear" w:color="auto" w:fill="FFFFFF"/>
        </w:rPr>
        <w:t>] 刘海霞，徐浒《中职英语信息化教学设计与资源建设》高等教育出版社2017年978-7-04-044846-7</w:t>
      </w:r>
    </w:p>
    <w:p>
      <w:pPr>
        <w:spacing w:line="360" w:lineRule="auto"/>
        <w:rPr>
          <w:rFonts w:asciiTheme="minorEastAsia" w:hAnsiTheme="minorEastAsia" w:cstheme="minorEastAsia"/>
          <w:color w:val="000000"/>
          <w:szCs w:val="21"/>
          <w:shd w:val="clear" w:color="auto" w:fill="FFFFFF"/>
        </w:rPr>
      </w:pPr>
      <w:r>
        <w:rPr>
          <w:rFonts w:hint="eastAsia" w:asciiTheme="minorEastAsia" w:hAnsiTheme="minorEastAsia" w:cstheme="minorEastAsia"/>
          <w:color w:val="000000"/>
          <w:szCs w:val="21"/>
          <w:shd w:val="clear" w:color="auto" w:fill="FFFFFF"/>
        </w:rPr>
        <w:t>[</w:t>
      </w:r>
      <w:r>
        <w:rPr>
          <w:rFonts w:hint="eastAsia" w:asciiTheme="minorEastAsia" w:hAnsiTheme="minorEastAsia" w:cstheme="minorEastAsia"/>
          <w:color w:val="000000"/>
          <w:szCs w:val="21"/>
          <w:shd w:val="clear" w:color="auto" w:fill="FFFFFF"/>
          <w:lang w:val="en-US" w:eastAsia="zh-CN"/>
        </w:rPr>
        <w:t>3</w:t>
      </w:r>
      <w:r>
        <w:rPr>
          <w:rFonts w:hint="eastAsia" w:asciiTheme="minorEastAsia" w:hAnsiTheme="minorEastAsia" w:cstheme="minorEastAsia"/>
          <w:color w:val="000000"/>
          <w:szCs w:val="21"/>
          <w:shd w:val="clear" w:color="auto" w:fill="FFFFFF"/>
        </w:rPr>
        <w:t>] 曹凯，秦红娟，周红英《英语教学艺术与思维创新研究》吉林美术出版社出版，2018年，978-7-5575-2210-0</w:t>
      </w:r>
    </w:p>
    <w:p>
      <w:pPr>
        <w:spacing w:line="360" w:lineRule="auto"/>
        <w:rPr>
          <w:rFonts w:hint="eastAsia" w:asciiTheme="minorEastAsia" w:hAnsiTheme="minorEastAsia" w:cstheme="minorEastAsia"/>
          <w:color w:val="000000"/>
          <w:szCs w:val="21"/>
          <w:shd w:val="clear" w:color="auto" w:fill="FFFFFF"/>
        </w:rPr>
      </w:pPr>
      <w:r>
        <w:rPr>
          <w:rFonts w:hint="eastAsia" w:asciiTheme="minorEastAsia" w:hAnsiTheme="minorEastAsia" w:cstheme="minorEastAsia"/>
          <w:color w:val="000000"/>
          <w:szCs w:val="21"/>
          <w:shd w:val="clear" w:color="auto" w:fill="FFFFFF"/>
        </w:rPr>
        <w:t>[</w:t>
      </w:r>
      <w:r>
        <w:rPr>
          <w:rFonts w:hint="eastAsia" w:asciiTheme="minorEastAsia" w:hAnsiTheme="minorEastAsia" w:cstheme="minorEastAsia"/>
          <w:color w:val="000000"/>
          <w:szCs w:val="21"/>
          <w:shd w:val="clear" w:color="auto" w:fill="FFFFFF"/>
          <w:lang w:val="en-US" w:eastAsia="zh-CN"/>
        </w:rPr>
        <w:t>4</w:t>
      </w:r>
      <w:r>
        <w:rPr>
          <w:rFonts w:hint="eastAsia" w:asciiTheme="minorEastAsia" w:hAnsiTheme="minorEastAsia" w:cstheme="minorEastAsia"/>
          <w:color w:val="000000"/>
          <w:szCs w:val="21"/>
          <w:shd w:val="clear" w:color="auto" w:fill="FFFFFF"/>
        </w:rPr>
        <w:t>]曹湘, 《新课改背景下的英语教学理念与实践》科学出版社，2012年978-7-03-034643-8</w:t>
      </w:r>
    </w:p>
    <w:p>
      <w:pPr>
        <w:spacing w:line="360" w:lineRule="auto"/>
        <w:rPr>
          <w:rFonts w:hint="eastAsia" w:asciiTheme="minorEastAsia" w:hAnsiTheme="minorEastAsia" w:cstheme="minorEastAsia"/>
          <w:color w:val="000000"/>
          <w:szCs w:val="21"/>
          <w:shd w:val="clear" w:color="auto" w:fill="FFFFFF"/>
        </w:rPr>
      </w:pPr>
    </w:p>
    <w:p>
      <w:pPr>
        <w:spacing w:line="360" w:lineRule="auto"/>
        <w:rPr>
          <w:rFonts w:hint="eastAsia" w:asciiTheme="minorEastAsia" w:hAnsiTheme="minorEastAsia" w:cstheme="minorEastAsia"/>
          <w:color w:val="000000"/>
          <w:szCs w:val="21"/>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611D7"/>
    <w:multiLevelType w:val="multilevel"/>
    <w:tmpl w:val="796611D7"/>
    <w:lvl w:ilvl="0" w:tentative="0">
      <w:start w:val="1"/>
      <w:numFmt w:val="decimal"/>
      <w:lvlText w:val="%1、"/>
      <w:lvlJc w:val="left"/>
      <w:pPr>
        <w:ind w:left="372" w:hanging="37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1C96"/>
    <w:rsid w:val="000258F3"/>
    <w:rsid w:val="00057068"/>
    <w:rsid w:val="00062E8E"/>
    <w:rsid w:val="0008260F"/>
    <w:rsid w:val="0008547A"/>
    <w:rsid w:val="00096714"/>
    <w:rsid w:val="000D50C1"/>
    <w:rsid w:val="000F566C"/>
    <w:rsid w:val="001072A2"/>
    <w:rsid w:val="001178C0"/>
    <w:rsid w:val="00157058"/>
    <w:rsid w:val="00181618"/>
    <w:rsid w:val="001B0734"/>
    <w:rsid w:val="001B0D54"/>
    <w:rsid w:val="001B32A0"/>
    <w:rsid w:val="001C7DD1"/>
    <w:rsid w:val="001E22B0"/>
    <w:rsid w:val="001F766B"/>
    <w:rsid w:val="002230AC"/>
    <w:rsid w:val="00224B39"/>
    <w:rsid w:val="00230758"/>
    <w:rsid w:val="00233A6E"/>
    <w:rsid w:val="00254258"/>
    <w:rsid w:val="00262E18"/>
    <w:rsid w:val="002A7F99"/>
    <w:rsid w:val="002B066C"/>
    <w:rsid w:val="003128DE"/>
    <w:rsid w:val="00314E2E"/>
    <w:rsid w:val="00315B21"/>
    <w:rsid w:val="0032040C"/>
    <w:rsid w:val="003255E7"/>
    <w:rsid w:val="0033417C"/>
    <w:rsid w:val="00337D0D"/>
    <w:rsid w:val="00350096"/>
    <w:rsid w:val="00375BFA"/>
    <w:rsid w:val="0038685B"/>
    <w:rsid w:val="003900A9"/>
    <w:rsid w:val="00397E14"/>
    <w:rsid w:val="00400501"/>
    <w:rsid w:val="00400AFD"/>
    <w:rsid w:val="004119E5"/>
    <w:rsid w:val="00412526"/>
    <w:rsid w:val="00432A16"/>
    <w:rsid w:val="004354D2"/>
    <w:rsid w:val="0045482F"/>
    <w:rsid w:val="0046637D"/>
    <w:rsid w:val="00493E2A"/>
    <w:rsid w:val="004B062E"/>
    <w:rsid w:val="004B1F76"/>
    <w:rsid w:val="004D1563"/>
    <w:rsid w:val="00505822"/>
    <w:rsid w:val="005131FD"/>
    <w:rsid w:val="00516034"/>
    <w:rsid w:val="005259FB"/>
    <w:rsid w:val="0053474F"/>
    <w:rsid w:val="00557188"/>
    <w:rsid w:val="005677B9"/>
    <w:rsid w:val="0057545E"/>
    <w:rsid w:val="005768DE"/>
    <w:rsid w:val="0059639B"/>
    <w:rsid w:val="005B6CE5"/>
    <w:rsid w:val="005D74D8"/>
    <w:rsid w:val="005F6C59"/>
    <w:rsid w:val="00620BF1"/>
    <w:rsid w:val="006303A9"/>
    <w:rsid w:val="00632E78"/>
    <w:rsid w:val="006514F0"/>
    <w:rsid w:val="006622A8"/>
    <w:rsid w:val="006D122D"/>
    <w:rsid w:val="006F35B8"/>
    <w:rsid w:val="00714D77"/>
    <w:rsid w:val="00742B91"/>
    <w:rsid w:val="00743CD9"/>
    <w:rsid w:val="0076563C"/>
    <w:rsid w:val="00776C5F"/>
    <w:rsid w:val="007C49B4"/>
    <w:rsid w:val="007C6D9E"/>
    <w:rsid w:val="007F6CA0"/>
    <w:rsid w:val="007F7E38"/>
    <w:rsid w:val="00810891"/>
    <w:rsid w:val="00812B11"/>
    <w:rsid w:val="008231E2"/>
    <w:rsid w:val="00852C0F"/>
    <w:rsid w:val="00856DFA"/>
    <w:rsid w:val="00870418"/>
    <w:rsid w:val="008734FF"/>
    <w:rsid w:val="00883180"/>
    <w:rsid w:val="008939C8"/>
    <w:rsid w:val="008B32C7"/>
    <w:rsid w:val="008C1E9E"/>
    <w:rsid w:val="008C553B"/>
    <w:rsid w:val="008D5D84"/>
    <w:rsid w:val="008F208B"/>
    <w:rsid w:val="00901D8E"/>
    <w:rsid w:val="00915C93"/>
    <w:rsid w:val="0091692C"/>
    <w:rsid w:val="00922233"/>
    <w:rsid w:val="00922C95"/>
    <w:rsid w:val="009267E3"/>
    <w:rsid w:val="00946881"/>
    <w:rsid w:val="00972DC8"/>
    <w:rsid w:val="009736ED"/>
    <w:rsid w:val="00975D77"/>
    <w:rsid w:val="00995A49"/>
    <w:rsid w:val="00996C51"/>
    <w:rsid w:val="00996D35"/>
    <w:rsid w:val="009D441C"/>
    <w:rsid w:val="00A006D2"/>
    <w:rsid w:val="00A366EA"/>
    <w:rsid w:val="00A42DC8"/>
    <w:rsid w:val="00A461A8"/>
    <w:rsid w:val="00A51792"/>
    <w:rsid w:val="00A63129"/>
    <w:rsid w:val="00A64F4E"/>
    <w:rsid w:val="00A72B56"/>
    <w:rsid w:val="00AE0563"/>
    <w:rsid w:val="00AE41B4"/>
    <w:rsid w:val="00B65E70"/>
    <w:rsid w:val="00B71DA0"/>
    <w:rsid w:val="00B8587A"/>
    <w:rsid w:val="00BA4391"/>
    <w:rsid w:val="00BB790A"/>
    <w:rsid w:val="00BD1098"/>
    <w:rsid w:val="00BE0113"/>
    <w:rsid w:val="00BE79A9"/>
    <w:rsid w:val="00C02341"/>
    <w:rsid w:val="00C10EE9"/>
    <w:rsid w:val="00C178EB"/>
    <w:rsid w:val="00C26139"/>
    <w:rsid w:val="00C32A8A"/>
    <w:rsid w:val="00C37B48"/>
    <w:rsid w:val="00C71C96"/>
    <w:rsid w:val="00C86149"/>
    <w:rsid w:val="00C9136C"/>
    <w:rsid w:val="00CA4C07"/>
    <w:rsid w:val="00CC5A00"/>
    <w:rsid w:val="00CC6F76"/>
    <w:rsid w:val="00CD6F01"/>
    <w:rsid w:val="00D021B4"/>
    <w:rsid w:val="00D16884"/>
    <w:rsid w:val="00D56370"/>
    <w:rsid w:val="00D7765E"/>
    <w:rsid w:val="00D90FB7"/>
    <w:rsid w:val="00D93C25"/>
    <w:rsid w:val="00DA4878"/>
    <w:rsid w:val="00DC0910"/>
    <w:rsid w:val="00E35E72"/>
    <w:rsid w:val="00E44C7B"/>
    <w:rsid w:val="00E50B87"/>
    <w:rsid w:val="00ED1839"/>
    <w:rsid w:val="00F11935"/>
    <w:rsid w:val="00F1763C"/>
    <w:rsid w:val="00F254A5"/>
    <w:rsid w:val="00F376EB"/>
    <w:rsid w:val="00F46AFB"/>
    <w:rsid w:val="00F6431B"/>
    <w:rsid w:val="00FA5ABC"/>
    <w:rsid w:val="00FB692C"/>
    <w:rsid w:val="00FB75F7"/>
    <w:rsid w:val="00FC46B0"/>
    <w:rsid w:val="00FC76CD"/>
    <w:rsid w:val="00FF5C7B"/>
    <w:rsid w:val="01D30861"/>
    <w:rsid w:val="15954A74"/>
    <w:rsid w:val="1FBE4ECC"/>
    <w:rsid w:val="214F4B15"/>
    <w:rsid w:val="2C975A62"/>
    <w:rsid w:val="2D0D6779"/>
    <w:rsid w:val="2D477847"/>
    <w:rsid w:val="3C574F16"/>
    <w:rsid w:val="3C6A2FF6"/>
    <w:rsid w:val="3FC7668B"/>
    <w:rsid w:val="4E66494E"/>
    <w:rsid w:val="51F85A4C"/>
    <w:rsid w:val="5C5064A8"/>
    <w:rsid w:val="5CA450E0"/>
    <w:rsid w:val="60F21205"/>
    <w:rsid w:val="6E693C97"/>
    <w:rsid w:val="6FA2608A"/>
    <w:rsid w:val="74BC3132"/>
    <w:rsid w:val="74CA3F1B"/>
    <w:rsid w:val="7555664F"/>
    <w:rsid w:val="7AA22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D4CB96-83A6-4B64-9D27-6370542E91D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776</Words>
  <Characters>4428</Characters>
  <Lines>36</Lines>
  <Paragraphs>10</Paragraphs>
  <TotalTime>34</TotalTime>
  <ScaleCrop>false</ScaleCrop>
  <LinksUpToDate>false</LinksUpToDate>
  <CharactersWithSpaces>5194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2008-01-01T23:50:00Z</dcterms:created>
  <dc:creator>微软用户</dc:creator>
  <cp:lastModifiedBy>dell</cp:lastModifiedBy>
  <cp:lastPrinted>2019-03-16T03:25:00Z</cp:lastPrinted>
  <dcterms:modified xsi:type="dcterms:W3CDTF">2020-08-24T09:19:05Z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