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成果公告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一、课题主要内容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hanging="360"/>
        <w:textAlignment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立项号：  </w:t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191201100011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负责人：刘洪安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课题类别：利用信息技术提升初中学生数学素养，提高课堂效率的研究和实践                         联系电话：15522649237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课题名称： 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承担单位：天津市鉴开中学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通讯地址：天津市鉴开中学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二、主要研究人员</w:t>
      </w:r>
    </w:p>
    <w:tbl>
      <w:tblPr>
        <w:tblStyle w:val="3"/>
        <w:tblpPr w:leftFromText="180" w:rightFromText="180" w:vertAnchor="page" w:horzAnchor="page" w:tblpX="1635" w:tblpY="68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20"/>
        <w:gridCol w:w="1096"/>
        <w:gridCol w:w="954"/>
        <w:gridCol w:w="1017"/>
        <w:gridCol w:w="1017"/>
        <w:gridCol w:w="1387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参加者类型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所属学校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专业职务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手机号 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排位顺序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刘洪安</w:t>
            </w:r>
          </w:p>
        </w:tc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鉴开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中一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15522649237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刘晓华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中一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13821553820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孙欣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中一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15602171633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鲁维华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中一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13920982389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</w:t>
            </w:r>
          </w:p>
        </w:tc>
        <w:tc>
          <w:tcPr>
            <w:tcW w:w="109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陈瑞娥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东丽区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中一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18920559119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spacing w:after="0"/>
        <w:ind w:left="1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在学校的大力支持和课题实验教师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人的共同努力下，经过二年的课题实验研究，取得了较好的成效，形成了一系列课题成果。通过课题研究提高了教师的信息素养，充实和丰富了学校科研的内容，促进了科研兴校的发展。现各学科各教师经过讨论、汇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一内容与方法、</w:t>
      </w:r>
    </w:p>
    <w:tbl>
      <w:tblPr>
        <w:tblStyle w:val="2"/>
        <w:tblW w:w="9300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300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果 名 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出版或发表的时间及书刊名称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  <w:t>《科学计数法》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  <w:t>区级共同体展示课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微课《圆的一题多解》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在天津市东丽区第一届教师教学基本功大赛，微课二等奖，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论文《</w:t>
            </w:r>
            <w:r>
              <w:rPr>
                <w:rFonts w:ascii="FZXBSK--GBK1-0" w:hAnsi="FZXBSK--GBK1-0" w:eastAsia="FZXBSK--GBK1-0" w:cs="FZXBSK--GBK1-0"/>
                <w:color w:val="000000"/>
                <w:kern w:val="0"/>
                <w:sz w:val="24"/>
                <w:szCs w:val="24"/>
                <w:lang w:val="en-US" w:eastAsia="zh-CN" w:bidi="ar"/>
              </w:rPr>
              <w:t>利用信息技术提升学生数学核心素养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东丽区第一届教师教学基本功大赛论文评选一等奖，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2018年5月3日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课件合并同类项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东丽区教育教学信息化比赛三等奖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八年级教学课件制作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刘晓华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Theme="minorEastAsia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2020年2-5参加区级学科教学资源制作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《等腰三角形》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刘晓华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在天津市东丽区第一届教师教学基本功大赛，微课三等奖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论文数学活动的一点想法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刘晓华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东丽区教育创新二等奖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论文《信息化教学背景下初中数学教学模式探析》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孙欣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在天津市第十六届教研课改成果评选中荣获二等奖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,2017年9月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微课《平方差公式》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孙欣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在天津市东丽区第一届教师教学基本功大赛，微课三等奖，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课堂教学《三角形全等的复习》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孙欣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2018年度“一师一优课、一课一名师”被评为区级“优课”，2018年9月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教师信息技术应用能力提升工程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鲁维华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教师信息技术应用能力提升工程中小学教师培训中被评为优秀学员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论文《注重数学教学中学生创新能力的培养》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鲁维华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论文《注重数学教学中学生创新能力的培养》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课例《合并同类项》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鲁维华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“一师一优课、一课一名师”活动中被评为区级优课。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教学中信息技术应用情况调查问卷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陈瑞娥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初中学生微课使用情况调查问卷与报告分析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陈瑞娥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课题研究报告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课题工作报告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论文集、课件集、学案集、微课集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陈瑞娥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</w:tbl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结论与对策、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（一）改变了课堂教学方式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，形成数学教学模式</w:t>
      </w:r>
    </w:p>
    <w:p>
      <w:pPr>
        <w:ind w:firstLine="140" w:firstLineChars="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（二）学生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适应信息化教学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能力明显增强</w:t>
      </w:r>
    </w:p>
    <w:p>
      <w:pPr>
        <w:ind w:firstLine="140" w:firstLineChars="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（三）课题的研究明显提高了教师的课堂教学水平和能力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1、树立了新的课堂教学观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2、提高了教学能力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从教学的有效性出发，在教学中不断实践、反思、调整，改善了传统的教学方式，提高了教学水平。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3、提高了教育科研水平</w:t>
      </w:r>
    </w:p>
    <w:p>
      <w:pPr>
        <w:ind w:firstLine="140" w:firstLineChars="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在研究过程中，丰富了教育教学理论知识，并积极反思、总结。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成果与影响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课题研究改变了教师的教学方式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题管理网站，为教师搭建了一个极好的自主学习和交流的平台。课题成立以来，全体成员积极参与、探讨评议、争论热点、思维碰撞，不仅在自己的课堂教学中贯彻课题研究思想，而且对自己的教学行为进行了及时的反思，从中总结经验，发现问题、改进方法。最有意义的是，在这种实践——反思——改进的过程中，不断促进了自身科研能力的提高。现在，大家已经习惯于在课前花点时间或搜索一下他人的课件资源，或充分利用现有的配套光盘，或制作自己的简单课件。大家常在一起交流制作课件中的某个小问题，或共享某些信息技术的资源，更好地服务于课堂教学。“利用信息技术，促进课堂教学研究”的研究思想已深入教师的头脑，已经成为了广大教师的教学习惯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课题研究加大了学校运用现代教育技术的力度  长达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两年</w:t>
      </w:r>
      <w:r>
        <w:rPr>
          <w:rFonts w:hint="eastAsia" w:ascii="宋体" w:hAnsi="宋体" w:eastAsia="宋体" w:cs="宋体"/>
          <w:sz w:val="28"/>
          <w:szCs w:val="28"/>
        </w:rPr>
        <w:t xml:space="preserve">的研究过程，全体课题组成员从理论上加强学习，加深认识，在使用上大胆又合理地运用网络上可以直接运用于课堂的教学课件，并进行创造性改进，更好地运用于课堂，同时对可以借鉴的课件进行了收集与整理，与研究组老师资源共享与交流；在实践上精心挖掘，潜心研究，大胆实践，鼓励课题组成员自己设计制作实用又有效的课件，在提升教学效率的同时也让教师提高自己的教学素养。这一点在课题组教师的课堂教学、自制的课件，课题组总结中都有充分的体现。课堂研究和问题研究相结合，保证了课题研究的横向、纵向全面发展。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初步建立了我校的数学信息化资源库，课题组成员充分利用这现有的信息资源，优化课堂教学。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课题研究提升了教师的科研素养  实施课题研究以来，教师的科研素养得到了提升。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充分发挥多媒体文字、图像、声音、动画等组合表现优势和计算机交互性强、控制灵活等特点，让学生成为学习的主人，在轻松、活泼、愉快的情境中打好语文基本功，提高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数学</w:t>
      </w:r>
      <w:r>
        <w:rPr>
          <w:rFonts w:hint="eastAsia" w:ascii="宋体" w:hAnsi="宋体" w:eastAsia="宋体" w:cs="宋体"/>
          <w:sz w:val="28"/>
          <w:szCs w:val="28"/>
        </w:rPr>
        <w:t>自学能力，配套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APP洋葱学院、乐乐课堂、希沃课堂</w:t>
      </w:r>
      <w:r>
        <w:rPr>
          <w:rFonts w:hint="eastAsia" w:ascii="宋体" w:hAnsi="宋体" w:eastAsia="宋体" w:cs="宋体"/>
          <w:sz w:val="28"/>
          <w:szCs w:val="28"/>
        </w:rPr>
        <w:t>是学生学习的好伙伴，更是教师教学的好帮手。教师充分运用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APP</w:t>
      </w:r>
      <w:r>
        <w:rPr>
          <w:rFonts w:hint="eastAsia" w:ascii="宋体" w:hAnsi="宋体" w:eastAsia="宋体" w:cs="宋体"/>
          <w:sz w:val="28"/>
          <w:szCs w:val="28"/>
        </w:rPr>
        <w:t>，熟练操作多媒体，让多媒体切切实实地促进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数学</w:t>
      </w:r>
      <w:r>
        <w:rPr>
          <w:rFonts w:hint="eastAsia" w:ascii="宋体" w:hAnsi="宋体" w:eastAsia="宋体" w:cs="宋体"/>
          <w:sz w:val="28"/>
          <w:szCs w:val="28"/>
        </w:rPr>
        <w:t>课堂教学，提高课堂教学效率，激发学生学习兴趣，促进积极思维，让学生更爱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数学</w:t>
      </w:r>
      <w:r>
        <w:rPr>
          <w:rFonts w:hint="eastAsia" w:ascii="宋体" w:hAnsi="宋体" w:eastAsia="宋体" w:cs="宋体"/>
          <w:sz w:val="28"/>
          <w:szCs w:val="28"/>
        </w:rPr>
        <w:t>，形成良好的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数学</w:t>
      </w:r>
      <w:r>
        <w:rPr>
          <w:rFonts w:hint="eastAsia" w:ascii="宋体" w:hAnsi="宋体" w:eastAsia="宋体" w:cs="宋体"/>
          <w:sz w:val="28"/>
          <w:szCs w:val="28"/>
        </w:rPr>
        <w:t xml:space="preserve">学习氛围。 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5.课题研究促进了学生自主创新能力的稳步发展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课题组教师对典型学生的跟踪记载来看，学生对现代教育媒体兴趣浓厚，观察细致，印象深刻；对所学科目更加喜爱，学习的积极性、主动性明显增强；对合作交流的学习方式乐于接受，能与学习伙伴认真合作，互相启发，优化学习效果。从课题组教师推出的各级各类公开课来看，听课教师对学生在学习过程中表现出来的选择性、独立性，展示出来的群体意识、交往意识很欣赏，认为引导学生自主创新性学习已经取得了阶段性成果。因课堂有效的利用了信息技术，为学生创设了更为生动、灵动的课堂氛围，学生的学习能力得到了提升，学习方式也更为主动，整体的学习素养获得了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四、改进与完善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课题研究中存在的问题或不足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1、课题组成员都处于教学一线，外出学习和交流的机会较少。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2、课题研究成果得不到及时的总结，理论水平难以得到提升。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3、新的教学理论方面的知识还要加以丰富、完善。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4、自编教学模式的能力和水平还要继续提高。</w:t>
      </w:r>
    </w:p>
    <w:p>
      <w:pPr>
        <w:ind w:firstLine="420" w:firstLineChars="15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5、撰写论文、研究课题的意识和能力不强。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7F420"/>
    <w:multiLevelType w:val="singleLevel"/>
    <w:tmpl w:val="8297F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5B2B92"/>
    <w:multiLevelType w:val="multilevel"/>
    <w:tmpl w:val="C95B2B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E94C030"/>
    <w:multiLevelType w:val="singleLevel"/>
    <w:tmpl w:val="FE94C030"/>
    <w:lvl w:ilvl="0" w:tentative="0">
      <w:start w:val="2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952ED"/>
    <w:rsid w:val="01490E18"/>
    <w:rsid w:val="2339084C"/>
    <w:rsid w:val="255A7291"/>
    <w:rsid w:val="313952ED"/>
    <w:rsid w:val="3D4D2FDC"/>
    <w:rsid w:val="5F455EEA"/>
    <w:rsid w:val="635F507F"/>
    <w:rsid w:val="6D4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2020-09-23T03:00:00Z</dcterms:created>
  <dc:creator>xcy</dc:creator>
  <cp:lastModifiedBy>安子</cp:lastModifiedBy>
  <dcterms:modified xsi:type="dcterms:W3CDTF">2020-10-31T05:48:11Z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