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32" w:rsidRPr="00321432" w:rsidRDefault="00321432" w:rsidP="00321432">
      <w:pPr>
        <w:rPr>
          <w:rFonts w:hint="eastAsia"/>
          <w:b/>
          <w:sz w:val="36"/>
          <w:szCs w:val="36"/>
        </w:rPr>
      </w:pPr>
      <w:r w:rsidRPr="00321432">
        <w:rPr>
          <w:rFonts w:hint="eastAsia"/>
          <w:b/>
          <w:sz w:val="36"/>
          <w:szCs w:val="36"/>
        </w:rPr>
        <w:t>获奖成果</w:t>
      </w:r>
    </w:p>
    <w:p w:rsidR="00321432" w:rsidRDefault="00321432" w:rsidP="00321432">
      <w:pPr>
        <w:rPr>
          <w:rFonts w:hint="eastAsia"/>
        </w:rPr>
      </w:pPr>
      <w:r>
        <w:rPr>
          <w:rFonts w:hint="eastAsia"/>
        </w:rPr>
        <w:t>1</w:t>
      </w:r>
      <w:r>
        <w:rPr>
          <w:rFonts w:hint="eastAsia"/>
        </w:rPr>
        <w:t>、课题组的老师们都撰写了本学科与信息技术相关的论文</w:t>
      </w:r>
    </w:p>
    <w:p w:rsidR="00321432" w:rsidRDefault="00321432" w:rsidP="00321432">
      <w:pPr>
        <w:rPr>
          <w:rFonts w:hint="eastAsia"/>
        </w:rPr>
      </w:pPr>
      <w:r>
        <w:rPr>
          <w:rFonts w:hint="eastAsia"/>
        </w:rPr>
        <w:t>刘建文：撰写了《现代化信息技术在小学音乐教学中的运用》</w:t>
      </w:r>
    </w:p>
    <w:p w:rsidR="00321432" w:rsidRDefault="00321432" w:rsidP="00321432">
      <w:pPr>
        <w:rPr>
          <w:rFonts w:hint="eastAsia"/>
        </w:rPr>
      </w:pPr>
      <w:r>
        <w:rPr>
          <w:rFonts w:hint="eastAsia"/>
        </w:rPr>
        <w:t>李沛：</w:t>
      </w:r>
      <w:r>
        <w:rPr>
          <w:rFonts w:hint="eastAsia"/>
        </w:rPr>
        <w:t>2017</w:t>
      </w:r>
      <w:r>
        <w:rPr>
          <w:rFonts w:hint="eastAsia"/>
        </w:rPr>
        <w:t>年</w:t>
      </w:r>
      <w:r>
        <w:rPr>
          <w:rFonts w:hint="eastAsia"/>
        </w:rPr>
        <w:t>3</w:t>
      </w:r>
      <w:r>
        <w:rPr>
          <w:rFonts w:hint="eastAsia"/>
        </w:rPr>
        <w:t>月《微课在农村小学信息技术课教学中的应用》荣获“天津市东丽区教育学会第</w:t>
      </w:r>
      <w:r>
        <w:rPr>
          <w:rFonts w:hint="eastAsia"/>
        </w:rPr>
        <w:t>20</w:t>
      </w:r>
      <w:r>
        <w:rPr>
          <w:rFonts w:hint="eastAsia"/>
        </w:rPr>
        <w:t>届学术年会”三等奖。</w:t>
      </w:r>
    </w:p>
    <w:p w:rsidR="00321432" w:rsidRDefault="00321432" w:rsidP="00321432">
      <w:pPr>
        <w:rPr>
          <w:rFonts w:hint="eastAsia"/>
        </w:rPr>
      </w:pPr>
      <w:r>
        <w:rPr>
          <w:rFonts w:hint="eastAsia"/>
        </w:rPr>
        <w:t>2017</w:t>
      </w:r>
      <w:r>
        <w:rPr>
          <w:rFonts w:hint="eastAsia"/>
        </w:rPr>
        <w:t>年</w:t>
      </w:r>
      <w:r>
        <w:rPr>
          <w:rFonts w:hint="eastAsia"/>
        </w:rPr>
        <w:t>3</w:t>
      </w:r>
      <w:r>
        <w:rPr>
          <w:rFonts w:hint="eastAsia"/>
        </w:rPr>
        <w:t>月《浅析信息技术课任务设计的方法与技巧》获天津市基础教育</w:t>
      </w:r>
      <w:r>
        <w:rPr>
          <w:rFonts w:hint="eastAsia"/>
        </w:rPr>
        <w:t>2017</w:t>
      </w:r>
      <w:r>
        <w:rPr>
          <w:rFonts w:hint="eastAsia"/>
        </w:rPr>
        <w:t>年“教育创新”论文评比三等奖。</w:t>
      </w:r>
    </w:p>
    <w:p w:rsidR="00321432" w:rsidRDefault="00321432" w:rsidP="00321432">
      <w:pPr>
        <w:rPr>
          <w:rFonts w:hint="eastAsia"/>
        </w:rPr>
      </w:pPr>
      <w:r>
        <w:rPr>
          <w:rFonts w:hint="eastAsia"/>
        </w:rPr>
        <w:t>2019</w:t>
      </w:r>
      <w:r>
        <w:rPr>
          <w:rFonts w:hint="eastAsia"/>
        </w:rPr>
        <w:t>年</w:t>
      </w:r>
      <w:r>
        <w:rPr>
          <w:rFonts w:hint="eastAsia"/>
        </w:rPr>
        <w:t>3</w:t>
      </w:r>
      <w:r>
        <w:rPr>
          <w:rFonts w:hint="eastAsia"/>
        </w:rPr>
        <w:t>月获《小学高效课堂下信息技术课程的教学策略刍议》获天津市基础教育</w:t>
      </w:r>
      <w:r>
        <w:rPr>
          <w:rFonts w:hint="eastAsia"/>
        </w:rPr>
        <w:t>2019</w:t>
      </w:r>
      <w:r>
        <w:rPr>
          <w:rFonts w:hint="eastAsia"/>
        </w:rPr>
        <w:t>年“教育创新”论文评选区级三等奖。</w:t>
      </w:r>
    </w:p>
    <w:p w:rsidR="00321432" w:rsidRDefault="00321432" w:rsidP="00321432">
      <w:pPr>
        <w:rPr>
          <w:rFonts w:hint="eastAsia"/>
        </w:rPr>
      </w:pPr>
      <w:r>
        <w:rPr>
          <w:rFonts w:hint="eastAsia"/>
        </w:rPr>
        <w:t>黄润东：《音乐教师如何把握学科的教育教学功能》天津市创新论文三等奖</w:t>
      </w:r>
    </w:p>
    <w:p w:rsidR="00321432" w:rsidRDefault="00321432" w:rsidP="00321432">
      <w:pPr>
        <w:rPr>
          <w:rFonts w:hint="eastAsia"/>
        </w:rPr>
      </w:pPr>
      <w:r>
        <w:rPr>
          <w:rFonts w:hint="eastAsia"/>
        </w:rPr>
        <w:t>2</w:t>
      </w:r>
      <w:r>
        <w:rPr>
          <w:rFonts w:hint="eastAsia"/>
        </w:rPr>
        <w:t>、本学科与信息技术结合的或将课程</w:t>
      </w:r>
    </w:p>
    <w:p w:rsidR="00321432" w:rsidRDefault="00321432" w:rsidP="00321432">
      <w:pPr>
        <w:rPr>
          <w:rFonts w:hint="eastAsia"/>
        </w:rPr>
      </w:pPr>
      <w:r>
        <w:rPr>
          <w:rFonts w:hint="eastAsia"/>
        </w:rPr>
        <w:t>刘建文：</w:t>
      </w:r>
      <w:r>
        <w:rPr>
          <w:rFonts w:hint="eastAsia"/>
        </w:rPr>
        <w:t>2017</w:t>
      </w:r>
      <w:r>
        <w:rPr>
          <w:rFonts w:hint="eastAsia"/>
        </w:rPr>
        <w:t>年</w:t>
      </w:r>
      <w:r>
        <w:rPr>
          <w:rFonts w:hint="eastAsia"/>
        </w:rPr>
        <w:t>4</w:t>
      </w:r>
      <w:r>
        <w:rPr>
          <w:rFonts w:hint="eastAsia"/>
        </w:rPr>
        <w:t>月音乐课《故乡的小路》在“一师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名师”活动中被评为获部级“优课”。</w:t>
      </w:r>
    </w:p>
    <w:p w:rsidR="00321432" w:rsidRDefault="00321432" w:rsidP="00321432">
      <w:pPr>
        <w:rPr>
          <w:rFonts w:hint="eastAsia"/>
        </w:rPr>
      </w:pPr>
      <w:r>
        <w:rPr>
          <w:rFonts w:hint="eastAsia"/>
        </w:rPr>
        <w:t>韩悦：</w:t>
      </w:r>
      <w:r>
        <w:rPr>
          <w:rFonts w:hint="eastAsia"/>
        </w:rPr>
        <w:t xml:space="preserve"> 2017</w:t>
      </w:r>
      <w:r>
        <w:rPr>
          <w:rFonts w:hint="eastAsia"/>
        </w:rPr>
        <w:t>年</w:t>
      </w:r>
      <w:r>
        <w:rPr>
          <w:rFonts w:hint="eastAsia"/>
        </w:rPr>
        <w:t>9</w:t>
      </w:r>
      <w:r>
        <w:rPr>
          <w:rFonts w:hint="eastAsia"/>
        </w:rPr>
        <w:t>月美术课《对称的美》在“一师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名师”活动中被评为区级“优课”。</w:t>
      </w:r>
    </w:p>
    <w:p w:rsidR="00321432" w:rsidRDefault="00321432" w:rsidP="00321432">
      <w:pPr>
        <w:rPr>
          <w:rFonts w:hint="eastAsia"/>
        </w:rPr>
      </w:pPr>
      <w:r>
        <w:rPr>
          <w:rFonts w:hint="eastAsia"/>
        </w:rPr>
        <w:t>李丹：</w:t>
      </w:r>
      <w:r>
        <w:rPr>
          <w:rFonts w:hint="eastAsia"/>
        </w:rPr>
        <w:t>2017</w:t>
      </w:r>
      <w:r>
        <w:rPr>
          <w:rFonts w:hint="eastAsia"/>
        </w:rPr>
        <w:t>年</w:t>
      </w:r>
      <w:r>
        <w:rPr>
          <w:rFonts w:hint="eastAsia"/>
        </w:rPr>
        <w:t>9</w:t>
      </w:r>
      <w:r>
        <w:rPr>
          <w:rFonts w:hint="eastAsia"/>
        </w:rPr>
        <w:t>月</w:t>
      </w:r>
      <w:r>
        <w:rPr>
          <w:rFonts w:hint="eastAsia"/>
        </w:rPr>
        <w:t xml:space="preserve"> </w:t>
      </w:r>
      <w:r>
        <w:rPr>
          <w:rFonts w:hint="eastAsia"/>
        </w:rPr>
        <w:t>美术课《诗情画意》在“一师</w:t>
      </w:r>
      <w:proofErr w:type="gramStart"/>
      <w:r>
        <w:rPr>
          <w:rFonts w:hint="eastAsia"/>
        </w:rPr>
        <w:t>一</w:t>
      </w:r>
      <w:proofErr w:type="gramEnd"/>
      <w:r>
        <w:rPr>
          <w:rFonts w:hint="eastAsia"/>
        </w:rPr>
        <w:t>优课、一课</w:t>
      </w:r>
      <w:proofErr w:type="gramStart"/>
      <w:r>
        <w:rPr>
          <w:rFonts w:hint="eastAsia"/>
        </w:rPr>
        <w:t>一</w:t>
      </w:r>
      <w:proofErr w:type="gramEnd"/>
      <w:r>
        <w:rPr>
          <w:rFonts w:hint="eastAsia"/>
        </w:rPr>
        <w:t>名师”活动中被评为区级“优课”。</w:t>
      </w:r>
    </w:p>
    <w:p w:rsidR="00321432" w:rsidRDefault="00321432" w:rsidP="00321432">
      <w:pPr>
        <w:rPr>
          <w:rFonts w:hint="eastAsia"/>
        </w:rPr>
      </w:pPr>
      <w:r>
        <w:rPr>
          <w:rFonts w:hint="eastAsia"/>
        </w:rPr>
        <w:t>3</w:t>
      </w:r>
      <w:r>
        <w:rPr>
          <w:rFonts w:hint="eastAsia"/>
        </w:rPr>
        <w:t>、在其他方面的成果：</w:t>
      </w:r>
    </w:p>
    <w:p w:rsidR="00321432" w:rsidRDefault="00321432" w:rsidP="00321432">
      <w:pPr>
        <w:rPr>
          <w:rFonts w:hint="eastAsia"/>
        </w:rPr>
      </w:pPr>
      <w:r>
        <w:rPr>
          <w:rFonts w:hint="eastAsia"/>
        </w:rPr>
        <w:t>李沛：</w:t>
      </w:r>
      <w:r>
        <w:rPr>
          <w:rFonts w:hint="eastAsia"/>
        </w:rPr>
        <w:t>2017</w:t>
      </w:r>
      <w:r>
        <w:rPr>
          <w:rFonts w:hint="eastAsia"/>
        </w:rPr>
        <w:t>年</w:t>
      </w:r>
      <w:r>
        <w:rPr>
          <w:rFonts w:hint="eastAsia"/>
        </w:rPr>
        <w:t>5</w:t>
      </w:r>
      <w:r>
        <w:rPr>
          <w:rFonts w:hint="eastAsia"/>
        </w:rPr>
        <w:t>月</w:t>
      </w:r>
      <w:r>
        <w:rPr>
          <w:rFonts w:hint="eastAsia"/>
        </w:rPr>
        <w:t>17</w:t>
      </w:r>
      <w:r>
        <w:rPr>
          <w:rFonts w:hint="eastAsia"/>
        </w:rPr>
        <w:t>日，在小学信息技术学科教学展示活动中，为《图文混排见真功》展示课教师指导说课，并获证书。</w:t>
      </w:r>
    </w:p>
    <w:p w:rsidR="00321432" w:rsidRDefault="00321432" w:rsidP="00321432">
      <w:pPr>
        <w:rPr>
          <w:rFonts w:hint="eastAsia"/>
        </w:rPr>
      </w:pPr>
      <w:r>
        <w:rPr>
          <w:rFonts w:hint="eastAsia"/>
        </w:rPr>
        <w:t>2017</w:t>
      </w:r>
      <w:r>
        <w:rPr>
          <w:rFonts w:hint="eastAsia"/>
        </w:rPr>
        <w:t>年</w:t>
      </w:r>
      <w:r>
        <w:rPr>
          <w:rFonts w:hint="eastAsia"/>
        </w:rPr>
        <w:t>6</w:t>
      </w:r>
      <w:r>
        <w:rPr>
          <w:rFonts w:hint="eastAsia"/>
        </w:rPr>
        <w:t>月</w:t>
      </w:r>
      <w:r>
        <w:rPr>
          <w:rFonts w:hint="eastAsia"/>
        </w:rPr>
        <w:t>9</w:t>
      </w:r>
      <w:r>
        <w:rPr>
          <w:rFonts w:hint="eastAsia"/>
        </w:rPr>
        <w:t>日，在小学信息技术学科教学展示课活动中，为《走进趣味编程门》教学展示课做了专题评价发言，并获证书。</w:t>
      </w:r>
    </w:p>
    <w:p w:rsidR="00321432" w:rsidRDefault="00321432" w:rsidP="00321432">
      <w:pPr>
        <w:rPr>
          <w:rFonts w:hint="eastAsia"/>
        </w:rPr>
      </w:pPr>
      <w:r>
        <w:rPr>
          <w:rFonts w:hint="eastAsia"/>
        </w:rPr>
        <w:t>2017</w:t>
      </w:r>
      <w:r>
        <w:rPr>
          <w:rFonts w:hint="eastAsia"/>
        </w:rPr>
        <w:t>年</w:t>
      </w:r>
      <w:r>
        <w:rPr>
          <w:rFonts w:hint="eastAsia"/>
        </w:rPr>
        <w:t>10</w:t>
      </w:r>
      <w:r>
        <w:rPr>
          <w:rFonts w:hint="eastAsia"/>
        </w:rPr>
        <w:t>月指导李洁在第五届全国小学信息技术优质</w:t>
      </w:r>
      <w:proofErr w:type="gramStart"/>
      <w:r>
        <w:rPr>
          <w:rFonts w:hint="eastAsia"/>
        </w:rPr>
        <w:t>课展示</w:t>
      </w:r>
      <w:proofErr w:type="gramEnd"/>
      <w:r>
        <w:rPr>
          <w:rFonts w:hint="eastAsia"/>
        </w:rPr>
        <w:t>评比中获，其课例荣获一等奖，特授予优秀指导教师称号。</w:t>
      </w:r>
    </w:p>
    <w:p w:rsidR="00321432" w:rsidRDefault="00321432" w:rsidP="00321432">
      <w:pPr>
        <w:rPr>
          <w:rFonts w:hint="eastAsia"/>
        </w:rPr>
      </w:pPr>
      <w:r>
        <w:rPr>
          <w:rFonts w:hint="eastAsia"/>
        </w:rPr>
        <w:t>2019</w:t>
      </w:r>
      <w:r>
        <w:rPr>
          <w:rFonts w:hint="eastAsia"/>
        </w:rPr>
        <w:t>年</w:t>
      </w:r>
      <w:r>
        <w:rPr>
          <w:rFonts w:hint="eastAsia"/>
        </w:rPr>
        <w:t>9</w:t>
      </w:r>
      <w:r>
        <w:rPr>
          <w:rFonts w:hint="eastAsia"/>
        </w:rPr>
        <w:t>月被评为区级学科带头人。</w:t>
      </w:r>
    </w:p>
    <w:p w:rsidR="00321432" w:rsidRDefault="00321432" w:rsidP="00321432">
      <w:pPr>
        <w:rPr>
          <w:rFonts w:hint="eastAsia"/>
        </w:rPr>
      </w:pPr>
      <w:r>
        <w:rPr>
          <w:rFonts w:hint="eastAsia"/>
        </w:rPr>
        <w:t>韩悦：</w:t>
      </w:r>
      <w:r>
        <w:rPr>
          <w:rFonts w:hint="eastAsia"/>
        </w:rPr>
        <w:t>2017</w:t>
      </w:r>
      <w:r>
        <w:rPr>
          <w:rFonts w:hint="eastAsia"/>
        </w:rPr>
        <w:t>年</w:t>
      </w:r>
      <w:r>
        <w:rPr>
          <w:rFonts w:hint="eastAsia"/>
        </w:rPr>
        <w:t>7</w:t>
      </w:r>
      <w:r>
        <w:rPr>
          <w:rFonts w:hint="eastAsia"/>
        </w:rPr>
        <w:t>月参加东丽区电教化培训，被评为优秀学员。</w:t>
      </w:r>
    </w:p>
    <w:p w:rsidR="00321432" w:rsidRDefault="00321432" w:rsidP="00321432">
      <w:pPr>
        <w:rPr>
          <w:rFonts w:hint="eastAsia"/>
        </w:rPr>
      </w:pPr>
      <w:r>
        <w:rPr>
          <w:rFonts w:hint="eastAsia"/>
        </w:rPr>
        <w:t>2017</w:t>
      </w:r>
      <w:r>
        <w:rPr>
          <w:rFonts w:hint="eastAsia"/>
        </w:rPr>
        <w:t>年</w:t>
      </w:r>
      <w:r>
        <w:rPr>
          <w:rFonts w:hint="eastAsia"/>
        </w:rPr>
        <w:t>4</w:t>
      </w:r>
      <w:r>
        <w:rPr>
          <w:rFonts w:hint="eastAsia"/>
        </w:rPr>
        <w:t>月获“东丽区中小学电脑制作活动”优秀指导教师奖。</w:t>
      </w:r>
    </w:p>
    <w:p w:rsidR="00321432" w:rsidRDefault="00321432" w:rsidP="00321432">
      <w:pPr>
        <w:rPr>
          <w:rFonts w:hint="eastAsia"/>
        </w:rPr>
      </w:pPr>
      <w:r>
        <w:rPr>
          <w:rFonts w:hint="eastAsia"/>
        </w:rPr>
        <w:t>2017</w:t>
      </w:r>
      <w:r>
        <w:rPr>
          <w:rFonts w:hint="eastAsia"/>
        </w:rPr>
        <w:t>年</w:t>
      </w:r>
      <w:r>
        <w:rPr>
          <w:rFonts w:hint="eastAsia"/>
        </w:rPr>
        <w:t>9</w:t>
      </w:r>
      <w:r>
        <w:rPr>
          <w:rFonts w:hint="eastAsia"/>
        </w:rPr>
        <w:t>月</w:t>
      </w:r>
      <w:proofErr w:type="gramStart"/>
      <w:r>
        <w:rPr>
          <w:rFonts w:hint="eastAsia"/>
        </w:rPr>
        <w:t>“</w:t>
      </w:r>
      <w:proofErr w:type="gramEnd"/>
      <w:r>
        <w:rPr>
          <w:rFonts w:hint="eastAsia"/>
        </w:rPr>
        <w:t>荣获天津市第十八届中小学生电脑画制作“市级优秀指导教师奖。</w:t>
      </w:r>
    </w:p>
    <w:p w:rsidR="00321432" w:rsidRDefault="00321432" w:rsidP="00321432">
      <w:pPr>
        <w:rPr>
          <w:rFonts w:hint="eastAsia"/>
        </w:rPr>
      </w:pPr>
      <w:r>
        <w:rPr>
          <w:rFonts w:hint="eastAsia"/>
        </w:rPr>
        <w:t>2018</w:t>
      </w:r>
      <w:r>
        <w:rPr>
          <w:rFonts w:hint="eastAsia"/>
        </w:rPr>
        <w:t>年</w:t>
      </w:r>
      <w:r>
        <w:rPr>
          <w:rFonts w:hint="eastAsia"/>
        </w:rPr>
        <w:t>3</w:t>
      </w:r>
      <w:r>
        <w:rPr>
          <w:rFonts w:hint="eastAsia"/>
        </w:rPr>
        <w:t>月天津市青少年科技创新大赛一等奖辅导者奖。</w:t>
      </w:r>
    </w:p>
    <w:p w:rsidR="00321432" w:rsidRDefault="00321432" w:rsidP="00321432">
      <w:pPr>
        <w:rPr>
          <w:rFonts w:hint="eastAsia"/>
        </w:rPr>
      </w:pPr>
      <w:r>
        <w:rPr>
          <w:rFonts w:hint="eastAsia"/>
        </w:rPr>
        <w:t>2018</w:t>
      </w:r>
      <w:r>
        <w:rPr>
          <w:rFonts w:hint="eastAsia"/>
        </w:rPr>
        <w:t>年</w:t>
      </w:r>
      <w:r>
        <w:rPr>
          <w:rFonts w:hint="eastAsia"/>
        </w:rPr>
        <w:t>6</w:t>
      </w:r>
      <w:r>
        <w:rPr>
          <w:rFonts w:hint="eastAsia"/>
        </w:rPr>
        <w:t>月《对称的美》获得教育教学信息化大赛课件项目二等奖。</w:t>
      </w:r>
    </w:p>
    <w:p w:rsidR="00321432" w:rsidRDefault="00321432" w:rsidP="00321432">
      <w:pPr>
        <w:rPr>
          <w:rFonts w:hint="eastAsia"/>
        </w:rPr>
      </w:pPr>
      <w:r>
        <w:rPr>
          <w:rFonts w:hint="eastAsia"/>
        </w:rPr>
        <w:t>李丹：</w:t>
      </w:r>
      <w:r>
        <w:rPr>
          <w:rFonts w:hint="eastAsia"/>
        </w:rPr>
        <w:t>2017</w:t>
      </w:r>
      <w:r>
        <w:rPr>
          <w:rFonts w:hint="eastAsia"/>
        </w:rPr>
        <w:t>年</w:t>
      </w:r>
      <w:r>
        <w:rPr>
          <w:rFonts w:hint="eastAsia"/>
        </w:rPr>
        <w:t xml:space="preserve"> </w:t>
      </w:r>
      <w:r>
        <w:rPr>
          <w:rFonts w:hint="eastAsia"/>
        </w:rPr>
        <w:t>辅导学生彭亦讯在第十届东丽区青少年科技创新大赛获少年儿童科学幻想绘画二等奖</w:t>
      </w:r>
    </w:p>
    <w:p w:rsidR="00321432" w:rsidRDefault="00321432" w:rsidP="00321432">
      <w:pPr>
        <w:rPr>
          <w:rFonts w:hint="eastAsia"/>
        </w:rPr>
      </w:pPr>
      <w:r>
        <w:rPr>
          <w:rFonts w:hint="eastAsia"/>
        </w:rPr>
        <w:t>2018</w:t>
      </w:r>
      <w:r>
        <w:rPr>
          <w:rFonts w:hint="eastAsia"/>
        </w:rPr>
        <w:t>年</w:t>
      </w:r>
      <w:r>
        <w:rPr>
          <w:rFonts w:hint="eastAsia"/>
        </w:rPr>
        <w:t>3</w:t>
      </w:r>
      <w:r>
        <w:rPr>
          <w:rFonts w:hint="eastAsia"/>
        </w:rPr>
        <w:t>月</w:t>
      </w:r>
      <w:r>
        <w:rPr>
          <w:rFonts w:hint="eastAsia"/>
        </w:rPr>
        <w:t xml:space="preserve"> </w:t>
      </w:r>
      <w:r>
        <w:rPr>
          <w:rFonts w:hint="eastAsia"/>
        </w:rPr>
        <w:t>辅导学生彭亦讯参加天津市科技创新大赛获三等奖</w:t>
      </w:r>
    </w:p>
    <w:p w:rsidR="00321432" w:rsidRDefault="00321432" w:rsidP="00321432">
      <w:pPr>
        <w:rPr>
          <w:rFonts w:hint="eastAsia"/>
        </w:rPr>
      </w:pPr>
      <w:r>
        <w:rPr>
          <w:rFonts w:hint="eastAsia"/>
        </w:rPr>
        <w:t>2018</w:t>
      </w:r>
      <w:r>
        <w:rPr>
          <w:rFonts w:hint="eastAsia"/>
        </w:rPr>
        <w:t>年</w:t>
      </w:r>
      <w:r>
        <w:rPr>
          <w:rFonts w:hint="eastAsia"/>
        </w:rPr>
        <w:t>6</w:t>
      </w:r>
      <w:r>
        <w:rPr>
          <w:rFonts w:hint="eastAsia"/>
        </w:rPr>
        <w:t>月</w:t>
      </w:r>
      <w:r>
        <w:rPr>
          <w:rFonts w:hint="eastAsia"/>
        </w:rPr>
        <w:t xml:space="preserve"> </w:t>
      </w:r>
      <w:r>
        <w:rPr>
          <w:rFonts w:hint="eastAsia"/>
        </w:rPr>
        <w:t>辅导学生参加东丽区第三届少儿创意美术展中获优秀指导教师奖。</w:t>
      </w:r>
    </w:p>
    <w:p w:rsidR="00F32333" w:rsidRDefault="00321432" w:rsidP="00321432">
      <w:r>
        <w:rPr>
          <w:rFonts w:hint="eastAsia"/>
        </w:rPr>
        <w:t>2018</w:t>
      </w:r>
      <w:r>
        <w:rPr>
          <w:rFonts w:hint="eastAsia"/>
        </w:rPr>
        <w:t>年在天津市中小学教育教学研究室出版的美术课程资源开发与利用系列中，发表文章《彩绘蛋壳教学案例》</w:t>
      </w:r>
    </w:p>
    <w:sectPr w:rsidR="00F32333" w:rsidSect="00E27E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432"/>
    <w:rsid w:val="00321432"/>
    <w:rsid w:val="00415BB1"/>
    <w:rsid w:val="00E27E8C"/>
    <w:rsid w:val="00E41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480</Characters>
  <Application>Microsoft Office Word</Application>
  <DocSecurity>0</DocSecurity>
  <Lines>22</Lines>
  <Paragraphs>3</Paragraphs>
  <ScaleCrop>false</ScaleCrop>
  <Company>Microsoft</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2020-10-12T01:36:00Z</dcterms:created>
  <dcterms:modified xsi:type="dcterms:W3CDTF">2020-10-12T01:36:00Z</dcterms:modified>
</cp:coreProperties>
</file>