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《浅析</w:t>
      </w:r>
      <w:r>
        <w:rPr>
          <w:rFonts w:hint="eastAsia" w:ascii="宋体" w:hAnsi="宋体" w:eastAsia="宋体" w:cs="宋体"/>
          <w:b/>
          <w:bCs/>
          <w:color w:val="auto"/>
          <w:sz w:val="32"/>
          <w:szCs w:val="32"/>
        </w:rPr>
        <w:t>信息技术</w:t>
      </w:r>
      <w:r>
        <w:rPr>
          <w:rFonts w:hint="eastAsia" w:ascii="宋体" w:hAnsi="宋体" w:cs="宋体"/>
          <w:b/>
          <w:bCs/>
          <w:color w:val="auto"/>
          <w:sz w:val="32"/>
          <w:szCs w:val="32"/>
          <w:lang w:val="en-US" w:eastAsia="zh-CN"/>
        </w:rPr>
        <w:t>对</w:t>
      </w:r>
      <w:r>
        <w:rPr>
          <w:rFonts w:hint="eastAsia" w:ascii="宋体" w:hAnsi="宋体" w:eastAsia="宋体" w:cs="宋体"/>
          <w:b/>
          <w:bCs/>
          <w:color w:val="auto"/>
          <w:sz w:val="32"/>
          <w:szCs w:val="32"/>
          <w:lang w:val="en-US" w:eastAsia="zh-CN"/>
        </w:rPr>
        <w:t>美术</w:t>
      </w:r>
      <w:r>
        <w:rPr>
          <w:rFonts w:hint="eastAsia" w:ascii="宋体" w:hAnsi="宋体" w:eastAsia="宋体" w:cs="宋体"/>
          <w:b/>
          <w:bCs/>
          <w:color w:val="auto"/>
          <w:sz w:val="32"/>
          <w:szCs w:val="32"/>
        </w:rPr>
        <w:t>教学的</w:t>
      </w:r>
      <w:r>
        <w:rPr>
          <w:rFonts w:hint="eastAsia" w:ascii="宋体" w:hAnsi="宋体" w:cs="宋体"/>
          <w:b/>
          <w:bCs/>
          <w:color w:val="auto"/>
          <w:sz w:val="32"/>
          <w:szCs w:val="32"/>
          <w:lang w:val="en-US" w:eastAsia="zh-CN"/>
        </w:rPr>
        <w:t>促进作用》</w:t>
      </w:r>
    </w:p>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孙玉梅</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科技</w:t>
      </w:r>
      <w:r>
        <w:rPr>
          <w:rFonts w:hint="eastAsia" w:ascii="宋体" w:hAnsi="宋体" w:eastAsia="宋体" w:cs="宋体"/>
          <w:b w:val="0"/>
          <w:bCs w:val="0"/>
          <w:color w:val="auto"/>
          <w:sz w:val="24"/>
          <w:szCs w:val="24"/>
        </w:rPr>
        <w:t>与教学的融合</w:t>
      </w:r>
      <w:r>
        <w:rPr>
          <w:rFonts w:hint="eastAsia" w:ascii="宋体" w:hAnsi="宋体" w:eastAsia="宋体" w:cs="宋体"/>
          <w:b w:val="0"/>
          <w:bCs w:val="0"/>
          <w:color w:val="auto"/>
          <w:sz w:val="24"/>
          <w:szCs w:val="24"/>
          <w:lang w:val="en-US" w:eastAsia="zh-CN"/>
        </w:rPr>
        <w:t>并不是一个全新概念，多年来教育一直在追寻着科技的进步，</w:t>
      </w:r>
      <w:r>
        <w:rPr>
          <w:rFonts w:hint="eastAsia" w:ascii="宋体" w:hAnsi="宋体" w:eastAsia="宋体" w:cs="宋体"/>
          <w:b w:val="0"/>
          <w:bCs w:val="0"/>
          <w:color w:val="auto"/>
          <w:sz w:val="24"/>
          <w:szCs w:val="24"/>
        </w:rPr>
        <w:t>现阶段各校都已经普及了信息技术的应用，电子白板、实物投影、计算机……已成为课堂教学的必备硬件设备，学科教学也从中获益匪浅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然而在开发和使用</w:t>
      </w:r>
      <w:bookmarkStart w:id="0" w:name="_GoBack"/>
      <w:bookmarkEnd w:id="0"/>
      <w:r>
        <w:rPr>
          <w:rFonts w:hint="eastAsia" w:ascii="宋体" w:hAnsi="宋体" w:eastAsia="宋体" w:cs="宋体"/>
          <w:b w:val="0"/>
          <w:bCs w:val="0"/>
          <w:color w:val="auto"/>
          <w:sz w:val="24"/>
          <w:szCs w:val="24"/>
        </w:rPr>
        <w:t>方面还有不尽如人意的地方，例如：只是运用了设备的一部分功能，却因为配套设施的短缺或者是教师技术落后而无法更加充分地使用其各种功能</w:t>
      </w:r>
      <w:r>
        <w:rPr>
          <w:rFonts w:hint="eastAsia" w:ascii="宋体" w:hAnsi="宋体" w:eastAsia="宋体" w:cs="宋体"/>
          <w:b w:val="0"/>
          <w:bCs w:val="0"/>
          <w:color w:val="auto"/>
          <w:sz w:val="24"/>
          <w:szCs w:val="24"/>
          <w:lang w:val="en-US" w:eastAsia="zh-CN"/>
        </w:rPr>
        <w:t>为教学服务</w:t>
      </w:r>
      <w:r>
        <w:rPr>
          <w:rFonts w:hint="eastAsia" w:ascii="宋体" w:hAnsi="宋体" w:eastAsia="宋体" w:cs="宋体"/>
          <w:b w:val="0"/>
          <w:bCs w:val="0"/>
          <w:color w:val="auto"/>
          <w:sz w:val="24"/>
          <w:szCs w:val="24"/>
        </w:rPr>
        <w:t>；再者现代化技术虽然先进，但是也有其局限性，不能满足某些学科的教学内容和教学活动的需要，</w:t>
      </w:r>
      <w:r>
        <w:rPr>
          <w:rFonts w:hint="eastAsia" w:ascii="宋体" w:hAnsi="宋体" w:cs="宋体"/>
          <w:b w:val="0"/>
          <w:bCs w:val="0"/>
          <w:color w:val="auto"/>
          <w:sz w:val="24"/>
          <w:szCs w:val="24"/>
          <w:lang w:val="en-US" w:eastAsia="zh-CN"/>
        </w:rPr>
        <w:t>这种现象</w:t>
      </w:r>
      <w:r>
        <w:rPr>
          <w:rFonts w:hint="eastAsia" w:ascii="宋体" w:hAnsi="宋体" w:eastAsia="宋体" w:cs="宋体"/>
          <w:b w:val="0"/>
          <w:bCs w:val="0"/>
          <w:color w:val="auto"/>
          <w:sz w:val="24"/>
          <w:szCs w:val="24"/>
        </w:rPr>
        <w:t>在美术学科教学中尤其突出，</w:t>
      </w:r>
      <w:r>
        <w:rPr>
          <w:rFonts w:hint="eastAsia" w:ascii="宋体" w:hAnsi="宋体" w:cs="宋体"/>
          <w:b w:val="0"/>
          <w:bCs w:val="0"/>
          <w:color w:val="auto"/>
          <w:sz w:val="24"/>
          <w:szCs w:val="24"/>
          <w:lang w:val="en-US" w:eastAsia="zh-CN"/>
        </w:rPr>
        <w:t>因此</w:t>
      </w:r>
      <w:r>
        <w:rPr>
          <w:rFonts w:hint="eastAsia" w:ascii="宋体" w:hAnsi="宋体" w:eastAsia="宋体" w:cs="宋体"/>
          <w:b w:val="0"/>
          <w:bCs w:val="0"/>
          <w:color w:val="auto"/>
          <w:sz w:val="24"/>
          <w:szCs w:val="24"/>
        </w:rPr>
        <w:t>就要求我们必须</w:t>
      </w:r>
      <w:r>
        <w:rPr>
          <w:rFonts w:hint="eastAsia" w:ascii="宋体" w:hAnsi="宋体" w:eastAsia="宋体" w:cs="宋体"/>
          <w:b w:val="0"/>
          <w:bCs w:val="0"/>
          <w:color w:val="auto"/>
          <w:sz w:val="24"/>
          <w:szCs w:val="24"/>
          <w:lang w:val="en-US" w:eastAsia="zh-CN"/>
        </w:rPr>
        <w:t>与时俱进、不断地</w:t>
      </w:r>
      <w:r>
        <w:rPr>
          <w:rFonts w:hint="eastAsia" w:ascii="宋体" w:hAnsi="宋体" w:eastAsia="宋体" w:cs="宋体"/>
          <w:b w:val="0"/>
          <w:bCs w:val="0"/>
          <w:color w:val="auto"/>
          <w:sz w:val="24"/>
          <w:szCs w:val="24"/>
        </w:rPr>
        <w:t>开发</w:t>
      </w:r>
      <w:r>
        <w:rPr>
          <w:rFonts w:hint="eastAsia" w:ascii="宋体" w:hAnsi="宋体" w:eastAsia="宋体" w:cs="宋体"/>
          <w:b w:val="0"/>
          <w:bCs w:val="0"/>
          <w:color w:val="auto"/>
          <w:sz w:val="24"/>
          <w:szCs w:val="24"/>
          <w:lang w:val="en-US" w:eastAsia="zh-CN"/>
        </w:rPr>
        <w:t>信息</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val="en-US" w:eastAsia="zh-CN"/>
        </w:rPr>
        <w:t>及其功能</w:t>
      </w:r>
      <w:r>
        <w:rPr>
          <w:rFonts w:hint="eastAsia" w:ascii="宋体" w:hAnsi="宋体" w:eastAsia="宋体" w:cs="宋体"/>
          <w:b w:val="0"/>
          <w:bCs w:val="0"/>
          <w:color w:val="auto"/>
          <w:sz w:val="24"/>
          <w:szCs w:val="24"/>
        </w:rPr>
        <w:t>以弥补标配设备的不足。</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⑴主题网页的建立为学生提供了自主学习的平台。</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美术学科的教学内容是以主题性呈现的</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这一特征很符合培养核心素养的需要</w:t>
      </w:r>
      <w:r>
        <w:rPr>
          <w:rFonts w:hint="eastAsia" w:ascii="宋体" w:hAnsi="宋体" w:eastAsia="宋体" w:cs="宋体"/>
          <w:b w:val="0"/>
          <w:bCs w:val="0"/>
          <w:color w:val="auto"/>
          <w:sz w:val="24"/>
          <w:szCs w:val="24"/>
        </w:rPr>
        <w:t>。每个教学内容就是一个小型美术主题活动，包含了学习主题的相关资料、美术知识、表现技法、创作要求以及评价标准，是一个将某一项美术相关知识技能从内化到外显的过程。内容看似简单，实则涵盖丰富，并且由于学生的基础不同、学习能力不同、艺术认知不同…其学习进程很难整齐划一，而且美术创作是极富个性化色彩的，所以美术学习主题网页的建立，更有利于学生全面、自主、自由地学习和创作。</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例如：《面具》是集历史、文化、技法、设计、表现甚至表演于一体的美术形式。面具</w:t>
      </w:r>
      <w:r>
        <w:rPr>
          <w:rFonts w:hint="eastAsia" w:ascii="宋体" w:hAnsi="宋体" w:cs="宋体"/>
          <w:b w:val="0"/>
          <w:bCs w:val="0"/>
          <w:color w:val="auto"/>
          <w:sz w:val="24"/>
          <w:szCs w:val="24"/>
          <w:lang w:val="en-US" w:eastAsia="zh-CN"/>
        </w:rPr>
        <w:t>是</w:t>
      </w:r>
      <w:r>
        <w:rPr>
          <w:rFonts w:hint="eastAsia" w:ascii="宋体" w:hAnsi="宋体" w:eastAsia="宋体" w:cs="宋体"/>
          <w:b w:val="0"/>
          <w:bCs w:val="0"/>
          <w:color w:val="auto"/>
          <w:sz w:val="24"/>
          <w:szCs w:val="24"/>
        </w:rPr>
        <w:t>原始巫文化</w:t>
      </w:r>
      <w:r>
        <w:rPr>
          <w:rFonts w:hint="eastAsia" w:ascii="宋体" w:hAnsi="宋体" w:cs="宋体"/>
          <w:b w:val="0"/>
          <w:bCs w:val="0"/>
          <w:color w:val="auto"/>
          <w:sz w:val="24"/>
          <w:szCs w:val="24"/>
          <w:lang w:val="en-US" w:eastAsia="zh-CN"/>
        </w:rPr>
        <w:t>的产物</w:t>
      </w:r>
      <w:r>
        <w:rPr>
          <w:rFonts w:hint="eastAsia" w:ascii="宋体" w:hAnsi="宋体" w:eastAsia="宋体" w:cs="宋体"/>
          <w:b w:val="0"/>
          <w:bCs w:val="0"/>
          <w:color w:val="auto"/>
          <w:sz w:val="24"/>
          <w:szCs w:val="24"/>
        </w:rPr>
        <w:t>，始于人类的对大自然的敬畏，并于历史的长河中与人类的民族民俗文化伴生，随着人类文明的发展演变</w:t>
      </w:r>
      <w:r>
        <w:rPr>
          <w:rFonts w:hint="eastAsia" w:ascii="宋体" w:hAnsi="宋体" w:eastAsia="宋体" w:cs="宋体"/>
          <w:b w:val="0"/>
          <w:bCs w:val="0"/>
          <w:color w:val="auto"/>
          <w:sz w:val="24"/>
          <w:szCs w:val="24"/>
          <w:lang w:val="en-US" w:eastAsia="zh-CN"/>
        </w:rPr>
        <w:t>功能逐渐改变，成</w:t>
      </w:r>
      <w:r>
        <w:rPr>
          <w:rFonts w:hint="eastAsia" w:ascii="宋体" w:hAnsi="宋体" w:eastAsia="宋体" w:cs="宋体"/>
          <w:b w:val="0"/>
          <w:bCs w:val="0"/>
          <w:color w:val="auto"/>
          <w:sz w:val="24"/>
          <w:szCs w:val="24"/>
        </w:rPr>
        <w:t>为戏曲的</w:t>
      </w:r>
      <w:r>
        <w:rPr>
          <w:rFonts w:hint="eastAsia" w:ascii="宋体" w:hAnsi="宋体" w:cs="宋体"/>
          <w:b w:val="0"/>
          <w:bCs w:val="0"/>
          <w:color w:val="auto"/>
          <w:sz w:val="24"/>
          <w:szCs w:val="24"/>
          <w:lang w:val="en-US" w:eastAsia="zh-CN"/>
        </w:rPr>
        <w:t>脸谱</w:t>
      </w:r>
      <w:r>
        <w:rPr>
          <w:rFonts w:hint="eastAsia" w:ascii="宋体" w:hAnsi="宋体" w:eastAsia="宋体" w:cs="宋体"/>
          <w:b w:val="0"/>
          <w:bCs w:val="0"/>
          <w:color w:val="auto"/>
          <w:sz w:val="24"/>
          <w:szCs w:val="24"/>
        </w:rPr>
        <w:t>和民间的玩具，而且不同国家、不同地区、不同民族、不同时期的面具风格有着显著的不同，其中蕴含着迥异的民族特征和文化传承。看似简单的一个主题，实则内涵极为丰富，几张图片和十几分钟的讲解</w:t>
      </w:r>
      <w:r>
        <w:rPr>
          <w:rFonts w:hint="eastAsia" w:ascii="宋体" w:hAnsi="宋体" w:eastAsia="宋体" w:cs="宋体"/>
          <w:b w:val="0"/>
          <w:bCs w:val="0"/>
          <w:color w:val="auto"/>
          <w:sz w:val="24"/>
          <w:szCs w:val="24"/>
          <w:lang w:val="en-US" w:eastAsia="zh-CN"/>
        </w:rPr>
        <w:t>又</w:t>
      </w:r>
      <w:r>
        <w:rPr>
          <w:rFonts w:hint="eastAsia" w:ascii="宋体" w:hAnsi="宋体" w:eastAsia="宋体" w:cs="宋体"/>
          <w:b w:val="0"/>
          <w:bCs w:val="0"/>
          <w:color w:val="auto"/>
          <w:sz w:val="24"/>
          <w:szCs w:val="24"/>
        </w:rPr>
        <w:t>怎能展现其全貌呢？于是美术教师和信息教师共同策划、设计、制作了美术学习网页《面具》，首页的设计时空感很强，能够使同学们迅速地感受到厚重的历史感和远古艺术带来的震撼，在二级网页中分别设置了：“来自远古的艺术”、“面具的前世今生”、“异域风情</w:t>
      </w:r>
      <w:r>
        <w:rPr>
          <w:rFonts w:hint="eastAsia" w:ascii="宋体" w:hAnsi="宋体" w:eastAsia="宋体" w:cs="宋体"/>
          <w:b w:val="0"/>
          <w:bCs w:val="0"/>
          <w:color w:val="auto"/>
          <w:sz w:val="24"/>
          <w:szCs w:val="24"/>
          <w:lang w:val="en-US" w:eastAsia="zh-CN"/>
        </w:rPr>
        <w:t>话</w:t>
      </w:r>
      <w:r>
        <w:rPr>
          <w:rFonts w:hint="eastAsia" w:ascii="宋体" w:hAnsi="宋体" w:eastAsia="宋体" w:cs="宋体"/>
          <w:b w:val="0"/>
          <w:bCs w:val="0"/>
          <w:color w:val="auto"/>
          <w:sz w:val="24"/>
          <w:szCs w:val="24"/>
        </w:rPr>
        <w:t>面具”、“面具的制作”、“面具博览会”和“大家说”等板块。前三个区域是从不同的侧面介绍了面具知识，内容全面详实，文字说明通俗易懂，由图像、影片等组成的学习资料十分吸引人，同学们可以自主的点击进入，学习顺序不分先后，亦可反复观看，同学们的学习节奏掌握在自己的手里；“面具的制作”板块中主要是技法的教学，即有真正的面具的制作视频供学生了解设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制作面具的方法，又有适合于小学生</w:t>
      </w:r>
      <w:r>
        <w:rPr>
          <w:rFonts w:hint="eastAsia" w:ascii="宋体" w:hAnsi="宋体" w:cs="宋体"/>
          <w:b w:val="0"/>
          <w:bCs w:val="0"/>
          <w:color w:val="auto"/>
          <w:sz w:val="24"/>
          <w:szCs w:val="24"/>
          <w:lang w:val="en-US" w:eastAsia="zh-CN"/>
        </w:rPr>
        <w:t>学习</w:t>
      </w:r>
      <w:r>
        <w:rPr>
          <w:rFonts w:hint="eastAsia" w:ascii="宋体" w:hAnsi="宋体" w:eastAsia="宋体" w:cs="宋体"/>
          <w:b w:val="0"/>
          <w:bCs w:val="0"/>
          <w:color w:val="auto"/>
          <w:sz w:val="24"/>
          <w:szCs w:val="24"/>
        </w:rPr>
        <w:t>的制作面具的方法和过程，同学们可以选择自已喜欢的媒材和方法进行学习，可以通过反复观摩和跟帖交流掌握制作难点，实现定制化学习。最后两个板块是打破了旧的展示评价模式的单一性和局限性，师生、生生、家校可以进行多维度的交流和艺术评价，提高交互性和全员性参与的程度。</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由此可见，主题网页的建立为学生提供了自主学习的平台，其学习过程使学生对图像的识读、审美判断、艺术表现和文化理解都能够得到充分的发展。美术学</w:t>
      </w:r>
      <w:r>
        <w:rPr>
          <w:rFonts w:hint="eastAsia" w:ascii="宋体" w:hAnsi="宋体" w:cs="宋体"/>
          <w:b w:val="0"/>
          <w:bCs w:val="0"/>
          <w:color w:val="auto"/>
          <w:sz w:val="24"/>
          <w:szCs w:val="24"/>
          <w:lang w:val="en-US" w:eastAsia="zh-CN"/>
        </w:rPr>
        <w:t>科</w:t>
      </w:r>
      <w:r>
        <w:rPr>
          <w:rFonts w:hint="eastAsia" w:ascii="宋体" w:hAnsi="宋体" w:eastAsia="宋体" w:cs="宋体"/>
          <w:b w:val="0"/>
          <w:bCs w:val="0"/>
          <w:color w:val="auto"/>
          <w:sz w:val="24"/>
          <w:szCs w:val="24"/>
        </w:rPr>
        <w:t>课程内容中类似的主题性学习内容很多，逐渐丰富起来的主题网</w:t>
      </w:r>
      <w:r>
        <w:rPr>
          <w:rFonts w:hint="eastAsia" w:ascii="宋体" w:hAnsi="宋体" w:cs="宋体"/>
          <w:b w:val="0"/>
          <w:bCs w:val="0"/>
          <w:color w:val="auto"/>
          <w:sz w:val="24"/>
          <w:szCs w:val="24"/>
          <w:lang w:val="en-US" w:eastAsia="zh-CN"/>
        </w:rPr>
        <w:t>站（</w:t>
      </w:r>
      <w:r>
        <w:rPr>
          <w:rFonts w:hint="eastAsia" w:ascii="宋体" w:hAnsi="宋体" w:eastAsia="宋体" w:cs="宋体"/>
          <w:b w:val="0"/>
          <w:bCs w:val="0"/>
          <w:color w:val="auto"/>
          <w:sz w:val="24"/>
          <w:szCs w:val="24"/>
        </w:rPr>
        <w:t>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有利于提高小学生学习的美术兴趣和核心素养的发展。</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⑵动画的直观演示有利于</w:t>
      </w:r>
      <w:r>
        <w:rPr>
          <w:rFonts w:hint="eastAsia" w:ascii="宋体" w:hAnsi="宋体" w:eastAsia="宋体" w:cs="宋体"/>
          <w:b w:val="0"/>
          <w:bCs w:val="0"/>
          <w:color w:val="auto"/>
          <w:sz w:val="24"/>
          <w:szCs w:val="24"/>
          <w:lang w:val="en-US" w:eastAsia="zh-CN"/>
        </w:rPr>
        <w:t>帮助小学生</w:t>
      </w:r>
      <w:r>
        <w:rPr>
          <w:rFonts w:hint="eastAsia" w:ascii="宋体" w:hAnsi="宋体" w:eastAsia="宋体" w:cs="宋体"/>
          <w:b w:val="0"/>
          <w:bCs w:val="0"/>
          <w:color w:val="auto"/>
          <w:sz w:val="24"/>
          <w:szCs w:val="24"/>
        </w:rPr>
        <w:t>理解重</w:t>
      </w:r>
      <w:r>
        <w:rPr>
          <w:rFonts w:hint="eastAsia" w:ascii="宋体" w:hAnsi="宋体" w:eastAsia="宋体" w:cs="宋体"/>
          <w:b w:val="0"/>
          <w:bCs w:val="0"/>
          <w:color w:val="auto"/>
          <w:sz w:val="24"/>
          <w:szCs w:val="24"/>
          <w:lang w:val="en-US" w:eastAsia="zh-CN"/>
        </w:rPr>
        <w:t>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掌握</w:t>
      </w:r>
      <w:r>
        <w:rPr>
          <w:rFonts w:hint="eastAsia" w:ascii="宋体" w:hAnsi="宋体" w:eastAsia="宋体" w:cs="宋体"/>
          <w:b w:val="0"/>
          <w:bCs w:val="0"/>
          <w:color w:val="auto"/>
          <w:sz w:val="24"/>
          <w:szCs w:val="24"/>
        </w:rPr>
        <w:t>难点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全面提高教学质量</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对于比较艰涩难懂的美术专业知识和技法，</w:t>
      </w:r>
      <w:r>
        <w:rPr>
          <w:rFonts w:hint="eastAsia" w:ascii="宋体" w:hAnsi="宋体" w:eastAsia="宋体" w:cs="宋体"/>
          <w:b w:val="0"/>
          <w:bCs w:val="0"/>
          <w:color w:val="auto"/>
          <w:sz w:val="24"/>
          <w:szCs w:val="24"/>
        </w:rPr>
        <w:t>学生的年龄特点和认知基础决定了以动画形式呈现学习知识更有利于他们主动了解</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准确</w:t>
      </w:r>
      <w:r>
        <w:rPr>
          <w:rFonts w:hint="eastAsia" w:ascii="宋体" w:hAnsi="宋体" w:eastAsia="宋体" w:cs="宋体"/>
          <w:b w:val="0"/>
          <w:bCs w:val="0"/>
          <w:color w:val="auto"/>
          <w:sz w:val="24"/>
          <w:szCs w:val="24"/>
        </w:rPr>
        <w:t>掌握、深入理解</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灵活</w:t>
      </w:r>
      <w:r>
        <w:rPr>
          <w:rFonts w:hint="eastAsia" w:ascii="宋体" w:hAnsi="宋体" w:eastAsia="宋体" w:cs="宋体"/>
          <w:b w:val="0"/>
          <w:bCs w:val="0"/>
          <w:color w:val="auto"/>
          <w:sz w:val="24"/>
          <w:szCs w:val="24"/>
        </w:rPr>
        <w:t>运用。</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于【设计·应用】领域小学生难以理解的不是“应用”而是“什么是设计？怎样设计？”以其七八年的生活经验虽接触使用过大量的设计产品，但却不了解何为艺术设计，更不具备设计意识和设计能力。因此在《杯子的设计》一课中教师设计了“动画激趣，理解设计”环节，</w:t>
      </w:r>
      <w:r>
        <w:rPr>
          <w:rFonts w:hint="eastAsia" w:ascii="宋体" w:hAnsi="宋体" w:eastAsia="宋体" w:cs="宋体"/>
          <w:b w:val="0"/>
          <w:bCs w:val="0"/>
          <w:color w:val="auto"/>
          <w:sz w:val="24"/>
          <w:szCs w:val="24"/>
          <w:lang w:val="en-US" w:eastAsia="zh-CN"/>
        </w:rPr>
        <w:t>自行设计、制作了</w:t>
      </w:r>
      <w:r>
        <w:rPr>
          <w:rFonts w:hint="eastAsia" w:ascii="宋体" w:hAnsi="宋体" w:eastAsia="宋体" w:cs="宋体"/>
          <w:b w:val="0"/>
          <w:bCs w:val="0"/>
          <w:color w:val="auto"/>
          <w:sz w:val="24"/>
          <w:szCs w:val="24"/>
        </w:rPr>
        <w:t>flash动画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直观地展现了杯子的形成和发展过程，</w:t>
      </w:r>
      <w:r>
        <w:rPr>
          <w:rFonts w:hint="eastAsia" w:ascii="宋体" w:hAnsi="宋体" w:eastAsia="宋体" w:cs="宋体"/>
          <w:b w:val="0"/>
          <w:bCs w:val="0"/>
          <w:color w:val="auto"/>
          <w:sz w:val="24"/>
          <w:szCs w:val="24"/>
          <w:lang w:val="en-US" w:eastAsia="zh-CN"/>
        </w:rPr>
        <w:t>人机合一</w:t>
      </w:r>
      <w:r>
        <w:rPr>
          <w:rFonts w:hint="eastAsia" w:ascii="宋体" w:hAnsi="宋体" w:eastAsia="宋体" w:cs="宋体"/>
          <w:b w:val="0"/>
          <w:bCs w:val="0"/>
          <w:color w:val="auto"/>
          <w:sz w:val="24"/>
          <w:szCs w:val="24"/>
        </w:rPr>
        <w:t>在互动中逐渐完善杯子的设计，帮助学生理解到杯子的产生是为了满足人们使用的需要，每一部分的设计以及部分和整体之间的关联都应以适用和考虑材质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工艺为前提，并且要在不断修改中逐渐完善。而优秀的美术设计是有实用性与审美性双重特点，能将实用和审美特性巧妙地结合展现在设计中，才是更高层次的艺术</w:t>
      </w:r>
      <w:r>
        <w:rPr>
          <w:rFonts w:hint="eastAsia" w:ascii="宋体" w:hAnsi="宋体" w:cs="宋体"/>
          <w:b w:val="0"/>
          <w:bCs w:val="0"/>
          <w:color w:val="auto"/>
          <w:sz w:val="24"/>
          <w:szCs w:val="24"/>
          <w:lang w:val="en-US" w:eastAsia="zh-CN"/>
        </w:rPr>
        <w:t>设计</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又如，</w:t>
      </w:r>
      <w:r>
        <w:rPr>
          <w:rFonts w:hint="eastAsia" w:ascii="宋体" w:hAnsi="宋体" w:eastAsia="宋体" w:cs="宋体"/>
          <w:b w:val="0"/>
          <w:bCs w:val="0"/>
          <w:color w:val="auto"/>
          <w:sz w:val="24"/>
          <w:szCs w:val="24"/>
        </w:rPr>
        <w:t>《威武的盾牌》一课</w:t>
      </w:r>
      <w:r>
        <w:rPr>
          <w:rFonts w:hint="eastAsia" w:ascii="宋体" w:hAnsi="宋体" w:eastAsia="宋体" w:cs="宋体"/>
          <w:b w:val="0"/>
          <w:bCs w:val="0"/>
          <w:color w:val="auto"/>
          <w:sz w:val="24"/>
          <w:szCs w:val="24"/>
          <w:lang w:val="en-US" w:eastAsia="zh-CN"/>
        </w:rPr>
        <w:t>是</w:t>
      </w:r>
      <w:r>
        <w:rPr>
          <w:rFonts w:hint="eastAsia" w:ascii="宋体" w:hAnsi="宋体" w:eastAsia="宋体" w:cs="宋体"/>
          <w:b w:val="0"/>
          <w:bCs w:val="0"/>
          <w:color w:val="auto"/>
          <w:sz w:val="24"/>
          <w:szCs w:val="24"/>
        </w:rPr>
        <w:t>运用“夸张”、“变形”的方法塑造有个性的</w:t>
      </w:r>
      <w:r>
        <w:rPr>
          <w:rFonts w:hint="eastAsia" w:ascii="宋体" w:hAnsi="宋体" w:eastAsia="宋体" w:cs="宋体"/>
          <w:b w:val="0"/>
          <w:bCs w:val="0"/>
          <w:color w:val="auto"/>
          <w:sz w:val="24"/>
          <w:szCs w:val="24"/>
          <w:lang w:val="en-US" w:eastAsia="zh-CN"/>
        </w:rPr>
        <w:t>形象</w:t>
      </w:r>
      <w:r>
        <w:rPr>
          <w:rFonts w:hint="eastAsia" w:ascii="宋体" w:hAnsi="宋体" w:eastAsia="宋体" w:cs="宋体"/>
          <w:b w:val="0"/>
          <w:bCs w:val="0"/>
          <w:color w:val="auto"/>
          <w:sz w:val="24"/>
          <w:szCs w:val="24"/>
        </w:rPr>
        <w:t>。“夸张”、“变形”对八九岁的孩子来说是多么抽象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即便知道要</w:t>
      </w:r>
      <w:r>
        <w:rPr>
          <w:rFonts w:hint="eastAsia" w:ascii="宋体" w:hAnsi="宋体" w:eastAsia="宋体" w:cs="宋体"/>
          <w:b w:val="0"/>
          <w:bCs w:val="0"/>
          <w:color w:val="auto"/>
          <w:sz w:val="24"/>
          <w:szCs w:val="24"/>
        </w:rPr>
        <w:t>“夸张”、“变形”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却不知道怎样</w:t>
      </w:r>
      <w:r>
        <w:rPr>
          <w:rFonts w:hint="eastAsia" w:ascii="宋体" w:hAnsi="宋体" w:eastAsia="宋体" w:cs="宋体"/>
          <w:b w:val="0"/>
          <w:bCs w:val="0"/>
          <w:color w:val="auto"/>
          <w:sz w:val="24"/>
          <w:szCs w:val="24"/>
        </w:rPr>
        <w:t>“夸张”、“变形”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于是，</w:t>
      </w:r>
      <w:r>
        <w:rPr>
          <w:rFonts w:hint="eastAsia" w:ascii="宋体" w:hAnsi="宋体" w:eastAsia="宋体" w:cs="宋体"/>
          <w:b w:val="0"/>
          <w:bCs w:val="0"/>
          <w:color w:val="auto"/>
          <w:sz w:val="24"/>
          <w:szCs w:val="24"/>
        </w:rPr>
        <w:t>教师运用flash动画</w:t>
      </w:r>
      <w:r>
        <w:rPr>
          <w:rFonts w:hint="eastAsia" w:ascii="宋体" w:hAnsi="宋体" w:eastAsia="宋体" w:cs="宋体"/>
          <w:b w:val="0"/>
          <w:bCs w:val="0"/>
          <w:color w:val="auto"/>
          <w:sz w:val="24"/>
          <w:szCs w:val="24"/>
          <w:lang w:val="en-US" w:eastAsia="zh-CN"/>
        </w:rPr>
        <w:t>通过</w:t>
      </w:r>
      <w:r>
        <w:rPr>
          <w:rFonts w:hint="eastAsia" w:ascii="宋体" w:hAnsi="宋体" w:eastAsia="宋体" w:cs="宋体"/>
          <w:b w:val="0"/>
          <w:bCs w:val="0"/>
          <w:color w:val="auto"/>
          <w:sz w:val="24"/>
          <w:szCs w:val="24"/>
        </w:rPr>
        <w:t>直观演示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让学生清楚地看清面具也是由人的五官变化而来的，眼珠变大了，眼眶变宽了，眼尾挑上去了；唇线变长了，牙龇着，两侧的肌肉都拱起来了；眉毛一点点立起来了；鼻翼裂开了，变宽了，一下有了不怒自威的感觉！这就是运用了“夸张”、“变形”的方法。理解了“夸张”“变形”，到底怎样运用到作品中呢？ipad中youdool软件，使学生快速运用所学知识小试身手，</w:t>
      </w:r>
      <w:r>
        <w:rPr>
          <w:rFonts w:hint="eastAsia" w:ascii="宋体" w:hAnsi="宋体" w:eastAsia="宋体" w:cs="宋体"/>
          <w:b w:val="0"/>
          <w:bCs w:val="0"/>
          <w:color w:val="auto"/>
          <w:sz w:val="24"/>
          <w:szCs w:val="24"/>
          <w:lang w:val="en-US" w:eastAsia="zh-CN"/>
        </w:rPr>
        <w:t>通过五官的选择、匹配、夸张、变形创作出威武的盾牌图案，通过投屏进一步调整、修改造型完善作品</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通过在美术教学实践中的效果对比不难发现：</w:t>
      </w:r>
      <w:r>
        <w:rPr>
          <w:rFonts w:hint="eastAsia" w:ascii="宋体" w:hAnsi="宋体" w:eastAsia="宋体" w:cs="宋体"/>
          <w:b w:val="0"/>
          <w:bCs w:val="0"/>
          <w:color w:val="auto"/>
          <w:sz w:val="24"/>
          <w:szCs w:val="24"/>
          <w:lang w:val="en-US" w:eastAsia="zh-CN"/>
        </w:rPr>
        <w:t>信息技术和美术教学的深度融合有利于高效解决教学中的难点，此间信息技术不仅是</w:t>
      </w:r>
      <w:r>
        <w:rPr>
          <w:rFonts w:hint="eastAsia" w:ascii="宋体" w:hAnsi="宋体" w:cs="宋体"/>
          <w:b w:val="0"/>
          <w:bCs w:val="0"/>
          <w:color w:val="auto"/>
          <w:sz w:val="24"/>
          <w:szCs w:val="24"/>
          <w:lang w:val="en-US" w:eastAsia="zh-CN"/>
        </w:rPr>
        <w:t>渠道与</w:t>
      </w:r>
      <w:r>
        <w:rPr>
          <w:rFonts w:hint="eastAsia" w:ascii="宋体" w:hAnsi="宋体" w:eastAsia="宋体" w:cs="宋体"/>
          <w:b w:val="0"/>
          <w:bCs w:val="0"/>
          <w:color w:val="auto"/>
          <w:sz w:val="24"/>
          <w:szCs w:val="24"/>
          <w:lang w:val="en-US" w:eastAsia="zh-CN"/>
        </w:rPr>
        <w:t>手段更是美术教学的重要组成部分</w:t>
      </w:r>
      <w:r>
        <w:rPr>
          <w:rFonts w:hint="eastAsia" w:ascii="宋体" w:hAnsi="宋体" w:cs="宋体"/>
          <w:b w:val="0"/>
          <w:bCs w:val="0"/>
          <w:color w:val="auto"/>
          <w:sz w:val="24"/>
          <w:szCs w:val="24"/>
          <w:lang w:val="en-US" w:eastAsia="zh-CN"/>
        </w:rPr>
        <w:t>，是提升审美判断和创意实践的有效手段</w:t>
      </w:r>
      <w:r>
        <w:rPr>
          <w:rFonts w:hint="eastAsia" w:ascii="宋体" w:hAnsi="宋体" w:eastAsia="宋体" w:cs="宋体"/>
          <w:b w:val="0"/>
          <w:bCs w:val="0"/>
          <w:color w:val="auto"/>
          <w:sz w:val="24"/>
          <w:szCs w:val="24"/>
          <w:lang w:val="en-US" w:eastAsia="zh-CN"/>
        </w:rPr>
        <w:t>。</w:t>
      </w:r>
    </w:p>
    <w:p>
      <w:pPr>
        <w:rPr>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A13D7"/>
    <w:rsid w:val="0D3A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2020-11-10T13:45:00Z</dcterms:created>
  <dc:creator>青梅飘香</dc:creator>
  <cp:lastModifiedBy>青梅飘香</cp:lastModifiedBy>
  <dcterms:modified xsi:type="dcterms:W3CDTF">2020-11-10T13:48:29Z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