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华文行楷" w:hAnsi="华文行楷" w:eastAsia="华文行楷" w:cs="华文行楷"/>
          <w:b/>
          <w:sz w:val="44"/>
          <w:szCs w:val="44"/>
          <w:lang w:eastAsia="zh-CN"/>
        </w:rPr>
      </w:pPr>
      <w:r>
        <w:rPr>
          <w:rFonts w:hint="eastAsia" w:ascii="华文行楷" w:hAnsi="华文行楷" w:eastAsia="华文行楷" w:cs="华文行楷"/>
          <w:b/>
          <w:sz w:val="44"/>
          <w:szCs w:val="44"/>
          <w:lang w:eastAsia="zh-CN"/>
        </w:rPr>
        <w:drawing>
          <wp:inline distT="0" distB="0" distL="114300" distR="114300">
            <wp:extent cx="5746750" cy="4310380"/>
            <wp:effectExtent l="0" t="0" r="6350" b="13970"/>
            <wp:docPr id="1" name="图片 1" descr="崔丽佳 课例市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崔丽佳 课例市三"/>
                    <pic:cNvPicPr>
                      <a:picLocks noChangeAspect="1"/>
                    </pic:cNvPicPr>
                  </pic:nvPicPr>
                  <pic:blipFill>
                    <a:blip r:embed="rId5"/>
                    <a:stretch>
                      <a:fillRect/>
                    </a:stretch>
                  </pic:blipFill>
                  <pic:spPr>
                    <a:xfrm>
                      <a:off x="0" y="0"/>
                      <a:ext cx="5746750" cy="4310380"/>
                    </a:xfrm>
                    <a:prstGeom prst="rect">
                      <a:avLst/>
                    </a:prstGeom>
                    <a:noFill/>
                    <a:ln>
                      <a:noFill/>
                    </a:ln>
                  </pic:spPr>
                </pic:pic>
              </a:graphicData>
            </a:graphic>
          </wp:inline>
        </w:drawing>
      </w:r>
      <w:bookmarkStart w:id="0" w:name="_GoBack"/>
      <w:bookmarkEnd w:id="0"/>
    </w:p>
    <w:p>
      <w:pPr>
        <w:spacing w:line="276" w:lineRule="auto"/>
        <w:jc w:val="center"/>
        <w:rPr>
          <w:rFonts w:ascii="黑体" w:hAnsi="黑体" w:eastAsia="黑体"/>
          <w:b/>
          <w:sz w:val="36"/>
          <w:szCs w:val="36"/>
        </w:rPr>
      </w:pPr>
      <w:r>
        <w:rPr>
          <w:rFonts w:hint="eastAsia" w:ascii="华文行楷" w:hAnsi="华文行楷" w:eastAsia="华文行楷" w:cs="华文行楷"/>
          <w:b/>
          <w:sz w:val="44"/>
          <w:szCs w:val="44"/>
        </w:rPr>
        <w:t>宝坻区中小学课堂教学教案</w:t>
      </w:r>
    </w:p>
    <w:p>
      <w:pPr>
        <w:spacing w:line="276" w:lineRule="auto"/>
        <w:jc w:val="left"/>
        <w:rPr>
          <w:b/>
          <w:sz w:val="24"/>
        </w:rPr>
      </w:pPr>
      <w:r>
        <w:rPr>
          <w:rFonts w:hint="eastAsia"/>
          <w:sz w:val="24"/>
          <w:szCs w:val="24"/>
        </w:rPr>
        <w:t>授课教师：</w:t>
      </w:r>
      <w:r>
        <w:rPr>
          <w:rFonts w:hint="eastAsia"/>
          <w:sz w:val="24"/>
          <w:szCs w:val="24"/>
          <w:lang w:eastAsia="zh-CN"/>
        </w:rPr>
        <w:t>崔丽佳</w:t>
      </w:r>
      <w:r>
        <w:rPr>
          <w:rFonts w:hint="eastAsia"/>
          <w:sz w:val="24"/>
          <w:szCs w:val="24"/>
          <w:lang w:val="en-US" w:eastAsia="zh-CN"/>
        </w:rPr>
        <w:t xml:space="preserve">                                       </w:t>
      </w:r>
      <w:r>
        <w:rPr>
          <w:rFonts w:hint="eastAsia"/>
          <w:sz w:val="24"/>
          <w:szCs w:val="24"/>
        </w:rPr>
        <w:t>授课时间：</w:t>
      </w:r>
      <w:r>
        <w:rPr>
          <w:rFonts w:hint="eastAsia"/>
          <w:sz w:val="24"/>
          <w:szCs w:val="24"/>
          <w:lang w:val="en-US" w:eastAsia="zh-CN"/>
        </w:rPr>
        <w:t>2017.11</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734"/>
        <w:gridCol w:w="2977"/>
        <w:gridCol w:w="1134"/>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vAlign w:val="center"/>
          </w:tcPr>
          <w:p>
            <w:pPr>
              <w:jc w:val="center"/>
              <w:rPr>
                <w:rFonts w:ascii="宋体"/>
                <w:sz w:val="24"/>
                <w:szCs w:val="24"/>
              </w:rPr>
            </w:pPr>
            <w:r>
              <w:rPr>
                <w:rFonts w:hint="eastAsia" w:ascii="宋体" w:hAnsi="宋体"/>
                <w:sz w:val="24"/>
                <w:szCs w:val="24"/>
              </w:rPr>
              <w:t>课题</w:t>
            </w:r>
          </w:p>
        </w:tc>
        <w:tc>
          <w:tcPr>
            <w:tcW w:w="8077" w:type="dxa"/>
            <w:gridSpan w:val="4"/>
            <w:vAlign w:val="center"/>
          </w:tcPr>
          <w:p>
            <w:pPr>
              <w:jc w:val="center"/>
              <w:rPr>
                <w:rFonts w:ascii="宋体"/>
                <w:sz w:val="24"/>
                <w:szCs w:val="24"/>
              </w:rPr>
            </w:pPr>
            <w:r>
              <w:rPr>
                <w:rFonts w:hint="eastAsia"/>
                <w:sz w:val="28"/>
                <w:szCs w:val="28"/>
              </w:rPr>
              <w:t>宇宙之旅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209" w:type="dxa"/>
            <w:vAlign w:val="center"/>
          </w:tcPr>
          <w:p>
            <w:pPr>
              <w:spacing w:line="331" w:lineRule="auto"/>
              <w:jc w:val="center"/>
              <w:rPr>
                <w:rFonts w:ascii="宋体"/>
                <w:sz w:val="24"/>
                <w:szCs w:val="24"/>
              </w:rPr>
            </w:pPr>
            <w:r>
              <w:rPr>
                <w:rFonts w:hint="eastAsia" w:ascii="宋体" w:hAnsi="宋体"/>
                <w:sz w:val="24"/>
                <w:szCs w:val="24"/>
              </w:rPr>
              <w:t>课</w:t>
            </w:r>
          </w:p>
          <w:p>
            <w:pPr>
              <w:spacing w:line="331" w:lineRule="auto"/>
              <w:jc w:val="center"/>
              <w:rPr>
                <w:rFonts w:ascii="宋体"/>
                <w:sz w:val="24"/>
                <w:szCs w:val="24"/>
              </w:rPr>
            </w:pPr>
            <w:r>
              <w:rPr>
                <w:rFonts w:hint="eastAsia" w:ascii="宋体" w:hAnsi="宋体"/>
                <w:sz w:val="24"/>
                <w:szCs w:val="24"/>
              </w:rPr>
              <w:t>时</w:t>
            </w:r>
          </w:p>
          <w:p>
            <w:pPr>
              <w:spacing w:line="331" w:lineRule="auto"/>
              <w:jc w:val="center"/>
              <w:rPr>
                <w:rFonts w:ascii="宋体"/>
                <w:sz w:val="24"/>
                <w:szCs w:val="24"/>
              </w:rPr>
            </w:pPr>
            <w:r>
              <w:rPr>
                <w:rFonts w:hint="eastAsia" w:ascii="宋体" w:hAnsi="宋体"/>
                <w:sz w:val="24"/>
                <w:szCs w:val="24"/>
              </w:rPr>
              <w:t>教</w:t>
            </w:r>
          </w:p>
          <w:p>
            <w:pPr>
              <w:spacing w:line="331" w:lineRule="auto"/>
              <w:jc w:val="center"/>
              <w:rPr>
                <w:rFonts w:ascii="宋体"/>
                <w:sz w:val="24"/>
                <w:szCs w:val="24"/>
              </w:rPr>
            </w:pPr>
            <w:r>
              <w:rPr>
                <w:rFonts w:hint="eastAsia" w:ascii="宋体" w:hAnsi="宋体"/>
                <w:sz w:val="24"/>
                <w:szCs w:val="24"/>
              </w:rPr>
              <w:t>学</w:t>
            </w:r>
          </w:p>
          <w:p>
            <w:pPr>
              <w:spacing w:line="331" w:lineRule="auto"/>
              <w:jc w:val="center"/>
              <w:rPr>
                <w:rFonts w:ascii="宋体"/>
                <w:sz w:val="24"/>
                <w:szCs w:val="24"/>
              </w:rPr>
            </w:pPr>
            <w:r>
              <w:rPr>
                <w:rFonts w:hint="eastAsia" w:ascii="宋体" w:hAnsi="宋体"/>
                <w:sz w:val="24"/>
                <w:szCs w:val="24"/>
              </w:rPr>
              <w:t>目</w:t>
            </w:r>
          </w:p>
          <w:p>
            <w:pPr>
              <w:spacing w:line="331" w:lineRule="auto"/>
              <w:jc w:val="center"/>
              <w:rPr>
                <w:rFonts w:ascii="宋体"/>
                <w:sz w:val="24"/>
                <w:szCs w:val="24"/>
              </w:rPr>
            </w:pPr>
            <w:r>
              <w:rPr>
                <w:rFonts w:hint="eastAsia" w:ascii="宋体" w:hAnsi="宋体"/>
                <w:sz w:val="24"/>
                <w:szCs w:val="24"/>
              </w:rPr>
              <w:t>标</w:t>
            </w:r>
          </w:p>
        </w:tc>
        <w:tc>
          <w:tcPr>
            <w:tcW w:w="8077" w:type="dxa"/>
            <w:gridSpan w:val="4"/>
            <w:vAlign w:val="center"/>
          </w:tcPr>
          <w:p>
            <w:pPr>
              <w:rPr>
                <w:sz w:val="24"/>
              </w:rPr>
            </w:pPr>
            <w:r>
              <w:rPr>
                <w:rFonts w:hint="eastAsia"/>
                <w:sz w:val="28"/>
                <w:szCs w:val="28"/>
              </w:rPr>
              <w:t>知识目标：有意识地运用形状、色彩等造型元素和对比和谐对称均衡的形式原理，表现宇宙之旅情景。</w:t>
            </w:r>
          </w:p>
          <w:p>
            <w:pPr>
              <w:rPr>
                <w:sz w:val="24"/>
              </w:rPr>
            </w:pPr>
            <w:r>
              <w:rPr>
                <w:rFonts w:hint="eastAsia"/>
                <w:sz w:val="28"/>
                <w:szCs w:val="28"/>
              </w:rPr>
              <w:t>能力目标：尝试用写实抽象装饰等造型表现方法利用废旧材料表现事物。</w:t>
            </w:r>
          </w:p>
          <w:p>
            <w:pPr>
              <w:rPr>
                <w:sz w:val="24"/>
              </w:rPr>
            </w:pPr>
            <w:r>
              <w:rPr>
                <w:rFonts w:hint="eastAsia"/>
                <w:sz w:val="28"/>
                <w:szCs w:val="28"/>
              </w:rPr>
              <w:t>情感目标：培养学生对科学的探究精神使其学会表达思想与情感增强民族自豪感。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09" w:type="dxa"/>
            <w:vAlign w:val="center"/>
          </w:tcPr>
          <w:p>
            <w:pPr>
              <w:spacing w:line="331" w:lineRule="auto"/>
              <w:jc w:val="center"/>
              <w:rPr>
                <w:rFonts w:ascii="宋体"/>
                <w:sz w:val="24"/>
                <w:szCs w:val="24"/>
              </w:rPr>
            </w:pPr>
            <w:r>
              <w:rPr>
                <w:rFonts w:hint="eastAsia" w:ascii="宋体" w:hAnsi="宋体"/>
                <w:sz w:val="24"/>
                <w:szCs w:val="24"/>
              </w:rPr>
              <w:t>教学重点</w:t>
            </w:r>
          </w:p>
        </w:tc>
        <w:tc>
          <w:tcPr>
            <w:tcW w:w="8077" w:type="dxa"/>
            <w:gridSpan w:val="4"/>
            <w:vAlign w:val="center"/>
          </w:tcPr>
          <w:p>
            <w:pPr>
              <w:pStyle w:val="3"/>
              <w:ind w:firstLine="480" w:firstLineChars="200"/>
              <w:jc w:val="center"/>
            </w:pPr>
            <w:r>
              <w:rPr>
                <w:rFonts w:hint="eastAsia"/>
              </w:rPr>
              <w:t>用不同方法材料描绘和绘制作宇宙飞船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9" w:type="dxa"/>
            <w:vAlign w:val="center"/>
          </w:tcPr>
          <w:p>
            <w:pPr>
              <w:spacing w:line="331" w:lineRule="auto"/>
              <w:jc w:val="center"/>
              <w:rPr>
                <w:rFonts w:ascii="宋体"/>
                <w:sz w:val="24"/>
                <w:szCs w:val="24"/>
              </w:rPr>
            </w:pPr>
            <w:r>
              <w:rPr>
                <w:rFonts w:hint="eastAsia" w:ascii="宋体" w:hAnsi="宋体"/>
                <w:sz w:val="24"/>
                <w:szCs w:val="24"/>
              </w:rPr>
              <w:t>教学难点</w:t>
            </w:r>
          </w:p>
        </w:tc>
        <w:tc>
          <w:tcPr>
            <w:tcW w:w="8077" w:type="dxa"/>
            <w:gridSpan w:val="4"/>
            <w:vAlign w:val="center"/>
          </w:tcPr>
          <w:p>
            <w:pPr>
              <w:widowControl/>
              <w:snapToGrid w:val="0"/>
              <w:ind w:firstLine="420"/>
              <w:jc w:val="center"/>
              <w:rPr>
                <w:rFonts w:ascii="宋体" w:cs="宋体"/>
                <w:kern w:val="0"/>
                <w:sz w:val="24"/>
                <w:szCs w:val="24"/>
              </w:rPr>
            </w:pPr>
            <w:r>
              <w:rPr>
                <w:rFonts w:hint="eastAsia" w:ascii="宋体" w:cs="宋体"/>
                <w:kern w:val="0"/>
                <w:sz w:val="24"/>
                <w:szCs w:val="24"/>
              </w:rPr>
              <w:t>小组协作大胆想象并创造出与众不同的宇宙飞船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9" w:type="dxa"/>
            <w:vAlign w:val="center"/>
          </w:tcPr>
          <w:p>
            <w:pPr>
              <w:spacing w:line="331" w:lineRule="auto"/>
              <w:jc w:val="center"/>
              <w:rPr>
                <w:rFonts w:ascii="宋体"/>
                <w:sz w:val="24"/>
                <w:szCs w:val="24"/>
              </w:rPr>
            </w:pPr>
            <w:r>
              <w:rPr>
                <w:rFonts w:hint="eastAsia" w:ascii="宋体" w:hAnsi="宋体"/>
                <w:sz w:val="24"/>
                <w:szCs w:val="24"/>
              </w:rPr>
              <w:t>教学方法</w:t>
            </w:r>
          </w:p>
        </w:tc>
        <w:tc>
          <w:tcPr>
            <w:tcW w:w="8077" w:type="dxa"/>
            <w:gridSpan w:val="4"/>
            <w:vAlign w:val="center"/>
          </w:tcPr>
          <w:p>
            <w:pPr>
              <w:widowControl/>
              <w:snapToGrid w:val="0"/>
              <w:ind w:firstLine="420"/>
              <w:rPr>
                <w:rFonts w:ascii="宋体" w:cs="宋体"/>
                <w:kern w:val="0"/>
                <w:sz w:val="24"/>
                <w:szCs w:val="24"/>
              </w:rPr>
            </w:pPr>
            <w:r>
              <w:rPr>
                <w:rFonts w:hint="eastAsia" w:ascii="宋体" w:cs="宋体"/>
                <w:kern w:val="0"/>
                <w:sz w:val="24"/>
                <w:szCs w:val="24"/>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9" w:type="dxa"/>
            <w:vAlign w:val="center"/>
          </w:tcPr>
          <w:p>
            <w:pPr>
              <w:spacing w:line="331" w:lineRule="auto"/>
              <w:jc w:val="center"/>
              <w:rPr>
                <w:rFonts w:ascii="宋体"/>
                <w:sz w:val="24"/>
                <w:szCs w:val="24"/>
              </w:rPr>
            </w:pPr>
            <w:r>
              <w:rPr>
                <w:rFonts w:hint="eastAsia" w:ascii="宋体" w:hAnsi="宋体"/>
                <w:sz w:val="24"/>
                <w:szCs w:val="24"/>
              </w:rPr>
              <w:t>教学手段</w:t>
            </w:r>
          </w:p>
        </w:tc>
        <w:tc>
          <w:tcPr>
            <w:tcW w:w="4711" w:type="dxa"/>
            <w:gridSpan w:val="2"/>
            <w:vAlign w:val="center"/>
          </w:tcPr>
          <w:p>
            <w:pPr>
              <w:widowControl/>
              <w:snapToGrid w:val="0"/>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多媒体</w:t>
            </w:r>
          </w:p>
        </w:tc>
        <w:tc>
          <w:tcPr>
            <w:tcW w:w="1134" w:type="dxa"/>
            <w:vAlign w:val="center"/>
          </w:tcPr>
          <w:p>
            <w:pPr>
              <w:widowControl/>
              <w:snapToGrid w:val="0"/>
              <w:jc w:val="center"/>
              <w:rPr>
                <w:rFonts w:ascii="宋体" w:cs="宋体"/>
                <w:kern w:val="0"/>
                <w:sz w:val="24"/>
                <w:szCs w:val="24"/>
              </w:rPr>
            </w:pPr>
            <w:r>
              <w:rPr>
                <w:rFonts w:hint="eastAsia" w:ascii="宋体" w:hAnsi="宋体" w:cs="宋体"/>
                <w:kern w:val="0"/>
                <w:sz w:val="24"/>
                <w:szCs w:val="24"/>
              </w:rPr>
              <w:t>课型</w:t>
            </w:r>
          </w:p>
        </w:tc>
        <w:tc>
          <w:tcPr>
            <w:tcW w:w="2232" w:type="dxa"/>
            <w:vAlign w:val="center"/>
          </w:tcPr>
          <w:p>
            <w:pPr>
              <w:widowControl/>
              <w:snapToGrid w:val="0"/>
              <w:ind w:firstLine="420"/>
              <w:jc w:val="center"/>
              <w:rPr>
                <w:rFonts w:ascii="宋体" w:cs="宋体"/>
                <w:kern w:val="0"/>
                <w:sz w:val="24"/>
                <w:szCs w:val="24"/>
              </w:rPr>
            </w:pPr>
            <w:r>
              <w:rPr>
                <w:rFonts w:hint="eastAsia" w:ascii="宋体" w:cs="宋体"/>
                <w:kern w:val="0"/>
                <w:sz w:val="24"/>
                <w:szCs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9" w:type="dxa"/>
            <w:vAlign w:val="center"/>
          </w:tcPr>
          <w:p>
            <w:pPr>
              <w:spacing w:line="331" w:lineRule="auto"/>
              <w:jc w:val="center"/>
              <w:rPr>
                <w:rFonts w:ascii="宋体"/>
                <w:sz w:val="24"/>
                <w:szCs w:val="24"/>
              </w:rPr>
            </w:pPr>
            <w:r>
              <w:rPr>
                <w:rFonts w:hint="eastAsia" w:ascii="宋体" w:hAnsi="宋体"/>
                <w:sz w:val="24"/>
                <w:szCs w:val="24"/>
              </w:rPr>
              <w:t>教学环节</w:t>
            </w:r>
          </w:p>
        </w:tc>
        <w:tc>
          <w:tcPr>
            <w:tcW w:w="1734" w:type="dxa"/>
            <w:vAlign w:val="center"/>
          </w:tcPr>
          <w:p>
            <w:pPr>
              <w:widowControl/>
              <w:snapToGrid w:val="0"/>
              <w:jc w:val="center"/>
              <w:rPr>
                <w:rFonts w:ascii="宋体" w:cs="宋体"/>
                <w:kern w:val="0"/>
                <w:sz w:val="24"/>
                <w:szCs w:val="24"/>
              </w:rPr>
            </w:pPr>
            <w:r>
              <w:rPr>
                <w:rFonts w:hint="eastAsia" w:ascii="宋体" w:hAnsi="宋体" w:cs="宋体"/>
                <w:kern w:val="0"/>
                <w:sz w:val="24"/>
                <w:szCs w:val="24"/>
              </w:rPr>
              <w:t>教学内容</w:t>
            </w:r>
          </w:p>
        </w:tc>
        <w:tc>
          <w:tcPr>
            <w:tcW w:w="2977" w:type="dxa"/>
            <w:vAlign w:val="center"/>
          </w:tcPr>
          <w:p>
            <w:pPr>
              <w:widowControl/>
              <w:snapToGrid w:val="0"/>
              <w:jc w:val="center"/>
              <w:rPr>
                <w:rFonts w:ascii="宋体" w:cs="宋体"/>
                <w:kern w:val="0"/>
                <w:sz w:val="24"/>
                <w:szCs w:val="24"/>
              </w:rPr>
            </w:pPr>
            <w:r>
              <w:rPr>
                <w:rFonts w:hint="eastAsia" w:ascii="宋体" w:hAnsi="宋体" w:cs="宋体"/>
                <w:kern w:val="0"/>
                <w:sz w:val="24"/>
                <w:szCs w:val="24"/>
              </w:rPr>
              <w:t>教师活动</w:t>
            </w:r>
          </w:p>
        </w:tc>
        <w:tc>
          <w:tcPr>
            <w:tcW w:w="3366" w:type="dxa"/>
            <w:gridSpan w:val="2"/>
            <w:vAlign w:val="center"/>
          </w:tcPr>
          <w:p>
            <w:pPr>
              <w:widowControl/>
              <w:snapToGrid w:val="0"/>
              <w:jc w:val="center"/>
              <w:rPr>
                <w:rFonts w:ascii="宋体" w:cs="宋体"/>
                <w:kern w:val="0"/>
                <w:sz w:val="24"/>
                <w:szCs w:val="24"/>
              </w:rPr>
            </w:pPr>
            <w:r>
              <w:rPr>
                <w:rFonts w:hint="eastAsia" w:ascii="宋体" w:hAnsi="宋体" w:cs="宋体"/>
                <w:kern w:val="0"/>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209" w:type="dxa"/>
            <w:vAlign w:val="center"/>
          </w:tcPr>
          <w:p/>
          <w:p/>
          <w:p/>
          <w:p/>
          <w:p/>
          <w:p/>
          <w:p/>
          <w:p/>
          <w:p/>
          <w:p/>
          <w:p>
            <w:r>
              <w:rPr>
                <w:rFonts w:hint="eastAsia"/>
              </w:rPr>
              <w:t>（一）游戏欣赏激趣导入新课</w:t>
            </w:r>
          </w:p>
          <w:p/>
          <w:p/>
          <w:p/>
          <w:p/>
          <w:p/>
          <w:p/>
          <w:p/>
          <w:p/>
          <w:p/>
          <w:p/>
          <w:p/>
          <w:p/>
          <w:p/>
          <w:p/>
          <w:p/>
          <w:p/>
          <w:p/>
          <w:p/>
          <w:p/>
          <w:p/>
          <w:p/>
          <w:p/>
          <w:p/>
          <w:p>
            <w:pPr>
              <w:numPr>
                <w:ilvl w:val="0"/>
                <w:numId w:val="1"/>
              </w:numPr>
            </w:pPr>
            <w:r>
              <w:rPr>
                <w:rFonts w:hint="eastAsia"/>
              </w:rPr>
              <w:t>深入探究</w:t>
            </w:r>
          </w:p>
          <w:p/>
          <w:p/>
          <w:p/>
          <w:p/>
          <w:p/>
          <w:p/>
          <w:p/>
          <w:p/>
          <w:p/>
          <w:p/>
          <w:p/>
          <w:p/>
          <w:p/>
          <w:p/>
          <w:p/>
          <w:p/>
          <w:p/>
          <w:p/>
          <w:p/>
          <w:p/>
          <w:p/>
          <w:p/>
          <w:p/>
          <w:p/>
          <w:p/>
          <w:p/>
          <w:p/>
          <w:p/>
          <w:p/>
          <w:p/>
          <w:p/>
          <w:p/>
          <w:p/>
          <w:p/>
          <w:p/>
          <w:p/>
          <w:p/>
          <w:p/>
          <w:p/>
          <w:p/>
          <w:p/>
          <w:p/>
          <w:p/>
          <w:p>
            <w:pPr>
              <w:numPr>
                <w:ilvl w:val="0"/>
                <w:numId w:val="1"/>
              </w:numPr>
            </w:pPr>
            <w:r>
              <w:rPr>
                <w:rFonts w:hint="eastAsia"/>
              </w:rPr>
              <w:t>实践探索激发思维自主创作</w:t>
            </w:r>
          </w:p>
          <w:p/>
          <w:p/>
          <w:p/>
          <w:p/>
          <w:p/>
          <w:p/>
          <w:p/>
          <w:p/>
          <w:p/>
          <w:p/>
          <w:p/>
          <w:p/>
          <w:p/>
          <w:p/>
          <w:p/>
          <w:p>
            <w:pPr>
              <w:rPr>
                <w:rFonts w:hint="eastAsia"/>
                <w:lang w:val="en-US" w:eastAsia="zh-CN"/>
              </w:rPr>
            </w:pPr>
            <w:r>
              <w:rPr>
                <w:rFonts w:hint="eastAsia"/>
                <w:lang w:val="en-US" w:eastAsia="zh-CN"/>
              </w:rPr>
              <w:t xml:space="preserve">    </w:t>
            </w:r>
          </w:p>
          <w:p>
            <w:pPr>
              <w:rPr>
                <w:rFonts w:hint="eastAsia"/>
                <w:lang w:val="en-US" w:eastAsia="zh-CN"/>
              </w:rPr>
            </w:pPr>
          </w:p>
          <w:p/>
          <w:p>
            <w:r>
              <w:rPr>
                <w:rFonts w:hint="eastAsia"/>
              </w:rPr>
              <w:t>（四）欣赏评价教师小结</w:t>
            </w:r>
          </w:p>
        </w:tc>
        <w:tc>
          <w:tcPr>
            <w:tcW w:w="1734" w:type="dxa"/>
            <w:vAlign w:val="center"/>
          </w:tcPr>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ascii="宋体"/>
                <w:sz w:val="24"/>
                <w:szCs w:val="24"/>
              </w:rPr>
              <w:t>1</w:t>
            </w:r>
            <w:r>
              <w:rPr>
                <w:rFonts w:hint="eastAsia" w:ascii="宋体"/>
                <w:sz w:val="24"/>
                <w:szCs w:val="24"/>
              </w:rPr>
              <w:t>、课前小游戏</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numPr>
                <w:ilvl w:val="0"/>
                <w:numId w:val="2"/>
              </w:numPr>
              <w:rPr>
                <w:rFonts w:ascii="宋体"/>
                <w:sz w:val="24"/>
                <w:szCs w:val="24"/>
              </w:rPr>
            </w:pPr>
            <w:r>
              <w:rPr>
                <w:rFonts w:hint="eastAsia" w:ascii="宋体"/>
                <w:sz w:val="24"/>
                <w:szCs w:val="24"/>
              </w:rPr>
              <w:t>欣赏视频导入新课</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引出课题</w:t>
            </w:r>
          </w:p>
          <w:p>
            <w:pPr>
              <w:rPr>
                <w:rFonts w:ascii="宋体"/>
                <w:sz w:val="24"/>
                <w:szCs w:val="24"/>
              </w:rPr>
            </w:pPr>
          </w:p>
          <w:p>
            <w:pPr>
              <w:numPr>
                <w:ilvl w:val="0"/>
                <w:numId w:val="0"/>
              </w:numPr>
              <w:rPr>
                <w:rFonts w:ascii="宋体"/>
                <w:sz w:val="24"/>
                <w:szCs w:val="24"/>
              </w:rPr>
            </w:pPr>
            <w:r>
              <w:rPr>
                <w:rFonts w:hint="eastAsia" w:ascii="宋体"/>
                <w:sz w:val="24"/>
                <w:szCs w:val="24"/>
                <w:lang w:val="en-US" w:eastAsia="zh-CN"/>
              </w:rPr>
              <w:t>3、</w:t>
            </w:r>
            <w:r>
              <w:rPr>
                <w:rFonts w:hint="eastAsia" w:ascii="宋体"/>
                <w:sz w:val="24"/>
                <w:szCs w:val="24"/>
              </w:rPr>
              <w:t>讲授新课</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lang w:val="en-US" w:eastAsia="zh-CN"/>
              </w:rPr>
              <w:t>4</w:t>
            </w:r>
            <w:r>
              <w:rPr>
                <w:rFonts w:hint="eastAsia" w:ascii="宋体"/>
                <w:sz w:val="24"/>
                <w:szCs w:val="24"/>
              </w:rPr>
              <w:t>、发展阶段</w:t>
            </w:r>
            <w:r>
              <w:rPr>
                <w:rFonts w:ascii="宋体"/>
                <w:sz w:val="24"/>
                <w:szCs w:val="24"/>
              </w:rPr>
              <w:t xml:space="preserve"> </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numPr>
                <w:ilvl w:val="0"/>
                <w:numId w:val="0"/>
              </w:numPr>
              <w:rPr>
                <w:rFonts w:ascii="宋体"/>
                <w:sz w:val="24"/>
                <w:szCs w:val="24"/>
              </w:rPr>
            </w:pPr>
            <w:r>
              <w:rPr>
                <w:rFonts w:hint="eastAsia" w:ascii="宋体"/>
                <w:sz w:val="24"/>
                <w:szCs w:val="24"/>
                <w:lang w:val="en-US" w:eastAsia="zh-CN"/>
              </w:rPr>
              <w:t>5、</w:t>
            </w:r>
            <w:r>
              <w:rPr>
                <w:rFonts w:hint="eastAsia" w:ascii="宋体"/>
                <w:sz w:val="24"/>
                <w:szCs w:val="24"/>
              </w:rPr>
              <w:t>学生制作教师辅导</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numPr>
                <w:ilvl w:val="0"/>
                <w:numId w:val="0"/>
              </w:numPr>
              <w:rPr>
                <w:rFonts w:hint="eastAsia" w:ascii="宋体"/>
                <w:sz w:val="24"/>
                <w:szCs w:val="24"/>
              </w:rPr>
            </w:pPr>
          </w:p>
          <w:p>
            <w:pPr>
              <w:numPr>
                <w:ilvl w:val="0"/>
                <w:numId w:val="0"/>
              </w:numPr>
              <w:rPr>
                <w:rFonts w:ascii="宋体"/>
                <w:sz w:val="24"/>
                <w:szCs w:val="24"/>
              </w:rPr>
            </w:pPr>
            <w:r>
              <w:rPr>
                <w:rFonts w:hint="eastAsia" w:ascii="宋体"/>
                <w:sz w:val="24"/>
                <w:szCs w:val="24"/>
                <w:lang w:val="en-US" w:eastAsia="zh-CN"/>
              </w:rPr>
              <w:t>6、</w:t>
            </w:r>
            <w:r>
              <w:rPr>
                <w:rFonts w:hint="eastAsia" w:ascii="宋体"/>
                <w:sz w:val="24"/>
                <w:szCs w:val="24"/>
              </w:rPr>
              <w:t>作品展示评价</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lang w:val="en-US" w:eastAsia="zh-CN"/>
              </w:rPr>
              <w:t>7</w:t>
            </w:r>
            <w:r>
              <w:rPr>
                <w:rFonts w:hint="eastAsia" w:ascii="宋体"/>
                <w:sz w:val="24"/>
                <w:szCs w:val="24"/>
              </w:rPr>
              <w:t>、教师小结</w:t>
            </w:r>
          </w:p>
        </w:tc>
        <w:tc>
          <w:tcPr>
            <w:tcW w:w="2977" w:type="dxa"/>
            <w:vAlign w:val="center"/>
          </w:tcPr>
          <w:p>
            <w:pPr>
              <w:rPr>
                <w:rFonts w:ascii="宋体"/>
                <w:sz w:val="24"/>
                <w:szCs w:val="24"/>
              </w:rPr>
            </w:pPr>
          </w:p>
          <w:p>
            <w:pPr>
              <w:rPr>
                <w:rFonts w:ascii="宋体"/>
                <w:sz w:val="24"/>
                <w:szCs w:val="24"/>
              </w:rPr>
            </w:pPr>
          </w:p>
          <w:p>
            <w:pPr>
              <w:rPr>
                <w:rFonts w:ascii="宋体"/>
                <w:sz w:val="24"/>
                <w:szCs w:val="24"/>
              </w:rPr>
            </w:pPr>
            <w:r>
              <w:rPr>
                <w:rFonts w:ascii="宋体"/>
                <w:sz w:val="24"/>
                <w:szCs w:val="24"/>
              </w:rPr>
              <w:t xml:space="preserve">   </w:t>
            </w:r>
            <w:r>
              <w:rPr>
                <w:rFonts w:hint="eastAsia" w:ascii="宋体"/>
                <w:sz w:val="24"/>
                <w:szCs w:val="24"/>
              </w:rPr>
              <w:t>同学们在上课前，我们先一起做一个小游戏（出示歌曲坐上我的小飞船）。这首儿歌是我们非常熟悉的歌曲，看谁能在最短时间内把这首儿歌所缺的歌词填补上。</w:t>
            </w:r>
          </w:p>
          <w:p>
            <w:pPr>
              <w:rPr>
                <w:rFonts w:ascii="宋体"/>
                <w:sz w:val="24"/>
                <w:szCs w:val="24"/>
              </w:rPr>
            </w:pPr>
            <w:r>
              <w:rPr>
                <w:rFonts w:hint="eastAsia" w:ascii="宋体"/>
                <w:sz w:val="24"/>
                <w:szCs w:val="24"/>
              </w:rPr>
              <w:t>师：同学们填补的歌词都非常正确，我们一起把这首儿歌唱一遍吧！</w:t>
            </w:r>
          </w:p>
          <w:p>
            <w:pPr>
              <w:ind w:firstLine="480" w:firstLineChars="200"/>
              <w:jc w:val="center"/>
              <w:rPr>
                <w:rFonts w:ascii="宋体"/>
                <w:sz w:val="24"/>
                <w:szCs w:val="24"/>
              </w:rPr>
            </w:pPr>
          </w:p>
          <w:p>
            <w:pPr>
              <w:rPr>
                <w:rFonts w:ascii="宋体"/>
                <w:sz w:val="24"/>
                <w:szCs w:val="24"/>
              </w:rPr>
            </w:pPr>
            <w:r>
              <w:rPr>
                <w:rFonts w:ascii="宋体"/>
                <w:sz w:val="24"/>
                <w:szCs w:val="24"/>
              </w:rPr>
              <w:t xml:space="preserve"> </w:t>
            </w:r>
            <w:r>
              <w:rPr>
                <w:rFonts w:hint="eastAsia" w:ascii="宋体"/>
                <w:sz w:val="24"/>
                <w:szCs w:val="24"/>
              </w:rPr>
              <w:t>师：同学们你们知道吗？</w:t>
            </w:r>
            <w:r>
              <w:rPr>
                <w:rFonts w:ascii="宋体"/>
                <w:sz w:val="24"/>
                <w:szCs w:val="24"/>
              </w:rPr>
              <w:t>2003</w:t>
            </w:r>
            <w:r>
              <w:rPr>
                <w:rFonts w:hint="eastAsia" w:ascii="宋体"/>
                <w:sz w:val="24"/>
                <w:szCs w:val="24"/>
              </w:rPr>
              <w:t>年这一年是我国航天事业非常重要的一年。我国自行研制的“神舟五号”载人飞船把我国首位宇航员杨利伟送上太空，此次飞行标志着中国成为世界上第三个有能力独自将人送上太空的国家。我们一起观看视频去感受一下当时振奋人心的时刻。</w:t>
            </w:r>
          </w:p>
          <w:p>
            <w:pPr>
              <w:ind w:firstLine="480"/>
              <w:rPr>
                <w:rFonts w:ascii="宋体"/>
                <w:sz w:val="24"/>
                <w:szCs w:val="24"/>
              </w:rPr>
            </w:pPr>
            <w:r>
              <w:rPr>
                <w:rFonts w:hint="eastAsia" w:ascii="宋体"/>
                <w:sz w:val="24"/>
                <w:szCs w:val="24"/>
              </w:rPr>
              <w:t>看着火箭载着飞船在浩瀚的宇宙中遨游，你想不想也像宇航员一样去浩瀚的宇宙进行一次旅行呢？</w:t>
            </w:r>
          </w:p>
          <w:p>
            <w:pPr>
              <w:ind w:firstLine="480"/>
              <w:rPr>
                <w:rFonts w:ascii="宋体"/>
                <w:sz w:val="24"/>
                <w:szCs w:val="24"/>
              </w:rPr>
            </w:pPr>
            <w:r>
              <w:rPr>
                <w:rFonts w:hint="eastAsia" w:ascii="宋体"/>
                <w:sz w:val="24"/>
                <w:szCs w:val="24"/>
              </w:rPr>
              <w:t>那我们一起去学习宇宙之旅。（引出课题）</w:t>
            </w:r>
          </w:p>
          <w:p>
            <w:pPr>
              <w:rPr>
                <w:rFonts w:ascii="宋体"/>
                <w:sz w:val="24"/>
                <w:szCs w:val="24"/>
              </w:rPr>
            </w:pPr>
          </w:p>
          <w:p>
            <w:pPr>
              <w:rPr>
                <w:rFonts w:ascii="宋体"/>
                <w:sz w:val="24"/>
                <w:szCs w:val="24"/>
              </w:rPr>
            </w:pPr>
            <w:r>
              <w:rPr>
                <w:rFonts w:hint="eastAsia" w:ascii="宋体" w:hAnsi="宋体"/>
                <w:sz w:val="24"/>
                <w:szCs w:val="24"/>
              </w:rPr>
              <w:sym w:font="Wingdings" w:char="F081"/>
            </w:r>
            <w:r>
              <w:rPr>
                <w:rFonts w:hint="eastAsia" w:ascii="宋体"/>
                <w:sz w:val="24"/>
                <w:szCs w:val="24"/>
              </w:rPr>
              <w:t>师：根据课下同学们对载人神舟飞船资料的收集说一说你们对载人飞船的了解。（小组之间讨论汇总）找同学回答进行一句话概括。</w:t>
            </w:r>
          </w:p>
          <w:p>
            <w:pPr>
              <w:rPr>
                <w:rFonts w:ascii="宋体"/>
                <w:sz w:val="24"/>
                <w:szCs w:val="24"/>
              </w:rPr>
            </w:pPr>
          </w:p>
          <w:p>
            <w:pPr>
              <w:rPr>
                <w:rFonts w:ascii="宋体"/>
                <w:sz w:val="24"/>
                <w:szCs w:val="24"/>
              </w:rPr>
            </w:pPr>
            <w:r>
              <w:rPr>
                <w:rFonts w:hint="eastAsia" w:ascii="宋体" w:hAnsi="宋体"/>
                <w:sz w:val="24"/>
                <w:szCs w:val="24"/>
              </w:rPr>
              <w:sym w:font="Wingdings" w:char="F082"/>
            </w:r>
            <w:r>
              <w:rPr>
                <w:rFonts w:hint="eastAsia" w:ascii="宋体"/>
                <w:sz w:val="24"/>
                <w:szCs w:val="24"/>
              </w:rPr>
              <w:t>师：根据观看</w:t>
            </w:r>
            <w:r>
              <w:rPr>
                <w:rFonts w:hint="eastAsia" w:ascii="宋体"/>
                <w:sz w:val="24"/>
                <w:szCs w:val="24"/>
                <w:lang w:eastAsia="zh-CN"/>
              </w:rPr>
              <w:t>神舟飞船</w:t>
            </w:r>
            <w:r>
              <w:rPr>
                <w:rFonts w:hint="eastAsia" w:ascii="宋体"/>
                <w:sz w:val="24"/>
                <w:szCs w:val="24"/>
              </w:rPr>
              <w:t>的图片</w:t>
            </w:r>
            <w:r>
              <w:rPr>
                <w:rFonts w:hint="eastAsia" w:ascii="宋体"/>
                <w:sz w:val="24"/>
                <w:szCs w:val="24"/>
                <w:lang w:eastAsia="zh-CN"/>
              </w:rPr>
              <w:t>，</w:t>
            </w:r>
            <w:r>
              <w:rPr>
                <w:rFonts w:hint="eastAsia" w:ascii="宋体"/>
                <w:sz w:val="24"/>
                <w:szCs w:val="24"/>
              </w:rPr>
              <w:t>请同学想一想飞船的外型组成部分。</w:t>
            </w:r>
            <w:r>
              <w:rPr>
                <w:rFonts w:hint="eastAsia" w:ascii="宋体"/>
                <w:sz w:val="24"/>
                <w:szCs w:val="24"/>
                <w:lang w:eastAsia="zh-CN"/>
              </w:rPr>
              <w:t>（教师引导）</w:t>
            </w:r>
          </w:p>
          <w:p>
            <w:pPr>
              <w:rPr>
                <w:rFonts w:ascii="宋体"/>
                <w:sz w:val="24"/>
                <w:szCs w:val="24"/>
              </w:rPr>
            </w:pPr>
            <w:r>
              <w:rPr>
                <w:rFonts w:ascii="宋体"/>
                <w:sz w:val="24"/>
                <w:szCs w:val="24"/>
              </w:rPr>
              <w:t xml:space="preserve"> </w:t>
            </w:r>
            <w:r>
              <w:rPr>
                <w:rFonts w:hint="eastAsia" w:ascii="宋体"/>
                <w:sz w:val="24"/>
                <w:szCs w:val="24"/>
              </w:rPr>
              <w:t>师：找同学回答。</w:t>
            </w:r>
          </w:p>
          <w:p>
            <w:pPr>
              <w:rPr>
                <w:rFonts w:ascii="宋体" w:cs="宋体"/>
                <w:sz w:val="24"/>
                <w:szCs w:val="24"/>
              </w:rPr>
            </w:pPr>
            <w:r>
              <w:rPr>
                <w:rFonts w:hint="eastAsia" w:ascii="宋体" w:hAnsi="宋体" w:cs="宋体"/>
                <w:sz w:val="24"/>
                <w:szCs w:val="24"/>
              </w:rPr>
              <w:sym w:font="Wingdings" w:char="F083"/>
            </w:r>
            <w:r>
              <w:rPr>
                <w:rFonts w:hint="eastAsia" w:ascii="宋体" w:hAnsi="宋体" w:cs="宋体"/>
                <w:sz w:val="24"/>
                <w:szCs w:val="24"/>
              </w:rPr>
              <w:t>老师也给大家带来一艘宇宙飞船，你们喜欢吗？喜欢那就看看老师是如何制作飞船的？</w:t>
            </w:r>
          </w:p>
          <w:p>
            <w:pPr>
              <w:rPr>
                <w:rFonts w:ascii="宋体" w:cs="宋体"/>
                <w:sz w:val="24"/>
                <w:szCs w:val="24"/>
              </w:rPr>
            </w:pPr>
            <w:r>
              <w:rPr>
                <w:rFonts w:hint="eastAsia" w:ascii="宋体" w:hAnsi="宋体" w:cs="宋体"/>
                <w:sz w:val="24"/>
                <w:szCs w:val="24"/>
              </w:rPr>
              <w:t>播放</w:t>
            </w:r>
            <w:r>
              <w:rPr>
                <w:rFonts w:hint="eastAsia" w:ascii="宋体" w:hAnsi="宋体" w:cs="宋体"/>
                <w:sz w:val="24"/>
                <w:szCs w:val="24"/>
                <w:lang w:eastAsia="zh-CN"/>
              </w:rPr>
              <w:t>教师</w:t>
            </w:r>
            <w:r>
              <w:rPr>
                <w:rFonts w:hint="eastAsia" w:ascii="宋体" w:hAnsi="宋体" w:cs="宋体"/>
                <w:sz w:val="24"/>
                <w:szCs w:val="24"/>
              </w:rPr>
              <w:t>制作飞船微课视频。</w:t>
            </w:r>
          </w:p>
          <w:p>
            <w:pPr>
              <w:ind w:firstLine="480"/>
              <w:rPr>
                <w:rFonts w:hint="eastAsia" w:ascii="宋体" w:hAnsi="宋体" w:cs="宋体"/>
                <w:sz w:val="24"/>
                <w:szCs w:val="24"/>
              </w:rPr>
            </w:pPr>
            <w:r>
              <w:rPr>
                <w:rFonts w:hint="eastAsia" w:ascii="宋体" w:hAnsi="宋体" w:cs="宋体"/>
                <w:sz w:val="24"/>
                <w:szCs w:val="24"/>
              </w:rPr>
              <w:t>师：看完视频后，你们有没有观察到老师在制作飞船时强调了哪几方面？</w:t>
            </w:r>
          </w:p>
          <w:p>
            <w:pPr>
              <w:rPr>
                <w:rFonts w:hint="eastAsia" w:ascii="宋体" w:hAnsi="宋体" w:cs="宋体"/>
                <w:sz w:val="24"/>
                <w:szCs w:val="24"/>
              </w:rPr>
            </w:pPr>
            <w:r>
              <w:rPr>
                <w:rFonts w:hint="eastAsia" w:ascii="宋体" w:hAnsi="宋体" w:cs="宋体"/>
                <w:sz w:val="24"/>
                <w:szCs w:val="24"/>
              </w:rPr>
              <w:t>师：找同学回答。</w:t>
            </w:r>
          </w:p>
          <w:p>
            <w:pPr>
              <w:ind w:firstLine="480"/>
              <w:rPr>
                <w:rFonts w:hint="eastAsia" w:ascii="宋体" w:hAnsi="宋体" w:cs="宋体"/>
                <w:sz w:val="24"/>
                <w:szCs w:val="24"/>
              </w:rPr>
            </w:pPr>
            <w:r>
              <w:rPr>
                <w:rFonts w:hint="eastAsia" w:ascii="宋体" w:hAnsi="宋体" w:cs="宋体"/>
                <w:sz w:val="24"/>
                <w:szCs w:val="24"/>
              </w:rPr>
              <w:t>构图注意事项落实在板书上。</w:t>
            </w:r>
          </w:p>
          <w:p>
            <w:pPr>
              <w:numPr>
                <w:ilvl w:val="0"/>
                <w:numId w:val="0"/>
              </w:numP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rPr>
              <w:t>造型</w:t>
            </w:r>
            <w:r>
              <w:rPr>
                <w:rFonts w:ascii="宋体" w:hAnsi="宋体" w:cs="宋体"/>
                <w:sz w:val="24"/>
                <w:szCs w:val="24"/>
              </w:rPr>
              <w:t xml:space="preserve"> </w:t>
            </w:r>
            <w:r>
              <w:rPr>
                <w:rFonts w:hint="eastAsia" w:ascii="宋体" w:hAnsi="宋体" w:cs="宋体"/>
                <w:sz w:val="24"/>
                <w:szCs w:val="24"/>
              </w:rPr>
              <w:t>写实</w:t>
            </w:r>
            <w:r>
              <w:rPr>
                <w:rFonts w:ascii="宋体" w:hAnsi="宋体" w:cs="宋体"/>
                <w:sz w:val="24"/>
                <w:szCs w:val="24"/>
              </w:rPr>
              <w:t xml:space="preserve"> </w:t>
            </w:r>
            <w:r>
              <w:rPr>
                <w:rFonts w:hint="eastAsia" w:ascii="宋体" w:hAnsi="宋体" w:cs="宋体"/>
                <w:sz w:val="24"/>
                <w:szCs w:val="24"/>
              </w:rPr>
              <w:t>抽象</w:t>
            </w:r>
          </w:p>
          <w:p>
            <w:pPr>
              <w:numPr>
                <w:ilvl w:val="0"/>
                <w:numId w:val="0"/>
              </w:numPr>
              <w:rPr>
                <w:rFonts w:hint="eastAsia" w:ascii="宋体" w:hAnsi="宋体" w:cs="宋体"/>
                <w:sz w:val="24"/>
                <w:szCs w:val="24"/>
              </w:rPr>
            </w:pPr>
            <w:r>
              <w:rPr>
                <w:rFonts w:hint="eastAsia" w:ascii="宋体" w:hAnsi="宋体" w:cs="宋体"/>
                <w:sz w:val="24"/>
                <w:szCs w:val="24"/>
              </w:rPr>
              <w:t>④</w:t>
            </w:r>
            <w:r>
              <w:rPr>
                <w:rFonts w:hint="eastAsia" w:ascii="宋体" w:hAnsi="宋体" w:cs="宋体"/>
                <w:sz w:val="24"/>
                <w:szCs w:val="24"/>
                <w:lang w:eastAsia="zh-CN"/>
              </w:rPr>
              <w:t>欣赏图片说一说当你看到这张图片时给你什么样的感觉？</w:t>
            </w:r>
          </w:p>
          <w:p>
            <w:pPr>
              <w:ind w:firstLine="480"/>
              <w:rPr>
                <w:rFonts w:ascii="宋体" w:cs="宋体"/>
                <w:sz w:val="24"/>
                <w:szCs w:val="24"/>
              </w:rPr>
            </w:pP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w:t>
            </w:r>
            <w:r>
              <w:rPr>
                <w:rFonts w:hint="eastAsia" w:ascii="宋体" w:hAnsi="宋体" w:cs="宋体"/>
                <w:sz w:val="24"/>
                <w:szCs w:val="24"/>
              </w:rPr>
              <w:t>构图</w:t>
            </w:r>
            <w:r>
              <w:rPr>
                <w:rFonts w:ascii="宋体" w:hAnsi="宋体" w:cs="宋体"/>
                <w:sz w:val="24"/>
                <w:szCs w:val="24"/>
              </w:rPr>
              <w:t xml:space="preserve"> </w:t>
            </w:r>
            <w:r>
              <w:rPr>
                <w:rFonts w:hint="eastAsia" w:ascii="宋体" w:hAnsi="宋体" w:cs="宋体"/>
                <w:sz w:val="24"/>
                <w:szCs w:val="24"/>
              </w:rPr>
              <w:t>均衡美</w:t>
            </w:r>
          </w:p>
          <w:p>
            <w:pPr>
              <w:ind w:firstLine="480"/>
              <w:rPr>
                <w:rFonts w:ascii="宋体" w:cs="宋体"/>
                <w:sz w:val="24"/>
                <w:szCs w:val="24"/>
              </w:rPr>
            </w:pPr>
            <w:r>
              <w:rPr>
                <w:rFonts w:ascii="宋体" w:hAnsi="宋体" w:cs="宋体"/>
                <w:sz w:val="24"/>
                <w:szCs w:val="24"/>
              </w:rPr>
              <w:t>(3)</w:t>
            </w:r>
            <w:r>
              <w:rPr>
                <w:rFonts w:hint="eastAsia" w:ascii="宋体" w:hAnsi="宋体" w:cs="宋体"/>
                <w:sz w:val="24"/>
                <w:szCs w:val="24"/>
              </w:rPr>
              <w:t>色彩</w:t>
            </w:r>
            <w:r>
              <w:rPr>
                <w:rFonts w:ascii="宋体" w:hAnsi="宋体" w:cs="宋体"/>
                <w:sz w:val="24"/>
                <w:szCs w:val="24"/>
              </w:rPr>
              <w:t xml:space="preserve"> </w:t>
            </w:r>
            <w:r>
              <w:rPr>
                <w:rFonts w:hint="eastAsia" w:ascii="宋体" w:hAnsi="宋体" w:cs="宋体"/>
                <w:sz w:val="24"/>
                <w:szCs w:val="24"/>
              </w:rPr>
              <w:t>对比</w:t>
            </w:r>
            <w:r>
              <w:rPr>
                <w:rFonts w:ascii="宋体" w:hAnsi="宋体" w:cs="宋体"/>
                <w:sz w:val="24"/>
                <w:szCs w:val="24"/>
              </w:rPr>
              <w:t xml:space="preserve"> </w:t>
            </w:r>
            <w:r>
              <w:rPr>
                <w:rFonts w:hint="eastAsia" w:ascii="宋体" w:hAnsi="宋体" w:cs="宋体"/>
                <w:sz w:val="24"/>
                <w:szCs w:val="24"/>
              </w:rPr>
              <w:t>和谐</w:t>
            </w:r>
          </w:p>
          <w:p>
            <w:pPr>
              <w:rPr>
                <w:rFonts w:ascii="宋体" w:cs="宋体"/>
                <w:sz w:val="24"/>
                <w:szCs w:val="24"/>
              </w:rPr>
            </w:pPr>
          </w:p>
          <w:p>
            <w:pPr>
              <w:ind w:firstLine="480"/>
              <w:rPr>
                <w:rFonts w:ascii="宋体" w:cs="宋体"/>
                <w:sz w:val="24"/>
                <w:szCs w:val="24"/>
              </w:rPr>
            </w:pPr>
            <w:r>
              <w:rPr>
                <w:rFonts w:hint="eastAsia" w:ascii="宋体" w:hAnsi="宋体" w:cs="宋体"/>
                <w:sz w:val="24"/>
                <w:szCs w:val="24"/>
              </w:rPr>
              <w:t>师：欣赏各个国家的宇宙飞船，观看视频。</w:t>
            </w:r>
          </w:p>
          <w:p>
            <w:pPr>
              <w:rPr>
                <w:rFonts w:ascii="宋体" w:cs="宋体"/>
                <w:sz w:val="24"/>
                <w:szCs w:val="24"/>
              </w:rPr>
            </w:pPr>
            <w:r>
              <w:rPr>
                <w:rFonts w:ascii="宋体" w:hAnsi="宋体" w:cs="宋体"/>
                <w:sz w:val="24"/>
                <w:szCs w:val="24"/>
              </w:rPr>
              <w:t xml:space="preserve"> </w:t>
            </w:r>
            <w:r>
              <w:rPr>
                <w:rFonts w:hint="eastAsia" w:ascii="宋体" w:hAnsi="宋体" w:cs="宋体"/>
                <w:sz w:val="24"/>
                <w:szCs w:val="24"/>
              </w:rPr>
              <w:t>老师发现同学们都已迫不及待地想把自己的想法表达出来了。</w:t>
            </w:r>
          </w:p>
          <w:p>
            <w:pPr>
              <w:rPr>
                <w:rFonts w:ascii="宋体" w:cs="宋体"/>
                <w:sz w:val="24"/>
                <w:szCs w:val="24"/>
              </w:rPr>
            </w:pPr>
            <w:r>
              <w:rPr>
                <w:rFonts w:hint="eastAsia" w:ascii="宋体" w:hAnsi="宋体" w:cs="宋体"/>
                <w:sz w:val="24"/>
                <w:szCs w:val="24"/>
              </w:rPr>
              <w:t>作业：</w:t>
            </w:r>
          </w:p>
          <w:p>
            <w:pPr>
              <w:ind w:firstLine="480"/>
              <w:rPr>
                <w:rFonts w:ascii="宋体" w:cs="宋体"/>
                <w:sz w:val="24"/>
                <w:szCs w:val="24"/>
              </w:rPr>
            </w:pPr>
            <w:r>
              <w:rPr>
                <w:rFonts w:hint="eastAsia" w:ascii="宋体" w:hAnsi="宋体" w:cs="宋体"/>
                <w:sz w:val="24"/>
                <w:szCs w:val="24"/>
              </w:rPr>
              <w:t>以小组合作的方式绘制（制作）设计出一艘宇宙飞船注意表现出宇宙飞船的地作用和功能，适当的添加合适的背景或人物，主题突出，构图合理组成一幅完整图画。</w:t>
            </w:r>
          </w:p>
          <w:p>
            <w:pPr>
              <w:ind w:firstLine="480"/>
              <w:rPr>
                <w:rFonts w:ascii="宋体" w:cs="宋体"/>
                <w:sz w:val="24"/>
                <w:szCs w:val="24"/>
              </w:rPr>
            </w:pPr>
            <w:r>
              <w:rPr>
                <w:rFonts w:hint="eastAsia" w:ascii="宋体" w:hAnsi="宋体" w:cs="宋体"/>
                <w:sz w:val="24"/>
                <w:szCs w:val="24"/>
              </w:rPr>
              <w:t>教师巡视进行个别辅导。</w:t>
            </w:r>
          </w:p>
          <w:p>
            <w:pPr>
              <w:rPr>
                <w:rFonts w:ascii="宋体"/>
                <w:sz w:val="24"/>
                <w:szCs w:val="24"/>
              </w:rPr>
            </w:pPr>
          </w:p>
          <w:p>
            <w:pPr>
              <w:rPr>
                <w:rFonts w:ascii="宋体"/>
                <w:sz w:val="24"/>
                <w:szCs w:val="24"/>
              </w:rPr>
            </w:pPr>
            <w:r>
              <w:rPr>
                <w:rFonts w:hint="eastAsia" w:ascii="宋体" w:hAnsi="宋体" w:cs="宋体"/>
                <w:sz w:val="24"/>
                <w:szCs w:val="24"/>
              </w:rPr>
              <w:t>①</w:t>
            </w:r>
            <w:r>
              <w:rPr>
                <w:rFonts w:hint="eastAsia" w:ascii="宋体"/>
                <w:sz w:val="24"/>
                <w:szCs w:val="24"/>
              </w:rPr>
              <w:t>组织学生欣赏各小组展示出的作品，由各组成员阐述本组所制作宇宙飞船的特点和优点。</w:t>
            </w:r>
          </w:p>
          <w:p>
            <w:pPr>
              <w:rPr>
                <w:rFonts w:hint="eastAsia" w:ascii="宋体" w:hAnsi="宋体" w:cs="宋体"/>
                <w:sz w:val="24"/>
                <w:szCs w:val="24"/>
              </w:rPr>
            </w:pPr>
            <w:r>
              <w:rPr>
                <w:rFonts w:hint="eastAsia" w:ascii="宋体" w:hAnsi="宋体" w:cs="宋体"/>
                <w:sz w:val="24"/>
                <w:szCs w:val="24"/>
              </w:rPr>
              <w:t>②引导学生自评与互相评价</w:t>
            </w:r>
          </w:p>
          <w:p>
            <w:pPr>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3 \* GB3 \* MERGEFORMAT </w:instrText>
            </w:r>
            <w:r>
              <w:rPr>
                <w:rFonts w:hint="eastAsia" w:ascii="宋体" w:hAnsi="宋体" w:cs="宋体"/>
                <w:sz w:val="24"/>
                <w:szCs w:val="24"/>
              </w:rPr>
              <w:fldChar w:fldCharType="separate"/>
            </w:r>
            <w:r>
              <w:t>③</w:t>
            </w:r>
            <w:r>
              <w:rPr>
                <w:rFonts w:hint="eastAsia" w:ascii="宋体" w:hAnsi="宋体" w:cs="宋体"/>
                <w:sz w:val="24"/>
                <w:szCs w:val="24"/>
              </w:rPr>
              <w:fldChar w:fldCharType="end"/>
            </w:r>
            <w:r>
              <w:rPr>
                <w:rFonts w:hint="eastAsia" w:ascii="宋体" w:hAnsi="宋体" w:cs="宋体"/>
                <w:sz w:val="24"/>
                <w:szCs w:val="24"/>
                <w:lang w:eastAsia="zh-CN"/>
              </w:rPr>
              <w:t>教师评价各组作品</w:t>
            </w:r>
          </w:p>
          <w:p>
            <w:pPr>
              <w:ind w:firstLine="480" w:firstLineChars="200"/>
              <w:jc w:val="center"/>
              <w:rPr>
                <w:rFonts w:ascii="宋体"/>
                <w:sz w:val="24"/>
                <w:szCs w:val="24"/>
              </w:rPr>
            </w:pPr>
          </w:p>
          <w:p>
            <w:pPr>
              <w:ind w:firstLine="480" w:firstLineChars="200"/>
              <w:jc w:val="center"/>
              <w:rPr>
                <w:rFonts w:ascii="宋体"/>
                <w:sz w:val="24"/>
                <w:szCs w:val="24"/>
              </w:rPr>
            </w:pPr>
          </w:p>
          <w:p>
            <w:pPr>
              <w:rPr>
                <w:rFonts w:ascii="宋体"/>
                <w:sz w:val="24"/>
                <w:szCs w:val="24"/>
              </w:rPr>
            </w:pPr>
            <w:r>
              <w:rPr>
                <w:rFonts w:hint="eastAsia" w:ascii="宋体"/>
                <w:sz w:val="24"/>
                <w:szCs w:val="24"/>
              </w:rPr>
              <w:t>通过本课的学习同学们不仅积累了一定的有关宇宙飞船方面的知识，还能较好地应用所学知识设计出独特的宇宙飞船作品。老师相信将来我们一定能够乘坐自己设计的宇宙飞船进行一次真正的宇宙之旅。</w:t>
            </w:r>
          </w:p>
          <w:p>
            <w:pPr>
              <w:rPr>
                <w:rFonts w:ascii="宋体"/>
                <w:sz w:val="24"/>
                <w:szCs w:val="24"/>
              </w:rPr>
            </w:pPr>
          </w:p>
          <w:p>
            <w:pPr>
              <w:rPr>
                <w:rFonts w:ascii="宋体"/>
                <w:sz w:val="24"/>
                <w:szCs w:val="24"/>
              </w:rPr>
            </w:pPr>
          </w:p>
        </w:tc>
        <w:tc>
          <w:tcPr>
            <w:tcW w:w="3366" w:type="dxa"/>
            <w:gridSpan w:val="2"/>
            <w:vAlign w:val="center"/>
          </w:tcPr>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学生思考这首儿歌的歌词，举手回答老师提出的问题，填补歌词。</w:t>
            </w:r>
          </w:p>
          <w:p>
            <w:pPr>
              <w:jc w:val="center"/>
              <w:rPr>
                <w:rFonts w:ascii="宋体"/>
                <w:sz w:val="24"/>
                <w:szCs w:val="24"/>
              </w:rPr>
            </w:pPr>
            <w:r>
              <w:rPr>
                <w:rFonts w:hint="eastAsia" w:ascii="宋体"/>
                <w:sz w:val="24"/>
                <w:szCs w:val="24"/>
              </w:rPr>
              <w:t>坐上我的小飞船</w:t>
            </w:r>
          </w:p>
          <w:p>
            <w:pPr>
              <w:rPr>
                <w:rFonts w:ascii="宋体"/>
                <w:sz w:val="24"/>
                <w:szCs w:val="24"/>
              </w:rPr>
            </w:pPr>
            <w:r>
              <w:rPr>
                <w:rFonts w:hint="eastAsia" w:ascii="宋体"/>
                <w:sz w:val="24"/>
                <w:szCs w:val="24"/>
              </w:rPr>
              <w:t>小朋友</w:t>
            </w:r>
            <w:r>
              <w:rPr>
                <w:rFonts w:ascii="宋体"/>
                <w:sz w:val="24"/>
                <w:szCs w:val="24"/>
              </w:rPr>
              <w:t xml:space="preserve">  </w:t>
            </w:r>
            <w:r>
              <w:rPr>
                <w:rFonts w:hint="eastAsia" w:ascii="宋体"/>
                <w:sz w:val="24"/>
                <w:szCs w:val="24"/>
              </w:rPr>
              <w:t>快快快</w:t>
            </w:r>
          </w:p>
          <w:p>
            <w:pPr>
              <w:rPr>
                <w:rFonts w:ascii="宋体"/>
                <w:sz w:val="24"/>
                <w:szCs w:val="24"/>
                <w:u w:val="single"/>
              </w:rPr>
            </w:pPr>
            <w:r>
              <w:rPr>
                <w:rFonts w:ascii="宋体"/>
                <w:sz w:val="24"/>
                <w:szCs w:val="24"/>
              </w:rPr>
              <w:t xml:space="preserve">     </w:t>
            </w:r>
            <w:r>
              <w:rPr>
                <w:rFonts w:hint="eastAsia" w:ascii="宋体"/>
                <w:sz w:val="24"/>
                <w:szCs w:val="24"/>
              </w:rPr>
              <w:t>坐上我的</w:t>
            </w:r>
            <w:r>
              <w:rPr>
                <w:rFonts w:hint="eastAsia" w:ascii="宋体"/>
                <w:sz w:val="24"/>
                <w:szCs w:val="24"/>
                <w:u w:val="single"/>
              </w:rPr>
              <w:t>小飞船</w:t>
            </w:r>
          </w:p>
          <w:p>
            <w:pPr>
              <w:rPr>
                <w:rFonts w:ascii="宋体"/>
                <w:sz w:val="24"/>
                <w:szCs w:val="24"/>
                <w:u w:val="single"/>
              </w:rPr>
            </w:pPr>
            <w:r>
              <w:rPr>
                <w:rFonts w:ascii="宋体"/>
                <w:sz w:val="24"/>
                <w:szCs w:val="24"/>
              </w:rPr>
              <w:t xml:space="preserve">     </w:t>
            </w:r>
            <w:r>
              <w:rPr>
                <w:rFonts w:hint="eastAsia" w:ascii="宋体"/>
                <w:sz w:val="24"/>
                <w:szCs w:val="24"/>
              </w:rPr>
              <w:t>来来来</w:t>
            </w:r>
            <w:r>
              <w:rPr>
                <w:rFonts w:ascii="宋体"/>
                <w:sz w:val="24"/>
                <w:szCs w:val="24"/>
              </w:rPr>
              <w:t xml:space="preserve">  </w:t>
            </w:r>
            <w:r>
              <w:rPr>
                <w:rFonts w:hint="eastAsia" w:ascii="宋体"/>
                <w:sz w:val="24"/>
                <w:szCs w:val="24"/>
                <w:u w:val="single"/>
              </w:rPr>
              <w:t>我来了</w:t>
            </w:r>
          </w:p>
          <w:p>
            <w:pPr>
              <w:rPr>
                <w:rFonts w:ascii="宋体"/>
                <w:sz w:val="24"/>
                <w:szCs w:val="24"/>
              </w:rPr>
            </w:pPr>
            <w:r>
              <w:rPr>
                <w:rFonts w:ascii="宋体"/>
                <w:sz w:val="24"/>
                <w:szCs w:val="24"/>
              </w:rPr>
              <w:t xml:space="preserve">     </w:t>
            </w:r>
            <w:r>
              <w:rPr>
                <w:rFonts w:hint="eastAsia" w:ascii="宋体"/>
                <w:sz w:val="24"/>
                <w:szCs w:val="24"/>
              </w:rPr>
              <w:t>我已坐上小飞船</w:t>
            </w:r>
          </w:p>
          <w:p>
            <w:pPr>
              <w:rPr>
                <w:rFonts w:ascii="宋体"/>
                <w:sz w:val="24"/>
                <w:szCs w:val="24"/>
              </w:rPr>
            </w:pPr>
            <w:r>
              <w:rPr>
                <w:rFonts w:ascii="宋体"/>
                <w:sz w:val="24"/>
                <w:szCs w:val="24"/>
              </w:rPr>
              <w:t xml:space="preserve">     </w:t>
            </w:r>
            <w:r>
              <w:rPr>
                <w:rFonts w:hint="eastAsia" w:ascii="宋体"/>
                <w:sz w:val="24"/>
                <w:szCs w:val="24"/>
              </w:rPr>
              <w:t>穿过云</w:t>
            </w:r>
            <w:r>
              <w:rPr>
                <w:rFonts w:ascii="宋体"/>
                <w:sz w:val="24"/>
                <w:szCs w:val="24"/>
              </w:rPr>
              <w:t xml:space="preserve"> </w:t>
            </w:r>
            <w:r>
              <w:rPr>
                <w:rFonts w:ascii="宋体"/>
                <w:sz w:val="24"/>
                <w:szCs w:val="24"/>
                <w:u w:val="single"/>
              </w:rPr>
              <w:t xml:space="preserve"> </w:t>
            </w:r>
            <w:r>
              <w:rPr>
                <w:rFonts w:hint="eastAsia" w:ascii="宋体"/>
                <w:sz w:val="24"/>
                <w:szCs w:val="24"/>
                <w:u w:val="single"/>
              </w:rPr>
              <w:t>绕过山</w:t>
            </w:r>
          </w:p>
          <w:p>
            <w:pPr>
              <w:jc w:val="center"/>
              <w:rPr>
                <w:rFonts w:ascii="宋体"/>
                <w:sz w:val="24"/>
                <w:szCs w:val="24"/>
              </w:rPr>
            </w:pPr>
            <w:r>
              <w:rPr>
                <w:rFonts w:ascii="宋体"/>
                <w:sz w:val="24"/>
                <w:szCs w:val="24"/>
              </w:rPr>
              <w:t xml:space="preserve">     </w:t>
            </w:r>
            <w:r>
              <w:rPr>
                <w:rFonts w:hint="eastAsia" w:ascii="宋体"/>
                <w:sz w:val="24"/>
                <w:szCs w:val="24"/>
              </w:rPr>
              <w:t>月亮上面去游玩，去游玩</w:t>
            </w:r>
          </w:p>
          <w:p>
            <w:pPr>
              <w:jc w:val="cente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学生观看视频，通过直观的了解亲身感受中国人民实现了千年来的飞天梦。</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ascii="宋体"/>
                <w:sz w:val="24"/>
                <w:szCs w:val="24"/>
              </w:rPr>
              <w:t xml:space="preserve">  </w:t>
            </w:r>
          </w:p>
          <w:p>
            <w:pPr>
              <w:rPr>
                <w:rFonts w:ascii="宋体"/>
                <w:sz w:val="24"/>
                <w:szCs w:val="24"/>
              </w:rPr>
            </w:pPr>
            <w:r>
              <w:rPr>
                <w:rFonts w:hint="eastAsia" w:ascii="宋体"/>
                <w:sz w:val="24"/>
                <w:szCs w:val="24"/>
              </w:rPr>
              <w:t>根据上课前老师布置的课下对载人神舟系列飞船的情况进行查阅资料。每位同学完成调查表（课下发放）。课上以小组形式统计每位同学调查表上收集资料的结果。汇总后每组找代表进行说明这一小组收集的情况，其他小组作补充。</w:t>
            </w:r>
          </w:p>
          <w:p>
            <w:pPr>
              <w:rPr>
                <w:rFonts w:ascii="宋体"/>
                <w:sz w:val="24"/>
                <w:szCs w:val="24"/>
              </w:rPr>
            </w:pPr>
          </w:p>
          <w:p>
            <w:pPr>
              <w:rPr>
                <w:rFonts w:ascii="宋体"/>
                <w:sz w:val="24"/>
                <w:szCs w:val="24"/>
              </w:rPr>
            </w:pPr>
            <w:r>
              <w:rPr>
                <w:rFonts w:hint="eastAsia" w:ascii="宋体"/>
                <w:sz w:val="24"/>
                <w:szCs w:val="24"/>
              </w:rPr>
              <w:t>通过观看图片，可以很好的观察到飞船是由</w:t>
            </w:r>
            <w:r>
              <w:rPr>
                <w:rFonts w:ascii="宋体"/>
                <w:sz w:val="24"/>
                <w:szCs w:val="24"/>
              </w:rPr>
              <w:t>3</w:t>
            </w:r>
            <w:r>
              <w:rPr>
                <w:rFonts w:hint="eastAsia" w:ascii="宋体"/>
                <w:sz w:val="24"/>
                <w:szCs w:val="24"/>
              </w:rPr>
              <w:t>个舱体及附加段组合而成。</w:t>
            </w:r>
          </w:p>
          <w:p>
            <w:pPr>
              <w:rPr>
                <w:rFonts w:ascii="宋体"/>
                <w:sz w:val="24"/>
                <w:szCs w:val="24"/>
              </w:rPr>
            </w:pPr>
            <w:r>
              <w:rPr>
                <w:rFonts w:hint="eastAsia" w:ascii="宋体"/>
                <w:sz w:val="24"/>
                <w:szCs w:val="24"/>
              </w:rPr>
              <w:t>（推进舱、返回舱、轨道舱）</w:t>
            </w:r>
          </w:p>
          <w:p>
            <w:pPr>
              <w:rPr>
                <w:rFonts w:ascii="宋体"/>
                <w:sz w:val="24"/>
                <w:szCs w:val="24"/>
              </w:rPr>
            </w:pPr>
          </w:p>
          <w:p>
            <w:pPr>
              <w:rPr>
                <w:rFonts w:hint="eastAsia" w:ascii="宋体"/>
                <w:sz w:val="24"/>
                <w:szCs w:val="24"/>
              </w:rPr>
            </w:pPr>
          </w:p>
          <w:p>
            <w:pPr>
              <w:rPr>
                <w:rFonts w:hint="eastAsia" w:ascii="宋体"/>
                <w:sz w:val="24"/>
                <w:szCs w:val="24"/>
              </w:rPr>
            </w:pPr>
          </w:p>
          <w:p>
            <w:pPr>
              <w:rPr>
                <w:rFonts w:hint="eastAsia" w:ascii="宋体"/>
                <w:sz w:val="24"/>
                <w:szCs w:val="24"/>
              </w:rPr>
            </w:pPr>
          </w:p>
          <w:p>
            <w:pPr>
              <w:rPr>
                <w:rFonts w:ascii="宋体"/>
                <w:sz w:val="24"/>
                <w:szCs w:val="24"/>
              </w:rPr>
            </w:pPr>
            <w:r>
              <w:rPr>
                <w:rFonts w:hint="eastAsia" w:ascii="宋体"/>
                <w:sz w:val="24"/>
                <w:szCs w:val="24"/>
              </w:rPr>
              <w:t>学生观看飞船制作微课视频，思考教师在制作飞船时强调了哪几方面，在构图上应注意哪些问题。</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学生以小组为单位进行制作宇宙飞船。</w:t>
            </w:r>
          </w:p>
          <w:p>
            <w:pPr>
              <w:rPr>
                <w:rFonts w:ascii="宋体"/>
                <w:sz w:val="24"/>
                <w:szCs w:val="24"/>
              </w:rPr>
            </w:pPr>
            <w:r>
              <w:rPr>
                <w:rFonts w:hint="eastAsia" w:ascii="宋体"/>
                <w:sz w:val="24"/>
                <w:szCs w:val="24"/>
              </w:rPr>
              <w:t>启发每个小组应积极动脑有创意地并要符合宇宙飞船的基本造型特点和构图原理。</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引导学生介绍，评价自己作品设计意图与创意。通过自评互评对自己的作品找出优缺点，不断改善提高制作绘画水平、审美能力创作能力。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86" w:type="dxa"/>
            <w:gridSpan w:val="5"/>
            <w:vAlign w:val="center"/>
          </w:tcPr>
          <w:p>
            <w:pPr>
              <w:ind w:firstLine="480" w:firstLineChars="200"/>
              <w:jc w:val="center"/>
              <w:rPr>
                <w:rFonts w:ascii="宋体"/>
                <w:sz w:val="24"/>
                <w:szCs w:val="24"/>
              </w:rPr>
            </w:pPr>
            <w:r>
              <w:rPr>
                <w:rFonts w:hint="eastAsia" w:ascii="宋体" w:hAnsi="宋体"/>
                <w:sz w:val="24"/>
                <w:szCs w:val="24"/>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286" w:type="dxa"/>
            <w:gridSpan w:val="5"/>
            <w:vAlign w:val="center"/>
          </w:tcPr>
          <w:p>
            <w:pPr>
              <w:ind w:firstLine="480" w:firstLineChars="200"/>
              <w:jc w:val="center"/>
              <w:rPr>
                <w:rFonts w:ascii="宋体"/>
                <w:sz w:val="24"/>
                <w:szCs w:val="24"/>
              </w:rPr>
            </w:pPr>
          </w:p>
          <w:p>
            <w:pPr>
              <w:ind w:firstLine="480" w:firstLineChars="200"/>
              <w:jc w:val="center"/>
              <w:rPr>
                <w:rFonts w:ascii="宋体"/>
                <w:sz w:val="24"/>
                <w:szCs w:val="24"/>
              </w:rPr>
            </w:pPr>
            <w:r>
              <w:rPr>
                <w:rFonts w:hint="eastAsia" w:ascii="宋体"/>
                <w:sz w:val="24"/>
                <w:szCs w:val="24"/>
              </w:rPr>
              <w:t>宇宙之旅</w:t>
            </w:r>
          </w:p>
          <w:p>
            <w:pPr>
              <w:ind w:firstLine="480" w:firstLineChars="200"/>
              <w:jc w:val="center"/>
              <w:rPr>
                <w:rFonts w:ascii="宋体"/>
                <w:sz w:val="24"/>
                <w:szCs w:val="24"/>
              </w:rPr>
            </w:pPr>
          </w:p>
          <w:p>
            <w:pPr>
              <w:ind w:firstLine="3120" w:firstLineChars="1300"/>
              <w:rPr>
                <w:rFonts w:ascii="宋体"/>
                <w:sz w:val="24"/>
                <w:szCs w:val="24"/>
              </w:rPr>
            </w:pPr>
            <w:r>
              <w:rPr>
                <w:rFonts w:hint="eastAsia" w:ascii="宋体"/>
                <w:sz w:val="24"/>
                <w:szCs w:val="24"/>
              </w:rPr>
              <w:t>构图</w:t>
            </w:r>
            <w:r>
              <w:rPr>
                <w:rFonts w:ascii="宋体"/>
                <w:sz w:val="24"/>
                <w:szCs w:val="24"/>
              </w:rPr>
              <w:t xml:space="preserve"> </w:t>
            </w:r>
            <w:r>
              <w:rPr>
                <w:rFonts w:hint="eastAsia" w:ascii="宋体"/>
                <w:sz w:val="24"/>
                <w:szCs w:val="24"/>
              </w:rPr>
              <w:t>均衡美</w:t>
            </w:r>
            <w:r>
              <w:rPr>
                <w:rFonts w:hint="eastAsia" w:ascii="宋体"/>
                <w:sz w:val="24"/>
                <w:szCs w:val="24"/>
                <w:lang w:val="en-US" w:eastAsia="zh-CN"/>
              </w:rPr>
              <w:t xml:space="preserve">         作品展示</w:t>
            </w:r>
          </w:p>
          <w:p>
            <w:pPr>
              <w:rPr>
                <w:rFonts w:ascii="宋体"/>
                <w:sz w:val="24"/>
                <w:szCs w:val="24"/>
              </w:rPr>
            </w:pPr>
            <w:r>
              <w:rPr>
                <w:rFonts w:ascii="宋体"/>
                <w:sz w:val="24"/>
                <w:szCs w:val="24"/>
              </w:rPr>
              <w:t xml:space="preserve">            </w:t>
            </w:r>
            <w:r>
              <w:rPr>
                <w:rFonts w:hint="eastAsia" w:ascii="宋体"/>
                <w:sz w:val="24"/>
                <w:szCs w:val="24"/>
                <w:lang w:val="en-US" w:eastAsia="zh-CN"/>
              </w:rPr>
              <w:t xml:space="preserve">            </w:t>
            </w:r>
            <w:r>
              <w:rPr>
                <w:rFonts w:ascii="宋体"/>
                <w:sz w:val="24"/>
                <w:szCs w:val="24"/>
              </w:rPr>
              <w:t xml:space="preserve">  </w:t>
            </w:r>
            <w:r>
              <w:rPr>
                <w:rFonts w:hint="eastAsia" w:ascii="宋体"/>
                <w:sz w:val="24"/>
                <w:szCs w:val="24"/>
              </w:rPr>
              <w:t>造型</w:t>
            </w:r>
            <w:r>
              <w:rPr>
                <w:rFonts w:ascii="宋体"/>
                <w:sz w:val="24"/>
                <w:szCs w:val="24"/>
              </w:rPr>
              <w:t xml:space="preserve"> </w:t>
            </w:r>
            <w:r>
              <w:rPr>
                <w:rFonts w:hint="eastAsia" w:ascii="宋体"/>
                <w:sz w:val="24"/>
                <w:szCs w:val="24"/>
              </w:rPr>
              <w:t>写实</w:t>
            </w:r>
            <w:r>
              <w:rPr>
                <w:rFonts w:ascii="宋体"/>
                <w:sz w:val="24"/>
                <w:szCs w:val="24"/>
              </w:rPr>
              <w:t xml:space="preserve"> </w:t>
            </w:r>
            <w:r>
              <w:rPr>
                <w:rFonts w:hint="eastAsia" w:ascii="宋体"/>
                <w:sz w:val="24"/>
                <w:szCs w:val="24"/>
              </w:rPr>
              <w:t>抽象</w:t>
            </w:r>
          </w:p>
          <w:p>
            <w:pPr>
              <w:rPr>
                <w:rFonts w:ascii="宋体"/>
                <w:sz w:val="24"/>
                <w:szCs w:val="24"/>
              </w:rPr>
            </w:pPr>
            <w:r>
              <w:rPr>
                <w:rFonts w:ascii="宋体"/>
                <w:sz w:val="24"/>
                <w:szCs w:val="24"/>
              </w:rPr>
              <w:t xml:space="preserve">              </w:t>
            </w:r>
            <w:r>
              <w:rPr>
                <w:rFonts w:hint="eastAsia" w:ascii="宋体"/>
                <w:sz w:val="24"/>
                <w:szCs w:val="24"/>
                <w:lang w:val="en-US" w:eastAsia="zh-CN"/>
              </w:rPr>
              <w:t xml:space="preserve">            </w:t>
            </w:r>
            <w:r>
              <w:rPr>
                <w:rFonts w:hint="eastAsia" w:ascii="宋体"/>
                <w:sz w:val="24"/>
                <w:szCs w:val="24"/>
              </w:rPr>
              <w:t>色彩</w:t>
            </w:r>
            <w:r>
              <w:rPr>
                <w:rFonts w:ascii="宋体"/>
                <w:sz w:val="24"/>
                <w:szCs w:val="24"/>
              </w:rPr>
              <w:t xml:space="preserve"> </w:t>
            </w:r>
            <w:r>
              <w:rPr>
                <w:rFonts w:hint="eastAsia" w:ascii="宋体"/>
                <w:sz w:val="24"/>
                <w:szCs w:val="24"/>
              </w:rPr>
              <w:t>对比</w:t>
            </w:r>
            <w:r>
              <w:rPr>
                <w:rFonts w:ascii="宋体"/>
                <w:sz w:val="24"/>
                <w:szCs w:val="24"/>
              </w:rPr>
              <w:t xml:space="preserve"> </w:t>
            </w:r>
            <w:r>
              <w:rPr>
                <w:rFonts w:hint="eastAsia" w:ascii="宋体"/>
                <w:sz w:val="24"/>
                <w:szCs w:val="24"/>
              </w:rPr>
              <w:t>和谐</w:t>
            </w:r>
          </w:p>
          <w:p>
            <w:pPr>
              <w:ind w:firstLine="480" w:firstLineChars="200"/>
              <w:jc w:val="center"/>
              <w:rPr>
                <w:rFonts w:ascii="宋体"/>
                <w:sz w:val="24"/>
                <w:szCs w:val="24"/>
              </w:rPr>
            </w:pPr>
          </w:p>
          <w:p>
            <w:pPr>
              <w:ind w:firstLine="480" w:firstLineChars="200"/>
              <w:jc w:val="center"/>
              <w:rPr>
                <w:rFonts w:ascii="宋体"/>
                <w:sz w:val="24"/>
                <w:szCs w:val="24"/>
              </w:rPr>
            </w:pPr>
          </w:p>
          <w:p>
            <w:pPr>
              <w:rPr>
                <w:rFonts w:ascii="宋体"/>
                <w:sz w:val="24"/>
                <w:szCs w:val="24"/>
              </w:rPr>
            </w:pPr>
          </w:p>
        </w:tc>
      </w:tr>
    </w:tbl>
    <w:p/>
    <w:sectPr>
      <w:headerReference r:id="rId3" w:type="default"/>
      <w:pgSz w:w="11907" w:h="16840"/>
      <w:pgMar w:top="1701" w:right="1418" w:bottom="1418" w:left="1418"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2271"/>
    <w:multiLevelType w:val="singleLevel"/>
    <w:tmpl w:val="58F02271"/>
    <w:lvl w:ilvl="0" w:tentative="0">
      <w:start w:val="2"/>
      <w:numFmt w:val="decimal"/>
      <w:suff w:val="nothing"/>
      <w:lvlText w:val="%1、"/>
      <w:lvlJc w:val="left"/>
      <w:rPr>
        <w:rFonts w:cs="Times New Roman"/>
      </w:rPr>
    </w:lvl>
  </w:abstractNum>
  <w:abstractNum w:abstractNumId="1">
    <w:nsid w:val="58F0350E"/>
    <w:multiLevelType w:val="singleLevel"/>
    <w:tmpl w:val="58F0350E"/>
    <w:lvl w:ilvl="0" w:tentative="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A19B4"/>
    <w:rsid w:val="003D44D4"/>
    <w:rsid w:val="004E7CD9"/>
    <w:rsid w:val="00CF6023"/>
    <w:rsid w:val="00EF5A7B"/>
    <w:rsid w:val="00FB53E4"/>
    <w:rsid w:val="04C04DFA"/>
    <w:rsid w:val="11613F8C"/>
    <w:rsid w:val="177809AA"/>
    <w:rsid w:val="24C11FFC"/>
    <w:rsid w:val="2EB1513E"/>
    <w:rsid w:val="3E082C53"/>
    <w:rsid w:val="439C7488"/>
    <w:rsid w:val="4B9E17AB"/>
    <w:rsid w:val="4C0D2119"/>
    <w:rsid w:val="514A313A"/>
    <w:rsid w:val="51572650"/>
    <w:rsid w:val="51A13795"/>
    <w:rsid w:val="62F70142"/>
    <w:rsid w:val="684C5A30"/>
    <w:rsid w:val="6FB14262"/>
    <w:rsid w:val="74FC0027"/>
    <w:rsid w:val="7C3A19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Header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310</Words>
  <Characters>1770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2017-04-14T00:28:00Z</dcterms:created>
  <dc:creator>Administrator</dc:creator>
  <cp:lastModifiedBy>Administrator</cp:lastModifiedBy>
  <cp:lastPrinted>2017-06-08T00:04:00Z</cp:lastPrinted>
  <dcterms:modified xsi:type="dcterms:W3CDTF">2020-11-12T08:16:05Z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