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62" w:rsidRDefault="00CC5B82" w:rsidP="00DB00F0">
      <w:pPr>
        <w:jc w:val="center"/>
        <w:rPr>
          <w:rFonts w:asciiTheme="majorEastAsia" w:eastAsiaTheme="majorEastAsia" w:hAnsiTheme="majorEastAsia"/>
          <w:sz w:val="36"/>
          <w:szCs w:val="36"/>
        </w:rPr>
        <w:sectPr w:rsidR="00344A62">
          <w:pgSz w:w="11906" w:h="16838"/>
          <w:pgMar w:top="1440" w:right="1800" w:bottom="1440" w:left="1800" w:header="851" w:footer="992" w:gutter="0"/>
          <w:cols w:space="425"/>
          <w:docGrid w:type="lines" w:linePitch="312"/>
        </w:sectPr>
      </w:pPr>
      <w:r>
        <w:rPr>
          <w:rFonts w:asciiTheme="majorEastAsia" w:eastAsiaTheme="majorEastAsia" w:hAnsiTheme="majorEastAsia"/>
          <w:noProof/>
          <w:sz w:val="36"/>
          <w:szCs w:val="36"/>
        </w:rPr>
        <w:drawing>
          <wp:inline distT="0" distB="0" distL="0" distR="0">
            <wp:extent cx="3473448" cy="6175020"/>
            <wp:effectExtent l="1371600" t="0" r="1346202" b="0"/>
            <wp:docPr id="2" name="图片 1" descr="C:\Users\ADMINI~1\AppData\Local\Temp\WeChat Files\49764d12fb9ea6f1bfe4310285815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9764d12fb9ea6f1bfe43102858154c.jpg"/>
                    <pic:cNvPicPr>
                      <a:picLocks noChangeAspect="1" noChangeArrowheads="1"/>
                    </pic:cNvPicPr>
                  </pic:nvPicPr>
                  <pic:blipFill>
                    <a:blip r:embed="rId6" cstate="print"/>
                    <a:srcRect/>
                    <a:stretch>
                      <a:fillRect/>
                    </a:stretch>
                  </pic:blipFill>
                  <pic:spPr bwMode="auto">
                    <a:xfrm rot="16200000">
                      <a:off x="0" y="0"/>
                      <a:ext cx="3474411" cy="6176732"/>
                    </a:xfrm>
                    <a:prstGeom prst="rect">
                      <a:avLst/>
                    </a:prstGeom>
                    <a:noFill/>
                    <a:ln w="9525">
                      <a:noFill/>
                      <a:miter lim="800000"/>
                      <a:headEnd/>
                      <a:tailEnd/>
                    </a:ln>
                  </pic:spPr>
                </pic:pic>
              </a:graphicData>
            </a:graphic>
          </wp:inline>
        </w:drawing>
      </w:r>
    </w:p>
    <w:p w:rsidR="00DB00F0" w:rsidRPr="004D28A1" w:rsidRDefault="00DB00F0" w:rsidP="00DB00F0">
      <w:pPr>
        <w:jc w:val="center"/>
        <w:rPr>
          <w:rFonts w:asciiTheme="majorEastAsia" w:eastAsiaTheme="majorEastAsia" w:hAnsiTheme="majorEastAsia"/>
          <w:sz w:val="36"/>
          <w:szCs w:val="36"/>
        </w:rPr>
      </w:pPr>
      <w:r w:rsidRPr="004D28A1">
        <w:rPr>
          <w:rFonts w:asciiTheme="majorEastAsia" w:eastAsiaTheme="majorEastAsia" w:hAnsiTheme="majorEastAsia" w:hint="eastAsia"/>
          <w:sz w:val="36"/>
          <w:szCs w:val="36"/>
        </w:rPr>
        <w:lastRenderedPageBreak/>
        <w:t>浅析初中作文评语的有效性</w:t>
      </w:r>
    </w:p>
    <w:p w:rsidR="00DB00F0" w:rsidRPr="001F266D" w:rsidRDefault="00DB00F0" w:rsidP="00DB00F0">
      <w:pPr>
        <w:rPr>
          <w:rFonts w:ascii="仿宋_GB2312" w:eastAsia="仿宋_GB2312" w:hAnsi="仿宋"/>
          <w:sz w:val="30"/>
          <w:szCs w:val="30"/>
        </w:rPr>
      </w:pPr>
      <w:r w:rsidRPr="001F266D">
        <w:rPr>
          <w:rFonts w:ascii="仿宋_GB2312" w:eastAsia="仿宋_GB2312" w:hAnsi="仿宋" w:hint="eastAsia"/>
          <w:sz w:val="30"/>
          <w:szCs w:val="30"/>
        </w:rPr>
        <w:t>摘要：</w:t>
      </w:r>
      <w:r w:rsidR="00F66B4D" w:rsidRPr="001F266D">
        <w:rPr>
          <w:rFonts w:ascii="仿宋_GB2312" w:eastAsia="仿宋_GB2312" w:hAnsi="仿宋" w:hint="eastAsia"/>
          <w:sz w:val="30"/>
          <w:szCs w:val="30"/>
        </w:rPr>
        <w:t>作文评语作为语文课程评价中的一种，是关系到写作活动成败的关键因素。目前作文评语仍存在诸多问题，究其根本还是无法正确认识作文评语背后所涉及的师生关系。要实现作文评语的有效性，务必要认清师生之间的平等对话关系，进而明确评语写作的规范，才能真正实现初中作文评语的有效性。</w:t>
      </w:r>
    </w:p>
    <w:p w:rsidR="00DB00F0" w:rsidRPr="001F266D" w:rsidRDefault="00DB00F0" w:rsidP="00DB00F0">
      <w:pPr>
        <w:rPr>
          <w:rFonts w:ascii="仿宋_GB2312" w:eastAsia="仿宋_GB2312" w:hAnsi="仿宋"/>
          <w:sz w:val="30"/>
          <w:szCs w:val="30"/>
        </w:rPr>
      </w:pPr>
      <w:r w:rsidRPr="001F266D">
        <w:rPr>
          <w:rFonts w:ascii="仿宋_GB2312" w:eastAsia="仿宋_GB2312" w:hAnsi="仿宋" w:hint="eastAsia"/>
          <w:sz w:val="30"/>
          <w:szCs w:val="30"/>
        </w:rPr>
        <w:t>关键词</w:t>
      </w:r>
      <w:r w:rsidR="00F66B4D" w:rsidRPr="001F266D">
        <w:rPr>
          <w:rFonts w:ascii="仿宋_GB2312" w:eastAsia="仿宋_GB2312" w:hAnsi="仿宋" w:hint="eastAsia"/>
          <w:sz w:val="30"/>
          <w:szCs w:val="30"/>
        </w:rPr>
        <w:t xml:space="preserve">：作文评语    有效性    </w:t>
      </w:r>
    </w:p>
    <w:p w:rsidR="00DB00F0" w:rsidRPr="001F266D" w:rsidRDefault="00DB00F0" w:rsidP="00DB00F0">
      <w:pPr>
        <w:rPr>
          <w:rFonts w:ascii="仿宋_GB2312" w:eastAsia="仿宋_GB2312" w:hAnsi="仿宋"/>
          <w:sz w:val="30"/>
          <w:szCs w:val="30"/>
        </w:rPr>
      </w:pPr>
      <w:r w:rsidRPr="001F266D">
        <w:rPr>
          <w:rFonts w:ascii="仿宋_GB2312" w:eastAsia="仿宋_GB2312" w:hAnsi="仿宋" w:hint="eastAsia"/>
          <w:sz w:val="30"/>
          <w:szCs w:val="30"/>
        </w:rPr>
        <w:t>正文：</w:t>
      </w:r>
    </w:p>
    <w:p w:rsidR="00D0413C" w:rsidRPr="001F266D" w:rsidRDefault="00D0413C" w:rsidP="000E73D0">
      <w:pPr>
        <w:ind w:firstLine="540"/>
        <w:rPr>
          <w:rFonts w:ascii="仿宋_GB2312" w:eastAsia="仿宋_GB2312" w:hAnsi="仿宋"/>
          <w:sz w:val="30"/>
          <w:szCs w:val="30"/>
        </w:rPr>
      </w:pPr>
      <w:r w:rsidRPr="001F266D">
        <w:rPr>
          <w:rFonts w:ascii="仿宋_GB2312" w:eastAsia="仿宋_GB2312" w:hAnsi="仿宋" w:hint="eastAsia"/>
          <w:sz w:val="30"/>
          <w:szCs w:val="30"/>
        </w:rPr>
        <w:t>在初中写作活</w:t>
      </w:r>
      <w:r w:rsidR="000E73D0" w:rsidRPr="001F266D">
        <w:rPr>
          <w:rFonts w:ascii="仿宋_GB2312" w:eastAsia="仿宋_GB2312" w:hAnsi="仿宋" w:hint="eastAsia"/>
          <w:sz w:val="30"/>
          <w:szCs w:val="30"/>
        </w:rPr>
        <w:t>动中，作文评语是一种书面评价，是沟通教师和学生之间的一座桥梁，对学生的激励效应不可小觑。</w:t>
      </w:r>
      <w:r w:rsidRPr="001F266D">
        <w:rPr>
          <w:rFonts w:ascii="仿宋_GB2312" w:eastAsia="仿宋_GB2312" w:hAnsi="仿宋" w:hint="eastAsia"/>
          <w:sz w:val="30"/>
          <w:szCs w:val="30"/>
        </w:rPr>
        <w:t>能否有效实现作文评语的功能，是关系写作活动成败的重要环节。作文评语是指在教学活动过程中，评价者以语言文字为载体对学生的作文做出的评价。</w:t>
      </w:r>
      <w:r w:rsidR="00B579C3" w:rsidRPr="001F266D">
        <w:rPr>
          <w:rFonts w:ascii="仿宋_GB2312" w:eastAsia="仿宋_GB2312" w:hAnsi="仿宋" w:hint="eastAsia"/>
          <w:sz w:val="30"/>
          <w:szCs w:val="30"/>
          <w:vertAlign w:val="superscript"/>
        </w:rPr>
        <w:fldChar w:fldCharType="begin"/>
      </w:r>
      <w:r w:rsidR="000E73D0" w:rsidRPr="001F266D">
        <w:rPr>
          <w:rFonts w:ascii="仿宋_GB2312" w:eastAsia="仿宋_GB2312" w:hAnsi="仿宋" w:hint="eastAsia"/>
          <w:sz w:val="30"/>
          <w:szCs w:val="30"/>
          <w:vertAlign w:val="superscript"/>
        </w:rPr>
        <w:instrText xml:space="preserve"> = 1 \* GB3 </w:instrText>
      </w:r>
      <w:r w:rsidR="00B579C3" w:rsidRPr="001F266D">
        <w:rPr>
          <w:rFonts w:ascii="仿宋_GB2312" w:eastAsia="仿宋_GB2312" w:hAnsi="仿宋" w:hint="eastAsia"/>
          <w:sz w:val="30"/>
          <w:szCs w:val="30"/>
          <w:vertAlign w:val="superscript"/>
        </w:rPr>
        <w:fldChar w:fldCharType="separate"/>
      </w:r>
      <w:r w:rsidR="000E73D0" w:rsidRPr="001F266D">
        <w:rPr>
          <w:rFonts w:ascii="仿宋_GB2312" w:eastAsia="仿宋_GB2312" w:hAnsi="仿宋" w:hint="eastAsia"/>
          <w:noProof/>
          <w:sz w:val="30"/>
          <w:szCs w:val="30"/>
          <w:vertAlign w:val="superscript"/>
        </w:rPr>
        <w:t>①</w:t>
      </w:r>
      <w:r w:rsidR="00B579C3" w:rsidRPr="001F266D">
        <w:rPr>
          <w:rFonts w:ascii="仿宋_GB2312" w:eastAsia="仿宋_GB2312" w:hAnsi="仿宋" w:hint="eastAsia"/>
          <w:sz w:val="30"/>
          <w:szCs w:val="30"/>
          <w:vertAlign w:val="superscript"/>
        </w:rPr>
        <w:fldChar w:fldCharType="end"/>
      </w:r>
      <w:r w:rsidRPr="001F266D">
        <w:rPr>
          <w:rFonts w:ascii="仿宋_GB2312" w:eastAsia="仿宋_GB2312" w:hAnsi="仿宋" w:hint="eastAsia"/>
          <w:sz w:val="30"/>
          <w:szCs w:val="30"/>
        </w:rPr>
        <w:t>教师写作评语的首要目的是对学生的写作活动进行有效的反馈，以期能够指导其在后期的写作活动中有效修改，提升写作质量。但若仅仅停留在对学生写作技术的改进方面，使写作评语沦为一种教师对学生写作之“术”的训练，那也是违背新课程标准对语文活动的要求的。</w:t>
      </w:r>
    </w:p>
    <w:p w:rsidR="00DB00F0" w:rsidRPr="001F266D" w:rsidRDefault="00D0413C" w:rsidP="00D0413C">
      <w:pPr>
        <w:ind w:firstLine="540"/>
        <w:rPr>
          <w:rFonts w:ascii="仿宋_GB2312" w:eastAsia="仿宋_GB2312" w:hAnsi="仿宋"/>
          <w:sz w:val="30"/>
          <w:szCs w:val="30"/>
        </w:rPr>
      </w:pPr>
      <w:r w:rsidRPr="001F266D">
        <w:rPr>
          <w:rFonts w:ascii="仿宋_GB2312" w:eastAsia="仿宋_GB2312" w:hAnsi="仿宋" w:hint="eastAsia"/>
          <w:sz w:val="30"/>
          <w:szCs w:val="30"/>
        </w:rPr>
        <w:t>因此，作文评语的效性的实现，首先要</w:t>
      </w:r>
      <w:r w:rsidR="000E73D0" w:rsidRPr="001F266D">
        <w:rPr>
          <w:rFonts w:ascii="仿宋_GB2312" w:eastAsia="仿宋_GB2312" w:hAnsi="仿宋" w:hint="eastAsia"/>
          <w:sz w:val="30"/>
          <w:szCs w:val="30"/>
        </w:rPr>
        <w:t>认识到当前作文评语中存在的问题，第二</w:t>
      </w:r>
      <w:r w:rsidRPr="001F266D">
        <w:rPr>
          <w:rFonts w:ascii="仿宋_GB2312" w:eastAsia="仿宋_GB2312" w:hAnsi="仿宋" w:hint="eastAsia"/>
          <w:sz w:val="30"/>
          <w:szCs w:val="30"/>
        </w:rPr>
        <w:t>是要</w:t>
      </w:r>
      <w:r w:rsidR="000E73D0" w:rsidRPr="001F266D">
        <w:rPr>
          <w:rFonts w:ascii="仿宋_GB2312" w:eastAsia="仿宋_GB2312" w:hAnsi="仿宋" w:hint="eastAsia"/>
          <w:sz w:val="30"/>
          <w:szCs w:val="30"/>
        </w:rPr>
        <w:t>明确作文评语写作有效性的策略。</w:t>
      </w:r>
    </w:p>
    <w:p w:rsidR="00DB00F0" w:rsidRPr="001F266D" w:rsidRDefault="00D0413C" w:rsidP="00DB00F0">
      <w:pPr>
        <w:ind w:firstLine="540"/>
        <w:rPr>
          <w:rFonts w:ascii="仿宋_GB2312" w:eastAsia="仿宋_GB2312" w:hAnsi="仿宋"/>
          <w:sz w:val="30"/>
          <w:szCs w:val="30"/>
        </w:rPr>
      </w:pPr>
      <w:r w:rsidRPr="001F266D">
        <w:rPr>
          <w:rFonts w:ascii="仿宋_GB2312" w:eastAsia="仿宋_GB2312" w:hAnsi="仿宋" w:hint="eastAsia"/>
          <w:sz w:val="30"/>
          <w:szCs w:val="30"/>
        </w:rPr>
        <w:t>一、</w:t>
      </w:r>
      <w:r w:rsidR="004D28A1" w:rsidRPr="001F266D">
        <w:rPr>
          <w:rFonts w:ascii="仿宋_GB2312" w:eastAsia="仿宋_GB2312" w:hAnsi="仿宋" w:hint="eastAsia"/>
          <w:sz w:val="30"/>
          <w:szCs w:val="30"/>
        </w:rPr>
        <w:t>作文评语</w:t>
      </w:r>
      <w:r w:rsidR="00B6422C" w:rsidRPr="001F266D">
        <w:rPr>
          <w:rFonts w:ascii="仿宋_GB2312" w:eastAsia="仿宋_GB2312" w:hAnsi="仿宋" w:hint="eastAsia"/>
          <w:sz w:val="30"/>
          <w:szCs w:val="30"/>
        </w:rPr>
        <w:t>存在的</w:t>
      </w:r>
      <w:r w:rsidR="00DB00F0" w:rsidRPr="001F266D">
        <w:rPr>
          <w:rFonts w:ascii="仿宋_GB2312" w:eastAsia="仿宋_GB2312" w:hAnsi="仿宋" w:hint="eastAsia"/>
          <w:sz w:val="30"/>
          <w:szCs w:val="30"/>
        </w:rPr>
        <w:t>误区</w:t>
      </w:r>
    </w:p>
    <w:p w:rsidR="00DB00F0" w:rsidRPr="001F266D" w:rsidRDefault="00D0413C" w:rsidP="00DB00F0">
      <w:pPr>
        <w:ind w:firstLine="540"/>
        <w:rPr>
          <w:rFonts w:ascii="仿宋_GB2312" w:eastAsia="仿宋_GB2312" w:hAnsi="仿宋"/>
          <w:sz w:val="30"/>
          <w:szCs w:val="30"/>
        </w:rPr>
      </w:pPr>
      <w:r w:rsidRPr="001F266D">
        <w:rPr>
          <w:rFonts w:ascii="仿宋_GB2312" w:eastAsia="仿宋_GB2312" w:hAnsi="仿宋" w:hint="eastAsia"/>
          <w:sz w:val="30"/>
          <w:szCs w:val="30"/>
        </w:rPr>
        <w:t>1.作文评</w:t>
      </w:r>
      <w:r w:rsidR="004D28A1" w:rsidRPr="001F266D">
        <w:rPr>
          <w:rFonts w:ascii="仿宋_GB2312" w:eastAsia="仿宋_GB2312" w:hAnsi="仿宋" w:hint="eastAsia"/>
          <w:sz w:val="30"/>
          <w:szCs w:val="30"/>
        </w:rPr>
        <w:t>语</w:t>
      </w:r>
      <w:r w:rsidRPr="001F266D">
        <w:rPr>
          <w:rFonts w:ascii="仿宋_GB2312" w:eastAsia="仿宋_GB2312" w:hAnsi="仿宋" w:hint="eastAsia"/>
          <w:sz w:val="30"/>
          <w:szCs w:val="30"/>
        </w:rPr>
        <w:t>随意性强</w:t>
      </w:r>
    </w:p>
    <w:p w:rsidR="004D28A1" w:rsidRPr="001F266D" w:rsidRDefault="00D0413C" w:rsidP="004D28A1">
      <w:pPr>
        <w:ind w:firstLine="600"/>
        <w:rPr>
          <w:rFonts w:ascii="仿宋_GB2312" w:eastAsia="仿宋_GB2312" w:hAnsi="仿宋"/>
          <w:sz w:val="30"/>
          <w:szCs w:val="30"/>
        </w:rPr>
        <w:sectPr w:rsidR="004D28A1" w:rsidRPr="001F266D">
          <w:footerReference w:type="default" r:id="rId7"/>
          <w:pgSz w:w="11906" w:h="16838"/>
          <w:pgMar w:top="1440" w:right="1800" w:bottom="1440" w:left="1800" w:header="851" w:footer="992" w:gutter="0"/>
          <w:cols w:space="425"/>
          <w:docGrid w:type="lines" w:linePitch="312"/>
        </w:sectPr>
      </w:pPr>
      <w:r w:rsidRPr="001F266D">
        <w:rPr>
          <w:rFonts w:ascii="仿宋_GB2312" w:eastAsia="仿宋_GB2312" w:hAnsi="仿宋" w:hint="eastAsia"/>
          <w:sz w:val="30"/>
          <w:szCs w:val="30"/>
        </w:rPr>
        <w:t>在当下的初中语文教学中，似乎并不存在对作文评语写作</w:t>
      </w:r>
      <w:r w:rsidR="004D28A1" w:rsidRPr="001F266D">
        <w:rPr>
          <w:rFonts w:ascii="仿宋_GB2312" w:eastAsia="仿宋_GB2312" w:hAnsi="仿宋" w:hint="eastAsia"/>
          <w:sz w:val="30"/>
          <w:szCs w:val="30"/>
        </w:rPr>
        <w:t>的</w:t>
      </w:r>
    </w:p>
    <w:p w:rsidR="005D6C5A" w:rsidRPr="001F266D" w:rsidRDefault="005D6C5A" w:rsidP="004D28A1">
      <w:pPr>
        <w:rPr>
          <w:rFonts w:ascii="仿宋_GB2312" w:eastAsia="仿宋_GB2312" w:hAnsi="仿宋"/>
          <w:sz w:val="30"/>
          <w:szCs w:val="30"/>
        </w:rPr>
        <w:sectPr w:rsidR="005D6C5A" w:rsidRPr="001F266D" w:rsidSect="004D28A1">
          <w:type w:val="continuous"/>
          <w:pgSz w:w="11906" w:h="16838"/>
          <w:pgMar w:top="1440" w:right="1800" w:bottom="1440" w:left="1800" w:header="851" w:footer="992" w:gutter="0"/>
          <w:cols w:space="425"/>
          <w:docGrid w:type="lines" w:linePitch="312"/>
        </w:sectPr>
      </w:pPr>
    </w:p>
    <w:p w:rsidR="00D0413C" w:rsidRPr="001F266D" w:rsidRDefault="004D28A1" w:rsidP="00D0413C">
      <w:pPr>
        <w:rPr>
          <w:rFonts w:ascii="仿宋_GB2312" w:eastAsia="仿宋_GB2312" w:hAnsi="仿宋"/>
          <w:sz w:val="30"/>
          <w:szCs w:val="30"/>
        </w:rPr>
      </w:pPr>
      <w:r w:rsidRPr="001F266D">
        <w:rPr>
          <w:rFonts w:ascii="仿宋_GB2312" w:eastAsia="仿宋_GB2312" w:hAnsi="仿宋" w:hint="eastAsia"/>
          <w:sz w:val="30"/>
          <w:szCs w:val="30"/>
        </w:rPr>
        <w:lastRenderedPageBreak/>
        <w:t>统一</w:t>
      </w:r>
      <w:r w:rsidR="00D0413C" w:rsidRPr="001F266D">
        <w:rPr>
          <w:rFonts w:ascii="仿宋_GB2312" w:eastAsia="仿宋_GB2312" w:hAnsi="仿宋" w:hint="eastAsia"/>
          <w:sz w:val="30"/>
          <w:szCs w:val="30"/>
        </w:rPr>
        <w:t>要求，这也造成了作文评语写作的自说自话。有些教师评语写作的内容千篇一律，</w:t>
      </w:r>
      <w:r w:rsidR="00A04DC8" w:rsidRPr="001F266D">
        <w:rPr>
          <w:rFonts w:ascii="仿宋_GB2312" w:eastAsia="仿宋_GB2312" w:hAnsi="仿宋" w:hint="eastAsia"/>
          <w:sz w:val="30"/>
          <w:szCs w:val="30"/>
        </w:rPr>
        <w:t>每个学生得到的评价几乎都是中心不明确、详略不得当；</w:t>
      </w:r>
      <w:r w:rsidR="00D0413C" w:rsidRPr="001F266D">
        <w:rPr>
          <w:rFonts w:ascii="仿宋_GB2312" w:eastAsia="仿宋_GB2312" w:hAnsi="仿宋" w:hint="eastAsia"/>
          <w:sz w:val="30"/>
          <w:szCs w:val="30"/>
        </w:rPr>
        <w:t>有些教师则走向了另一个极端，天马行空的作文评语让人咂舌。</w:t>
      </w:r>
      <w:r w:rsidR="00FD29DB" w:rsidRPr="001F266D">
        <w:rPr>
          <w:rFonts w:ascii="仿宋_GB2312" w:eastAsia="仿宋_GB2312" w:hAnsi="仿宋" w:hint="eastAsia"/>
          <w:sz w:val="30"/>
          <w:szCs w:val="30"/>
        </w:rPr>
        <w:t>作文评语有的简短到惜字如金的程度，一个“阅”，几条线，评尽天下作文；有的</w:t>
      </w:r>
      <w:r w:rsidR="00A04DC8" w:rsidRPr="001F266D">
        <w:rPr>
          <w:rFonts w:ascii="仿宋_GB2312" w:eastAsia="仿宋_GB2312" w:hAnsi="仿宋" w:hint="eastAsia"/>
          <w:sz w:val="30"/>
          <w:szCs w:val="30"/>
        </w:rPr>
        <w:t>教师</w:t>
      </w:r>
      <w:r w:rsidR="00FD29DB" w:rsidRPr="001F266D">
        <w:rPr>
          <w:rFonts w:ascii="仿宋_GB2312" w:eastAsia="仿宋_GB2312" w:hAnsi="仿宋" w:hint="eastAsia"/>
          <w:sz w:val="30"/>
          <w:szCs w:val="30"/>
        </w:rPr>
        <w:t>则借用一些流行用语</w:t>
      </w:r>
      <w:r w:rsidR="000E73D0" w:rsidRPr="001F266D">
        <w:rPr>
          <w:rFonts w:ascii="仿宋_GB2312" w:eastAsia="仿宋_GB2312" w:hAnsi="仿宋" w:hint="eastAsia"/>
          <w:sz w:val="30"/>
          <w:szCs w:val="30"/>
        </w:rPr>
        <w:t>插科诨打</w:t>
      </w:r>
      <w:r w:rsidR="00FD29DB" w:rsidRPr="001F266D">
        <w:rPr>
          <w:rFonts w:ascii="仿宋_GB2312" w:eastAsia="仿宋_GB2312" w:hAnsi="仿宋" w:hint="eastAsia"/>
          <w:sz w:val="30"/>
          <w:szCs w:val="30"/>
        </w:rPr>
        <w:t>，对学生的600字习作，缺少必要的审慎</w:t>
      </w:r>
      <w:r w:rsidR="00F66B4D" w:rsidRPr="001F266D">
        <w:rPr>
          <w:rFonts w:ascii="仿宋_GB2312" w:eastAsia="仿宋_GB2312" w:hAnsi="仿宋" w:hint="eastAsia"/>
          <w:sz w:val="30"/>
          <w:szCs w:val="30"/>
        </w:rPr>
        <w:t>态度</w:t>
      </w:r>
      <w:r w:rsidR="00FD29DB" w:rsidRPr="001F266D">
        <w:rPr>
          <w:rFonts w:ascii="仿宋_GB2312" w:eastAsia="仿宋_GB2312" w:hAnsi="仿宋" w:hint="eastAsia"/>
          <w:sz w:val="30"/>
          <w:szCs w:val="30"/>
        </w:rPr>
        <w:t>；</w:t>
      </w:r>
      <w:r w:rsidR="00F66B4D" w:rsidRPr="001F266D">
        <w:rPr>
          <w:rFonts w:ascii="仿宋_GB2312" w:eastAsia="仿宋_GB2312" w:hAnsi="仿宋" w:hint="eastAsia"/>
          <w:sz w:val="30"/>
          <w:szCs w:val="30"/>
        </w:rPr>
        <w:t>甚至还有老师，</w:t>
      </w:r>
      <w:r w:rsidR="00FD29DB" w:rsidRPr="001F266D">
        <w:rPr>
          <w:rFonts w:ascii="仿宋_GB2312" w:eastAsia="仿宋_GB2312" w:hAnsi="仿宋" w:hint="eastAsia"/>
          <w:sz w:val="30"/>
          <w:szCs w:val="30"/>
        </w:rPr>
        <w:t>因对学生写作能力的好恶而进行模式化点评，反正这个学生</w:t>
      </w:r>
      <w:r w:rsidR="000E73D0" w:rsidRPr="001F266D">
        <w:rPr>
          <w:rFonts w:ascii="仿宋_GB2312" w:eastAsia="仿宋_GB2312" w:hAnsi="仿宋" w:hint="eastAsia"/>
          <w:sz w:val="30"/>
          <w:szCs w:val="30"/>
        </w:rPr>
        <w:t>事件</w:t>
      </w:r>
      <w:r w:rsidR="00FD29DB" w:rsidRPr="001F266D">
        <w:rPr>
          <w:rFonts w:ascii="仿宋_GB2312" w:eastAsia="仿宋_GB2312" w:hAnsi="仿宋" w:hint="eastAsia"/>
          <w:sz w:val="30"/>
          <w:szCs w:val="30"/>
        </w:rPr>
        <w:t>都写不清楚，随便评两句就算交差；当然也有个别老师拿出了愚公移山的精神，作文通篇下来全是朱批</w:t>
      </w:r>
      <w:r w:rsidR="000E73D0" w:rsidRPr="001F266D">
        <w:rPr>
          <w:rFonts w:ascii="仿宋_GB2312" w:eastAsia="仿宋_GB2312" w:hAnsi="仿宋" w:hint="eastAsia"/>
          <w:sz w:val="30"/>
          <w:szCs w:val="30"/>
        </w:rPr>
        <w:t>，让学生感到极大的挫败感</w:t>
      </w:r>
      <w:r w:rsidR="00FD29DB" w:rsidRPr="001F266D">
        <w:rPr>
          <w:rFonts w:ascii="仿宋_GB2312" w:eastAsia="仿宋_GB2312" w:hAnsi="仿宋" w:hint="eastAsia"/>
          <w:sz w:val="30"/>
          <w:szCs w:val="30"/>
        </w:rPr>
        <w:t>。</w:t>
      </w:r>
    </w:p>
    <w:p w:rsidR="00D0413C" w:rsidRPr="001F266D" w:rsidRDefault="00D0413C" w:rsidP="00DB00F0">
      <w:pPr>
        <w:ind w:firstLine="540"/>
        <w:rPr>
          <w:rFonts w:ascii="仿宋_GB2312" w:eastAsia="仿宋_GB2312" w:hAnsi="仿宋"/>
          <w:sz w:val="30"/>
          <w:szCs w:val="30"/>
        </w:rPr>
      </w:pPr>
      <w:r w:rsidRPr="001F266D">
        <w:rPr>
          <w:rFonts w:ascii="仿宋_GB2312" w:eastAsia="仿宋_GB2312" w:hAnsi="仿宋" w:hint="eastAsia"/>
          <w:sz w:val="30"/>
          <w:szCs w:val="30"/>
        </w:rPr>
        <w:t>2.作文</w:t>
      </w:r>
      <w:r w:rsidR="004D28A1" w:rsidRPr="001F266D">
        <w:rPr>
          <w:rFonts w:ascii="仿宋_GB2312" w:eastAsia="仿宋_GB2312" w:hAnsi="仿宋" w:hint="eastAsia"/>
          <w:sz w:val="30"/>
          <w:szCs w:val="30"/>
        </w:rPr>
        <w:t>评语</w:t>
      </w:r>
      <w:r w:rsidRPr="001F266D">
        <w:rPr>
          <w:rFonts w:ascii="仿宋_GB2312" w:eastAsia="仿宋_GB2312" w:hAnsi="仿宋" w:hint="eastAsia"/>
          <w:sz w:val="30"/>
          <w:szCs w:val="30"/>
        </w:rPr>
        <w:t>指导性差</w:t>
      </w:r>
    </w:p>
    <w:p w:rsidR="00FD29DB" w:rsidRPr="001F266D" w:rsidRDefault="00FD29DB" w:rsidP="00DB00F0">
      <w:pPr>
        <w:ind w:firstLine="540"/>
        <w:rPr>
          <w:rFonts w:ascii="仿宋_GB2312" w:eastAsia="仿宋_GB2312" w:hAnsi="仿宋"/>
          <w:sz w:val="30"/>
          <w:szCs w:val="30"/>
        </w:rPr>
      </w:pPr>
      <w:r w:rsidRPr="001F266D">
        <w:rPr>
          <w:rFonts w:ascii="仿宋_GB2312" w:eastAsia="仿宋_GB2312" w:hAnsi="仿宋" w:hint="eastAsia"/>
          <w:sz w:val="30"/>
          <w:szCs w:val="30"/>
        </w:rPr>
        <w:t>很多一线教师的工作任务繁重，每天除了处理教学工作还有大量的事务性工作。每次</w:t>
      </w:r>
      <w:r w:rsidR="000E73D0" w:rsidRPr="001F266D">
        <w:rPr>
          <w:rFonts w:ascii="仿宋_GB2312" w:eastAsia="仿宋_GB2312" w:hAnsi="仿宋" w:hint="eastAsia"/>
          <w:sz w:val="30"/>
          <w:szCs w:val="30"/>
        </w:rPr>
        <w:t>花</w:t>
      </w:r>
      <w:r w:rsidRPr="001F266D">
        <w:rPr>
          <w:rFonts w:ascii="仿宋_GB2312" w:eastAsia="仿宋_GB2312" w:hAnsi="仿宋" w:hint="eastAsia"/>
          <w:sz w:val="30"/>
          <w:szCs w:val="30"/>
        </w:rPr>
        <w:t>费了很多时间给学生写作文评语，但是因为评语内容大多是对作文主旨、内容、结构和语言的泛泛而谈，学生看完了还是不知道如何修改，只有在面批的环节纷纷找老师寻求修改建议。这时候教师大多哭笑不得，认为自己已经在评语中给出了建议，为什么学生还要来问？这其中的原因在于教师并未在评语指出学生的具体问题和具体修改建议。</w:t>
      </w:r>
    </w:p>
    <w:p w:rsidR="00D0413C" w:rsidRPr="001F266D" w:rsidRDefault="00D0413C" w:rsidP="00DB00F0">
      <w:pPr>
        <w:ind w:firstLine="540"/>
        <w:rPr>
          <w:rFonts w:ascii="仿宋_GB2312" w:eastAsia="仿宋_GB2312" w:hAnsi="仿宋"/>
          <w:sz w:val="30"/>
          <w:szCs w:val="30"/>
        </w:rPr>
      </w:pPr>
      <w:r w:rsidRPr="001F266D">
        <w:rPr>
          <w:rFonts w:ascii="仿宋_GB2312" w:eastAsia="仿宋_GB2312" w:hAnsi="仿宋" w:hint="eastAsia"/>
          <w:sz w:val="30"/>
          <w:szCs w:val="30"/>
        </w:rPr>
        <w:t>3.作文</w:t>
      </w:r>
      <w:r w:rsidR="004D28A1" w:rsidRPr="001F266D">
        <w:rPr>
          <w:rFonts w:ascii="仿宋_GB2312" w:eastAsia="仿宋_GB2312" w:hAnsi="仿宋" w:hint="eastAsia"/>
          <w:sz w:val="30"/>
          <w:szCs w:val="30"/>
        </w:rPr>
        <w:t>评语</w:t>
      </w:r>
      <w:r w:rsidRPr="001F266D">
        <w:rPr>
          <w:rFonts w:ascii="仿宋_GB2312" w:eastAsia="仿宋_GB2312" w:hAnsi="仿宋" w:hint="eastAsia"/>
          <w:sz w:val="30"/>
          <w:szCs w:val="30"/>
        </w:rPr>
        <w:t>居高临下</w:t>
      </w:r>
    </w:p>
    <w:p w:rsidR="00FD29DB" w:rsidRPr="001F266D" w:rsidRDefault="00FD29DB" w:rsidP="00FD29DB">
      <w:pPr>
        <w:ind w:firstLine="540"/>
        <w:rPr>
          <w:rFonts w:ascii="仿宋_GB2312" w:eastAsia="仿宋_GB2312" w:hAnsi="仿宋"/>
          <w:sz w:val="30"/>
          <w:szCs w:val="30"/>
        </w:rPr>
      </w:pPr>
      <w:r w:rsidRPr="001F266D">
        <w:rPr>
          <w:rFonts w:ascii="仿宋_GB2312" w:eastAsia="仿宋_GB2312" w:hAnsi="仿宋" w:hint="eastAsia"/>
          <w:sz w:val="30"/>
          <w:szCs w:val="30"/>
        </w:rPr>
        <w:t>新课程标准强调学生的主体性，这不仅仅要求我们在日常课堂场景中尊重学生，还要求在教学全过程中贯彻学生的主体性。但是作文评语中，还有为数不少的一线老师以命令式、批评式评语辛辣提出学生的问题</w:t>
      </w:r>
      <w:r w:rsidR="00171042" w:rsidRPr="001F266D">
        <w:rPr>
          <w:rFonts w:ascii="仿宋_GB2312" w:eastAsia="仿宋_GB2312" w:hAnsi="仿宋" w:hint="eastAsia"/>
          <w:sz w:val="30"/>
          <w:szCs w:val="30"/>
        </w:rPr>
        <w:t>，有时候甚至</w:t>
      </w:r>
      <w:r w:rsidRPr="001F266D">
        <w:rPr>
          <w:rFonts w:ascii="仿宋_GB2312" w:eastAsia="仿宋_GB2312" w:hAnsi="仿宋" w:hint="eastAsia"/>
          <w:sz w:val="30"/>
          <w:szCs w:val="30"/>
        </w:rPr>
        <w:t>语带嘲讽。这种现象都是背</w:t>
      </w:r>
      <w:r w:rsidRPr="001F266D">
        <w:rPr>
          <w:rFonts w:ascii="仿宋_GB2312" w:eastAsia="仿宋_GB2312" w:hAnsi="仿宋" w:hint="eastAsia"/>
          <w:sz w:val="30"/>
          <w:szCs w:val="30"/>
        </w:rPr>
        <w:lastRenderedPageBreak/>
        <w:t>离新课程标准的，作文评语作为课程评价的一种，要符合新课程的要求。新课标要求“语文课程评价要体现语文课程目标的整体性和综合性，全面考察学生的语文素养，注意知识与能力、过程与方法、情感态度与价值观的交融、整合，避免只从知识、技能方面进行评价。”</w:t>
      </w:r>
    </w:p>
    <w:p w:rsidR="00171042" w:rsidRPr="001F266D" w:rsidRDefault="00D0413C" w:rsidP="00DB00F0">
      <w:pPr>
        <w:ind w:firstLine="540"/>
        <w:rPr>
          <w:rFonts w:ascii="仿宋_GB2312" w:eastAsia="仿宋_GB2312" w:hAnsi="仿宋"/>
          <w:sz w:val="30"/>
          <w:szCs w:val="30"/>
        </w:rPr>
      </w:pPr>
      <w:r w:rsidRPr="001F266D">
        <w:rPr>
          <w:rFonts w:ascii="仿宋_GB2312" w:eastAsia="仿宋_GB2312" w:hAnsi="仿宋" w:hint="eastAsia"/>
          <w:sz w:val="30"/>
          <w:szCs w:val="30"/>
        </w:rPr>
        <w:t>二、</w:t>
      </w:r>
      <w:r w:rsidR="00F66B4D" w:rsidRPr="001F266D">
        <w:rPr>
          <w:rFonts w:ascii="仿宋_GB2312" w:eastAsia="仿宋_GB2312" w:hAnsi="仿宋" w:hint="eastAsia"/>
          <w:sz w:val="30"/>
          <w:szCs w:val="30"/>
        </w:rPr>
        <w:t>作文</w:t>
      </w:r>
      <w:r w:rsidR="004D28A1" w:rsidRPr="001F266D">
        <w:rPr>
          <w:rFonts w:ascii="仿宋_GB2312" w:eastAsia="仿宋_GB2312" w:hAnsi="仿宋" w:hint="eastAsia"/>
          <w:sz w:val="30"/>
          <w:szCs w:val="30"/>
        </w:rPr>
        <w:t>评语</w:t>
      </w:r>
      <w:r w:rsidR="00F66B4D" w:rsidRPr="001F266D">
        <w:rPr>
          <w:rFonts w:ascii="仿宋_GB2312" w:eastAsia="仿宋_GB2312" w:hAnsi="仿宋" w:hint="eastAsia"/>
          <w:sz w:val="30"/>
          <w:szCs w:val="30"/>
        </w:rPr>
        <w:t>有效性的策略</w:t>
      </w:r>
    </w:p>
    <w:p w:rsidR="00DB00F0" w:rsidRPr="001F266D" w:rsidRDefault="00F66B4D" w:rsidP="00DB00F0">
      <w:pPr>
        <w:ind w:firstLine="540"/>
        <w:rPr>
          <w:rFonts w:ascii="仿宋_GB2312" w:eastAsia="仿宋_GB2312" w:hAnsi="仿宋"/>
          <w:sz w:val="30"/>
          <w:szCs w:val="30"/>
        </w:rPr>
      </w:pPr>
      <w:r w:rsidRPr="001F266D">
        <w:rPr>
          <w:rFonts w:ascii="仿宋_GB2312" w:eastAsia="仿宋_GB2312" w:hAnsi="仿宋" w:hint="eastAsia"/>
          <w:sz w:val="30"/>
          <w:szCs w:val="30"/>
        </w:rPr>
        <w:t>1.</w:t>
      </w:r>
      <w:r w:rsidR="00171042" w:rsidRPr="001F266D">
        <w:rPr>
          <w:rFonts w:ascii="仿宋_GB2312" w:eastAsia="仿宋_GB2312" w:hAnsi="仿宋" w:hint="eastAsia"/>
          <w:sz w:val="30"/>
          <w:szCs w:val="30"/>
        </w:rPr>
        <w:t>作文评语背后师生关系的定位</w:t>
      </w:r>
    </w:p>
    <w:p w:rsidR="00171042" w:rsidRPr="001F266D" w:rsidRDefault="00171042" w:rsidP="00171042">
      <w:pPr>
        <w:ind w:firstLine="540"/>
        <w:rPr>
          <w:rFonts w:ascii="仿宋_GB2312" w:eastAsia="仿宋_GB2312" w:hAnsi="仿宋"/>
          <w:sz w:val="30"/>
          <w:szCs w:val="30"/>
        </w:rPr>
      </w:pPr>
      <w:r w:rsidRPr="001F266D">
        <w:rPr>
          <w:rFonts w:ascii="仿宋_GB2312" w:eastAsia="仿宋_GB2312" w:hAnsi="仿宋" w:hint="eastAsia"/>
          <w:sz w:val="30"/>
          <w:szCs w:val="30"/>
        </w:rPr>
        <w:t>作文评语是教师进行的一种实用类文体写作，读者是学生，目的是改善学生的写作活动，实现师生之间的沟通和交流。表面上看，作文评语是教师的一个个“下水文”，实际上</w:t>
      </w:r>
      <w:r w:rsidR="00A04DC8" w:rsidRPr="001F266D">
        <w:rPr>
          <w:rFonts w:ascii="仿宋_GB2312" w:eastAsia="仿宋_GB2312" w:hAnsi="仿宋" w:hint="eastAsia"/>
          <w:sz w:val="30"/>
          <w:szCs w:val="30"/>
        </w:rPr>
        <w:t>，其</w:t>
      </w:r>
      <w:r w:rsidRPr="001F266D">
        <w:rPr>
          <w:rFonts w:ascii="仿宋_GB2312" w:eastAsia="仿宋_GB2312" w:hAnsi="仿宋" w:hint="eastAsia"/>
          <w:sz w:val="30"/>
          <w:szCs w:val="30"/>
        </w:rPr>
        <w:t>背后进行的是教师和学生两大主体的沟通和交流。而这两大主体在教学中的关系应该是平等的。任何居高临下的评论都可能是教师对学生自信心的一次粗暴摧毁，</w:t>
      </w:r>
      <w:r w:rsidR="00A04DC8" w:rsidRPr="001F266D">
        <w:rPr>
          <w:rFonts w:ascii="仿宋_GB2312" w:eastAsia="仿宋_GB2312" w:hAnsi="仿宋" w:hint="eastAsia"/>
          <w:sz w:val="30"/>
          <w:szCs w:val="30"/>
        </w:rPr>
        <w:t>也可能</w:t>
      </w:r>
      <w:r w:rsidRPr="001F266D">
        <w:rPr>
          <w:rFonts w:ascii="仿宋_GB2312" w:eastAsia="仿宋_GB2312" w:hAnsi="仿宋" w:hint="eastAsia"/>
          <w:sz w:val="30"/>
          <w:szCs w:val="30"/>
        </w:rPr>
        <w:t>是压垮师生关系的最后一根稻草。所以，我们探讨的作文评语，实际上思考的是如何通过评语构建新型的师生关系。</w:t>
      </w:r>
    </w:p>
    <w:p w:rsidR="00171042" w:rsidRPr="001F266D" w:rsidRDefault="00171042" w:rsidP="00670176">
      <w:pPr>
        <w:ind w:firstLineChars="200" w:firstLine="600"/>
        <w:rPr>
          <w:rFonts w:ascii="仿宋_GB2312" w:eastAsia="仿宋_GB2312" w:hAnsi="仿宋"/>
          <w:sz w:val="30"/>
          <w:szCs w:val="30"/>
        </w:rPr>
      </w:pPr>
      <w:r w:rsidRPr="001F266D">
        <w:rPr>
          <w:rFonts w:ascii="仿宋_GB2312" w:eastAsia="仿宋_GB2312" w:hAnsi="仿宋" w:hint="eastAsia"/>
          <w:sz w:val="30"/>
          <w:szCs w:val="30"/>
        </w:rPr>
        <w:t>另外，不论是教师还是学生，都有自己对生命独特的体验。而写作活动恰好是反映学生对生活的观察和体会，写作评语反映的是教师对学生写作活动的认知，既包括对文章结构、内容等的言语系统的认知，也包括对学生个体生命体的认知。这样，评语这里要实现的是两个独立主体的交互。一个好的写作评语，可以展现教师对学生个体成长及其</w:t>
      </w:r>
      <w:r w:rsidR="00A04DC8" w:rsidRPr="001F266D">
        <w:rPr>
          <w:rFonts w:ascii="仿宋_GB2312" w:eastAsia="仿宋_GB2312" w:hAnsi="仿宋" w:hint="eastAsia"/>
          <w:sz w:val="30"/>
          <w:szCs w:val="30"/>
        </w:rPr>
        <w:t>创作</w:t>
      </w:r>
      <w:r w:rsidRPr="001F266D">
        <w:rPr>
          <w:rFonts w:ascii="仿宋_GB2312" w:eastAsia="仿宋_GB2312" w:hAnsi="仿宋" w:hint="eastAsia"/>
          <w:sz w:val="30"/>
          <w:szCs w:val="30"/>
        </w:rPr>
        <w:t>文本的态度，也召唤着潜藏的评语阅读者</w:t>
      </w:r>
      <w:r w:rsidR="00A04DC8" w:rsidRPr="001F266D">
        <w:rPr>
          <w:rFonts w:ascii="仿宋_GB2312" w:eastAsia="仿宋_GB2312" w:hAnsi="仿宋" w:hint="eastAsia"/>
          <w:sz w:val="30"/>
          <w:szCs w:val="30"/>
        </w:rPr>
        <w:t>——</w:t>
      </w:r>
      <w:r w:rsidRPr="001F266D">
        <w:rPr>
          <w:rFonts w:ascii="仿宋_GB2312" w:eastAsia="仿宋_GB2312" w:hAnsi="仿宋" w:hint="eastAsia"/>
          <w:sz w:val="30"/>
          <w:szCs w:val="30"/>
        </w:rPr>
        <w:t xml:space="preserve">学生的良性反馈。 </w:t>
      </w:r>
    </w:p>
    <w:p w:rsidR="00DB00F0" w:rsidRPr="001F266D" w:rsidRDefault="00F66B4D" w:rsidP="00F66B4D">
      <w:pPr>
        <w:ind w:firstLine="555"/>
        <w:rPr>
          <w:rFonts w:ascii="仿宋_GB2312" w:eastAsia="仿宋_GB2312" w:hAnsi="仿宋"/>
          <w:sz w:val="30"/>
          <w:szCs w:val="30"/>
        </w:rPr>
      </w:pPr>
      <w:r w:rsidRPr="001F266D">
        <w:rPr>
          <w:rFonts w:ascii="仿宋_GB2312" w:eastAsia="仿宋_GB2312" w:hAnsi="仿宋" w:hint="eastAsia"/>
          <w:sz w:val="30"/>
          <w:szCs w:val="30"/>
        </w:rPr>
        <w:lastRenderedPageBreak/>
        <w:t>2.作文评语</w:t>
      </w:r>
      <w:r w:rsidR="00A04DC8" w:rsidRPr="001F266D">
        <w:rPr>
          <w:rFonts w:ascii="仿宋_GB2312" w:eastAsia="仿宋_GB2312" w:hAnsi="仿宋" w:hint="eastAsia"/>
          <w:sz w:val="30"/>
          <w:szCs w:val="30"/>
        </w:rPr>
        <w:t>的</w:t>
      </w:r>
      <w:r w:rsidRPr="001F266D">
        <w:rPr>
          <w:rFonts w:ascii="仿宋_GB2312" w:eastAsia="仿宋_GB2312" w:hAnsi="仿宋" w:hint="eastAsia"/>
          <w:sz w:val="30"/>
          <w:szCs w:val="30"/>
        </w:rPr>
        <w:t>写作规范</w:t>
      </w:r>
    </w:p>
    <w:p w:rsidR="00F66B4D" w:rsidRPr="001F266D" w:rsidRDefault="00F66B4D" w:rsidP="00F66B4D">
      <w:pPr>
        <w:ind w:firstLine="555"/>
        <w:rPr>
          <w:rFonts w:ascii="仿宋_GB2312" w:eastAsia="仿宋_GB2312" w:hAnsi="仿宋"/>
          <w:sz w:val="30"/>
          <w:szCs w:val="30"/>
        </w:rPr>
      </w:pPr>
      <w:r w:rsidRPr="001F266D">
        <w:rPr>
          <w:rFonts w:ascii="仿宋_GB2312" w:eastAsia="仿宋_GB2312" w:hAnsi="仿宋" w:hint="eastAsia"/>
          <w:sz w:val="30"/>
          <w:szCs w:val="30"/>
        </w:rPr>
        <w:t>（1）评价主体多元化</w:t>
      </w:r>
    </w:p>
    <w:p w:rsidR="00F66B4D" w:rsidRPr="001F266D" w:rsidRDefault="00A04DC8" w:rsidP="001F6137">
      <w:pPr>
        <w:ind w:firstLine="555"/>
        <w:rPr>
          <w:rFonts w:ascii="仿宋_GB2312" w:eastAsia="仿宋_GB2312" w:hAnsi="仿宋"/>
          <w:sz w:val="30"/>
          <w:szCs w:val="30"/>
        </w:rPr>
      </w:pPr>
      <w:r w:rsidRPr="001F266D">
        <w:rPr>
          <w:rFonts w:ascii="仿宋_GB2312" w:eastAsia="仿宋_GB2312" w:hAnsi="仿宋" w:hint="eastAsia"/>
          <w:sz w:val="30"/>
          <w:szCs w:val="30"/>
        </w:rPr>
        <w:t xml:space="preserve"> 作文评语的写作不只是教师一个人专属的权力。教师、学生和大众都可以对学生的作文进行评价，这样一个多元主体的评价才是开放和科学的。但教师作为教学活动的主导者，其评语写作的重要引导作用不可或缺，其他评语写作是对教师评语的有益补充。在从事作文教学活动中，教师在进行评语写作之余，可以鼓励学生之间互相评价，甚至写作者进行自评，这样既可以弥补单一维度评价的缺憾，还可以鼓励学生对写作活动进行积极反思，实现其主体地位。</w:t>
      </w:r>
      <w:r w:rsidR="001F6137" w:rsidRPr="001F266D">
        <w:rPr>
          <w:rFonts w:ascii="仿宋_GB2312" w:eastAsia="仿宋_GB2312" w:hAnsi="仿宋" w:hint="eastAsia"/>
          <w:sz w:val="30"/>
          <w:szCs w:val="30"/>
        </w:rPr>
        <w:t>新课标中也明确规定学时要能“修改自己的作文，做到文从字顺。能与他人交流写作心得，互相评改作文，以分享感受，沟通见解。”</w:t>
      </w:r>
      <w:r w:rsidRPr="001F266D">
        <w:rPr>
          <w:rFonts w:ascii="仿宋_GB2312" w:eastAsia="仿宋_GB2312" w:hAnsi="仿宋" w:hint="eastAsia"/>
          <w:sz w:val="30"/>
          <w:szCs w:val="30"/>
        </w:rPr>
        <w:t>另外，大众的评价则是将学生习作开放给学生家长，甚至媒体杂志、社交平台。在学生阅读大众给予评语的过程中，也能够以更加包容和开放的态度反馈，同时提高其写作的自信心和荣誉感。</w:t>
      </w:r>
    </w:p>
    <w:p w:rsidR="00A04DC8" w:rsidRPr="001F266D" w:rsidRDefault="00A04DC8" w:rsidP="00F66B4D">
      <w:pPr>
        <w:ind w:firstLine="555"/>
        <w:rPr>
          <w:rFonts w:ascii="仿宋_GB2312" w:eastAsia="仿宋_GB2312" w:hAnsi="仿宋"/>
          <w:sz w:val="30"/>
          <w:szCs w:val="30"/>
        </w:rPr>
      </w:pPr>
      <w:r w:rsidRPr="001F266D">
        <w:rPr>
          <w:rFonts w:ascii="仿宋_GB2312" w:eastAsia="仿宋_GB2312" w:hAnsi="仿宋" w:hint="eastAsia"/>
          <w:sz w:val="30"/>
          <w:szCs w:val="30"/>
        </w:rPr>
        <w:t>但在多元主体评价实施的过程中，评语的写作规范是教师需要引导的，尤其是学生和学生家长，教师需要特别提醒其注意对学生主体性的保护，</w:t>
      </w:r>
      <w:r w:rsidR="001F6137" w:rsidRPr="001F266D">
        <w:rPr>
          <w:rFonts w:ascii="仿宋_GB2312" w:eastAsia="仿宋_GB2312" w:hAnsi="仿宋" w:hint="eastAsia"/>
          <w:sz w:val="30"/>
          <w:szCs w:val="30"/>
        </w:rPr>
        <w:t>评语要有针对性等方面的要求。</w:t>
      </w:r>
    </w:p>
    <w:p w:rsidR="00F66B4D" w:rsidRPr="001F266D" w:rsidRDefault="00F66B4D" w:rsidP="00F66B4D">
      <w:pPr>
        <w:ind w:firstLine="555"/>
        <w:rPr>
          <w:rFonts w:ascii="仿宋_GB2312" w:eastAsia="仿宋_GB2312" w:hAnsi="仿宋"/>
          <w:sz w:val="30"/>
          <w:szCs w:val="30"/>
        </w:rPr>
      </w:pPr>
      <w:r w:rsidRPr="001F266D">
        <w:rPr>
          <w:rFonts w:ascii="仿宋_GB2312" w:eastAsia="仿宋_GB2312" w:hAnsi="仿宋" w:hint="eastAsia"/>
          <w:sz w:val="30"/>
          <w:szCs w:val="30"/>
        </w:rPr>
        <w:t>（2）评价形式多样化</w:t>
      </w:r>
    </w:p>
    <w:p w:rsidR="00A04DC8" w:rsidRPr="001F266D" w:rsidRDefault="001F6137" w:rsidP="00F66B4D">
      <w:pPr>
        <w:ind w:firstLine="555"/>
        <w:rPr>
          <w:rFonts w:ascii="仿宋_GB2312" w:eastAsia="仿宋_GB2312" w:hAnsi="仿宋"/>
          <w:sz w:val="30"/>
          <w:szCs w:val="30"/>
        </w:rPr>
      </w:pPr>
      <w:r w:rsidRPr="001F266D">
        <w:rPr>
          <w:rFonts w:ascii="仿宋_GB2312" w:eastAsia="仿宋_GB2312" w:hAnsi="仿宋" w:hint="eastAsia"/>
          <w:sz w:val="30"/>
          <w:szCs w:val="30"/>
        </w:rPr>
        <w:t xml:space="preserve"> 作文评语呈现出的评价形式应该是丰富多彩的。作文评语主要是教师的书面评价行为，其评价形式要注意旁批和总批相结合，评价符号和评价语言相结合，纸介评价和线上评价相结合。</w:t>
      </w:r>
    </w:p>
    <w:p w:rsidR="001F6137" w:rsidRPr="001F266D" w:rsidRDefault="000E73D0" w:rsidP="00F66B4D">
      <w:pPr>
        <w:ind w:firstLine="555"/>
        <w:rPr>
          <w:rFonts w:ascii="仿宋_GB2312" w:eastAsia="仿宋_GB2312" w:hAnsi="仿宋"/>
          <w:sz w:val="30"/>
          <w:szCs w:val="30"/>
        </w:rPr>
      </w:pPr>
      <w:r w:rsidRPr="001F266D">
        <w:rPr>
          <w:rFonts w:ascii="仿宋_GB2312" w:eastAsia="仿宋_GB2312" w:hAnsi="仿宋" w:hint="eastAsia"/>
          <w:sz w:val="30"/>
          <w:szCs w:val="30"/>
        </w:rPr>
        <w:lastRenderedPageBreak/>
        <w:t>旁批和总批相结合。</w:t>
      </w:r>
      <w:r w:rsidR="001F6137" w:rsidRPr="001F266D">
        <w:rPr>
          <w:rFonts w:ascii="仿宋_GB2312" w:eastAsia="仿宋_GB2312" w:hAnsi="仿宋" w:hint="eastAsia"/>
          <w:sz w:val="30"/>
          <w:szCs w:val="30"/>
        </w:rPr>
        <w:t>一篇作文可以有多处作文评语。作文评语标注在有问题的语段旁边的空白处，此为旁批；作文评语统一写在作文结尾处，是对作文的总体性评价，此为总批。作文评语写作一定要将二者结合，且旁批不宜过多、过散，需抓住典型问题进行评语写作，总批则需要对作文的全貌进行恰如其分的点评。</w:t>
      </w:r>
    </w:p>
    <w:p w:rsidR="001F6137" w:rsidRPr="001F266D" w:rsidRDefault="000E73D0" w:rsidP="00F66B4D">
      <w:pPr>
        <w:ind w:firstLine="555"/>
        <w:rPr>
          <w:rFonts w:ascii="仿宋_GB2312" w:eastAsia="仿宋_GB2312" w:hAnsi="仿宋"/>
          <w:sz w:val="30"/>
          <w:szCs w:val="30"/>
        </w:rPr>
      </w:pPr>
      <w:r w:rsidRPr="001F266D">
        <w:rPr>
          <w:rFonts w:ascii="仿宋_GB2312" w:eastAsia="仿宋_GB2312" w:hAnsi="仿宋" w:hint="eastAsia"/>
          <w:sz w:val="30"/>
          <w:szCs w:val="30"/>
        </w:rPr>
        <w:t>评价符号和评价语言相结合。</w:t>
      </w:r>
      <w:r w:rsidR="001F6137" w:rsidRPr="001F266D">
        <w:rPr>
          <w:rFonts w:ascii="仿宋_GB2312" w:eastAsia="仿宋_GB2312" w:hAnsi="仿宋" w:hint="eastAsia"/>
          <w:sz w:val="30"/>
          <w:szCs w:val="30"/>
        </w:rPr>
        <w:t>如果评语中都是大量的汉字书写，密密麻麻，难免给人不忍卒读之感。所以要借助一些形象的批注符号，比如波浪线、直线、着重号、括号等等，同时配合简短的评语，这样便于学生快速捕捉习作的美点和不足。</w:t>
      </w:r>
    </w:p>
    <w:p w:rsidR="001F6137" w:rsidRPr="001F266D" w:rsidRDefault="000E73D0" w:rsidP="00F66B4D">
      <w:pPr>
        <w:ind w:firstLine="555"/>
        <w:rPr>
          <w:rFonts w:ascii="仿宋_GB2312" w:eastAsia="仿宋_GB2312" w:hAnsi="仿宋"/>
          <w:sz w:val="30"/>
          <w:szCs w:val="30"/>
        </w:rPr>
      </w:pPr>
      <w:r w:rsidRPr="001F266D">
        <w:rPr>
          <w:rFonts w:ascii="仿宋_GB2312" w:eastAsia="仿宋_GB2312" w:hAnsi="仿宋" w:hint="eastAsia"/>
          <w:sz w:val="30"/>
          <w:szCs w:val="30"/>
        </w:rPr>
        <w:t>纸介评价和线上评价相结合。</w:t>
      </w:r>
      <w:r w:rsidR="001F6137" w:rsidRPr="001F266D">
        <w:rPr>
          <w:rFonts w:ascii="仿宋_GB2312" w:eastAsia="仿宋_GB2312" w:hAnsi="仿宋" w:hint="eastAsia"/>
          <w:sz w:val="30"/>
          <w:szCs w:val="30"/>
        </w:rPr>
        <w:t>互联网+时代注定了多种媒介的使用。学校的各种家校服务平台</w:t>
      </w:r>
      <w:r w:rsidR="005D6C5A" w:rsidRPr="001F266D">
        <w:rPr>
          <w:rFonts w:ascii="仿宋_GB2312" w:eastAsia="仿宋_GB2312" w:hAnsi="仿宋" w:hint="eastAsia"/>
          <w:sz w:val="30"/>
          <w:szCs w:val="30"/>
        </w:rPr>
        <w:t>中会有班级空间和班级博客，这为学生的作文提供了一个展示的平台，也为评语的写作提供了位置。线下的评语仅限于教师和学生之间的交流，线上的评语则以网络社区的留言形式呈现，其即时性和开放性拓宽了线下评语的闭塞空间。</w:t>
      </w:r>
    </w:p>
    <w:p w:rsidR="00F66B4D" w:rsidRPr="001F266D" w:rsidRDefault="00F66B4D" w:rsidP="00F66B4D">
      <w:pPr>
        <w:ind w:firstLine="555"/>
        <w:rPr>
          <w:rFonts w:ascii="仿宋_GB2312" w:eastAsia="仿宋_GB2312" w:hAnsi="仿宋"/>
          <w:sz w:val="30"/>
          <w:szCs w:val="30"/>
        </w:rPr>
      </w:pPr>
      <w:r w:rsidRPr="001F266D">
        <w:rPr>
          <w:rFonts w:ascii="仿宋_GB2312" w:eastAsia="仿宋_GB2312" w:hAnsi="仿宋" w:hint="eastAsia"/>
          <w:sz w:val="30"/>
          <w:szCs w:val="30"/>
        </w:rPr>
        <w:t>（3）评价内容辩证性</w:t>
      </w:r>
    </w:p>
    <w:p w:rsidR="00C3298F" w:rsidRPr="001F266D" w:rsidRDefault="00E12339">
      <w:pPr>
        <w:rPr>
          <w:rFonts w:ascii="仿宋_GB2312" w:eastAsia="仿宋_GB2312" w:hAnsi="仿宋"/>
          <w:sz w:val="30"/>
          <w:szCs w:val="30"/>
        </w:rPr>
      </w:pPr>
      <w:r w:rsidRPr="001F266D">
        <w:rPr>
          <w:rFonts w:ascii="仿宋_GB2312" w:eastAsia="仿宋_GB2312" w:hAnsi="仿宋" w:hint="eastAsia"/>
          <w:sz w:val="30"/>
          <w:szCs w:val="30"/>
        </w:rPr>
        <w:t xml:space="preserve">     每个学生都是一个独立的个体，都有其独特的个体生命体验，这就决定了其写作水平势必呈现出很大的区别。如果单纯以中考评分标准写评语，那么这便是对学生写作的唯分数论，很难从中发掘出学生的</w:t>
      </w:r>
      <w:r w:rsidR="004D28A1" w:rsidRPr="001F266D">
        <w:rPr>
          <w:rFonts w:ascii="仿宋_GB2312" w:eastAsia="仿宋_GB2312" w:hAnsi="仿宋" w:hint="eastAsia"/>
          <w:sz w:val="30"/>
          <w:szCs w:val="30"/>
        </w:rPr>
        <w:t>写作乐趣和</w:t>
      </w:r>
      <w:r w:rsidRPr="001F266D">
        <w:rPr>
          <w:rFonts w:ascii="仿宋_GB2312" w:eastAsia="仿宋_GB2312" w:hAnsi="仿宋" w:hint="eastAsia"/>
          <w:sz w:val="30"/>
          <w:szCs w:val="30"/>
        </w:rPr>
        <w:t>写作潜能。学生的写作是一个动态发展的过程，教师手中拿到的习作，只是一次写作训练呈现出其思维和语言调度的静态面貌。所以，我们要以辩证的眼光看待学</w:t>
      </w:r>
      <w:r w:rsidRPr="001F266D">
        <w:rPr>
          <w:rFonts w:ascii="仿宋_GB2312" w:eastAsia="仿宋_GB2312" w:hAnsi="仿宋" w:hint="eastAsia"/>
          <w:sz w:val="30"/>
          <w:szCs w:val="30"/>
        </w:rPr>
        <w:lastRenderedPageBreak/>
        <w:t>生，写作评语也要力求辩证化。</w:t>
      </w:r>
    </w:p>
    <w:p w:rsidR="005D6C5A" w:rsidRPr="001F266D" w:rsidRDefault="00E12339" w:rsidP="00670176">
      <w:pPr>
        <w:ind w:firstLine="600"/>
        <w:rPr>
          <w:rFonts w:ascii="仿宋_GB2312" w:eastAsia="仿宋_GB2312" w:hAnsi="仿宋"/>
          <w:sz w:val="30"/>
          <w:szCs w:val="30"/>
        </w:rPr>
      </w:pPr>
      <w:r w:rsidRPr="001F266D">
        <w:rPr>
          <w:rFonts w:ascii="仿宋_GB2312" w:eastAsia="仿宋_GB2312" w:hAnsi="仿宋" w:hint="eastAsia"/>
          <w:sz w:val="30"/>
          <w:szCs w:val="30"/>
        </w:rPr>
        <w:t>辩证的首要表现便是能够一分为二地看待作文的优缺点，在评语中既要有对学生的赏识激励，也要有对其习作问题的理性剖析，这样才有利于学生扬长避短、树立自信心。辩证的另一个表现便是明确作文不等同于学生本人，要将学生本人和其作品分开来看，如果一个平时调皮捣蛋的学生写出了一篇感情真挚的作品，教师一定要摒弃成见，认真地对待其习作。辩证的最高表现便是横向评价和纵向评价相结合。教师评语的写作，要考虑学生既有的写作水平，准确判断该采取横向还是纵向的评价方式。对于写作水平好的学生，横向上和其他同学比较可以博采众长，纵向上和自己比较也能不断进取，两种方式综合采用写作评语均可；而对于写作水平一般的学生，应该各个注重其对自我写作壁垒的突破，注重纵向的比较</w:t>
      </w:r>
      <w:r w:rsidR="00B6422C" w:rsidRPr="001F266D">
        <w:rPr>
          <w:rFonts w:ascii="仿宋_GB2312" w:eastAsia="仿宋_GB2312" w:hAnsi="仿宋" w:hint="eastAsia"/>
          <w:sz w:val="30"/>
          <w:szCs w:val="30"/>
        </w:rPr>
        <w:t>，如果他能从</w:t>
      </w:r>
      <w:r w:rsidRPr="001F266D">
        <w:rPr>
          <w:rFonts w:ascii="仿宋_GB2312" w:eastAsia="仿宋_GB2312" w:hAnsi="仿宋" w:hint="eastAsia"/>
          <w:sz w:val="30"/>
          <w:szCs w:val="30"/>
        </w:rPr>
        <w:t>写不清楚事情到能够清晰叙述事情</w:t>
      </w:r>
      <w:r w:rsidR="00B6422C" w:rsidRPr="001F266D">
        <w:rPr>
          <w:rFonts w:ascii="仿宋_GB2312" w:eastAsia="仿宋_GB2312" w:hAnsi="仿宋" w:hint="eastAsia"/>
          <w:sz w:val="30"/>
          <w:szCs w:val="30"/>
        </w:rPr>
        <w:t>，这便需要教师通过评语给予肯定。</w:t>
      </w:r>
    </w:p>
    <w:p w:rsidR="00670176" w:rsidRPr="001F266D" w:rsidRDefault="00670176" w:rsidP="00670176">
      <w:pPr>
        <w:ind w:firstLine="600"/>
        <w:rPr>
          <w:rFonts w:ascii="仿宋_GB2312" w:eastAsia="仿宋_GB2312" w:hAnsi="仿宋"/>
          <w:sz w:val="30"/>
          <w:szCs w:val="30"/>
        </w:rPr>
      </w:pPr>
    </w:p>
    <w:p w:rsidR="005D6C5A" w:rsidRPr="001F266D" w:rsidRDefault="008D1E69">
      <w:pPr>
        <w:rPr>
          <w:rFonts w:ascii="仿宋_GB2312" w:eastAsia="仿宋_GB2312" w:hAnsi="仿宋"/>
          <w:sz w:val="30"/>
          <w:szCs w:val="30"/>
        </w:rPr>
      </w:pPr>
      <w:r w:rsidRPr="001F266D">
        <w:rPr>
          <w:rFonts w:ascii="仿宋_GB2312" w:eastAsia="仿宋_GB2312" w:hAnsi="仿宋" w:hint="eastAsia"/>
          <w:sz w:val="30"/>
          <w:szCs w:val="30"/>
        </w:rPr>
        <w:t>[</w:t>
      </w:r>
      <w:r w:rsidR="005D6C5A" w:rsidRPr="001F266D">
        <w:rPr>
          <w:rFonts w:ascii="仿宋_GB2312" w:eastAsia="仿宋_GB2312" w:hAnsi="仿宋" w:hint="eastAsia"/>
          <w:sz w:val="30"/>
          <w:szCs w:val="30"/>
        </w:rPr>
        <w:t>参考文献</w:t>
      </w:r>
      <w:r w:rsidRPr="001F266D">
        <w:rPr>
          <w:rFonts w:ascii="仿宋_GB2312" w:eastAsia="仿宋_GB2312" w:hAnsi="仿宋" w:hint="eastAsia"/>
          <w:sz w:val="30"/>
          <w:szCs w:val="30"/>
        </w:rPr>
        <w:t>]</w:t>
      </w:r>
    </w:p>
    <w:p w:rsidR="005D6C5A" w:rsidRPr="001F266D" w:rsidRDefault="004D28A1">
      <w:pPr>
        <w:rPr>
          <w:rFonts w:ascii="仿宋_GB2312" w:eastAsia="仿宋_GB2312" w:hAnsi="仿宋"/>
          <w:sz w:val="30"/>
          <w:szCs w:val="30"/>
        </w:rPr>
      </w:pPr>
      <w:r w:rsidRPr="001F266D">
        <w:rPr>
          <w:rFonts w:ascii="仿宋_GB2312" w:eastAsia="仿宋_GB2312" w:hAnsi="仿宋" w:hint="eastAsia"/>
          <w:sz w:val="30"/>
          <w:szCs w:val="30"/>
        </w:rPr>
        <w:t>[1]</w:t>
      </w:r>
      <w:r w:rsidR="005D6C5A" w:rsidRPr="001F266D">
        <w:rPr>
          <w:rFonts w:ascii="仿宋_GB2312" w:eastAsia="仿宋_GB2312" w:hAnsi="仿宋" w:hint="eastAsia"/>
          <w:sz w:val="30"/>
          <w:szCs w:val="30"/>
        </w:rPr>
        <w:t>张菊红.新课程标准下的作文评语研究</w:t>
      </w:r>
      <w:r w:rsidR="00670176" w:rsidRPr="001F266D">
        <w:rPr>
          <w:rFonts w:ascii="仿宋_GB2312" w:eastAsia="仿宋_GB2312" w:hAnsi="仿宋" w:hint="eastAsia"/>
          <w:sz w:val="30"/>
          <w:szCs w:val="30"/>
        </w:rPr>
        <w:t>[</w:t>
      </w:r>
      <w:r w:rsidR="005D6C5A" w:rsidRPr="001F266D">
        <w:rPr>
          <w:rFonts w:ascii="仿宋_GB2312" w:eastAsia="仿宋_GB2312" w:hAnsi="仿宋" w:hint="eastAsia"/>
          <w:sz w:val="30"/>
          <w:szCs w:val="30"/>
        </w:rPr>
        <w:t>D</w:t>
      </w:r>
      <w:r w:rsidR="00670176" w:rsidRPr="001F266D">
        <w:rPr>
          <w:rFonts w:ascii="仿宋_GB2312" w:eastAsia="仿宋_GB2312" w:hAnsi="仿宋" w:hint="eastAsia"/>
          <w:sz w:val="30"/>
          <w:szCs w:val="30"/>
        </w:rPr>
        <w:t>].</w:t>
      </w:r>
      <w:r w:rsidR="005D6C5A" w:rsidRPr="001F266D">
        <w:rPr>
          <w:rFonts w:ascii="仿宋_GB2312" w:eastAsia="仿宋_GB2312" w:hAnsi="仿宋" w:hint="eastAsia"/>
          <w:sz w:val="30"/>
          <w:szCs w:val="30"/>
        </w:rPr>
        <w:t>首都师范大学学科教学（语文），2007</w:t>
      </w:r>
      <w:r w:rsidR="00670176" w:rsidRPr="001F266D">
        <w:rPr>
          <w:rFonts w:ascii="仿宋_GB2312" w:eastAsia="仿宋_GB2312" w:hAnsi="仿宋" w:hint="eastAsia"/>
          <w:sz w:val="30"/>
          <w:szCs w:val="30"/>
        </w:rPr>
        <w:t>.</w:t>
      </w:r>
      <w:r w:rsidRPr="001F266D">
        <w:rPr>
          <w:rFonts w:ascii="仿宋_GB2312" w:eastAsia="仿宋_GB2312" w:hAnsi="仿宋" w:hint="eastAsia"/>
          <w:sz w:val="30"/>
          <w:szCs w:val="30"/>
        </w:rPr>
        <w:t xml:space="preserve"> </w:t>
      </w:r>
    </w:p>
    <w:p w:rsidR="005D6C5A" w:rsidRPr="001F266D" w:rsidRDefault="004D28A1">
      <w:pPr>
        <w:rPr>
          <w:rFonts w:ascii="仿宋_GB2312" w:eastAsia="仿宋_GB2312" w:hAnsi="仿宋"/>
          <w:sz w:val="30"/>
          <w:szCs w:val="30"/>
        </w:rPr>
      </w:pPr>
      <w:r w:rsidRPr="001F266D">
        <w:rPr>
          <w:rFonts w:ascii="仿宋_GB2312" w:eastAsia="仿宋_GB2312" w:hAnsi="仿宋" w:hint="eastAsia"/>
          <w:sz w:val="30"/>
          <w:szCs w:val="30"/>
        </w:rPr>
        <w:t>[2]</w:t>
      </w:r>
      <w:r w:rsidR="005D6C5A" w:rsidRPr="001F266D">
        <w:rPr>
          <w:rFonts w:ascii="仿宋_GB2312" w:eastAsia="仿宋_GB2312" w:hAnsi="仿宋" w:hint="eastAsia"/>
          <w:sz w:val="30"/>
          <w:szCs w:val="30"/>
        </w:rPr>
        <w:t>黄立平</w:t>
      </w:r>
      <w:r w:rsidR="00670176" w:rsidRPr="001F266D">
        <w:rPr>
          <w:rFonts w:ascii="仿宋_GB2312" w:eastAsia="仿宋_GB2312" w:hAnsi="仿宋" w:hint="eastAsia"/>
          <w:sz w:val="30"/>
          <w:szCs w:val="30"/>
        </w:rPr>
        <w:t>.</w:t>
      </w:r>
      <w:r w:rsidR="005D6C5A" w:rsidRPr="001F266D">
        <w:rPr>
          <w:rFonts w:ascii="仿宋_GB2312" w:eastAsia="仿宋_GB2312" w:hAnsi="仿宋" w:hint="eastAsia"/>
          <w:sz w:val="30"/>
          <w:szCs w:val="30"/>
        </w:rPr>
        <w:t>作文评语写作研究</w:t>
      </w:r>
      <w:r w:rsidR="00670176" w:rsidRPr="001F266D">
        <w:rPr>
          <w:rFonts w:ascii="仿宋_GB2312" w:eastAsia="仿宋_GB2312" w:hAnsi="仿宋" w:hint="eastAsia"/>
          <w:sz w:val="30"/>
          <w:szCs w:val="30"/>
        </w:rPr>
        <w:t>[M].长沙：湖南人民出版社，2004.</w:t>
      </w:r>
    </w:p>
    <w:p w:rsidR="005D6C5A" w:rsidRDefault="004D28A1">
      <w:pPr>
        <w:rPr>
          <w:rFonts w:ascii="仿宋_GB2312" w:eastAsia="仿宋_GB2312" w:hAnsi="仿宋"/>
          <w:sz w:val="30"/>
          <w:szCs w:val="30"/>
        </w:rPr>
      </w:pPr>
      <w:r w:rsidRPr="001F266D">
        <w:rPr>
          <w:rFonts w:ascii="仿宋_GB2312" w:eastAsia="仿宋_GB2312" w:hAnsi="仿宋" w:hint="eastAsia"/>
          <w:sz w:val="30"/>
          <w:szCs w:val="30"/>
        </w:rPr>
        <w:t>[3]</w:t>
      </w:r>
      <w:r w:rsidR="005D6C5A" w:rsidRPr="001F266D">
        <w:rPr>
          <w:rFonts w:ascii="仿宋_GB2312" w:eastAsia="仿宋_GB2312" w:hAnsi="仿宋" w:hint="eastAsia"/>
          <w:sz w:val="30"/>
          <w:szCs w:val="30"/>
        </w:rPr>
        <w:t>中华人民共和国教育部制定.义务教育语文课程标准（2011</w:t>
      </w:r>
      <w:bookmarkStart w:id="0" w:name="_GoBack"/>
      <w:bookmarkEnd w:id="0"/>
      <w:r w:rsidR="005D6C5A" w:rsidRPr="001F266D">
        <w:rPr>
          <w:rFonts w:ascii="仿宋_GB2312" w:eastAsia="仿宋_GB2312" w:hAnsi="仿宋" w:hint="eastAsia"/>
          <w:sz w:val="30"/>
          <w:szCs w:val="30"/>
        </w:rPr>
        <w:t>年版）</w:t>
      </w:r>
      <w:r w:rsidR="00670176" w:rsidRPr="001F266D">
        <w:rPr>
          <w:rFonts w:ascii="仿宋_GB2312" w:eastAsia="仿宋_GB2312" w:hAnsi="仿宋" w:hint="eastAsia"/>
          <w:sz w:val="30"/>
          <w:szCs w:val="30"/>
        </w:rPr>
        <w:t>[S].</w:t>
      </w:r>
      <w:r w:rsidR="005D6C5A" w:rsidRPr="001F266D">
        <w:rPr>
          <w:rFonts w:ascii="仿宋_GB2312" w:eastAsia="仿宋_GB2312" w:hAnsi="仿宋" w:hint="eastAsia"/>
          <w:sz w:val="30"/>
          <w:szCs w:val="30"/>
        </w:rPr>
        <w:t>北京：北京师范大学出版社，2012</w:t>
      </w:r>
      <w:r w:rsidR="00670176" w:rsidRPr="001F266D">
        <w:rPr>
          <w:rFonts w:ascii="仿宋_GB2312" w:eastAsia="仿宋_GB2312" w:hAnsi="仿宋" w:hint="eastAsia"/>
          <w:sz w:val="30"/>
          <w:szCs w:val="30"/>
        </w:rPr>
        <w:t>.</w:t>
      </w:r>
    </w:p>
    <w:p w:rsidR="00C76BEF" w:rsidRDefault="00485F75">
      <w:pPr>
        <w:rPr>
          <w:rFonts w:ascii="仿宋_GB2312" w:eastAsia="仿宋_GB2312" w:hAnsi="仿宋"/>
          <w:sz w:val="30"/>
          <w:szCs w:val="30"/>
        </w:rPr>
      </w:pPr>
      <w:r>
        <w:rPr>
          <w:rFonts w:ascii="仿宋_GB2312" w:eastAsia="仿宋_GB2312" w:hAnsi="仿宋"/>
          <w:noProof/>
          <w:sz w:val="30"/>
          <w:szCs w:val="30"/>
        </w:rPr>
        <w:lastRenderedPageBreak/>
        <w:drawing>
          <wp:inline distT="0" distB="0" distL="0" distR="0">
            <wp:extent cx="5724525" cy="7553325"/>
            <wp:effectExtent l="19050" t="0" r="9525" b="0"/>
            <wp:docPr id="1" name="图片 0" descr="[I@IQ2C40KJ(TECEUHKD`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Q2C40KJ(TECEUHKD`RK.png"/>
                    <pic:cNvPicPr/>
                  </pic:nvPicPr>
                  <pic:blipFill>
                    <a:blip r:embed="rId8" cstate="print"/>
                    <a:stretch>
                      <a:fillRect/>
                    </a:stretch>
                  </pic:blipFill>
                  <pic:spPr>
                    <a:xfrm>
                      <a:off x="0" y="0"/>
                      <a:ext cx="5726513" cy="7555948"/>
                    </a:xfrm>
                    <a:prstGeom prst="rect">
                      <a:avLst/>
                    </a:prstGeom>
                  </pic:spPr>
                </pic:pic>
              </a:graphicData>
            </a:graphic>
          </wp:inline>
        </w:drawing>
      </w:r>
    </w:p>
    <w:p w:rsidR="00C76BEF" w:rsidRPr="001F266D" w:rsidRDefault="00C76BEF">
      <w:pPr>
        <w:rPr>
          <w:rFonts w:ascii="仿宋_GB2312" w:eastAsia="仿宋_GB2312" w:hAnsi="仿宋"/>
          <w:sz w:val="30"/>
          <w:szCs w:val="30"/>
        </w:rPr>
      </w:pPr>
    </w:p>
    <w:sectPr w:rsidR="00C76BEF" w:rsidRPr="001F266D" w:rsidSect="00734E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C4" w:rsidRDefault="008775C4" w:rsidP="00172260">
      <w:r>
        <w:separator/>
      </w:r>
    </w:p>
  </w:endnote>
  <w:endnote w:type="continuationSeparator" w:id="0">
    <w:p w:rsidR="008775C4" w:rsidRDefault="008775C4" w:rsidP="00172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A62" w:rsidRPr="005D6C5A" w:rsidRDefault="00B579C3">
    <w:pPr>
      <w:pStyle w:val="a4"/>
    </w:pPr>
    <w:fldSimple w:instr=" = 1 \* GB3 ">
      <w:r w:rsidR="00CC5B82">
        <w:rPr>
          <w:rFonts w:hint="eastAsia"/>
          <w:noProof/>
        </w:rPr>
        <w:t>①</w:t>
      </w:r>
    </w:fldSimple>
    <w:r w:rsidR="00344A62" w:rsidRPr="005D6C5A">
      <w:rPr>
        <w:rFonts w:hint="eastAsia"/>
      </w:rPr>
      <w:t>张菊红</w:t>
    </w:r>
    <w:r w:rsidR="00344A62" w:rsidRPr="005D6C5A">
      <w:rPr>
        <w:rFonts w:hint="eastAsia"/>
      </w:rPr>
      <w:t>.</w:t>
    </w:r>
    <w:r w:rsidR="00344A62" w:rsidRPr="005D6C5A">
      <w:rPr>
        <w:rFonts w:hint="eastAsia"/>
      </w:rPr>
      <w:t>新课程标准下的作文评语研究</w:t>
    </w:r>
    <w:r w:rsidR="00344A62">
      <w:rPr>
        <w:rFonts w:hint="eastAsia"/>
      </w:rPr>
      <w:t>[</w:t>
    </w:r>
    <w:r w:rsidR="00344A62" w:rsidRPr="005D6C5A">
      <w:rPr>
        <w:rFonts w:hint="eastAsia"/>
      </w:rPr>
      <w:t>D</w:t>
    </w:r>
    <w:r w:rsidR="00344A62">
      <w:rPr>
        <w:rFonts w:hint="eastAsia"/>
      </w:rPr>
      <w:t>].</w:t>
    </w:r>
    <w:r w:rsidR="00344A62" w:rsidRPr="005D6C5A">
      <w:rPr>
        <w:rFonts w:hint="eastAsia"/>
      </w:rPr>
      <w:t>首都师范大学学科教学（语文），</w:t>
    </w:r>
    <w:r w:rsidR="00344A62" w:rsidRPr="005D6C5A">
      <w:rPr>
        <w:rFonts w:hint="eastAsia"/>
      </w:rPr>
      <w:t>2007</w:t>
    </w:r>
    <w:r w:rsidR="00344A62" w:rsidRPr="005D6C5A">
      <w:rPr>
        <w:rFonts w:hint="eastAsia"/>
      </w:rPr>
      <w:t>，第</w:t>
    </w:r>
    <w:r w:rsidR="00344A62" w:rsidRPr="005D6C5A">
      <w:rPr>
        <w:rFonts w:hint="eastAsia"/>
      </w:rPr>
      <w:t>16-17</w:t>
    </w:r>
    <w:r w:rsidR="00344A62" w:rsidRPr="005D6C5A">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5A" w:rsidRPr="005D6C5A" w:rsidRDefault="005D6C5A">
    <w:pPr>
      <w:pStyle w:val="a4"/>
    </w:pPr>
  </w:p>
  <w:p w:rsidR="005D6C5A" w:rsidRPr="005D6C5A" w:rsidRDefault="005D6C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C4" w:rsidRDefault="008775C4" w:rsidP="00172260">
      <w:r>
        <w:separator/>
      </w:r>
    </w:p>
  </w:footnote>
  <w:footnote w:type="continuationSeparator" w:id="0">
    <w:p w:rsidR="008775C4" w:rsidRDefault="008775C4" w:rsidP="00172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3F8"/>
    <w:rsid w:val="00001D4F"/>
    <w:rsid w:val="00001D80"/>
    <w:rsid w:val="00002B2C"/>
    <w:rsid w:val="00004D17"/>
    <w:rsid w:val="00005B0C"/>
    <w:rsid w:val="0001242C"/>
    <w:rsid w:val="00015635"/>
    <w:rsid w:val="0001665D"/>
    <w:rsid w:val="00022A48"/>
    <w:rsid w:val="00022F63"/>
    <w:rsid w:val="000257D0"/>
    <w:rsid w:val="000314D9"/>
    <w:rsid w:val="00040171"/>
    <w:rsid w:val="00042421"/>
    <w:rsid w:val="00043D79"/>
    <w:rsid w:val="00044762"/>
    <w:rsid w:val="000502A6"/>
    <w:rsid w:val="00054400"/>
    <w:rsid w:val="00055723"/>
    <w:rsid w:val="00056AE4"/>
    <w:rsid w:val="0005749E"/>
    <w:rsid w:val="00057A22"/>
    <w:rsid w:val="00060DCE"/>
    <w:rsid w:val="00061C61"/>
    <w:rsid w:val="0006290F"/>
    <w:rsid w:val="00062B73"/>
    <w:rsid w:val="00063F66"/>
    <w:rsid w:val="00066BF0"/>
    <w:rsid w:val="000671AC"/>
    <w:rsid w:val="000671B7"/>
    <w:rsid w:val="000718FF"/>
    <w:rsid w:val="00073DF7"/>
    <w:rsid w:val="00075443"/>
    <w:rsid w:val="00076F80"/>
    <w:rsid w:val="00077D08"/>
    <w:rsid w:val="00080736"/>
    <w:rsid w:val="0008173A"/>
    <w:rsid w:val="00082428"/>
    <w:rsid w:val="00082BC8"/>
    <w:rsid w:val="00086CD7"/>
    <w:rsid w:val="00090B00"/>
    <w:rsid w:val="00094D3C"/>
    <w:rsid w:val="000951B6"/>
    <w:rsid w:val="00095C75"/>
    <w:rsid w:val="000A1444"/>
    <w:rsid w:val="000A16E7"/>
    <w:rsid w:val="000A71CB"/>
    <w:rsid w:val="000A744C"/>
    <w:rsid w:val="000B07E7"/>
    <w:rsid w:val="000B0D8B"/>
    <w:rsid w:val="000B1939"/>
    <w:rsid w:val="000B19CD"/>
    <w:rsid w:val="000B3A0E"/>
    <w:rsid w:val="000B5641"/>
    <w:rsid w:val="000B6684"/>
    <w:rsid w:val="000B6DDD"/>
    <w:rsid w:val="000C705E"/>
    <w:rsid w:val="000C781C"/>
    <w:rsid w:val="000D1268"/>
    <w:rsid w:val="000D4180"/>
    <w:rsid w:val="000E0245"/>
    <w:rsid w:val="000E040A"/>
    <w:rsid w:val="000E73D0"/>
    <w:rsid w:val="000F0A85"/>
    <w:rsid w:val="000F5C5E"/>
    <w:rsid w:val="00100D47"/>
    <w:rsid w:val="00103DE8"/>
    <w:rsid w:val="00111C4E"/>
    <w:rsid w:val="001141A8"/>
    <w:rsid w:val="0011698D"/>
    <w:rsid w:val="00117DD9"/>
    <w:rsid w:val="00120274"/>
    <w:rsid w:val="00122669"/>
    <w:rsid w:val="00123066"/>
    <w:rsid w:val="00124443"/>
    <w:rsid w:val="001251DC"/>
    <w:rsid w:val="0013293C"/>
    <w:rsid w:val="001349C3"/>
    <w:rsid w:val="001378DC"/>
    <w:rsid w:val="00140A4E"/>
    <w:rsid w:val="001551E1"/>
    <w:rsid w:val="001567D2"/>
    <w:rsid w:val="00157D0E"/>
    <w:rsid w:val="00160019"/>
    <w:rsid w:val="0016092C"/>
    <w:rsid w:val="00164CF0"/>
    <w:rsid w:val="001652C7"/>
    <w:rsid w:val="001653A1"/>
    <w:rsid w:val="00170253"/>
    <w:rsid w:val="00170E46"/>
    <w:rsid w:val="00171042"/>
    <w:rsid w:val="00172260"/>
    <w:rsid w:val="00175D96"/>
    <w:rsid w:val="001831AF"/>
    <w:rsid w:val="001839D0"/>
    <w:rsid w:val="00187141"/>
    <w:rsid w:val="0018778C"/>
    <w:rsid w:val="00190A78"/>
    <w:rsid w:val="001913AE"/>
    <w:rsid w:val="001918C7"/>
    <w:rsid w:val="00191C8C"/>
    <w:rsid w:val="001926A1"/>
    <w:rsid w:val="001A1023"/>
    <w:rsid w:val="001A1F51"/>
    <w:rsid w:val="001A2AE5"/>
    <w:rsid w:val="001A627F"/>
    <w:rsid w:val="001A680C"/>
    <w:rsid w:val="001B15D8"/>
    <w:rsid w:val="001B1E04"/>
    <w:rsid w:val="001B221E"/>
    <w:rsid w:val="001B4B61"/>
    <w:rsid w:val="001B6F4F"/>
    <w:rsid w:val="001B730A"/>
    <w:rsid w:val="001C1CDF"/>
    <w:rsid w:val="001D04E9"/>
    <w:rsid w:val="001D1148"/>
    <w:rsid w:val="001D560A"/>
    <w:rsid w:val="001E7037"/>
    <w:rsid w:val="001F028F"/>
    <w:rsid w:val="001F266D"/>
    <w:rsid w:val="001F6137"/>
    <w:rsid w:val="001F6865"/>
    <w:rsid w:val="00202EF6"/>
    <w:rsid w:val="0020470E"/>
    <w:rsid w:val="002079E0"/>
    <w:rsid w:val="0021020B"/>
    <w:rsid w:val="00213D9D"/>
    <w:rsid w:val="0021403D"/>
    <w:rsid w:val="00214B95"/>
    <w:rsid w:val="00216C4A"/>
    <w:rsid w:val="00223E71"/>
    <w:rsid w:val="002252A5"/>
    <w:rsid w:val="00232AE7"/>
    <w:rsid w:val="00233778"/>
    <w:rsid w:val="00233B35"/>
    <w:rsid w:val="0023761F"/>
    <w:rsid w:val="00240822"/>
    <w:rsid w:val="0024175A"/>
    <w:rsid w:val="0024468B"/>
    <w:rsid w:val="00246EF9"/>
    <w:rsid w:val="0025042E"/>
    <w:rsid w:val="00250600"/>
    <w:rsid w:val="0025099A"/>
    <w:rsid w:val="002510A0"/>
    <w:rsid w:val="00256AC9"/>
    <w:rsid w:val="00260039"/>
    <w:rsid w:val="00261278"/>
    <w:rsid w:val="00272D15"/>
    <w:rsid w:val="0027361B"/>
    <w:rsid w:val="002743DC"/>
    <w:rsid w:val="00274582"/>
    <w:rsid w:val="002811DE"/>
    <w:rsid w:val="00281AF8"/>
    <w:rsid w:val="00283B34"/>
    <w:rsid w:val="00284D4D"/>
    <w:rsid w:val="00287767"/>
    <w:rsid w:val="00292EB5"/>
    <w:rsid w:val="00294BDE"/>
    <w:rsid w:val="002963EC"/>
    <w:rsid w:val="00296580"/>
    <w:rsid w:val="002A2018"/>
    <w:rsid w:val="002B160F"/>
    <w:rsid w:val="002B2F6D"/>
    <w:rsid w:val="002B4587"/>
    <w:rsid w:val="002B45C1"/>
    <w:rsid w:val="002B5CFA"/>
    <w:rsid w:val="002B667D"/>
    <w:rsid w:val="002B70D2"/>
    <w:rsid w:val="002B7D23"/>
    <w:rsid w:val="002C0071"/>
    <w:rsid w:val="002C17BB"/>
    <w:rsid w:val="002C1B2C"/>
    <w:rsid w:val="002C275C"/>
    <w:rsid w:val="002C29F5"/>
    <w:rsid w:val="002C3D0B"/>
    <w:rsid w:val="002C643A"/>
    <w:rsid w:val="002C6932"/>
    <w:rsid w:val="002D02DD"/>
    <w:rsid w:val="002D069A"/>
    <w:rsid w:val="002D08FA"/>
    <w:rsid w:val="002D0B6B"/>
    <w:rsid w:val="002D164F"/>
    <w:rsid w:val="002E4B8F"/>
    <w:rsid w:val="002E7F0C"/>
    <w:rsid w:val="002F132F"/>
    <w:rsid w:val="00300102"/>
    <w:rsid w:val="00301783"/>
    <w:rsid w:val="00301BBE"/>
    <w:rsid w:val="00304DC7"/>
    <w:rsid w:val="00311BBE"/>
    <w:rsid w:val="003178F4"/>
    <w:rsid w:val="00323EAA"/>
    <w:rsid w:val="00326D57"/>
    <w:rsid w:val="0033087A"/>
    <w:rsid w:val="00331C64"/>
    <w:rsid w:val="003347BC"/>
    <w:rsid w:val="003372A5"/>
    <w:rsid w:val="0034013B"/>
    <w:rsid w:val="003426AC"/>
    <w:rsid w:val="00344A62"/>
    <w:rsid w:val="00345425"/>
    <w:rsid w:val="003456C4"/>
    <w:rsid w:val="00346596"/>
    <w:rsid w:val="00346FFA"/>
    <w:rsid w:val="00353727"/>
    <w:rsid w:val="003540B5"/>
    <w:rsid w:val="00354FBF"/>
    <w:rsid w:val="00356337"/>
    <w:rsid w:val="003606FF"/>
    <w:rsid w:val="00363640"/>
    <w:rsid w:val="003704F9"/>
    <w:rsid w:val="00370D5A"/>
    <w:rsid w:val="00372B72"/>
    <w:rsid w:val="00374974"/>
    <w:rsid w:val="003772FB"/>
    <w:rsid w:val="00377F6A"/>
    <w:rsid w:val="00380C8E"/>
    <w:rsid w:val="003818C9"/>
    <w:rsid w:val="00382821"/>
    <w:rsid w:val="00390CFC"/>
    <w:rsid w:val="0039262C"/>
    <w:rsid w:val="00393211"/>
    <w:rsid w:val="0039679D"/>
    <w:rsid w:val="003A069F"/>
    <w:rsid w:val="003B328E"/>
    <w:rsid w:val="003B5CAF"/>
    <w:rsid w:val="003C0A37"/>
    <w:rsid w:val="003C1B3E"/>
    <w:rsid w:val="003C7517"/>
    <w:rsid w:val="003C79EA"/>
    <w:rsid w:val="003D4977"/>
    <w:rsid w:val="003D4A48"/>
    <w:rsid w:val="003D4B60"/>
    <w:rsid w:val="003E3301"/>
    <w:rsid w:val="003E37B2"/>
    <w:rsid w:val="003E659C"/>
    <w:rsid w:val="003F5866"/>
    <w:rsid w:val="00403DD6"/>
    <w:rsid w:val="004048A1"/>
    <w:rsid w:val="00405B09"/>
    <w:rsid w:val="00407E2A"/>
    <w:rsid w:val="00416789"/>
    <w:rsid w:val="00421C90"/>
    <w:rsid w:val="004226B8"/>
    <w:rsid w:val="00425F4F"/>
    <w:rsid w:val="00431163"/>
    <w:rsid w:val="0043474A"/>
    <w:rsid w:val="0043504E"/>
    <w:rsid w:val="0043574C"/>
    <w:rsid w:val="004375F2"/>
    <w:rsid w:val="004376B9"/>
    <w:rsid w:val="00437F2E"/>
    <w:rsid w:val="00451A92"/>
    <w:rsid w:val="00453DBF"/>
    <w:rsid w:val="00454684"/>
    <w:rsid w:val="00454B25"/>
    <w:rsid w:val="004620B4"/>
    <w:rsid w:val="00463046"/>
    <w:rsid w:val="004631DE"/>
    <w:rsid w:val="0046458C"/>
    <w:rsid w:val="00474DE3"/>
    <w:rsid w:val="004751AE"/>
    <w:rsid w:val="004776DE"/>
    <w:rsid w:val="004829D4"/>
    <w:rsid w:val="00483284"/>
    <w:rsid w:val="0048362D"/>
    <w:rsid w:val="00485F75"/>
    <w:rsid w:val="00486105"/>
    <w:rsid w:val="00491324"/>
    <w:rsid w:val="004914F7"/>
    <w:rsid w:val="0049213E"/>
    <w:rsid w:val="0049267F"/>
    <w:rsid w:val="00495596"/>
    <w:rsid w:val="0049618E"/>
    <w:rsid w:val="004A2142"/>
    <w:rsid w:val="004A4CCC"/>
    <w:rsid w:val="004B072B"/>
    <w:rsid w:val="004B37D3"/>
    <w:rsid w:val="004B59B1"/>
    <w:rsid w:val="004B7341"/>
    <w:rsid w:val="004B74F8"/>
    <w:rsid w:val="004C28E2"/>
    <w:rsid w:val="004C4390"/>
    <w:rsid w:val="004C52A2"/>
    <w:rsid w:val="004C7894"/>
    <w:rsid w:val="004D1878"/>
    <w:rsid w:val="004D28A1"/>
    <w:rsid w:val="004D4AD2"/>
    <w:rsid w:val="004D53DE"/>
    <w:rsid w:val="004E065E"/>
    <w:rsid w:val="004E4611"/>
    <w:rsid w:val="004F02F8"/>
    <w:rsid w:val="004F4F9B"/>
    <w:rsid w:val="004F5F01"/>
    <w:rsid w:val="00511879"/>
    <w:rsid w:val="00511F12"/>
    <w:rsid w:val="00515E40"/>
    <w:rsid w:val="0051687A"/>
    <w:rsid w:val="005172F7"/>
    <w:rsid w:val="00517929"/>
    <w:rsid w:val="0052275B"/>
    <w:rsid w:val="0052789D"/>
    <w:rsid w:val="00527B73"/>
    <w:rsid w:val="005320F2"/>
    <w:rsid w:val="005323D9"/>
    <w:rsid w:val="005358DB"/>
    <w:rsid w:val="00535B79"/>
    <w:rsid w:val="00536E3C"/>
    <w:rsid w:val="00536E73"/>
    <w:rsid w:val="00537713"/>
    <w:rsid w:val="0054041F"/>
    <w:rsid w:val="00540B96"/>
    <w:rsid w:val="00541EAB"/>
    <w:rsid w:val="0054282D"/>
    <w:rsid w:val="00542AF4"/>
    <w:rsid w:val="00543241"/>
    <w:rsid w:val="00544BAA"/>
    <w:rsid w:val="00551AB7"/>
    <w:rsid w:val="005539A0"/>
    <w:rsid w:val="00554F95"/>
    <w:rsid w:val="005574DC"/>
    <w:rsid w:val="00557E51"/>
    <w:rsid w:val="005625C6"/>
    <w:rsid w:val="00563625"/>
    <w:rsid w:val="0056395F"/>
    <w:rsid w:val="00573EAF"/>
    <w:rsid w:val="00576CE7"/>
    <w:rsid w:val="00586255"/>
    <w:rsid w:val="00591CB9"/>
    <w:rsid w:val="00593BD8"/>
    <w:rsid w:val="00597191"/>
    <w:rsid w:val="005B6337"/>
    <w:rsid w:val="005B6FEE"/>
    <w:rsid w:val="005B7159"/>
    <w:rsid w:val="005C0423"/>
    <w:rsid w:val="005C12A0"/>
    <w:rsid w:val="005C1E59"/>
    <w:rsid w:val="005C46E3"/>
    <w:rsid w:val="005C54EA"/>
    <w:rsid w:val="005C59E8"/>
    <w:rsid w:val="005C7E5B"/>
    <w:rsid w:val="005D0663"/>
    <w:rsid w:val="005D6C5A"/>
    <w:rsid w:val="005E0214"/>
    <w:rsid w:val="005E1277"/>
    <w:rsid w:val="005E4E2C"/>
    <w:rsid w:val="005F0626"/>
    <w:rsid w:val="005F09DF"/>
    <w:rsid w:val="005F11F1"/>
    <w:rsid w:val="005F2543"/>
    <w:rsid w:val="005F381A"/>
    <w:rsid w:val="005F5E26"/>
    <w:rsid w:val="00601088"/>
    <w:rsid w:val="00610D85"/>
    <w:rsid w:val="00613A8B"/>
    <w:rsid w:val="006153C3"/>
    <w:rsid w:val="00615F52"/>
    <w:rsid w:val="0061646C"/>
    <w:rsid w:val="006243C5"/>
    <w:rsid w:val="00625A7C"/>
    <w:rsid w:val="00631AB5"/>
    <w:rsid w:val="006322CA"/>
    <w:rsid w:val="006328C4"/>
    <w:rsid w:val="00635A44"/>
    <w:rsid w:val="00641471"/>
    <w:rsid w:val="006415E2"/>
    <w:rsid w:val="006415F8"/>
    <w:rsid w:val="006505DB"/>
    <w:rsid w:val="0065108A"/>
    <w:rsid w:val="006525FC"/>
    <w:rsid w:val="006542AD"/>
    <w:rsid w:val="00656095"/>
    <w:rsid w:val="00657ECA"/>
    <w:rsid w:val="00660A97"/>
    <w:rsid w:val="0066254D"/>
    <w:rsid w:val="00665484"/>
    <w:rsid w:val="0066786C"/>
    <w:rsid w:val="00670176"/>
    <w:rsid w:val="00670B0B"/>
    <w:rsid w:val="00671011"/>
    <w:rsid w:val="00671043"/>
    <w:rsid w:val="00676EAA"/>
    <w:rsid w:val="0067784E"/>
    <w:rsid w:val="006815FC"/>
    <w:rsid w:val="00682762"/>
    <w:rsid w:val="00686960"/>
    <w:rsid w:val="0069622E"/>
    <w:rsid w:val="00696574"/>
    <w:rsid w:val="00696A24"/>
    <w:rsid w:val="00697A17"/>
    <w:rsid w:val="006A20C6"/>
    <w:rsid w:val="006A4361"/>
    <w:rsid w:val="006A5785"/>
    <w:rsid w:val="006A67F7"/>
    <w:rsid w:val="006B071D"/>
    <w:rsid w:val="006B1A65"/>
    <w:rsid w:val="006B300B"/>
    <w:rsid w:val="006C00C2"/>
    <w:rsid w:val="006C04A7"/>
    <w:rsid w:val="006C2472"/>
    <w:rsid w:val="006C358E"/>
    <w:rsid w:val="006C4237"/>
    <w:rsid w:val="006C6DDB"/>
    <w:rsid w:val="006D1323"/>
    <w:rsid w:val="006D4AEB"/>
    <w:rsid w:val="006D65E5"/>
    <w:rsid w:val="006F4368"/>
    <w:rsid w:val="006F44A9"/>
    <w:rsid w:val="006F4CCE"/>
    <w:rsid w:val="006F5FA8"/>
    <w:rsid w:val="00703EA7"/>
    <w:rsid w:val="00704E94"/>
    <w:rsid w:val="00714270"/>
    <w:rsid w:val="007165E3"/>
    <w:rsid w:val="00722038"/>
    <w:rsid w:val="00723167"/>
    <w:rsid w:val="00725ECE"/>
    <w:rsid w:val="00733133"/>
    <w:rsid w:val="007331C3"/>
    <w:rsid w:val="00734496"/>
    <w:rsid w:val="00734E22"/>
    <w:rsid w:val="00736396"/>
    <w:rsid w:val="00736AFA"/>
    <w:rsid w:val="00737A28"/>
    <w:rsid w:val="00743BA5"/>
    <w:rsid w:val="007447CD"/>
    <w:rsid w:val="007455C6"/>
    <w:rsid w:val="00746900"/>
    <w:rsid w:val="00750F8E"/>
    <w:rsid w:val="00751529"/>
    <w:rsid w:val="00754477"/>
    <w:rsid w:val="007603C5"/>
    <w:rsid w:val="00763603"/>
    <w:rsid w:val="00764F08"/>
    <w:rsid w:val="00772F01"/>
    <w:rsid w:val="0077441A"/>
    <w:rsid w:val="0077470E"/>
    <w:rsid w:val="007761C7"/>
    <w:rsid w:val="007762B4"/>
    <w:rsid w:val="00777FE9"/>
    <w:rsid w:val="007800CF"/>
    <w:rsid w:val="00781E5B"/>
    <w:rsid w:val="007822AE"/>
    <w:rsid w:val="00782FCD"/>
    <w:rsid w:val="00783A40"/>
    <w:rsid w:val="00783F25"/>
    <w:rsid w:val="00784C51"/>
    <w:rsid w:val="00785A1E"/>
    <w:rsid w:val="00787831"/>
    <w:rsid w:val="00787B69"/>
    <w:rsid w:val="0079253C"/>
    <w:rsid w:val="007A00E8"/>
    <w:rsid w:val="007A422A"/>
    <w:rsid w:val="007A4BCE"/>
    <w:rsid w:val="007A7AE1"/>
    <w:rsid w:val="007B0192"/>
    <w:rsid w:val="007B0D17"/>
    <w:rsid w:val="007B111D"/>
    <w:rsid w:val="007B1258"/>
    <w:rsid w:val="007B2214"/>
    <w:rsid w:val="007B4C14"/>
    <w:rsid w:val="007B51C2"/>
    <w:rsid w:val="007D3872"/>
    <w:rsid w:val="007D3A99"/>
    <w:rsid w:val="007D5526"/>
    <w:rsid w:val="007D7BFA"/>
    <w:rsid w:val="007E1F51"/>
    <w:rsid w:val="007E5601"/>
    <w:rsid w:val="007F4367"/>
    <w:rsid w:val="008033B5"/>
    <w:rsid w:val="008049A4"/>
    <w:rsid w:val="00807BDD"/>
    <w:rsid w:val="008104FF"/>
    <w:rsid w:val="00814175"/>
    <w:rsid w:val="00820F21"/>
    <w:rsid w:val="00822F6A"/>
    <w:rsid w:val="00824120"/>
    <w:rsid w:val="00825400"/>
    <w:rsid w:val="00827681"/>
    <w:rsid w:val="0083019F"/>
    <w:rsid w:val="0083410E"/>
    <w:rsid w:val="00834C27"/>
    <w:rsid w:val="00834D4D"/>
    <w:rsid w:val="008363E8"/>
    <w:rsid w:val="008428EA"/>
    <w:rsid w:val="00842F81"/>
    <w:rsid w:val="00850B8C"/>
    <w:rsid w:val="00855529"/>
    <w:rsid w:val="00855C59"/>
    <w:rsid w:val="00862E52"/>
    <w:rsid w:val="00862ED9"/>
    <w:rsid w:val="00865B94"/>
    <w:rsid w:val="008706A6"/>
    <w:rsid w:val="00872417"/>
    <w:rsid w:val="00873933"/>
    <w:rsid w:val="00874ED7"/>
    <w:rsid w:val="008775C4"/>
    <w:rsid w:val="008849E7"/>
    <w:rsid w:val="00884ECE"/>
    <w:rsid w:val="00890D99"/>
    <w:rsid w:val="00891467"/>
    <w:rsid w:val="00891640"/>
    <w:rsid w:val="008974C7"/>
    <w:rsid w:val="00897EC4"/>
    <w:rsid w:val="008A00C7"/>
    <w:rsid w:val="008A0419"/>
    <w:rsid w:val="008A1004"/>
    <w:rsid w:val="008B2DD0"/>
    <w:rsid w:val="008B33F5"/>
    <w:rsid w:val="008B37A0"/>
    <w:rsid w:val="008B6361"/>
    <w:rsid w:val="008B651A"/>
    <w:rsid w:val="008C437E"/>
    <w:rsid w:val="008C5CB6"/>
    <w:rsid w:val="008C7580"/>
    <w:rsid w:val="008C7D02"/>
    <w:rsid w:val="008D1E69"/>
    <w:rsid w:val="008D6E88"/>
    <w:rsid w:val="008E3202"/>
    <w:rsid w:val="008E6483"/>
    <w:rsid w:val="008E7178"/>
    <w:rsid w:val="008E7F71"/>
    <w:rsid w:val="008F0D8E"/>
    <w:rsid w:val="008F1735"/>
    <w:rsid w:val="008F20B8"/>
    <w:rsid w:val="008F675C"/>
    <w:rsid w:val="008F77BC"/>
    <w:rsid w:val="009014AD"/>
    <w:rsid w:val="00902EFA"/>
    <w:rsid w:val="00905F35"/>
    <w:rsid w:val="00906F1C"/>
    <w:rsid w:val="00910499"/>
    <w:rsid w:val="00917EFC"/>
    <w:rsid w:val="00924F9D"/>
    <w:rsid w:val="00924FD8"/>
    <w:rsid w:val="009255F7"/>
    <w:rsid w:val="00930D5B"/>
    <w:rsid w:val="00931270"/>
    <w:rsid w:val="00931E15"/>
    <w:rsid w:val="00933B7F"/>
    <w:rsid w:val="0093494E"/>
    <w:rsid w:val="009371EA"/>
    <w:rsid w:val="00944124"/>
    <w:rsid w:val="00944BDF"/>
    <w:rsid w:val="00950420"/>
    <w:rsid w:val="00950A61"/>
    <w:rsid w:val="009516A3"/>
    <w:rsid w:val="0095254A"/>
    <w:rsid w:val="0095533B"/>
    <w:rsid w:val="00964B7E"/>
    <w:rsid w:val="00967BE5"/>
    <w:rsid w:val="009711D7"/>
    <w:rsid w:val="00972123"/>
    <w:rsid w:val="00973467"/>
    <w:rsid w:val="0097424C"/>
    <w:rsid w:val="00980002"/>
    <w:rsid w:val="0098214B"/>
    <w:rsid w:val="0098226D"/>
    <w:rsid w:val="0098378E"/>
    <w:rsid w:val="009876EC"/>
    <w:rsid w:val="009915AE"/>
    <w:rsid w:val="00992FD5"/>
    <w:rsid w:val="00994C12"/>
    <w:rsid w:val="00995E27"/>
    <w:rsid w:val="00996E2C"/>
    <w:rsid w:val="009A249C"/>
    <w:rsid w:val="009A3817"/>
    <w:rsid w:val="009A3861"/>
    <w:rsid w:val="009B13C9"/>
    <w:rsid w:val="009B37F4"/>
    <w:rsid w:val="009B470F"/>
    <w:rsid w:val="009B64DD"/>
    <w:rsid w:val="009B72F5"/>
    <w:rsid w:val="009C161D"/>
    <w:rsid w:val="009C3B9C"/>
    <w:rsid w:val="009C42B2"/>
    <w:rsid w:val="009C642C"/>
    <w:rsid w:val="009D4A6E"/>
    <w:rsid w:val="009D6CC8"/>
    <w:rsid w:val="009E5032"/>
    <w:rsid w:val="009E5935"/>
    <w:rsid w:val="009E6631"/>
    <w:rsid w:val="00A04C60"/>
    <w:rsid w:val="00A04DC8"/>
    <w:rsid w:val="00A05A9E"/>
    <w:rsid w:val="00A06D54"/>
    <w:rsid w:val="00A128AE"/>
    <w:rsid w:val="00A17867"/>
    <w:rsid w:val="00A20BCE"/>
    <w:rsid w:val="00A22EFF"/>
    <w:rsid w:val="00A22F05"/>
    <w:rsid w:val="00A23591"/>
    <w:rsid w:val="00A23963"/>
    <w:rsid w:val="00A25CD4"/>
    <w:rsid w:val="00A30EC7"/>
    <w:rsid w:val="00A31D90"/>
    <w:rsid w:val="00A33B9B"/>
    <w:rsid w:val="00A35021"/>
    <w:rsid w:val="00A35107"/>
    <w:rsid w:val="00A376E3"/>
    <w:rsid w:val="00A40BC5"/>
    <w:rsid w:val="00A40E9D"/>
    <w:rsid w:val="00A41838"/>
    <w:rsid w:val="00A41979"/>
    <w:rsid w:val="00A42086"/>
    <w:rsid w:val="00A513B3"/>
    <w:rsid w:val="00A536BB"/>
    <w:rsid w:val="00A540CE"/>
    <w:rsid w:val="00A553FA"/>
    <w:rsid w:val="00A56BC3"/>
    <w:rsid w:val="00A668B8"/>
    <w:rsid w:val="00A72FB7"/>
    <w:rsid w:val="00A74359"/>
    <w:rsid w:val="00A76334"/>
    <w:rsid w:val="00A80008"/>
    <w:rsid w:val="00A807F4"/>
    <w:rsid w:val="00A81D07"/>
    <w:rsid w:val="00A878B7"/>
    <w:rsid w:val="00A92203"/>
    <w:rsid w:val="00A9279A"/>
    <w:rsid w:val="00A92902"/>
    <w:rsid w:val="00A96B9D"/>
    <w:rsid w:val="00AA1101"/>
    <w:rsid w:val="00AA14D4"/>
    <w:rsid w:val="00AA19BC"/>
    <w:rsid w:val="00AA20D6"/>
    <w:rsid w:val="00AA4EEC"/>
    <w:rsid w:val="00AA58CE"/>
    <w:rsid w:val="00AA7985"/>
    <w:rsid w:val="00AB2B35"/>
    <w:rsid w:val="00AB561B"/>
    <w:rsid w:val="00AC0A8E"/>
    <w:rsid w:val="00AC0BE7"/>
    <w:rsid w:val="00AC3C19"/>
    <w:rsid w:val="00AC6857"/>
    <w:rsid w:val="00AC70CF"/>
    <w:rsid w:val="00AD076D"/>
    <w:rsid w:val="00AD19D5"/>
    <w:rsid w:val="00AD2D28"/>
    <w:rsid w:val="00AD353B"/>
    <w:rsid w:val="00AD3FED"/>
    <w:rsid w:val="00AD6457"/>
    <w:rsid w:val="00AD6B33"/>
    <w:rsid w:val="00AE1993"/>
    <w:rsid w:val="00AE2FB5"/>
    <w:rsid w:val="00AE42AA"/>
    <w:rsid w:val="00AE5F35"/>
    <w:rsid w:val="00AE6D68"/>
    <w:rsid w:val="00AF0843"/>
    <w:rsid w:val="00AF1666"/>
    <w:rsid w:val="00AF2869"/>
    <w:rsid w:val="00AF50FD"/>
    <w:rsid w:val="00AF54C0"/>
    <w:rsid w:val="00AF7BE7"/>
    <w:rsid w:val="00AF7D16"/>
    <w:rsid w:val="00B05ABB"/>
    <w:rsid w:val="00B06A23"/>
    <w:rsid w:val="00B1264C"/>
    <w:rsid w:val="00B1305C"/>
    <w:rsid w:val="00B13D17"/>
    <w:rsid w:val="00B141B1"/>
    <w:rsid w:val="00B22DDC"/>
    <w:rsid w:val="00B2416F"/>
    <w:rsid w:val="00B248F8"/>
    <w:rsid w:val="00B33A5C"/>
    <w:rsid w:val="00B35D10"/>
    <w:rsid w:val="00B42EF6"/>
    <w:rsid w:val="00B434D2"/>
    <w:rsid w:val="00B50A78"/>
    <w:rsid w:val="00B51911"/>
    <w:rsid w:val="00B53D6F"/>
    <w:rsid w:val="00B54ACB"/>
    <w:rsid w:val="00B54E4B"/>
    <w:rsid w:val="00B552FC"/>
    <w:rsid w:val="00B579C3"/>
    <w:rsid w:val="00B60155"/>
    <w:rsid w:val="00B63BF7"/>
    <w:rsid w:val="00B6422C"/>
    <w:rsid w:val="00B708DE"/>
    <w:rsid w:val="00B73332"/>
    <w:rsid w:val="00B7427D"/>
    <w:rsid w:val="00B765BF"/>
    <w:rsid w:val="00B84093"/>
    <w:rsid w:val="00B843ED"/>
    <w:rsid w:val="00BA3EF1"/>
    <w:rsid w:val="00BA4626"/>
    <w:rsid w:val="00BA71E1"/>
    <w:rsid w:val="00BB1236"/>
    <w:rsid w:val="00BB1338"/>
    <w:rsid w:val="00BB180E"/>
    <w:rsid w:val="00BB303F"/>
    <w:rsid w:val="00BB6A14"/>
    <w:rsid w:val="00BC5F3F"/>
    <w:rsid w:val="00BC7E0F"/>
    <w:rsid w:val="00BD18F4"/>
    <w:rsid w:val="00BD32C7"/>
    <w:rsid w:val="00BE0217"/>
    <w:rsid w:val="00BE0E23"/>
    <w:rsid w:val="00BE1E00"/>
    <w:rsid w:val="00BE20E5"/>
    <w:rsid w:val="00BE50B8"/>
    <w:rsid w:val="00BE5850"/>
    <w:rsid w:val="00BE7FF0"/>
    <w:rsid w:val="00BF23E1"/>
    <w:rsid w:val="00BF3676"/>
    <w:rsid w:val="00BF40C6"/>
    <w:rsid w:val="00BF42B4"/>
    <w:rsid w:val="00BF4C52"/>
    <w:rsid w:val="00BF7562"/>
    <w:rsid w:val="00C07B98"/>
    <w:rsid w:val="00C07EDE"/>
    <w:rsid w:val="00C1239E"/>
    <w:rsid w:val="00C12AF9"/>
    <w:rsid w:val="00C13A62"/>
    <w:rsid w:val="00C1700D"/>
    <w:rsid w:val="00C2105D"/>
    <w:rsid w:val="00C243F8"/>
    <w:rsid w:val="00C24FEB"/>
    <w:rsid w:val="00C2605C"/>
    <w:rsid w:val="00C26EA0"/>
    <w:rsid w:val="00C3298F"/>
    <w:rsid w:val="00C35DC9"/>
    <w:rsid w:val="00C361A8"/>
    <w:rsid w:val="00C36A98"/>
    <w:rsid w:val="00C36D57"/>
    <w:rsid w:val="00C424BA"/>
    <w:rsid w:val="00C43E0C"/>
    <w:rsid w:val="00C44429"/>
    <w:rsid w:val="00C45537"/>
    <w:rsid w:val="00C4776C"/>
    <w:rsid w:val="00C47AF9"/>
    <w:rsid w:val="00C50494"/>
    <w:rsid w:val="00C50E04"/>
    <w:rsid w:val="00C61C35"/>
    <w:rsid w:val="00C6374E"/>
    <w:rsid w:val="00C649EF"/>
    <w:rsid w:val="00C66322"/>
    <w:rsid w:val="00C663B0"/>
    <w:rsid w:val="00C734D2"/>
    <w:rsid w:val="00C74D06"/>
    <w:rsid w:val="00C75366"/>
    <w:rsid w:val="00C766B4"/>
    <w:rsid w:val="00C76BEF"/>
    <w:rsid w:val="00C77CB7"/>
    <w:rsid w:val="00C806BD"/>
    <w:rsid w:val="00C814D2"/>
    <w:rsid w:val="00C85907"/>
    <w:rsid w:val="00C9093F"/>
    <w:rsid w:val="00C90998"/>
    <w:rsid w:val="00C95D4F"/>
    <w:rsid w:val="00C96E35"/>
    <w:rsid w:val="00C96F44"/>
    <w:rsid w:val="00CA1288"/>
    <w:rsid w:val="00CA2425"/>
    <w:rsid w:val="00CB12DC"/>
    <w:rsid w:val="00CB35EA"/>
    <w:rsid w:val="00CB7061"/>
    <w:rsid w:val="00CB779F"/>
    <w:rsid w:val="00CC22A2"/>
    <w:rsid w:val="00CC5B82"/>
    <w:rsid w:val="00CC7FAC"/>
    <w:rsid w:val="00CD353D"/>
    <w:rsid w:val="00CD4E85"/>
    <w:rsid w:val="00CD7A2B"/>
    <w:rsid w:val="00CE261F"/>
    <w:rsid w:val="00CE48DC"/>
    <w:rsid w:val="00CF1221"/>
    <w:rsid w:val="00CF150E"/>
    <w:rsid w:val="00CF2E7B"/>
    <w:rsid w:val="00CF74D6"/>
    <w:rsid w:val="00D00C3B"/>
    <w:rsid w:val="00D00E1F"/>
    <w:rsid w:val="00D01D9A"/>
    <w:rsid w:val="00D03C03"/>
    <w:rsid w:val="00D0413C"/>
    <w:rsid w:val="00D1287A"/>
    <w:rsid w:val="00D12F1E"/>
    <w:rsid w:val="00D13430"/>
    <w:rsid w:val="00D20819"/>
    <w:rsid w:val="00D20A2A"/>
    <w:rsid w:val="00D32409"/>
    <w:rsid w:val="00D35643"/>
    <w:rsid w:val="00D35F08"/>
    <w:rsid w:val="00D44131"/>
    <w:rsid w:val="00D4610C"/>
    <w:rsid w:val="00D46711"/>
    <w:rsid w:val="00D624E2"/>
    <w:rsid w:val="00D62FE0"/>
    <w:rsid w:val="00D63632"/>
    <w:rsid w:val="00D63875"/>
    <w:rsid w:val="00D65636"/>
    <w:rsid w:val="00D7222E"/>
    <w:rsid w:val="00D772AD"/>
    <w:rsid w:val="00D7770E"/>
    <w:rsid w:val="00D90C7D"/>
    <w:rsid w:val="00D93879"/>
    <w:rsid w:val="00D962FC"/>
    <w:rsid w:val="00D96918"/>
    <w:rsid w:val="00D977E4"/>
    <w:rsid w:val="00DA44C1"/>
    <w:rsid w:val="00DA5E34"/>
    <w:rsid w:val="00DA708C"/>
    <w:rsid w:val="00DB00F0"/>
    <w:rsid w:val="00DC077D"/>
    <w:rsid w:val="00DC0B18"/>
    <w:rsid w:val="00DC24F0"/>
    <w:rsid w:val="00DC6E5F"/>
    <w:rsid w:val="00DD02A5"/>
    <w:rsid w:val="00DD0B76"/>
    <w:rsid w:val="00DD17C7"/>
    <w:rsid w:val="00DD3DA8"/>
    <w:rsid w:val="00DD6288"/>
    <w:rsid w:val="00DE062C"/>
    <w:rsid w:val="00DE1012"/>
    <w:rsid w:val="00DE13D5"/>
    <w:rsid w:val="00DE16F7"/>
    <w:rsid w:val="00DE3AA7"/>
    <w:rsid w:val="00DE3D7B"/>
    <w:rsid w:val="00DE4741"/>
    <w:rsid w:val="00DE766E"/>
    <w:rsid w:val="00DF0CD0"/>
    <w:rsid w:val="00DF2485"/>
    <w:rsid w:val="00DF588D"/>
    <w:rsid w:val="00E00A58"/>
    <w:rsid w:val="00E034F5"/>
    <w:rsid w:val="00E03DCA"/>
    <w:rsid w:val="00E0788F"/>
    <w:rsid w:val="00E078F7"/>
    <w:rsid w:val="00E11377"/>
    <w:rsid w:val="00E1159F"/>
    <w:rsid w:val="00E12339"/>
    <w:rsid w:val="00E13723"/>
    <w:rsid w:val="00E13F99"/>
    <w:rsid w:val="00E16E61"/>
    <w:rsid w:val="00E1731D"/>
    <w:rsid w:val="00E20CD8"/>
    <w:rsid w:val="00E21407"/>
    <w:rsid w:val="00E24635"/>
    <w:rsid w:val="00E27313"/>
    <w:rsid w:val="00E27B3A"/>
    <w:rsid w:val="00E32FE2"/>
    <w:rsid w:val="00E34722"/>
    <w:rsid w:val="00E4283A"/>
    <w:rsid w:val="00E53096"/>
    <w:rsid w:val="00E5485A"/>
    <w:rsid w:val="00E5511A"/>
    <w:rsid w:val="00E55197"/>
    <w:rsid w:val="00E57CEB"/>
    <w:rsid w:val="00E57F99"/>
    <w:rsid w:val="00E65113"/>
    <w:rsid w:val="00E71B2F"/>
    <w:rsid w:val="00E721F9"/>
    <w:rsid w:val="00E72EF2"/>
    <w:rsid w:val="00E75678"/>
    <w:rsid w:val="00E77A72"/>
    <w:rsid w:val="00E81A55"/>
    <w:rsid w:val="00E82756"/>
    <w:rsid w:val="00E87802"/>
    <w:rsid w:val="00E90BE2"/>
    <w:rsid w:val="00E91722"/>
    <w:rsid w:val="00E92932"/>
    <w:rsid w:val="00E96E4A"/>
    <w:rsid w:val="00EA5143"/>
    <w:rsid w:val="00EA5EE5"/>
    <w:rsid w:val="00EA66F0"/>
    <w:rsid w:val="00EB1624"/>
    <w:rsid w:val="00EB2085"/>
    <w:rsid w:val="00EB3126"/>
    <w:rsid w:val="00EB7128"/>
    <w:rsid w:val="00EB7BC0"/>
    <w:rsid w:val="00EC18C5"/>
    <w:rsid w:val="00EC5DD8"/>
    <w:rsid w:val="00ED161D"/>
    <w:rsid w:val="00ED4778"/>
    <w:rsid w:val="00ED4D6A"/>
    <w:rsid w:val="00ED6DBA"/>
    <w:rsid w:val="00EE12A3"/>
    <w:rsid w:val="00EE31D7"/>
    <w:rsid w:val="00EE4318"/>
    <w:rsid w:val="00EE5905"/>
    <w:rsid w:val="00EE6874"/>
    <w:rsid w:val="00F01FC8"/>
    <w:rsid w:val="00F03D48"/>
    <w:rsid w:val="00F04C90"/>
    <w:rsid w:val="00F10599"/>
    <w:rsid w:val="00F16D6E"/>
    <w:rsid w:val="00F217F6"/>
    <w:rsid w:val="00F24141"/>
    <w:rsid w:val="00F3100A"/>
    <w:rsid w:val="00F33DBA"/>
    <w:rsid w:val="00F34312"/>
    <w:rsid w:val="00F3522D"/>
    <w:rsid w:val="00F36B47"/>
    <w:rsid w:val="00F3784C"/>
    <w:rsid w:val="00F40EF8"/>
    <w:rsid w:val="00F41E61"/>
    <w:rsid w:val="00F43A09"/>
    <w:rsid w:val="00F44177"/>
    <w:rsid w:val="00F44C85"/>
    <w:rsid w:val="00F46B82"/>
    <w:rsid w:val="00F47CB3"/>
    <w:rsid w:val="00F47D54"/>
    <w:rsid w:val="00F50DC1"/>
    <w:rsid w:val="00F51B19"/>
    <w:rsid w:val="00F522BE"/>
    <w:rsid w:val="00F55F85"/>
    <w:rsid w:val="00F60E47"/>
    <w:rsid w:val="00F61D6E"/>
    <w:rsid w:val="00F62C28"/>
    <w:rsid w:val="00F632B8"/>
    <w:rsid w:val="00F63C69"/>
    <w:rsid w:val="00F64D48"/>
    <w:rsid w:val="00F66B4D"/>
    <w:rsid w:val="00F708E9"/>
    <w:rsid w:val="00F70B88"/>
    <w:rsid w:val="00F738E8"/>
    <w:rsid w:val="00F77EA7"/>
    <w:rsid w:val="00F80C1F"/>
    <w:rsid w:val="00F82976"/>
    <w:rsid w:val="00F838C8"/>
    <w:rsid w:val="00F83E80"/>
    <w:rsid w:val="00F846F5"/>
    <w:rsid w:val="00F85543"/>
    <w:rsid w:val="00F8569E"/>
    <w:rsid w:val="00F86503"/>
    <w:rsid w:val="00F86A43"/>
    <w:rsid w:val="00F90FD2"/>
    <w:rsid w:val="00F91DFC"/>
    <w:rsid w:val="00F94276"/>
    <w:rsid w:val="00F958E7"/>
    <w:rsid w:val="00F95A0F"/>
    <w:rsid w:val="00F968A5"/>
    <w:rsid w:val="00FA23C6"/>
    <w:rsid w:val="00FA2C02"/>
    <w:rsid w:val="00FA52C9"/>
    <w:rsid w:val="00FA6879"/>
    <w:rsid w:val="00FA7A54"/>
    <w:rsid w:val="00FB0DA1"/>
    <w:rsid w:val="00FB4984"/>
    <w:rsid w:val="00FB68F9"/>
    <w:rsid w:val="00FC2F2A"/>
    <w:rsid w:val="00FC5B75"/>
    <w:rsid w:val="00FC5BC3"/>
    <w:rsid w:val="00FC64A6"/>
    <w:rsid w:val="00FC64D2"/>
    <w:rsid w:val="00FD06BE"/>
    <w:rsid w:val="00FD28F6"/>
    <w:rsid w:val="00FD29DB"/>
    <w:rsid w:val="00FD4A66"/>
    <w:rsid w:val="00FD5365"/>
    <w:rsid w:val="00FD5C34"/>
    <w:rsid w:val="00FE0C94"/>
    <w:rsid w:val="00FE3121"/>
    <w:rsid w:val="00FE3C08"/>
    <w:rsid w:val="00FE72DE"/>
    <w:rsid w:val="00FF062E"/>
    <w:rsid w:val="00FF143D"/>
    <w:rsid w:val="00FF685E"/>
    <w:rsid w:val="00FF7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260"/>
    <w:rPr>
      <w:sz w:val="18"/>
      <w:szCs w:val="18"/>
    </w:rPr>
  </w:style>
  <w:style w:type="paragraph" w:styleId="a4">
    <w:name w:val="footer"/>
    <w:basedOn w:val="a"/>
    <w:link w:val="Char0"/>
    <w:uiPriority w:val="99"/>
    <w:unhideWhenUsed/>
    <w:rsid w:val="00172260"/>
    <w:pPr>
      <w:tabs>
        <w:tab w:val="center" w:pos="4153"/>
        <w:tab w:val="right" w:pos="8306"/>
      </w:tabs>
      <w:snapToGrid w:val="0"/>
      <w:jc w:val="left"/>
    </w:pPr>
    <w:rPr>
      <w:sz w:val="18"/>
      <w:szCs w:val="18"/>
    </w:rPr>
  </w:style>
  <w:style w:type="character" w:customStyle="1" w:styleId="Char0">
    <w:name w:val="页脚 Char"/>
    <w:basedOn w:val="a0"/>
    <w:link w:val="a4"/>
    <w:uiPriority w:val="99"/>
    <w:rsid w:val="00172260"/>
    <w:rPr>
      <w:sz w:val="18"/>
      <w:szCs w:val="18"/>
    </w:rPr>
  </w:style>
  <w:style w:type="paragraph" w:styleId="a5">
    <w:name w:val="Balloon Text"/>
    <w:basedOn w:val="a"/>
    <w:link w:val="Char1"/>
    <w:uiPriority w:val="99"/>
    <w:semiHidden/>
    <w:unhideWhenUsed/>
    <w:rsid w:val="005D6C5A"/>
    <w:rPr>
      <w:sz w:val="18"/>
      <w:szCs w:val="18"/>
    </w:rPr>
  </w:style>
  <w:style w:type="character" w:customStyle="1" w:styleId="Char1">
    <w:name w:val="批注框文本 Char"/>
    <w:basedOn w:val="a0"/>
    <w:link w:val="a5"/>
    <w:uiPriority w:val="99"/>
    <w:semiHidden/>
    <w:rsid w:val="005D6C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260"/>
    <w:rPr>
      <w:sz w:val="18"/>
      <w:szCs w:val="18"/>
    </w:rPr>
  </w:style>
  <w:style w:type="paragraph" w:styleId="a4">
    <w:name w:val="footer"/>
    <w:basedOn w:val="a"/>
    <w:link w:val="Char0"/>
    <w:uiPriority w:val="99"/>
    <w:unhideWhenUsed/>
    <w:rsid w:val="00172260"/>
    <w:pPr>
      <w:tabs>
        <w:tab w:val="center" w:pos="4153"/>
        <w:tab w:val="right" w:pos="8306"/>
      </w:tabs>
      <w:snapToGrid w:val="0"/>
      <w:jc w:val="left"/>
    </w:pPr>
    <w:rPr>
      <w:sz w:val="18"/>
      <w:szCs w:val="18"/>
    </w:rPr>
  </w:style>
  <w:style w:type="character" w:customStyle="1" w:styleId="Char0">
    <w:name w:val="页脚 Char"/>
    <w:basedOn w:val="a0"/>
    <w:link w:val="a4"/>
    <w:uiPriority w:val="99"/>
    <w:rsid w:val="00172260"/>
    <w:rPr>
      <w:sz w:val="18"/>
      <w:szCs w:val="18"/>
    </w:rPr>
  </w:style>
  <w:style w:type="paragraph" w:styleId="a5">
    <w:name w:val="Balloon Text"/>
    <w:basedOn w:val="a"/>
    <w:link w:val="Char1"/>
    <w:uiPriority w:val="99"/>
    <w:semiHidden/>
    <w:unhideWhenUsed/>
    <w:rsid w:val="005D6C5A"/>
    <w:rPr>
      <w:sz w:val="18"/>
      <w:szCs w:val="18"/>
    </w:rPr>
  </w:style>
  <w:style w:type="character" w:customStyle="1" w:styleId="Char1">
    <w:name w:val="批注框文本 Char"/>
    <w:basedOn w:val="a0"/>
    <w:link w:val="a5"/>
    <w:uiPriority w:val="99"/>
    <w:semiHidden/>
    <w:rsid w:val="005D6C5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8</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11</cp:revision>
  <cp:lastPrinted>2019-11-20T07:14:00Z</cp:lastPrinted>
  <dcterms:created xsi:type="dcterms:W3CDTF">2019-11-17T06:12:00Z</dcterms:created>
  <dcterms:modified xsi:type="dcterms:W3CDTF">2020-11-12T14:48:00Z</dcterms:modified>
</cp:coreProperties>
</file>