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219" w:rsidRPr="00FA6415" w:rsidRDefault="00035AD3" w:rsidP="008A3107">
      <w:pPr>
        <w:spacing w:line="360" w:lineRule="auto"/>
        <w:jc w:val="center"/>
        <w:rPr>
          <w:rFonts w:ascii="楷体" w:eastAsia="楷体" w:hAnsi="楷体"/>
          <w:sz w:val="28"/>
          <w:szCs w:val="24"/>
        </w:rPr>
      </w:pPr>
      <w:proofErr w:type="gramStart"/>
      <w:r w:rsidRPr="00035AD3">
        <w:rPr>
          <w:rFonts w:ascii="楷体" w:eastAsia="楷体" w:hAnsi="楷体" w:hint="eastAsia"/>
          <w:sz w:val="28"/>
          <w:szCs w:val="24"/>
        </w:rPr>
        <w:t>例析</w:t>
      </w:r>
      <w:proofErr w:type="gramEnd"/>
      <w:r w:rsidR="00361E37">
        <w:rPr>
          <w:rFonts w:ascii="楷体" w:eastAsia="楷体" w:hAnsi="楷体"/>
          <w:sz w:val="28"/>
          <w:szCs w:val="24"/>
        </w:rPr>
        <w:t>E</w:t>
      </w:r>
      <w:r w:rsidR="001B18BF" w:rsidRPr="00FA6415">
        <w:rPr>
          <w:rFonts w:ascii="楷体" w:eastAsia="楷体" w:hAnsi="楷体"/>
          <w:sz w:val="28"/>
          <w:szCs w:val="24"/>
        </w:rPr>
        <w:t>xcel</w:t>
      </w:r>
      <w:r w:rsidR="001B18BF" w:rsidRPr="00FA6415">
        <w:rPr>
          <w:rFonts w:ascii="楷体" w:eastAsia="楷体" w:hAnsi="楷体" w:hint="eastAsia"/>
          <w:sz w:val="28"/>
          <w:szCs w:val="24"/>
        </w:rPr>
        <w:t>在物理教学中的应用</w:t>
      </w:r>
    </w:p>
    <w:p w:rsidR="00C10A44" w:rsidRPr="00A977FB" w:rsidRDefault="001B18BF" w:rsidP="008A3107">
      <w:pPr>
        <w:spacing w:line="360" w:lineRule="auto"/>
        <w:ind w:firstLineChars="200" w:firstLine="480"/>
        <w:jc w:val="left"/>
        <w:rPr>
          <w:rFonts w:ascii="楷体" w:eastAsia="楷体" w:hAnsi="楷体"/>
          <w:sz w:val="24"/>
          <w:szCs w:val="24"/>
        </w:rPr>
      </w:pPr>
      <w:r w:rsidRPr="00A977FB">
        <w:rPr>
          <w:rFonts w:ascii="楷体" w:eastAsia="楷体" w:hAnsi="楷体" w:hint="eastAsia"/>
          <w:sz w:val="24"/>
          <w:szCs w:val="24"/>
        </w:rPr>
        <w:t>随着科技发展和信息化社会到来，教育也在信息化进程中不断发展。物理课堂教学过程是一个信息传输和互动的过程，而信息的传输和互动需要载体，</w:t>
      </w:r>
      <w:r w:rsidRPr="00A977FB">
        <w:rPr>
          <w:rFonts w:ascii="楷体" w:eastAsia="楷体" w:hAnsi="楷体"/>
          <w:sz w:val="24"/>
          <w:szCs w:val="24"/>
        </w:rPr>
        <w:t>Excel</w:t>
      </w:r>
      <w:r w:rsidRPr="00A977FB">
        <w:rPr>
          <w:rFonts w:ascii="楷体" w:eastAsia="楷体" w:hAnsi="楷体" w:hint="eastAsia"/>
          <w:sz w:val="24"/>
          <w:szCs w:val="24"/>
        </w:rPr>
        <w:t>就是物理教学中经常用到的载体之一。E</w:t>
      </w:r>
      <w:r w:rsidRPr="00A977FB">
        <w:rPr>
          <w:rFonts w:ascii="楷体" w:eastAsia="楷体" w:hAnsi="楷体"/>
          <w:sz w:val="24"/>
          <w:szCs w:val="24"/>
        </w:rPr>
        <w:t>xcel</w:t>
      </w:r>
      <w:r w:rsidRPr="00A977FB">
        <w:rPr>
          <w:rFonts w:ascii="楷体" w:eastAsia="楷体" w:hAnsi="楷体" w:hint="eastAsia"/>
          <w:sz w:val="24"/>
          <w:szCs w:val="24"/>
        </w:rPr>
        <w:t>能够把数据、图形等信息通过计算机</w:t>
      </w:r>
      <w:r w:rsidR="008357EB">
        <w:rPr>
          <w:rFonts w:ascii="楷体" w:eastAsia="楷体" w:hAnsi="楷体" w:hint="eastAsia"/>
          <w:sz w:val="24"/>
          <w:szCs w:val="24"/>
        </w:rPr>
        <w:t>进行</w:t>
      </w:r>
      <w:r w:rsidRPr="00A977FB">
        <w:rPr>
          <w:rFonts w:ascii="楷体" w:eastAsia="楷体" w:hAnsi="楷体" w:hint="eastAsia"/>
          <w:sz w:val="24"/>
          <w:szCs w:val="24"/>
        </w:rPr>
        <w:t>处理，形成一整套交互性非常好的信息。E</w:t>
      </w:r>
      <w:r w:rsidRPr="00A977FB">
        <w:rPr>
          <w:rFonts w:ascii="楷体" w:eastAsia="楷体" w:hAnsi="楷体"/>
          <w:sz w:val="24"/>
          <w:szCs w:val="24"/>
        </w:rPr>
        <w:t>xcel</w:t>
      </w:r>
      <w:r w:rsidRPr="00A977FB">
        <w:rPr>
          <w:rFonts w:ascii="楷体" w:eastAsia="楷体" w:hAnsi="楷体" w:hint="eastAsia"/>
          <w:sz w:val="24"/>
          <w:szCs w:val="24"/>
        </w:rPr>
        <w:t>的输出结果图文并茂，显示直观而具有很强的关联性，对物理教学中的数据统计、处理、分析起到了非常重要的作用。它把</w:t>
      </w:r>
      <w:r w:rsidR="001E2D00" w:rsidRPr="00A977FB">
        <w:rPr>
          <w:rFonts w:ascii="楷体" w:eastAsia="楷体" w:hAnsi="楷体" w:hint="eastAsia"/>
          <w:sz w:val="24"/>
          <w:szCs w:val="24"/>
        </w:rPr>
        <w:t>教师从抽象的灌输</w:t>
      </w:r>
      <w:r w:rsidRPr="00A977FB">
        <w:rPr>
          <w:rFonts w:ascii="楷体" w:eastAsia="楷体" w:hAnsi="楷体" w:hint="eastAsia"/>
          <w:sz w:val="24"/>
          <w:szCs w:val="24"/>
        </w:rPr>
        <w:t>中解脱出来，</w:t>
      </w:r>
      <w:r w:rsidR="00B1346A">
        <w:rPr>
          <w:rFonts w:ascii="楷体" w:eastAsia="楷体" w:hAnsi="楷体" w:hint="eastAsia"/>
          <w:sz w:val="24"/>
          <w:szCs w:val="24"/>
        </w:rPr>
        <w:t>把学生从高难度的数学运算中解放出来，</w:t>
      </w:r>
      <w:r w:rsidR="001E2D00" w:rsidRPr="00A977FB">
        <w:rPr>
          <w:rFonts w:ascii="楷体" w:eastAsia="楷体" w:hAnsi="楷体" w:hint="eastAsia"/>
          <w:sz w:val="24"/>
          <w:szCs w:val="24"/>
        </w:rPr>
        <w:t>使物理课堂更能触及学科的本质。</w:t>
      </w:r>
      <w:r w:rsidR="00C10A44" w:rsidRPr="00A977FB">
        <w:rPr>
          <w:rFonts w:ascii="楷体" w:eastAsia="楷体" w:hAnsi="楷体" w:hint="eastAsia"/>
          <w:sz w:val="24"/>
          <w:szCs w:val="24"/>
        </w:rPr>
        <w:t>因此，在物理教学中合理使用E</w:t>
      </w:r>
      <w:r w:rsidR="00C10A44" w:rsidRPr="00A977FB">
        <w:rPr>
          <w:rFonts w:ascii="楷体" w:eastAsia="楷体" w:hAnsi="楷体"/>
          <w:sz w:val="24"/>
          <w:szCs w:val="24"/>
        </w:rPr>
        <w:t>xcel</w:t>
      </w:r>
      <w:r w:rsidR="00C10A44" w:rsidRPr="00A977FB">
        <w:rPr>
          <w:rFonts w:ascii="楷体" w:eastAsia="楷体" w:hAnsi="楷体" w:hint="eastAsia"/>
          <w:sz w:val="24"/>
          <w:szCs w:val="24"/>
        </w:rPr>
        <w:t>能够有效地提高教学质量，具有很</w:t>
      </w:r>
      <w:r w:rsidR="00927787" w:rsidRPr="00A977FB">
        <w:rPr>
          <w:rFonts w:ascii="楷体" w:eastAsia="楷体" w:hAnsi="楷体" w:hint="eastAsia"/>
          <w:sz w:val="24"/>
          <w:szCs w:val="24"/>
        </w:rPr>
        <w:t>强</w:t>
      </w:r>
      <w:r w:rsidR="00C10A44" w:rsidRPr="00A977FB">
        <w:rPr>
          <w:rFonts w:ascii="楷体" w:eastAsia="楷体" w:hAnsi="楷体" w:hint="eastAsia"/>
          <w:sz w:val="24"/>
          <w:szCs w:val="24"/>
        </w:rPr>
        <w:t>的优越性。</w:t>
      </w:r>
    </w:p>
    <w:p w:rsidR="002D01C0" w:rsidRPr="00A977FB" w:rsidRDefault="002D01C0" w:rsidP="008A3107">
      <w:pPr>
        <w:spacing w:line="360" w:lineRule="auto"/>
        <w:ind w:firstLineChars="200" w:firstLine="480"/>
        <w:jc w:val="left"/>
        <w:rPr>
          <w:rFonts w:ascii="楷体" w:eastAsia="楷体" w:hAnsi="楷体"/>
          <w:sz w:val="24"/>
          <w:szCs w:val="24"/>
        </w:rPr>
      </w:pPr>
      <w:proofErr w:type="gramStart"/>
      <w:r w:rsidRPr="00A977FB">
        <w:rPr>
          <w:rFonts w:ascii="楷体" w:eastAsia="楷体" w:hAnsi="楷体" w:hint="eastAsia"/>
          <w:sz w:val="24"/>
          <w:szCs w:val="24"/>
        </w:rPr>
        <w:t>一</w:t>
      </w:r>
      <w:proofErr w:type="gramEnd"/>
      <w:r w:rsidRPr="00A977FB">
        <w:rPr>
          <w:rFonts w:ascii="楷体" w:eastAsia="楷体" w:hAnsi="楷体" w:hint="eastAsia"/>
          <w:sz w:val="24"/>
          <w:szCs w:val="24"/>
        </w:rPr>
        <w:t>.运用</w:t>
      </w:r>
      <w:r w:rsidR="00361E37">
        <w:rPr>
          <w:rFonts w:ascii="楷体" w:eastAsia="楷体" w:hAnsi="楷体"/>
          <w:sz w:val="24"/>
          <w:szCs w:val="24"/>
        </w:rPr>
        <w:t>E</w:t>
      </w:r>
      <w:r w:rsidRPr="00A977FB">
        <w:rPr>
          <w:rFonts w:ascii="楷体" w:eastAsia="楷体" w:hAnsi="楷体" w:hint="eastAsia"/>
          <w:sz w:val="24"/>
          <w:szCs w:val="24"/>
        </w:rPr>
        <w:t>xcel分析复杂数据，辅助</w:t>
      </w:r>
      <w:r w:rsidR="00E33A44">
        <w:rPr>
          <w:rFonts w:ascii="楷体" w:eastAsia="楷体" w:hAnsi="楷体" w:hint="eastAsia"/>
          <w:sz w:val="24"/>
          <w:szCs w:val="24"/>
        </w:rPr>
        <w:t>选择实验仪器</w:t>
      </w:r>
    </w:p>
    <w:p w:rsidR="00E5056A" w:rsidRDefault="00586070" w:rsidP="008A3107">
      <w:pPr>
        <w:spacing w:line="360" w:lineRule="auto"/>
        <w:ind w:firstLineChars="200" w:firstLine="480"/>
        <w:jc w:val="left"/>
        <w:rPr>
          <w:rFonts w:ascii="楷体" w:eastAsia="楷体" w:hAnsi="楷体"/>
          <w:sz w:val="24"/>
          <w:szCs w:val="24"/>
        </w:rPr>
      </w:pPr>
      <w:r w:rsidRPr="00A977FB">
        <w:rPr>
          <w:rFonts w:ascii="楷体" w:eastAsia="楷体" w:hAnsi="楷体" w:hint="eastAsia"/>
          <w:sz w:val="24"/>
          <w:szCs w:val="24"/>
        </w:rPr>
        <w:t>在高中物理《恒定电流》的学习中，滑动变阻器的接法是教学的重点和难点。学生虽然能够根据“为了使部分电路的电压能从零开始拥有最大的变化范围”来区分限流式接法和分压式接法，但是在实验中如果给定两个滑动变阻器，为什么我们要</w:t>
      </w:r>
      <w:r w:rsidR="00A977FB" w:rsidRPr="00A977FB">
        <w:rPr>
          <w:rFonts w:ascii="楷体" w:eastAsia="楷体" w:hAnsi="楷体" w:hint="eastAsia"/>
          <w:sz w:val="24"/>
          <w:szCs w:val="24"/>
        </w:rPr>
        <w:t>使</w:t>
      </w:r>
      <w:r w:rsidRPr="00A977FB">
        <w:rPr>
          <w:rFonts w:ascii="楷体" w:eastAsia="楷体" w:hAnsi="楷体" w:hint="eastAsia"/>
          <w:sz w:val="24"/>
          <w:szCs w:val="24"/>
        </w:rPr>
        <w:t>滑动变阻器的阻值远小于待测电阻，即选择量程比较小的</w:t>
      </w:r>
      <w:r w:rsidR="009509DD" w:rsidRPr="00A977FB">
        <w:rPr>
          <w:rFonts w:ascii="楷体" w:eastAsia="楷体" w:hAnsi="楷体" w:hint="eastAsia"/>
          <w:sz w:val="24"/>
          <w:szCs w:val="24"/>
        </w:rPr>
        <w:t>滑动变阻器</w:t>
      </w:r>
      <w:r w:rsidR="00A977FB" w:rsidRPr="00A977FB">
        <w:rPr>
          <w:rFonts w:ascii="楷体" w:eastAsia="楷体" w:hAnsi="楷体" w:hint="eastAsia"/>
          <w:sz w:val="24"/>
          <w:szCs w:val="24"/>
        </w:rPr>
        <w:t>接入电路</w:t>
      </w:r>
      <w:r w:rsidR="00216A95">
        <w:rPr>
          <w:rFonts w:ascii="楷体" w:eastAsia="楷体" w:hAnsi="楷体" w:hint="eastAsia"/>
          <w:sz w:val="24"/>
          <w:szCs w:val="24"/>
        </w:rPr>
        <w:t>。</w:t>
      </w:r>
      <w:r w:rsidR="00C82316" w:rsidRPr="00A977FB">
        <w:rPr>
          <w:rFonts w:ascii="楷体" w:eastAsia="楷体" w:hAnsi="楷体" w:hint="eastAsia"/>
          <w:sz w:val="24"/>
          <w:szCs w:val="24"/>
        </w:rPr>
        <w:t>选择的依据是什么呢？</w:t>
      </w:r>
      <w:r w:rsidR="003856AB" w:rsidRPr="00A977FB">
        <w:rPr>
          <w:rFonts w:ascii="楷体" w:eastAsia="楷体" w:hAnsi="楷体" w:hint="eastAsia"/>
          <w:sz w:val="24"/>
          <w:szCs w:val="24"/>
        </w:rPr>
        <w:t>很多的资料并未提及，或者简单的概述为</w:t>
      </w:r>
      <w:r w:rsidR="00A977FB" w:rsidRPr="00A977FB">
        <w:rPr>
          <w:rFonts w:ascii="楷体" w:eastAsia="楷体" w:hAnsi="楷体" w:hint="eastAsia"/>
          <w:sz w:val="24"/>
          <w:szCs w:val="24"/>
        </w:rPr>
        <w:t>“这样可以使</w:t>
      </w:r>
      <w:r w:rsidR="0083030E">
        <w:rPr>
          <w:rFonts w:ascii="楷体" w:eastAsia="楷体" w:hAnsi="楷体" w:hint="eastAsia"/>
          <w:sz w:val="24"/>
          <w:szCs w:val="24"/>
        </w:rPr>
        <w:t>小灯泡</w:t>
      </w:r>
      <w:r w:rsidR="00A977FB" w:rsidRPr="00A977FB">
        <w:rPr>
          <w:rFonts w:ascii="楷体" w:eastAsia="楷体" w:hAnsi="楷体" w:hint="eastAsia"/>
          <w:sz w:val="24"/>
          <w:szCs w:val="24"/>
        </w:rPr>
        <w:t>两端电压随滑片的移动呈线性</w:t>
      </w:r>
      <w:r w:rsidR="0083030E">
        <w:rPr>
          <w:rFonts w:ascii="楷体" w:eastAsia="楷体" w:hAnsi="楷体" w:hint="eastAsia"/>
          <w:sz w:val="24"/>
          <w:szCs w:val="24"/>
        </w:rPr>
        <w:t>变化</w:t>
      </w:r>
      <w:r w:rsidR="00A977FB" w:rsidRPr="00A977FB">
        <w:rPr>
          <w:rFonts w:ascii="楷体" w:eastAsia="楷体" w:hAnsi="楷体" w:hint="eastAsia"/>
          <w:sz w:val="24"/>
          <w:szCs w:val="24"/>
        </w:rPr>
        <w:t>，便于调节所需电压值”</w:t>
      </w:r>
      <w:r w:rsidR="003856AB" w:rsidRPr="00A977FB">
        <w:rPr>
          <w:rFonts w:ascii="楷体" w:eastAsia="楷体" w:hAnsi="楷体" w:hint="eastAsia"/>
          <w:sz w:val="24"/>
          <w:szCs w:val="24"/>
        </w:rPr>
        <w:t>。这样的解释虽然能够说明问题，但是学生接受起来非常的难，为什么选择大量程的滑动变阻器就难以调节</w:t>
      </w:r>
      <w:r w:rsidR="00D67896">
        <w:rPr>
          <w:rFonts w:ascii="楷体" w:eastAsia="楷体" w:hAnsi="楷体" w:hint="eastAsia"/>
          <w:sz w:val="24"/>
          <w:szCs w:val="24"/>
        </w:rPr>
        <w:t>，</w:t>
      </w:r>
      <w:r w:rsidR="003856AB" w:rsidRPr="00A977FB">
        <w:rPr>
          <w:rFonts w:ascii="楷体" w:eastAsia="楷体" w:hAnsi="楷体" w:hint="eastAsia"/>
          <w:sz w:val="24"/>
          <w:szCs w:val="24"/>
        </w:rPr>
        <w:t>而选择小量程的滑动变阻器就容易调节了呢？这个疑问会久久</w:t>
      </w:r>
      <w:r w:rsidR="00D67896">
        <w:rPr>
          <w:rFonts w:ascii="楷体" w:eastAsia="楷体" w:hAnsi="楷体" w:hint="eastAsia"/>
          <w:sz w:val="24"/>
          <w:szCs w:val="24"/>
        </w:rPr>
        <w:t>存在于学生的脑海中，对学生电路相关知识的</w:t>
      </w:r>
      <w:r w:rsidR="003856AB" w:rsidRPr="00A977FB">
        <w:rPr>
          <w:rFonts w:ascii="楷体" w:eastAsia="楷体" w:hAnsi="楷体" w:hint="eastAsia"/>
          <w:sz w:val="24"/>
          <w:szCs w:val="24"/>
        </w:rPr>
        <w:t>学习造成很大的困扰。</w:t>
      </w:r>
      <w:r w:rsidR="008C3964">
        <w:rPr>
          <w:rFonts w:ascii="楷体" w:eastAsia="楷体" w:hAnsi="楷体" w:hint="eastAsia"/>
          <w:sz w:val="24"/>
          <w:szCs w:val="24"/>
        </w:rPr>
        <w:t>在实际教学中，我们可以借助</w:t>
      </w:r>
      <w:r w:rsidR="00361E37">
        <w:rPr>
          <w:rFonts w:ascii="楷体" w:eastAsia="楷体" w:hAnsi="楷体"/>
          <w:sz w:val="24"/>
          <w:szCs w:val="24"/>
        </w:rPr>
        <w:t>E</w:t>
      </w:r>
      <w:r w:rsidR="008C3964">
        <w:rPr>
          <w:rFonts w:ascii="楷体" w:eastAsia="楷体" w:hAnsi="楷体" w:hint="eastAsia"/>
          <w:sz w:val="24"/>
          <w:szCs w:val="24"/>
        </w:rPr>
        <w:t>xcel的复杂数据分析能力，</w:t>
      </w:r>
      <w:r w:rsidR="008A3107">
        <w:rPr>
          <w:rFonts w:ascii="楷体" w:eastAsia="楷体" w:hAnsi="楷体" w:hint="eastAsia"/>
          <w:sz w:val="24"/>
          <w:szCs w:val="24"/>
        </w:rPr>
        <w:t>辅助理解上述问题：</w:t>
      </w:r>
    </w:p>
    <w:p w:rsidR="008A3107" w:rsidRDefault="008A3107" w:rsidP="008A310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1.研究此问题时，我们忽略电源的内阻，设电源电动势为E，小灯泡电阻为R</w:t>
      </w:r>
      <w:r w:rsidRPr="008A3107">
        <w:rPr>
          <w:rFonts w:ascii="楷体" w:eastAsia="楷体" w:hAnsi="楷体" w:hint="eastAsia"/>
          <w:sz w:val="24"/>
          <w:szCs w:val="24"/>
          <w:vertAlign w:val="subscript"/>
        </w:rPr>
        <w:t>L</w:t>
      </w:r>
      <w:r>
        <w:rPr>
          <w:rFonts w:ascii="楷体" w:eastAsia="楷体" w:hAnsi="楷体" w:hint="eastAsia"/>
          <w:sz w:val="24"/>
          <w:szCs w:val="24"/>
        </w:rPr>
        <w:t>，滑动变阻器的最大阻值为R与小灯泡并联部分的电阻为R</w:t>
      </w:r>
      <w:r w:rsidRPr="008A3107">
        <w:rPr>
          <w:rFonts w:ascii="楷体" w:eastAsia="楷体" w:hAnsi="楷体" w:hint="eastAsia"/>
          <w:sz w:val="24"/>
          <w:szCs w:val="24"/>
          <w:vertAlign w:val="subscript"/>
        </w:rPr>
        <w:t>X</w:t>
      </w:r>
      <w:r>
        <w:rPr>
          <w:rFonts w:ascii="楷体" w:eastAsia="楷体" w:hAnsi="楷体" w:hint="eastAsia"/>
          <w:sz w:val="24"/>
          <w:szCs w:val="24"/>
        </w:rPr>
        <w:t>，</w:t>
      </w:r>
      <w:r w:rsidR="00D42AB6">
        <w:rPr>
          <w:rFonts w:ascii="楷体" w:eastAsia="楷体" w:hAnsi="楷体" w:hint="eastAsia"/>
          <w:sz w:val="24"/>
          <w:szCs w:val="24"/>
        </w:rPr>
        <w:t>小灯泡</w:t>
      </w:r>
      <w:r>
        <w:rPr>
          <w:rFonts w:ascii="楷体" w:eastAsia="楷体" w:hAnsi="楷体" w:hint="eastAsia"/>
          <w:sz w:val="24"/>
          <w:szCs w:val="24"/>
        </w:rPr>
        <w:t>两端电压为U</w:t>
      </w:r>
      <w:r w:rsidRPr="008A3107">
        <w:rPr>
          <w:rFonts w:ascii="楷体" w:eastAsia="楷体" w:hAnsi="楷体" w:hint="eastAsia"/>
          <w:sz w:val="24"/>
          <w:szCs w:val="24"/>
          <w:vertAlign w:val="subscript"/>
        </w:rPr>
        <w:t>X</w:t>
      </w:r>
      <w:r>
        <w:rPr>
          <w:rFonts w:ascii="楷体" w:eastAsia="楷体" w:hAnsi="楷体" w:hint="eastAsia"/>
          <w:sz w:val="24"/>
          <w:szCs w:val="24"/>
        </w:rPr>
        <w:t>。</w:t>
      </w:r>
    </w:p>
    <w:p w:rsidR="008A3107" w:rsidRDefault="008A3107" w:rsidP="008A310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2.根据各物理量之间的关系，我们推导出以下表达式：</w:t>
      </w:r>
    </w:p>
    <w:p w:rsidR="008A3107" w:rsidRDefault="008A3107" w:rsidP="008A3107">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1590675" cy="8191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90675" cy="819150"/>
                    </a:xfrm>
                    <a:prstGeom prst="rect">
                      <a:avLst/>
                    </a:prstGeom>
                    <a:noFill/>
                    <a:ln w="9525">
                      <a:noFill/>
                      <a:miter lim="800000"/>
                      <a:headEnd/>
                      <a:tailEnd/>
                    </a:ln>
                  </pic:spPr>
                </pic:pic>
              </a:graphicData>
            </a:graphic>
          </wp:inline>
        </w:drawing>
      </w:r>
    </w:p>
    <w:p w:rsidR="008A3107" w:rsidRDefault="008A3107" w:rsidP="008A310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由式子我们可以看出，U</w:t>
      </w:r>
      <w:r w:rsidRPr="008A3107">
        <w:rPr>
          <w:rFonts w:ascii="楷体" w:eastAsia="楷体" w:hAnsi="楷体" w:hint="eastAsia"/>
          <w:sz w:val="24"/>
          <w:szCs w:val="24"/>
          <w:vertAlign w:val="subscript"/>
        </w:rPr>
        <w:t>X</w:t>
      </w:r>
      <w:r>
        <w:rPr>
          <w:rFonts w:ascii="楷体" w:eastAsia="楷体" w:hAnsi="楷体" w:hint="eastAsia"/>
          <w:sz w:val="24"/>
          <w:szCs w:val="24"/>
        </w:rPr>
        <w:t>与R</w:t>
      </w:r>
      <w:r w:rsidRPr="008A3107">
        <w:rPr>
          <w:rFonts w:ascii="楷体" w:eastAsia="楷体" w:hAnsi="楷体" w:hint="eastAsia"/>
          <w:sz w:val="24"/>
          <w:szCs w:val="24"/>
          <w:vertAlign w:val="subscript"/>
        </w:rPr>
        <w:t>X</w:t>
      </w:r>
      <w:r>
        <w:rPr>
          <w:rFonts w:ascii="楷体" w:eastAsia="楷体" w:hAnsi="楷体" w:hint="eastAsia"/>
          <w:sz w:val="24"/>
          <w:szCs w:val="24"/>
        </w:rPr>
        <w:t>的关系复杂，我们不能从这个式子直观地看出滑动变阻器阻值的大小对实验的影响。</w:t>
      </w:r>
    </w:p>
    <w:p w:rsidR="008536BF" w:rsidRDefault="00E33A44" w:rsidP="008536B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lastRenderedPageBreak/>
        <w:t>3.</w:t>
      </w:r>
      <w:r w:rsidR="00D42AB6">
        <w:rPr>
          <w:rFonts w:ascii="楷体" w:eastAsia="楷体" w:hAnsi="楷体" w:hint="eastAsia"/>
          <w:sz w:val="24"/>
          <w:szCs w:val="24"/>
        </w:rPr>
        <w:t>假定电源电动势E=15V，灯泡电阻R</w:t>
      </w:r>
      <w:r w:rsidR="00D42AB6" w:rsidRPr="00D42AB6">
        <w:rPr>
          <w:rFonts w:ascii="楷体" w:eastAsia="楷体" w:hAnsi="楷体" w:hint="eastAsia"/>
          <w:sz w:val="24"/>
          <w:szCs w:val="24"/>
          <w:vertAlign w:val="subscript"/>
        </w:rPr>
        <w:t>L</w:t>
      </w:r>
      <w:r w:rsidR="00D42AB6">
        <w:rPr>
          <w:rFonts w:ascii="楷体" w:eastAsia="楷体" w:hAnsi="楷体" w:hint="eastAsia"/>
          <w:sz w:val="24"/>
          <w:szCs w:val="24"/>
        </w:rPr>
        <w:t>=100Ω</w:t>
      </w:r>
      <w:r w:rsidR="00B542C4">
        <w:rPr>
          <w:rFonts w:ascii="楷体" w:eastAsia="楷体" w:hAnsi="楷体" w:hint="eastAsia"/>
          <w:sz w:val="24"/>
          <w:szCs w:val="24"/>
        </w:rPr>
        <w:t>（不考虑温度对小灯泡电阻的影响，即小灯泡电阻不变）</w:t>
      </w:r>
      <w:r w:rsidR="00D42AB6">
        <w:rPr>
          <w:rFonts w:ascii="楷体" w:eastAsia="楷体" w:hAnsi="楷体" w:hint="eastAsia"/>
          <w:sz w:val="24"/>
          <w:szCs w:val="24"/>
        </w:rPr>
        <w:t>，大量程滑动变阻器阻值R</w:t>
      </w:r>
      <w:r w:rsidR="00D42AB6" w:rsidRPr="00D42AB6">
        <w:rPr>
          <w:rFonts w:ascii="楷体" w:eastAsia="楷体" w:hAnsi="楷体" w:hint="eastAsia"/>
          <w:sz w:val="24"/>
          <w:szCs w:val="24"/>
          <w:vertAlign w:val="subscript"/>
        </w:rPr>
        <w:t>大</w:t>
      </w:r>
      <w:r w:rsidR="00D42AB6">
        <w:rPr>
          <w:rFonts w:ascii="楷体" w:eastAsia="楷体" w:hAnsi="楷体" w:hint="eastAsia"/>
          <w:sz w:val="24"/>
          <w:szCs w:val="24"/>
        </w:rPr>
        <w:t>=1000Ω，小量程滑动变阻器阻值R</w:t>
      </w:r>
      <w:r w:rsidR="00D42AB6" w:rsidRPr="00D42AB6">
        <w:rPr>
          <w:rFonts w:ascii="楷体" w:eastAsia="楷体" w:hAnsi="楷体" w:hint="eastAsia"/>
          <w:sz w:val="24"/>
          <w:szCs w:val="24"/>
          <w:vertAlign w:val="subscript"/>
        </w:rPr>
        <w:t>小</w:t>
      </w:r>
      <w:r w:rsidR="00D42AB6">
        <w:rPr>
          <w:rFonts w:ascii="楷体" w:eastAsia="楷体" w:hAnsi="楷体" w:hint="eastAsia"/>
          <w:sz w:val="24"/>
          <w:szCs w:val="24"/>
        </w:rPr>
        <w:t>=10Ω，将数据分别带入上述表达式，按照其阻值的二十分之一分别进行填充，列出相应的U</w:t>
      </w:r>
      <w:r w:rsidR="00D42AB6" w:rsidRPr="00D42AB6">
        <w:rPr>
          <w:rFonts w:ascii="楷体" w:eastAsia="楷体" w:hAnsi="楷体" w:hint="eastAsia"/>
          <w:sz w:val="24"/>
          <w:szCs w:val="24"/>
          <w:vertAlign w:val="subscript"/>
        </w:rPr>
        <w:t>X</w:t>
      </w:r>
      <w:r w:rsidR="00D42AB6">
        <w:rPr>
          <w:rFonts w:ascii="楷体" w:eastAsia="楷体" w:hAnsi="楷体" w:hint="eastAsia"/>
          <w:sz w:val="24"/>
          <w:szCs w:val="24"/>
        </w:rPr>
        <w:t>和R</w:t>
      </w:r>
      <w:r w:rsidR="00D42AB6" w:rsidRPr="00D42AB6">
        <w:rPr>
          <w:rFonts w:ascii="楷体" w:eastAsia="楷体" w:hAnsi="楷体" w:hint="eastAsia"/>
          <w:sz w:val="24"/>
          <w:szCs w:val="24"/>
          <w:vertAlign w:val="subscript"/>
        </w:rPr>
        <w:t>X</w:t>
      </w:r>
      <w:r w:rsidR="00D42AB6">
        <w:rPr>
          <w:rFonts w:ascii="楷体" w:eastAsia="楷体" w:hAnsi="楷体" w:hint="eastAsia"/>
          <w:sz w:val="24"/>
          <w:szCs w:val="24"/>
        </w:rPr>
        <w:t>的数据表格</w:t>
      </w:r>
      <w:r w:rsidR="008536BF">
        <w:rPr>
          <w:rFonts w:ascii="楷体" w:eastAsia="楷体" w:hAnsi="楷体" w:hint="eastAsia"/>
          <w:sz w:val="24"/>
          <w:szCs w:val="24"/>
        </w:rPr>
        <w:t>（以C5单元格为例，输入公式）：</w:t>
      </w:r>
    </w:p>
    <w:p w:rsidR="008536BF" w:rsidRDefault="008536BF" w:rsidP="008536BF">
      <w:pPr>
        <w:spacing w:line="360" w:lineRule="auto"/>
        <w:ind w:firstLineChars="200" w:firstLine="480"/>
        <w:jc w:val="center"/>
        <w:rPr>
          <w:rFonts w:ascii="楷体" w:eastAsia="楷体" w:hAnsi="楷体"/>
          <w:sz w:val="24"/>
          <w:szCs w:val="24"/>
        </w:rPr>
      </w:pPr>
      <w:r w:rsidRPr="008536BF">
        <w:rPr>
          <w:rFonts w:ascii="楷体" w:eastAsia="楷体" w:hAnsi="楷体"/>
          <w:sz w:val="24"/>
          <w:szCs w:val="24"/>
        </w:rPr>
        <w:t>=($K$2*C</w:t>
      </w:r>
      <w:proofErr w:type="gramStart"/>
      <w:r w:rsidRPr="008536BF">
        <w:rPr>
          <w:rFonts w:ascii="楷体" w:eastAsia="楷体" w:hAnsi="楷体"/>
          <w:sz w:val="24"/>
          <w:szCs w:val="24"/>
        </w:rPr>
        <w:t>4)*</w:t>
      </w:r>
      <w:proofErr w:type="gramEnd"/>
      <w:r w:rsidRPr="008536BF">
        <w:rPr>
          <w:rFonts w:ascii="楷体" w:eastAsia="楷体" w:hAnsi="楷体"/>
          <w:sz w:val="24"/>
          <w:szCs w:val="24"/>
        </w:rPr>
        <w:t>$H$2/(C4+$K$2)/((C4*$K$2)/(C4+$K$2)+($B$2-C4))</w:t>
      </w:r>
    </w:p>
    <w:p w:rsidR="008536BF" w:rsidRDefault="008536BF" w:rsidP="008536BF">
      <w:pPr>
        <w:spacing w:line="360" w:lineRule="auto"/>
        <w:ind w:firstLineChars="200" w:firstLine="480"/>
        <w:jc w:val="center"/>
        <w:rPr>
          <w:rFonts w:ascii="楷体" w:eastAsia="楷体" w:hAnsi="楷体"/>
          <w:sz w:val="24"/>
          <w:szCs w:val="24"/>
        </w:rPr>
      </w:pPr>
      <w:r>
        <w:rPr>
          <w:rFonts w:ascii="楷体" w:eastAsia="楷体" w:hAnsi="楷体" w:hint="eastAsia"/>
          <w:sz w:val="24"/>
          <w:szCs w:val="24"/>
        </w:rPr>
        <w:t>表1</w:t>
      </w:r>
    </w:p>
    <w:p w:rsidR="00D42AB6" w:rsidRDefault="008536BF" w:rsidP="008536BF">
      <w:pPr>
        <w:spacing w:line="360" w:lineRule="auto"/>
        <w:rPr>
          <w:rFonts w:ascii="楷体" w:eastAsia="楷体" w:hAnsi="楷体"/>
          <w:sz w:val="24"/>
          <w:szCs w:val="24"/>
        </w:rPr>
      </w:pPr>
      <w:r>
        <w:rPr>
          <w:rFonts w:ascii="楷体" w:eastAsia="楷体" w:hAnsi="楷体"/>
          <w:noProof/>
          <w:sz w:val="24"/>
          <w:szCs w:val="24"/>
        </w:rPr>
        <w:drawing>
          <wp:inline distT="0" distB="0" distL="0" distR="0">
            <wp:extent cx="5274310" cy="98223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982236"/>
                    </a:xfrm>
                    <a:prstGeom prst="rect">
                      <a:avLst/>
                    </a:prstGeom>
                    <a:noFill/>
                    <a:ln w="9525">
                      <a:noFill/>
                      <a:miter lim="800000"/>
                      <a:headEnd/>
                      <a:tailEnd/>
                    </a:ln>
                  </pic:spPr>
                </pic:pic>
              </a:graphicData>
            </a:graphic>
          </wp:inline>
        </w:drawing>
      </w:r>
    </w:p>
    <w:p w:rsidR="008536BF" w:rsidRDefault="008536BF" w:rsidP="00332481">
      <w:pPr>
        <w:spacing w:line="360" w:lineRule="auto"/>
        <w:ind w:firstLine="480"/>
        <w:rPr>
          <w:rFonts w:ascii="楷体" w:eastAsia="楷体" w:hAnsi="楷体"/>
          <w:sz w:val="24"/>
          <w:szCs w:val="24"/>
        </w:rPr>
      </w:pPr>
      <w:r>
        <w:rPr>
          <w:rFonts w:ascii="楷体" w:eastAsia="楷体" w:hAnsi="楷体" w:hint="eastAsia"/>
          <w:sz w:val="24"/>
          <w:szCs w:val="24"/>
        </w:rPr>
        <w:t>4.根据表1中的数据，</w:t>
      </w:r>
      <w:r w:rsidR="00204CF2">
        <w:rPr>
          <w:rFonts w:ascii="楷体" w:eastAsia="楷体" w:hAnsi="楷体" w:hint="eastAsia"/>
          <w:sz w:val="24"/>
          <w:szCs w:val="24"/>
        </w:rPr>
        <w:t>利用</w:t>
      </w:r>
      <w:proofErr w:type="spellStart"/>
      <w:r w:rsidR="00CB1A6B">
        <w:rPr>
          <w:rFonts w:ascii="楷体" w:eastAsia="楷体" w:hAnsi="楷体"/>
          <w:sz w:val="24"/>
          <w:szCs w:val="24"/>
        </w:rPr>
        <w:t>E</w:t>
      </w:r>
      <w:r w:rsidR="00204CF2">
        <w:rPr>
          <w:rFonts w:ascii="楷体" w:eastAsia="楷体" w:hAnsi="楷体" w:hint="eastAsia"/>
          <w:sz w:val="24"/>
          <w:szCs w:val="24"/>
        </w:rPr>
        <w:t>xecl</w:t>
      </w:r>
      <w:proofErr w:type="spellEnd"/>
      <w:r w:rsidR="00204CF2">
        <w:rPr>
          <w:rFonts w:ascii="楷体" w:eastAsia="楷体" w:hAnsi="楷体" w:hint="eastAsia"/>
          <w:sz w:val="24"/>
          <w:szCs w:val="24"/>
        </w:rPr>
        <w:t>分析复杂数据的能力，</w:t>
      </w:r>
      <w:r>
        <w:rPr>
          <w:rFonts w:ascii="楷体" w:eastAsia="楷体" w:hAnsi="楷体" w:hint="eastAsia"/>
          <w:sz w:val="24"/>
          <w:szCs w:val="24"/>
        </w:rPr>
        <w:t>在</w:t>
      </w:r>
      <w:r w:rsidR="00CB1A6B">
        <w:rPr>
          <w:rFonts w:ascii="楷体" w:eastAsia="楷体" w:hAnsi="楷体"/>
          <w:sz w:val="24"/>
          <w:szCs w:val="24"/>
        </w:rPr>
        <w:t>E</w:t>
      </w:r>
      <w:r>
        <w:rPr>
          <w:rFonts w:ascii="楷体" w:eastAsia="楷体" w:hAnsi="楷体" w:hint="eastAsia"/>
          <w:sz w:val="24"/>
          <w:szCs w:val="24"/>
        </w:rPr>
        <w:t>xcel</w:t>
      </w:r>
      <w:r w:rsidR="00332481">
        <w:rPr>
          <w:rFonts w:ascii="楷体" w:eastAsia="楷体" w:hAnsi="楷体" w:hint="eastAsia"/>
          <w:sz w:val="24"/>
          <w:szCs w:val="24"/>
        </w:rPr>
        <w:t>中</w:t>
      </w:r>
      <w:r w:rsidR="00216A95">
        <w:rPr>
          <w:rFonts w:ascii="楷体" w:eastAsia="楷体" w:hAnsi="楷体" w:hint="eastAsia"/>
          <w:sz w:val="24"/>
          <w:szCs w:val="24"/>
        </w:rPr>
        <w:t>分别</w:t>
      </w:r>
      <w:r w:rsidR="00332481">
        <w:rPr>
          <w:rFonts w:ascii="楷体" w:eastAsia="楷体" w:hAnsi="楷体" w:hint="eastAsia"/>
          <w:sz w:val="24"/>
          <w:szCs w:val="24"/>
        </w:rPr>
        <w:t>选择</w:t>
      </w:r>
      <w:r>
        <w:rPr>
          <w:rFonts w:ascii="楷体" w:eastAsia="楷体" w:hAnsi="楷体" w:hint="eastAsia"/>
          <w:sz w:val="24"/>
          <w:szCs w:val="24"/>
        </w:rPr>
        <w:t>A4至W5</w:t>
      </w:r>
      <w:r w:rsidR="00332481">
        <w:rPr>
          <w:rFonts w:ascii="楷体" w:eastAsia="楷体" w:hAnsi="楷体" w:hint="eastAsia"/>
          <w:sz w:val="24"/>
          <w:szCs w:val="24"/>
        </w:rPr>
        <w:t>单元格</w:t>
      </w:r>
      <w:r w:rsidR="00216A95">
        <w:rPr>
          <w:rFonts w:ascii="楷体" w:eastAsia="楷体" w:hAnsi="楷体" w:hint="eastAsia"/>
          <w:sz w:val="24"/>
          <w:szCs w:val="24"/>
        </w:rPr>
        <w:t>和A</w:t>
      </w:r>
      <w:r w:rsidR="00216A95">
        <w:rPr>
          <w:rFonts w:ascii="楷体" w:eastAsia="楷体" w:hAnsi="楷体"/>
          <w:sz w:val="24"/>
          <w:szCs w:val="24"/>
        </w:rPr>
        <w:t>7</w:t>
      </w:r>
      <w:r w:rsidR="00216A95">
        <w:rPr>
          <w:rFonts w:ascii="楷体" w:eastAsia="楷体" w:hAnsi="楷体" w:hint="eastAsia"/>
          <w:sz w:val="24"/>
          <w:szCs w:val="24"/>
        </w:rPr>
        <w:t>至W</w:t>
      </w:r>
      <w:r w:rsidR="00216A95">
        <w:rPr>
          <w:rFonts w:ascii="楷体" w:eastAsia="楷体" w:hAnsi="楷体"/>
          <w:sz w:val="24"/>
          <w:szCs w:val="24"/>
        </w:rPr>
        <w:t>8</w:t>
      </w:r>
      <w:r w:rsidR="00216A95">
        <w:rPr>
          <w:rFonts w:ascii="楷体" w:eastAsia="楷体" w:hAnsi="楷体" w:hint="eastAsia"/>
          <w:sz w:val="24"/>
          <w:szCs w:val="24"/>
        </w:rPr>
        <w:t>单元格</w:t>
      </w:r>
      <w:r>
        <w:rPr>
          <w:rFonts w:ascii="楷体" w:eastAsia="楷体" w:hAnsi="楷体" w:hint="eastAsia"/>
          <w:sz w:val="24"/>
          <w:szCs w:val="24"/>
        </w:rPr>
        <w:t>，进行插入-</w:t>
      </w:r>
      <w:r w:rsidR="00332481">
        <w:rPr>
          <w:rFonts w:ascii="楷体" w:eastAsia="楷体" w:hAnsi="楷体" w:hint="eastAsia"/>
          <w:sz w:val="24"/>
          <w:szCs w:val="24"/>
        </w:rPr>
        <w:t>散点图-带平滑线的散点图，得到图1和图2.</w:t>
      </w:r>
    </w:p>
    <w:p w:rsidR="00332481" w:rsidRPr="00332481" w:rsidRDefault="00332481" w:rsidP="00332481">
      <w:pPr>
        <w:spacing w:line="360" w:lineRule="auto"/>
        <w:ind w:firstLineChars="800" w:firstLine="1920"/>
        <w:rPr>
          <w:rFonts w:ascii="楷体" w:eastAsia="楷体" w:hAnsi="楷体"/>
          <w:sz w:val="24"/>
          <w:szCs w:val="24"/>
        </w:rPr>
      </w:pPr>
      <w:r>
        <w:rPr>
          <w:rFonts w:ascii="楷体" w:eastAsia="楷体" w:hAnsi="楷体" w:hint="eastAsia"/>
          <w:sz w:val="24"/>
          <w:szCs w:val="24"/>
        </w:rPr>
        <w:t xml:space="preserve">图1 </w:t>
      </w:r>
      <w:r w:rsidR="00204CF2">
        <w:rPr>
          <w:rFonts w:ascii="楷体" w:eastAsia="楷体" w:hAnsi="楷体" w:hint="eastAsia"/>
          <w:sz w:val="24"/>
          <w:szCs w:val="24"/>
        </w:rPr>
        <w:t>（大阻值滑动变阻器分压曲线）</w:t>
      </w:r>
      <w:r>
        <w:rPr>
          <w:rFonts w:ascii="楷体" w:eastAsia="楷体" w:hAnsi="楷体" w:hint="eastAsia"/>
          <w:sz w:val="24"/>
          <w:szCs w:val="24"/>
        </w:rPr>
        <w:t xml:space="preserve">                             </w:t>
      </w:r>
    </w:p>
    <w:p w:rsidR="00204CF2" w:rsidRDefault="000E6D1C" w:rsidP="00204CF2">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3581400" cy="2162175"/>
            <wp:effectExtent l="0" t="0" r="0" b="0"/>
            <wp:docPr id="2" name="图片 2"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无标题.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162175"/>
                    </a:xfrm>
                    <a:prstGeom prst="rect">
                      <a:avLst/>
                    </a:prstGeom>
                    <a:noFill/>
                    <a:ln>
                      <a:noFill/>
                    </a:ln>
                  </pic:spPr>
                </pic:pic>
              </a:graphicData>
            </a:graphic>
          </wp:inline>
        </w:drawing>
      </w:r>
    </w:p>
    <w:p w:rsidR="00204CF2" w:rsidRDefault="00204CF2" w:rsidP="00332481">
      <w:pPr>
        <w:spacing w:line="360" w:lineRule="auto"/>
        <w:jc w:val="center"/>
        <w:rPr>
          <w:rFonts w:ascii="楷体" w:eastAsia="楷体" w:hAnsi="楷体"/>
          <w:sz w:val="24"/>
          <w:szCs w:val="24"/>
        </w:rPr>
      </w:pPr>
      <w:r>
        <w:rPr>
          <w:rFonts w:ascii="楷体" w:eastAsia="楷体" w:hAnsi="楷体" w:hint="eastAsia"/>
          <w:sz w:val="24"/>
          <w:szCs w:val="24"/>
        </w:rPr>
        <w:t>图2（小阻值滑动变阻器分压曲线）</w:t>
      </w:r>
    </w:p>
    <w:p w:rsidR="00332481" w:rsidRDefault="000E6D1C" w:rsidP="00332481">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3581400" cy="2162175"/>
            <wp:effectExtent l="0" t="0" r="0" b="0"/>
            <wp:docPr id="6" name="图片 6"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无标题.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162175"/>
                    </a:xfrm>
                    <a:prstGeom prst="rect">
                      <a:avLst/>
                    </a:prstGeom>
                    <a:noFill/>
                    <a:ln>
                      <a:noFill/>
                    </a:ln>
                  </pic:spPr>
                </pic:pic>
              </a:graphicData>
            </a:graphic>
          </wp:inline>
        </w:drawing>
      </w:r>
    </w:p>
    <w:p w:rsidR="00332481" w:rsidRDefault="0083030E" w:rsidP="0083030E">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5．对图1和图2进行对比，</w:t>
      </w:r>
      <w:r w:rsidR="00D11A30">
        <w:rPr>
          <w:rFonts w:ascii="楷体" w:eastAsia="楷体" w:hAnsi="楷体" w:hint="eastAsia"/>
          <w:sz w:val="24"/>
          <w:szCs w:val="24"/>
        </w:rPr>
        <w:t>通过观察图像，可以</w:t>
      </w:r>
      <w:r>
        <w:rPr>
          <w:rFonts w:ascii="楷体" w:eastAsia="楷体" w:hAnsi="楷体" w:hint="eastAsia"/>
          <w:sz w:val="24"/>
          <w:szCs w:val="24"/>
        </w:rPr>
        <w:t>很明显</w:t>
      </w:r>
      <w:r w:rsidR="00D11A30">
        <w:rPr>
          <w:rFonts w:ascii="楷体" w:eastAsia="楷体" w:hAnsi="楷体" w:hint="eastAsia"/>
          <w:sz w:val="24"/>
          <w:szCs w:val="24"/>
        </w:rPr>
        <w:t>地</w:t>
      </w:r>
      <w:r>
        <w:rPr>
          <w:rFonts w:ascii="楷体" w:eastAsia="楷体" w:hAnsi="楷体" w:hint="eastAsia"/>
          <w:sz w:val="24"/>
          <w:szCs w:val="24"/>
        </w:rPr>
        <w:t>得出小阻值滑动变阻器在采用分压式接法时，</w:t>
      </w:r>
      <w:r w:rsidR="00D11A30">
        <w:rPr>
          <w:rFonts w:ascii="楷体" w:eastAsia="楷体" w:hAnsi="楷体" w:hint="eastAsia"/>
          <w:sz w:val="24"/>
          <w:szCs w:val="24"/>
        </w:rPr>
        <w:t>小灯泡</w:t>
      </w:r>
      <w:r w:rsidR="00D11A30" w:rsidRPr="00A977FB">
        <w:rPr>
          <w:rFonts w:ascii="楷体" w:eastAsia="楷体" w:hAnsi="楷体" w:hint="eastAsia"/>
          <w:sz w:val="24"/>
          <w:szCs w:val="24"/>
        </w:rPr>
        <w:t>两端电压随滑片的移动呈线性</w:t>
      </w:r>
      <w:r w:rsidR="00D11A30">
        <w:rPr>
          <w:rFonts w:ascii="楷体" w:eastAsia="楷体" w:hAnsi="楷体" w:hint="eastAsia"/>
          <w:sz w:val="24"/>
          <w:szCs w:val="24"/>
        </w:rPr>
        <w:t>变化。因此，在此实验中，选取小阻值电阻进行实验，更方便实验操作，避免了选择大阻值电阻进行实验时，刚开始电压变化不明显，后期变化突然加剧的问题。</w:t>
      </w:r>
    </w:p>
    <w:p w:rsidR="00BE4302" w:rsidRDefault="00BE4302" w:rsidP="0083030E">
      <w:pPr>
        <w:spacing w:line="360" w:lineRule="auto"/>
        <w:ind w:firstLineChars="200" w:firstLine="480"/>
        <w:rPr>
          <w:rFonts w:ascii="楷体" w:eastAsia="楷体" w:hAnsi="楷体"/>
          <w:sz w:val="24"/>
          <w:szCs w:val="24"/>
        </w:rPr>
      </w:pPr>
      <w:r>
        <w:rPr>
          <w:rFonts w:ascii="楷体" w:eastAsia="楷体" w:hAnsi="楷体" w:hint="eastAsia"/>
          <w:sz w:val="24"/>
          <w:szCs w:val="24"/>
        </w:rPr>
        <w:t>二</w:t>
      </w:r>
      <w:r w:rsidR="00A96E70">
        <w:rPr>
          <w:rFonts w:ascii="楷体" w:eastAsia="楷体" w:hAnsi="楷体" w:hint="eastAsia"/>
          <w:sz w:val="24"/>
          <w:szCs w:val="24"/>
        </w:rPr>
        <w:t>.运用</w:t>
      </w:r>
      <w:r w:rsidR="00361E37">
        <w:rPr>
          <w:rFonts w:ascii="楷体" w:eastAsia="楷体" w:hAnsi="楷体"/>
          <w:sz w:val="24"/>
          <w:szCs w:val="24"/>
        </w:rPr>
        <w:t>E</w:t>
      </w:r>
      <w:r w:rsidR="00A96E70">
        <w:rPr>
          <w:rFonts w:ascii="楷体" w:eastAsia="楷体" w:hAnsi="楷体" w:hint="eastAsia"/>
          <w:sz w:val="24"/>
          <w:szCs w:val="24"/>
        </w:rPr>
        <w:t>xcel分析动态问题，辅助理解物理情境</w:t>
      </w:r>
    </w:p>
    <w:p w:rsidR="00A96E70" w:rsidRDefault="00D83B76" w:rsidP="0083030E">
      <w:pPr>
        <w:spacing w:line="360" w:lineRule="auto"/>
        <w:ind w:firstLineChars="200" w:firstLine="480"/>
        <w:rPr>
          <w:rFonts w:ascii="楷体" w:eastAsia="楷体" w:hAnsi="楷体"/>
          <w:sz w:val="24"/>
          <w:szCs w:val="24"/>
        </w:rPr>
      </w:pPr>
      <w:r>
        <w:rPr>
          <w:rFonts w:ascii="楷体" w:eastAsia="楷体" w:hAnsi="楷体" w:hint="eastAsia"/>
          <w:sz w:val="24"/>
          <w:szCs w:val="24"/>
        </w:rPr>
        <w:t>在高中物理《电场强度》的学习中，经常会遇到两个点电荷电场合成的问题。在此问题中，电场中各个点的场强不尽相同，随着我们研究点的变化、场源电荷位置和强度的变化，所得到的场强也在随之变化。在此动态变化中，各点之间的场强关系式常常会出现sin</w:t>
      </w:r>
      <w:r>
        <w:rPr>
          <w:rFonts w:ascii="楷体" w:eastAsia="楷体" w:hAnsi="楷体"/>
          <w:sz w:val="24"/>
          <w:szCs w:val="24"/>
        </w:rPr>
        <w:t>α</w:t>
      </w:r>
      <w:r>
        <w:rPr>
          <w:rFonts w:ascii="楷体" w:eastAsia="楷体" w:hAnsi="楷体" w:hint="eastAsia"/>
          <w:sz w:val="24"/>
          <w:szCs w:val="24"/>
        </w:rPr>
        <w:t>、cos</w:t>
      </w:r>
      <w:r>
        <w:rPr>
          <w:rFonts w:ascii="楷体" w:eastAsia="楷体" w:hAnsi="楷体"/>
          <w:sz w:val="24"/>
          <w:szCs w:val="24"/>
        </w:rPr>
        <w:t>α</w:t>
      </w:r>
      <w:r>
        <w:rPr>
          <w:rFonts w:ascii="楷体" w:eastAsia="楷体" w:hAnsi="楷体" w:hint="eastAsia"/>
          <w:sz w:val="24"/>
          <w:szCs w:val="24"/>
        </w:rPr>
        <w:t>等三角函数关系，我们并不能直接从式子中找到他们的动态变化关系。学生理解此物理情境时会比较吃力，经常只是靠感觉来完成对抽象物理情境的判断，理解情境不深入，往往犯一些科学性</w:t>
      </w:r>
      <w:r w:rsidRPr="00025876">
        <w:rPr>
          <w:rFonts w:ascii="楷体" w:eastAsia="楷体" w:hAnsi="楷体" w:hint="eastAsia"/>
          <w:sz w:val="24"/>
          <w:szCs w:val="24"/>
        </w:rPr>
        <w:t>错误。</w:t>
      </w:r>
      <w:r w:rsidR="00025876" w:rsidRPr="00025876">
        <w:rPr>
          <w:rFonts w:ascii="楷体" w:eastAsia="楷体" w:hAnsi="楷体" w:hint="eastAsia"/>
          <w:sz w:val="24"/>
          <w:szCs w:val="24"/>
        </w:rPr>
        <w:t>在教学中</w:t>
      </w:r>
      <w:r w:rsidR="00025876">
        <w:rPr>
          <w:rFonts w:ascii="楷体" w:eastAsia="楷体" w:hAnsi="楷体" w:hint="eastAsia"/>
          <w:sz w:val="24"/>
          <w:szCs w:val="24"/>
        </w:rPr>
        <w:t>我们可以运用</w:t>
      </w:r>
      <w:r w:rsidR="00361E37">
        <w:rPr>
          <w:rFonts w:ascii="楷体" w:eastAsia="楷体" w:hAnsi="楷体"/>
          <w:sz w:val="24"/>
          <w:szCs w:val="24"/>
        </w:rPr>
        <w:t>E</w:t>
      </w:r>
      <w:r w:rsidR="00025876">
        <w:rPr>
          <w:rFonts w:ascii="楷体" w:eastAsia="楷体" w:hAnsi="楷体" w:hint="eastAsia"/>
          <w:sz w:val="24"/>
          <w:szCs w:val="24"/>
        </w:rPr>
        <w:t>xcel辅助函数功能，帮助学生理解物理情境。下面我们以“真空中，A、B两个等量的正点电荷，从他们连线的中点开始，沿它们连线的中垂线向远离它们的方向到无限远处的过程中，电场强度的变化。”为例，来说明</w:t>
      </w:r>
      <w:r w:rsidR="00361E37">
        <w:rPr>
          <w:rFonts w:ascii="楷体" w:eastAsia="楷体" w:hAnsi="楷体"/>
          <w:sz w:val="24"/>
          <w:szCs w:val="24"/>
        </w:rPr>
        <w:t>E</w:t>
      </w:r>
      <w:r w:rsidR="00025876">
        <w:rPr>
          <w:rFonts w:ascii="楷体" w:eastAsia="楷体" w:hAnsi="楷体" w:hint="eastAsia"/>
          <w:sz w:val="24"/>
          <w:szCs w:val="24"/>
        </w:rPr>
        <w:t>xcel是如何分析动态问题，辅助理解物理情境的。</w:t>
      </w:r>
    </w:p>
    <w:p w:rsidR="00025876" w:rsidRDefault="001C4E96" w:rsidP="0083030E">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设正电荷电量为Q，</w:t>
      </w:r>
      <w:r w:rsidR="000E621B">
        <w:rPr>
          <w:rFonts w:ascii="楷体" w:eastAsia="楷体" w:hAnsi="楷体" w:hint="eastAsia"/>
          <w:sz w:val="24"/>
          <w:szCs w:val="24"/>
        </w:rPr>
        <w:t>A、B之间距离为</w:t>
      </w:r>
      <w:r w:rsidR="00D54A91">
        <w:rPr>
          <w:rFonts w:ascii="楷体" w:eastAsia="楷体" w:hAnsi="楷体"/>
          <w:sz w:val="24"/>
          <w:szCs w:val="24"/>
        </w:rPr>
        <w:t>L</w:t>
      </w:r>
      <w:r w:rsidR="000E621B">
        <w:rPr>
          <w:rFonts w:ascii="楷体" w:eastAsia="楷体" w:hAnsi="楷体" w:hint="eastAsia"/>
          <w:sz w:val="24"/>
          <w:szCs w:val="24"/>
        </w:rPr>
        <w:t>，</w:t>
      </w:r>
      <w:r w:rsidR="00216A95">
        <w:rPr>
          <w:rFonts w:ascii="楷体" w:eastAsia="楷体" w:hAnsi="楷体" w:hint="eastAsia"/>
          <w:sz w:val="24"/>
          <w:szCs w:val="24"/>
        </w:rPr>
        <w:t xml:space="preserve"> </w:t>
      </w:r>
      <w:r>
        <w:rPr>
          <w:rFonts w:ascii="楷体" w:eastAsia="楷体" w:hAnsi="楷体" w:hint="eastAsia"/>
          <w:sz w:val="24"/>
          <w:szCs w:val="24"/>
        </w:rPr>
        <w:t>A、B连线的中点为O，A、B的中垂线为O</w:t>
      </w:r>
      <w:r>
        <w:rPr>
          <w:rFonts w:ascii="楷体" w:eastAsia="楷体" w:hAnsi="楷体"/>
          <w:sz w:val="24"/>
          <w:szCs w:val="24"/>
        </w:rPr>
        <w:t>P</w:t>
      </w:r>
      <w:r>
        <w:rPr>
          <w:rFonts w:ascii="楷体" w:eastAsia="楷体" w:hAnsi="楷体" w:hint="eastAsia"/>
          <w:sz w:val="24"/>
          <w:szCs w:val="24"/>
        </w:rPr>
        <w:t>，作此物理情境的电场强度矢量图。</w:t>
      </w:r>
    </w:p>
    <w:p w:rsidR="000E621B" w:rsidRDefault="000E621B" w:rsidP="000E621B">
      <w:pPr>
        <w:spacing w:line="360" w:lineRule="auto"/>
        <w:jc w:val="center"/>
        <w:rPr>
          <w:rFonts w:ascii="楷体" w:eastAsia="楷体" w:hAnsi="楷体"/>
          <w:sz w:val="24"/>
          <w:szCs w:val="24"/>
        </w:rPr>
      </w:pPr>
      <w:r>
        <w:rPr>
          <w:rFonts w:ascii="楷体" w:eastAsia="楷体" w:hAnsi="楷体" w:hint="eastAsia"/>
          <w:sz w:val="24"/>
          <w:szCs w:val="24"/>
        </w:rPr>
        <w:t>图</w:t>
      </w:r>
      <w:r>
        <w:rPr>
          <w:rFonts w:ascii="楷体" w:eastAsia="楷体" w:hAnsi="楷体"/>
          <w:sz w:val="24"/>
          <w:szCs w:val="24"/>
        </w:rPr>
        <w:t>3</w:t>
      </w:r>
    </w:p>
    <w:p w:rsidR="001C4E96" w:rsidRDefault="000E621B" w:rsidP="000E621B">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2362200" cy="16480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建位图图像.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029" cy="1660519"/>
                    </a:xfrm>
                    <a:prstGeom prst="rect">
                      <a:avLst/>
                    </a:prstGeom>
                  </pic:spPr>
                </pic:pic>
              </a:graphicData>
            </a:graphic>
          </wp:inline>
        </w:drawing>
      </w:r>
    </w:p>
    <w:p w:rsidR="001C4E96" w:rsidRDefault="000E621B" w:rsidP="0083030E">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w:t>
      </w:r>
      <w:r>
        <w:rPr>
          <w:rFonts w:ascii="楷体" w:eastAsia="楷体" w:hAnsi="楷体" w:hint="eastAsia"/>
          <w:sz w:val="24"/>
          <w:szCs w:val="24"/>
        </w:rPr>
        <w:t>根据平行四边形定则和三角函数关系，推导出合场强E的表达式：</w:t>
      </w:r>
    </w:p>
    <w:p w:rsidR="000E621B" w:rsidRDefault="00EE7D2B" w:rsidP="00EE7D2B">
      <w:pPr>
        <w:spacing w:line="360" w:lineRule="auto"/>
        <w:ind w:firstLineChars="200" w:firstLine="420"/>
        <w:jc w:val="center"/>
        <w:rPr>
          <w:rFonts w:ascii="楷体" w:eastAsia="楷体" w:hAnsi="楷体"/>
          <w:sz w:val="24"/>
          <w:szCs w:val="24"/>
        </w:rPr>
      </w:pPr>
      <w:r>
        <w:rPr>
          <w:noProof/>
        </w:rPr>
        <w:drawing>
          <wp:inline distT="0" distB="0" distL="0" distR="0" wp14:anchorId="3CDF5201" wp14:editId="0F54D1CA">
            <wp:extent cx="3133725" cy="64403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4710" cy="683282"/>
                    </a:xfrm>
                    <a:prstGeom prst="rect">
                      <a:avLst/>
                    </a:prstGeom>
                  </pic:spPr>
                </pic:pic>
              </a:graphicData>
            </a:graphic>
          </wp:inline>
        </w:drawing>
      </w:r>
    </w:p>
    <w:p w:rsidR="00580BFA" w:rsidRDefault="005863F2" w:rsidP="00EE7D2B">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w:t>
      </w:r>
      <w:r w:rsidR="00580BFA">
        <w:rPr>
          <w:rFonts w:ascii="楷体" w:eastAsia="楷体" w:hAnsi="楷体" w:hint="eastAsia"/>
          <w:sz w:val="24"/>
          <w:szCs w:val="24"/>
        </w:rPr>
        <w:t>通过上边的式子和k、Q、L为定值可知，我们只需要找到E</w:t>
      </w:r>
      <w:r w:rsidR="00B867AA">
        <w:rPr>
          <w:rFonts w:ascii="楷体" w:eastAsia="楷体" w:hAnsi="楷体"/>
          <w:sz w:val="24"/>
          <w:szCs w:val="24"/>
        </w:rPr>
        <w:t>L</w:t>
      </w:r>
      <w:r w:rsidR="00B867AA" w:rsidRPr="00B867AA">
        <w:rPr>
          <w:rFonts w:ascii="楷体" w:eastAsia="楷体" w:hAnsi="楷体"/>
          <w:sz w:val="24"/>
          <w:szCs w:val="24"/>
          <w:vertAlign w:val="superscript"/>
        </w:rPr>
        <w:t>2</w:t>
      </w:r>
      <w:r w:rsidR="00B867AA">
        <w:rPr>
          <w:rFonts w:ascii="楷体" w:eastAsia="楷体" w:hAnsi="楷体"/>
          <w:sz w:val="24"/>
          <w:szCs w:val="24"/>
        </w:rPr>
        <w:t>/</w:t>
      </w:r>
      <w:r w:rsidR="00216A95">
        <w:rPr>
          <w:rFonts w:ascii="楷体" w:eastAsia="楷体" w:hAnsi="楷体" w:hint="eastAsia"/>
          <w:sz w:val="24"/>
          <w:szCs w:val="24"/>
        </w:rPr>
        <w:t>（</w:t>
      </w:r>
      <w:r w:rsidR="00216A95">
        <w:rPr>
          <w:rFonts w:ascii="楷体" w:eastAsia="楷体" w:hAnsi="楷体"/>
          <w:sz w:val="24"/>
          <w:szCs w:val="24"/>
        </w:rPr>
        <w:t>8Kq</w:t>
      </w:r>
      <w:r w:rsidR="00216A95">
        <w:rPr>
          <w:rFonts w:ascii="楷体" w:eastAsia="楷体" w:hAnsi="楷体" w:hint="eastAsia"/>
          <w:sz w:val="24"/>
          <w:szCs w:val="24"/>
        </w:rPr>
        <w:t>）</w:t>
      </w:r>
      <w:r w:rsidR="00216A95">
        <w:rPr>
          <w:rFonts w:ascii="楷体" w:eastAsia="楷体" w:hAnsi="楷体"/>
          <w:sz w:val="24"/>
          <w:szCs w:val="24"/>
        </w:rPr>
        <w:t xml:space="preserve"> </w:t>
      </w:r>
      <w:r w:rsidR="00B867AA">
        <w:rPr>
          <w:rFonts w:ascii="楷体" w:eastAsia="楷体" w:hAnsi="楷体"/>
          <w:sz w:val="24"/>
          <w:szCs w:val="24"/>
        </w:rPr>
        <w:t>(</w:t>
      </w:r>
      <w:r w:rsidR="00B867AA">
        <w:rPr>
          <w:rFonts w:ascii="楷体" w:eastAsia="楷体" w:hAnsi="楷体" w:hint="eastAsia"/>
          <w:sz w:val="24"/>
          <w:szCs w:val="24"/>
        </w:rPr>
        <w:t>下文用c代替)</w:t>
      </w:r>
      <w:r w:rsidR="00580BFA">
        <w:rPr>
          <w:rFonts w:ascii="楷体" w:eastAsia="楷体" w:hAnsi="楷体" w:hint="eastAsia"/>
          <w:sz w:val="24"/>
          <w:szCs w:val="24"/>
        </w:rPr>
        <w:t>与sin</w:t>
      </w:r>
      <w:r w:rsidR="00580BFA">
        <w:rPr>
          <w:rFonts w:ascii="楷体" w:eastAsia="楷体" w:hAnsi="楷体"/>
          <w:sz w:val="24"/>
          <w:szCs w:val="24"/>
        </w:rPr>
        <w:t xml:space="preserve"> αcos</w:t>
      </w:r>
      <w:r w:rsidR="00580BFA" w:rsidRPr="00580BFA">
        <w:rPr>
          <w:rFonts w:ascii="楷体" w:eastAsia="楷体" w:hAnsi="楷体"/>
          <w:sz w:val="24"/>
          <w:szCs w:val="24"/>
          <w:vertAlign w:val="superscript"/>
        </w:rPr>
        <w:t>2</w:t>
      </w:r>
      <w:r w:rsidR="00580BFA">
        <w:rPr>
          <w:rFonts w:ascii="楷体" w:eastAsia="楷体" w:hAnsi="楷体"/>
          <w:sz w:val="24"/>
          <w:szCs w:val="24"/>
        </w:rPr>
        <w:t>α</w:t>
      </w:r>
      <w:r w:rsidR="00580BFA">
        <w:rPr>
          <w:rFonts w:ascii="楷体" w:eastAsia="楷体" w:hAnsi="楷体" w:hint="eastAsia"/>
          <w:sz w:val="24"/>
          <w:szCs w:val="24"/>
        </w:rPr>
        <w:t>（0≤α＜9</w:t>
      </w:r>
      <w:r w:rsidR="00580BFA">
        <w:rPr>
          <w:rFonts w:ascii="楷体" w:eastAsia="楷体" w:hAnsi="楷体"/>
          <w:sz w:val="24"/>
          <w:szCs w:val="24"/>
        </w:rPr>
        <w:t>0</w:t>
      </w:r>
      <w:r w:rsidR="00580BFA" w:rsidRPr="00580BFA">
        <w:rPr>
          <w:rFonts w:ascii="楷体" w:eastAsia="楷体" w:hAnsi="楷体"/>
          <w:sz w:val="24"/>
          <w:szCs w:val="24"/>
          <w:vertAlign w:val="superscript"/>
        </w:rPr>
        <w:t>o</w:t>
      </w:r>
      <w:r w:rsidR="00580BFA">
        <w:rPr>
          <w:rFonts w:ascii="楷体" w:eastAsia="楷体" w:hAnsi="楷体" w:hint="eastAsia"/>
          <w:sz w:val="24"/>
          <w:szCs w:val="24"/>
        </w:rPr>
        <w:t>）之间的关系即可。</w:t>
      </w:r>
    </w:p>
    <w:p w:rsidR="00340D10" w:rsidRDefault="00580BFA" w:rsidP="00340D10">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4</w:t>
      </w:r>
      <w:r>
        <w:rPr>
          <w:rFonts w:ascii="楷体" w:eastAsia="楷体" w:hAnsi="楷体"/>
          <w:sz w:val="24"/>
          <w:szCs w:val="24"/>
        </w:rPr>
        <w:t>.</w:t>
      </w:r>
      <w:r w:rsidR="00B867AA">
        <w:rPr>
          <w:rFonts w:ascii="楷体" w:eastAsia="楷体" w:hAnsi="楷体"/>
          <w:sz w:val="24"/>
          <w:szCs w:val="24"/>
        </w:rPr>
        <w:t xml:space="preserve"> </w:t>
      </w:r>
      <w:r w:rsidR="00340D10">
        <w:rPr>
          <w:rFonts w:ascii="楷体" w:eastAsia="楷体" w:hAnsi="楷体" w:hint="eastAsia"/>
          <w:sz w:val="24"/>
          <w:szCs w:val="24"/>
        </w:rPr>
        <w:t>根据α的取值范围对</w:t>
      </w:r>
      <w:r w:rsidR="00361E37">
        <w:rPr>
          <w:rFonts w:ascii="楷体" w:eastAsia="楷体" w:hAnsi="楷体"/>
          <w:sz w:val="24"/>
          <w:szCs w:val="24"/>
        </w:rPr>
        <w:t>E</w:t>
      </w:r>
      <w:r w:rsidR="00340D10">
        <w:rPr>
          <w:rFonts w:ascii="楷体" w:eastAsia="楷体" w:hAnsi="楷体" w:hint="eastAsia"/>
          <w:sz w:val="24"/>
          <w:szCs w:val="24"/>
        </w:rPr>
        <w:t>xcel表格A</w:t>
      </w:r>
      <w:proofErr w:type="gramStart"/>
      <w:r w:rsidR="00340D10">
        <w:rPr>
          <w:rFonts w:ascii="楷体" w:eastAsia="楷体" w:hAnsi="楷体" w:hint="eastAsia"/>
          <w:sz w:val="24"/>
          <w:szCs w:val="24"/>
        </w:rPr>
        <w:t>列进行</w:t>
      </w:r>
      <w:proofErr w:type="gramEnd"/>
      <w:r w:rsidR="00340D10">
        <w:rPr>
          <w:rFonts w:ascii="楷体" w:eastAsia="楷体" w:hAnsi="楷体" w:hint="eastAsia"/>
          <w:sz w:val="24"/>
          <w:szCs w:val="24"/>
        </w:rPr>
        <w:t>数据填充，列出角度与c的数值（以B</w:t>
      </w:r>
      <w:r w:rsidR="00340D10">
        <w:rPr>
          <w:rFonts w:ascii="楷体" w:eastAsia="楷体" w:hAnsi="楷体"/>
          <w:sz w:val="24"/>
          <w:szCs w:val="24"/>
        </w:rPr>
        <w:t>2</w:t>
      </w:r>
      <w:r w:rsidR="00340D10">
        <w:rPr>
          <w:rFonts w:ascii="楷体" w:eastAsia="楷体" w:hAnsi="楷体" w:hint="eastAsia"/>
          <w:sz w:val="24"/>
          <w:szCs w:val="24"/>
        </w:rPr>
        <w:t>单元格为例，输入公式）：</w:t>
      </w:r>
    </w:p>
    <w:p w:rsidR="00340D10" w:rsidRDefault="00340D10" w:rsidP="00340D10">
      <w:pPr>
        <w:spacing w:line="360" w:lineRule="auto"/>
        <w:ind w:firstLineChars="200" w:firstLine="480"/>
        <w:rPr>
          <w:rFonts w:ascii="楷体" w:eastAsia="楷体" w:hAnsi="楷体"/>
          <w:sz w:val="24"/>
          <w:szCs w:val="24"/>
        </w:rPr>
      </w:pPr>
      <w:r w:rsidRPr="00340D10">
        <w:rPr>
          <w:rFonts w:ascii="楷体" w:eastAsia="楷体" w:hAnsi="楷体"/>
          <w:sz w:val="24"/>
          <w:szCs w:val="24"/>
        </w:rPr>
        <w:t>=SIN(A3*PI()/</w:t>
      </w:r>
      <w:proofErr w:type="gramStart"/>
      <w:r w:rsidRPr="00340D10">
        <w:rPr>
          <w:rFonts w:ascii="楷体" w:eastAsia="楷体" w:hAnsi="楷体"/>
          <w:sz w:val="24"/>
          <w:szCs w:val="24"/>
        </w:rPr>
        <w:t>180)*</w:t>
      </w:r>
      <w:proofErr w:type="gramEnd"/>
      <w:r w:rsidRPr="00340D10">
        <w:rPr>
          <w:rFonts w:ascii="楷体" w:eastAsia="楷体" w:hAnsi="楷体"/>
          <w:sz w:val="24"/>
          <w:szCs w:val="24"/>
        </w:rPr>
        <w:t>COS(A3*PI()/180)^2</w:t>
      </w:r>
    </w:p>
    <w:p w:rsidR="00580BFA" w:rsidRDefault="00580BFA" w:rsidP="00340D10">
      <w:pPr>
        <w:spacing w:line="360" w:lineRule="auto"/>
        <w:ind w:firstLineChars="550" w:firstLine="1320"/>
        <w:rPr>
          <w:rFonts w:ascii="楷体" w:eastAsia="楷体" w:hAnsi="楷体"/>
          <w:sz w:val="24"/>
          <w:szCs w:val="24"/>
        </w:rPr>
      </w:pPr>
      <w:r>
        <w:rPr>
          <w:rFonts w:ascii="楷体" w:eastAsia="楷体" w:hAnsi="楷体" w:hint="eastAsia"/>
          <w:sz w:val="24"/>
          <w:szCs w:val="24"/>
        </w:rPr>
        <w:t>表2</w:t>
      </w:r>
      <w:r w:rsidR="00340D10">
        <w:rPr>
          <w:rFonts w:ascii="楷体" w:eastAsia="楷体" w:hAnsi="楷体"/>
          <w:sz w:val="24"/>
          <w:szCs w:val="24"/>
        </w:rPr>
        <w:t xml:space="preserve">                            </w:t>
      </w:r>
      <w:r w:rsidR="00C06496">
        <w:rPr>
          <w:rFonts w:ascii="楷体" w:eastAsia="楷体" w:hAnsi="楷体" w:hint="eastAsia"/>
          <w:sz w:val="24"/>
          <w:szCs w:val="24"/>
        </w:rPr>
        <w:t>图4</w:t>
      </w:r>
    </w:p>
    <w:p w:rsidR="00580BFA" w:rsidRDefault="00340D10" w:rsidP="005473CD">
      <w:pPr>
        <w:spacing w:line="360" w:lineRule="auto"/>
        <w:ind w:firstLineChars="200" w:firstLine="420"/>
        <w:jc w:val="center"/>
        <w:rPr>
          <w:rFonts w:ascii="楷体" w:eastAsia="楷体" w:hAnsi="楷体"/>
          <w:sz w:val="24"/>
          <w:szCs w:val="24"/>
        </w:rPr>
      </w:pPr>
      <w:r>
        <w:rPr>
          <w:noProof/>
        </w:rPr>
        <w:drawing>
          <wp:inline distT="0" distB="0" distL="0" distR="0" wp14:anchorId="3E1F3564" wp14:editId="706D8B9C">
            <wp:extent cx="1676400" cy="3867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6400" cy="3867150"/>
                    </a:xfrm>
                    <a:prstGeom prst="rect">
                      <a:avLst/>
                    </a:prstGeom>
                  </pic:spPr>
                </pic:pic>
              </a:graphicData>
            </a:graphic>
          </wp:inline>
        </w:drawing>
      </w:r>
      <w:r w:rsidR="005473CD">
        <w:rPr>
          <w:rFonts w:ascii="楷体" w:eastAsia="楷体" w:hAnsi="楷体" w:hint="eastAsia"/>
          <w:sz w:val="24"/>
          <w:szCs w:val="24"/>
        </w:rPr>
        <w:t xml:space="preserve"> </w:t>
      </w:r>
      <w:r w:rsidR="005473CD">
        <w:rPr>
          <w:rFonts w:ascii="楷体" w:eastAsia="楷体" w:hAnsi="楷体"/>
          <w:sz w:val="24"/>
          <w:szCs w:val="24"/>
        </w:rPr>
        <w:t xml:space="preserve"> </w:t>
      </w:r>
      <w:r w:rsidR="005473CD">
        <w:rPr>
          <w:noProof/>
        </w:rPr>
        <w:drawing>
          <wp:inline distT="0" distB="0" distL="0" distR="0" wp14:anchorId="693390E4" wp14:editId="7A4A70D6">
            <wp:extent cx="3152775" cy="3629025"/>
            <wp:effectExtent l="0" t="0" r="0" b="0"/>
            <wp:docPr id="10" name="图表 10">
              <a:extLst xmlns:a="http://schemas.openxmlformats.org/drawingml/2006/main">
                <a:ext uri="{FF2B5EF4-FFF2-40B4-BE49-F238E27FC236}">
                  <a16:creationId xmlns:a16="http://schemas.microsoft.com/office/drawing/2014/main" id="{4683FE76-4F66-4582-938B-F4B5FEC92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0D10" w:rsidRDefault="00340D10" w:rsidP="00EE7D2B">
      <w:pPr>
        <w:spacing w:line="360" w:lineRule="auto"/>
        <w:ind w:firstLineChars="200" w:firstLine="480"/>
        <w:rPr>
          <w:rFonts w:ascii="楷体" w:eastAsia="楷体" w:hAnsi="楷体"/>
          <w:sz w:val="24"/>
          <w:szCs w:val="24"/>
        </w:rPr>
      </w:pPr>
      <w:r>
        <w:rPr>
          <w:rFonts w:ascii="楷体" w:eastAsia="楷体" w:hAnsi="楷体" w:hint="eastAsia"/>
          <w:sz w:val="24"/>
          <w:szCs w:val="24"/>
        </w:rPr>
        <w:t>5</w:t>
      </w:r>
      <w:r>
        <w:rPr>
          <w:rFonts w:ascii="楷体" w:eastAsia="楷体" w:hAnsi="楷体"/>
          <w:sz w:val="24"/>
          <w:szCs w:val="24"/>
        </w:rPr>
        <w:t>.</w:t>
      </w:r>
      <w:r>
        <w:rPr>
          <w:rFonts w:ascii="楷体" w:eastAsia="楷体" w:hAnsi="楷体" w:hint="eastAsia"/>
          <w:sz w:val="24"/>
          <w:szCs w:val="24"/>
        </w:rPr>
        <w:t>选择A</w:t>
      </w:r>
      <w:r>
        <w:rPr>
          <w:rFonts w:ascii="楷体" w:eastAsia="楷体" w:hAnsi="楷体"/>
          <w:sz w:val="24"/>
          <w:szCs w:val="24"/>
        </w:rPr>
        <w:t>1</w:t>
      </w:r>
      <w:r>
        <w:rPr>
          <w:rFonts w:ascii="楷体" w:eastAsia="楷体" w:hAnsi="楷体" w:hint="eastAsia"/>
          <w:sz w:val="24"/>
          <w:szCs w:val="24"/>
        </w:rPr>
        <w:t>至B</w:t>
      </w:r>
      <w:r>
        <w:rPr>
          <w:rFonts w:ascii="楷体" w:eastAsia="楷体" w:hAnsi="楷体"/>
          <w:sz w:val="24"/>
          <w:szCs w:val="24"/>
        </w:rPr>
        <w:t>90</w:t>
      </w:r>
      <w:r>
        <w:rPr>
          <w:rFonts w:ascii="楷体" w:eastAsia="楷体" w:hAnsi="楷体" w:hint="eastAsia"/>
          <w:sz w:val="24"/>
          <w:szCs w:val="24"/>
        </w:rPr>
        <w:t>所有数据，依次进行插入-</w:t>
      </w:r>
      <w:r w:rsidR="005473CD">
        <w:rPr>
          <w:rFonts w:ascii="楷体" w:eastAsia="楷体" w:hAnsi="楷体" w:hint="eastAsia"/>
          <w:sz w:val="24"/>
          <w:szCs w:val="24"/>
        </w:rPr>
        <w:t>散点图-带平滑线的散点图，得到图4所示曲线。</w:t>
      </w:r>
    </w:p>
    <w:p w:rsidR="005473CD" w:rsidRDefault="005473CD" w:rsidP="00EE7D2B">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w:t>
      </w:r>
      <w:r>
        <w:rPr>
          <w:rFonts w:ascii="楷体" w:eastAsia="楷体" w:hAnsi="楷体" w:hint="eastAsia"/>
          <w:sz w:val="24"/>
          <w:szCs w:val="24"/>
        </w:rPr>
        <w:t>至此，动态变化的合场强大小变化规律就直观地浮现在我们眼前了。结论与使用极限的思想得到</w:t>
      </w:r>
      <w:r w:rsidR="00216A95">
        <w:rPr>
          <w:rFonts w:ascii="楷体" w:eastAsia="楷体" w:hAnsi="楷体" w:hint="eastAsia"/>
          <w:sz w:val="24"/>
          <w:szCs w:val="24"/>
        </w:rPr>
        <w:t>“场强先增大后减小”</w:t>
      </w:r>
      <w:r>
        <w:rPr>
          <w:rFonts w:ascii="楷体" w:eastAsia="楷体" w:hAnsi="楷体" w:hint="eastAsia"/>
          <w:sz w:val="24"/>
          <w:szCs w:val="24"/>
        </w:rPr>
        <w:t>的结论相吻合。并且我们还可以粗略的找到，当</w:t>
      </w:r>
      <w:r w:rsidR="007E7878">
        <w:rPr>
          <w:rFonts w:ascii="楷体" w:eastAsia="楷体" w:hAnsi="楷体" w:hint="eastAsia"/>
          <w:sz w:val="24"/>
          <w:szCs w:val="24"/>
        </w:rPr>
        <w:t>夹角α</w:t>
      </w:r>
      <w:bookmarkStart w:id="0" w:name="_GoBack"/>
      <w:bookmarkEnd w:id="0"/>
      <w:r>
        <w:rPr>
          <w:rFonts w:ascii="楷体" w:eastAsia="楷体" w:hAnsi="楷体" w:hint="eastAsia"/>
          <w:sz w:val="24"/>
          <w:szCs w:val="24"/>
        </w:rPr>
        <w:t>大约为3</w:t>
      </w:r>
      <w:r>
        <w:rPr>
          <w:rFonts w:ascii="楷体" w:eastAsia="楷体" w:hAnsi="楷体"/>
          <w:sz w:val="24"/>
          <w:szCs w:val="24"/>
        </w:rPr>
        <w:t>5</w:t>
      </w:r>
      <w:r w:rsidRPr="005473CD">
        <w:rPr>
          <w:rFonts w:ascii="楷体" w:eastAsia="楷体" w:hAnsi="楷体" w:hint="eastAsia"/>
          <w:sz w:val="24"/>
          <w:szCs w:val="24"/>
          <w:vertAlign w:val="superscript"/>
        </w:rPr>
        <w:t>o</w:t>
      </w:r>
      <w:r>
        <w:rPr>
          <w:rFonts w:ascii="楷体" w:eastAsia="楷体" w:hAnsi="楷体" w:hint="eastAsia"/>
          <w:sz w:val="24"/>
          <w:szCs w:val="24"/>
        </w:rPr>
        <w:t>的时候，场强最大。</w:t>
      </w:r>
    </w:p>
    <w:p w:rsidR="005473CD" w:rsidRPr="00580BFA" w:rsidRDefault="005473CD" w:rsidP="00EE7D2B">
      <w:pPr>
        <w:spacing w:line="360" w:lineRule="auto"/>
        <w:ind w:firstLineChars="200" w:firstLine="480"/>
        <w:rPr>
          <w:rFonts w:ascii="楷体" w:eastAsia="楷体" w:hAnsi="楷体"/>
          <w:sz w:val="24"/>
          <w:szCs w:val="24"/>
        </w:rPr>
      </w:pPr>
      <w:r>
        <w:rPr>
          <w:rFonts w:ascii="楷体" w:eastAsia="楷体" w:hAnsi="楷体" w:hint="eastAsia"/>
          <w:sz w:val="24"/>
          <w:szCs w:val="24"/>
        </w:rPr>
        <w:t>通过以上的讨论，我们从中领略了</w:t>
      </w:r>
      <w:r w:rsidR="00361E37">
        <w:rPr>
          <w:rFonts w:ascii="楷体" w:eastAsia="楷体" w:hAnsi="楷体"/>
          <w:sz w:val="24"/>
          <w:szCs w:val="24"/>
        </w:rPr>
        <w:t>E</w:t>
      </w:r>
      <w:r>
        <w:rPr>
          <w:rFonts w:ascii="楷体" w:eastAsia="楷体" w:hAnsi="楷体" w:hint="eastAsia"/>
          <w:sz w:val="24"/>
          <w:szCs w:val="24"/>
        </w:rPr>
        <w:t>xcel这款软件对教学工作的辅助作用，它能够方便地以图像的形式展现物理情境</w:t>
      </w:r>
      <w:r w:rsidR="007F270B">
        <w:rPr>
          <w:rFonts w:ascii="楷体" w:eastAsia="楷体" w:hAnsi="楷体" w:hint="eastAsia"/>
          <w:sz w:val="24"/>
          <w:szCs w:val="24"/>
        </w:rPr>
        <w:t>中各个物理量之间</w:t>
      </w:r>
      <w:r>
        <w:rPr>
          <w:rFonts w:ascii="楷体" w:eastAsia="楷体" w:hAnsi="楷体" w:hint="eastAsia"/>
          <w:sz w:val="24"/>
          <w:szCs w:val="24"/>
        </w:rPr>
        <w:t>的内在联系，尤其对于</w:t>
      </w:r>
      <w:r w:rsidR="007F270B">
        <w:rPr>
          <w:rFonts w:ascii="楷体" w:eastAsia="楷体" w:hAnsi="楷体" w:hint="eastAsia"/>
          <w:sz w:val="24"/>
          <w:szCs w:val="24"/>
        </w:rPr>
        <w:t>分析动态问题有着得天独厚的优势。当然，本文仅仅应用了</w:t>
      </w:r>
      <w:r w:rsidR="00361E37">
        <w:rPr>
          <w:rFonts w:ascii="楷体" w:eastAsia="楷体" w:hAnsi="楷体"/>
          <w:sz w:val="24"/>
          <w:szCs w:val="24"/>
        </w:rPr>
        <w:t>E</w:t>
      </w:r>
      <w:r w:rsidR="007F270B">
        <w:rPr>
          <w:rFonts w:ascii="楷体" w:eastAsia="楷体" w:hAnsi="楷体" w:hint="eastAsia"/>
          <w:sz w:val="24"/>
          <w:szCs w:val="24"/>
        </w:rPr>
        <w:t>xcel部分简单的功能，并不能全面的展示</w:t>
      </w:r>
      <w:r w:rsidR="00361E37">
        <w:rPr>
          <w:rFonts w:ascii="楷体" w:eastAsia="楷体" w:hAnsi="楷体"/>
          <w:sz w:val="24"/>
          <w:szCs w:val="24"/>
        </w:rPr>
        <w:t>E</w:t>
      </w:r>
      <w:r w:rsidR="007F270B">
        <w:rPr>
          <w:rFonts w:ascii="楷体" w:eastAsia="楷体" w:hAnsi="楷体" w:hint="eastAsia"/>
          <w:sz w:val="24"/>
          <w:szCs w:val="24"/>
        </w:rPr>
        <w:t>xcel的功能，比如用“宏”命令来解决第一个例子中的仪器选择问题、用“规划求解”法处理第二个例子中的极值问题等。最后，仅以此文抛砖引玉，有不当之处，欢迎大家批评指正。</w:t>
      </w:r>
    </w:p>
    <w:sectPr w:rsidR="005473CD" w:rsidRPr="00580BFA" w:rsidSect="002D430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2B1" w:rsidRDefault="001E52B1" w:rsidP="00927787">
      <w:r>
        <w:separator/>
      </w:r>
    </w:p>
  </w:endnote>
  <w:endnote w:type="continuationSeparator" w:id="0">
    <w:p w:rsidR="001E52B1" w:rsidRDefault="001E52B1" w:rsidP="009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099997"/>
      <w:docPartObj>
        <w:docPartGallery w:val="Page Numbers (Bottom of Page)"/>
        <w:docPartUnique/>
      </w:docPartObj>
    </w:sdtPr>
    <w:sdtEndPr/>
    <w:sdtContent>
      <w:p w:rsidR="005863F2" w:rsidRDefault="005863F2">
        <w:pPr>
          <w:pStyle w:val="a5"/>
          <w:jc w:val="center"/>
        </w:pPr>
        <w:r>
          <w:fldChar w:fldCharType="begin"/>
        </w:r>
        <w:r>
          <w:instrText>PAGE   \* MERGEFORMAT</w:instrText>
        </w:r>
        <w:r>
          <w:fldChar w:fldCharType="separate"/>
        </w:r>
        <w:r>
          <w:rPr>
            <w:lang w:val="zh-CN"/>
          </w:rPr>
          <w:t>2</w:t>
        </w:r>
        <w:r>
          <w:fldChar w:fldCharType="end"/>
        </w:r>
      </w:p>
    </w:sdtContent>
  </w:sdt>
  <w:p w:rsidR="005863F2" w:rsidRDefault="005863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2B1" w:rsidRDefault="001E52B1" w:rsidP="00927787">
      <w:r>
        <w:separator/>
      </w:r>
    </w:p>
  </w:footnote>
  <w:footnote w:type="continuationSeparator" w:id="0">
    <w:p w:rsidR="001E52B1" w:rsidRDefault="001E52B1" w:rsidP="0092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3807"/>
    <w:rsid w:val="00003629"/>
    <w:rsid w:val="00025876"/>
    <w:rsid w:val="00035AD3"/>
    <w:rsid w:val="00050EE7"/>
    <w:rsid w:val="000A72EA"/>
    <w:rsid w:val="000E621B"/>
    <w:rsid w:val="000E6D1C"/>
    <w:rsid w:val="001739E7"/>
    <w:rsid w:val="001B18BF"/>
    <w:rsid w:val="001C4E96"/>
    <w:rsid w:val="001E2D00"/>
    <w:rsid w:val="001E52B1"/>
    <w:rsid w:val="00204CF2"/>
    <w:rsid w:val="00216A95"/>
    <w:rsid w:val="00256614"/>
    <w:rsid w:val="002D01C0"/>
    <w:rsid w:val="002D4306"/>
    <w:rsid w:val="002F3807"/>
    <w:rsid w:val="00305BFF"/>
    <w:rsid w:val="00332481"/>
    <w:rsid w:val="00340D10"/>
    <w:rsid w:val="00361E37"/>
    <w:rsid w:val="003856AB"/>
    <w:rsid w:val="004563C4"/>
    <w:rsid w:val="005473CD"/>
    <w:rsid w:val="00580BFA"/>
    <w:rsid w:val="00586070"/>
    <w:rsid w:val="005863F2"/>
    <w:rsid w:val="006E3401"/>
    <w:rsid w:val="007073E4"/>
    <w:rsid w:val="0074176E"/>
    <w:rsid w:val="007E7878"/>
    <w:rsid w:val="007F270B"/>
    <w:rsid w:val="0083030E"/>
    <w:rsid w:val="008357EB"/>
    <w:rsid w:val="008536BF"/>
    <w:rsid w:val="00855C3E"/>
    <w:rsid w:val="008A3107"/>
    <w:rsid w:val="008C3964"/>
    <w:rsid w:val="00923627"/>
    <w:rsid w:val="00927787"/>
    <w:rsid w:val="009509DD"/>
    <w:rsid w:val="00A96E70"/>
    <w:rsid w:val="00A977FB"/>
    <w:rsid w:val="00AC2C2C"/>
    <w:rsid w:val="00AE7CC8"/>
    <w:rsid w:val="00B057BE"/>
    <w:rsid w:val="00B1346A"/>
    <w:rsid w:val="00B2317B"/>
    <w:rsid w:val="00B42219"/>
    <w:rsid w:val="00B542C4"/>
    <w:rsid w:val="00B867AA"/>
    <w:rsid w:val="00BA07B7"/>
    <w:rsid w:val="00BE4302"/>
    <w:rsid w:val="00C06496"/>
    <w:rsid w:val="00C10A44"/>
    <w:rsid w:val="00C73E43"/>
    <w:rsid w:val="00C82316"/>
    <w:rsid w:val="00C93150"/>
    <w:rsid w:val="00CB101D"/>
    <w:rsid w:val="00CB1A6B"/>
    <w:rsid w:val="00CE0635"/>
    <w:rsid w:val="00D11A30"/>
    <w:rsid w:val="00D42AB6"/>
    <w:rsid w:val="00D54A91"/>
    <w:rsid w:val="00D67896"/>
    <w:rsid w:val="00D83B76"/>
    <w:rsid w:val="00E33A44"/>
    <w:rsid w:val="00E419FC"/>
    <w:rsid w:val="00E5056A"/>
    <w:rsid w:val="00E61734"/>
    <w:rsid w:val="00EE7D2B"/>
    <w:rsid w:val="00FA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702CB"/>
  <w15:docId w15:val="{4EF7352E-909C-469A-9162-67174B58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7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7787"/>
    <w:rPr>
      <w:sz w:val="18"/>
      <w:szCs w:val="18"/>
    </w:rPr>
  </w:style>
  <w:style w:type="paragraph" w:styleId="a5">
    <w:name w:val="footer"/>
    <w:basedOn w:val="a"/>
    <w:link w:val="a6"/>
    <w:uiPriority w:val="99"/>
    <w:unhideWhenUsed/>
    <w:rsid w:val="00927787"/>
    <w:pPr>
      <w:tabs>
        <w:tab w:val="center" w:pos="4153"/>
        <w:tab w:val="right" w:pos="8306"/>
      </w:tabs>
      <w:snapToGrid w:val="0"/>
      <w:jc w:val="left"/>
    </w:pPr>
    <w:rPr>
      <w:sz w:val="18"/>
      <w:szCs w:val="18"/>
    </w:rPr>
  </w:style>
  <w:style w:type="character" w:customStyle="1" w:styleId="a6">
    <w:name w:val="页脚 字符"/>
    <w:basedOn w:val="a0"/>
    <w:link w:val="a5"/>
    <w:uiPriority w:val="99"/>
    <w:rsid w:val="00927787"/>
    <w:rPr>
      <w:sz w:val="18"/>
      <w:szCs w:val="18"/>
    </w:rPr>
  </w:style>
  <w:style w:type="paragraph" w:styleId="a7">
    <w:name w:val="List Paragraph"/>
    <w:basedOn w:val="a"/>
    <w:uiPriority w:val="34"/>
    <w:qFormat/>
    <w:rsid w:val="002D01C0"/>
    <w:pPr>
      <w:ind w:firstLineChars="200" w:firstLine="420"/>
    </w:pPr>
  </w:style>
  <w:style w:type="paragraph" w:styleId="a8">
    <w:name w:val="Balloon Text"/>
    <w:basedOn w:val="a"/>
    <w:link w:val="a9"/>
    <w:uiPriority w:val="99"/>
    <w:semiHidden/>
    <w:unhideWhenUsed/>
    <w:rsid w:val="008A3107"/>
    <w:rPr>
      <w:sz w:val="18"/>
      <w:szCs w:val="18"/>
    </w:rPr>
  </w:style>
  <w:style w:type="character" w:customStyle="1" w:styleId="a9">
    <w:name w:val="批注框文本 字符"/>
    <w:basedOn w:val="a0"/>
    <w:link w:val="a8"/>
    <w:uiPriority w:val="99"/>
    <w:semiHidden/>
    <w:rsid w:val="008A3107"/>
    <w:rPr>
      <w:sz w:val="18"/>
      <w:szCs w:val="18"/>
    </w:rPr>
  </w:style>
  <w:style w:type="table" w:styleId="aa">
    <w:name w:val="Table Grid"/>
    <w:basedOn w:val="a1"/>
    <w:uiPriority w:val="39"/>
    <w:unhideWhenUsed/>
    <w:rsid w:val="0017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smoothMarker"/>
        <c:varyColors val="0"/>
        <c:ser>
          <c:idx val="0"/>
          <c:order val="0"/>
          <c:tx>
            <c:strRef>
              <c:f>Sheet1!$B$1</c:f>
              <c:strCache>
                <c:ptCount val="1"/>
                <c:pt idx="0">
                  <c:v>c</c:v>
                </c:pt>
              </c:strCache>
            </c:strRef>
          </c:tx>
          <c:spPr>
            <a:ln w="19050" cap="rnd">
              <a:solidFill>
                <a:schemeClr val="accent1"/>
              </a:solidFill>
              <a:round/>
            </a:ln>
            <a:effectLst/>
          </c:spPr>
          <c:marker>
            <c:symbol val="none"/>
          </c:marker>
          <c:xVal>
            <c:numRef>
              <c:f>Sheet1!$A$2:$A$90</c:f>
              <c:numCache>
                <c:formatCode>General</c:formatCode>
                <c:ptCount val="8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numCache>
            </c:numRef>
          </c:xVal>
          <c:yVal>
            <c:numRef>
              <c:f>Sheet1!$B$2:$B$90</c:f>
              <c:numCache>
                <c:formatCode>General</c:formatCode>
                <c:ptCount val="89"/>
                <c:pt idx="0">
                  <c:v>1.7447090670056835E-2</c:v>
                </c:pt>
                <c:pt idx="1">
                  <c:v>3.4856989992538612E-2</c:v>
                </c:pt>
                <c:pt idx="2">
                  <c:v>5.2192605320793665E-2</c:v>
                </c:pt>
                <c:pt idx="3">
                  <c:v>6.9417041140471161E-2</c:v>
                </c:pt>
                <c:pt idx="4">
                  <c:v>8.6493696962544733E-2</c:v>
                </c:pt>
                <c:pt idx="5">
                  <c:v>0.1033863644106502</c:v>
                </c:pt>
                <c:pt idx="6">
                  <c:v>0.12005932323761193</c:v>
                </c:pt>
                <c:pt idx="7">
                  <c:v>0.13647743600896642</c:v>
                </c:pt>
                <c:pt idx="8">
                  <c:v>0.15260624119494443</c:v>
                </c:pt>
                <c:pt idx="9">
                  <c:v>0.16841204441673255</c:v>
                </c:pt>
                <c:pt idx="10">
                  <c:v>0.18386200759789298</c:v>
                </c:pt>
                <c:pt idx="11">
                  <c:v>0.19892423577755813</c:v>
                </c:pt>
                <c:pt idx="12">
                  <c:v>0.21356786134842562</c:v>
                </c:pt>
                <c:pt idx="13">
                  <c:v>0.22776312548963148</c:v>
                </c:pt>
                <c:pt idx="14">
                  <c:v>0.24148145657226708</c:v>
                </c:pt>
                <c:pt idx="15">
                  <c:v>0.25469554532359834</c:v>
                </c:pt>
                <c:pt idx="16">
                  <c:v>0.26737941654492692</c:v>
                </c:pt>
                <c:pt idx="17">
                  <c:v>0.27950849718747367</c:v>
                </c:pt>
                <c:pt idx="18">
                  <c:v>0.29105968060064519</c:v>
                </c:pt>
                <c:pt idx="19">
                  <c:v>0.30201138677752687</c:v>
                </c:pt>
                <c:pt idx="20">
                  <c:v>0.31234361843341701</c:v>
                </c:pt>
                <c:pt idx="21">
                  <c:v>0.32203801276462823</c:v>
                </c:pt>
                <c:pt idx="22">
                  <c:v>0.33107788874661886</c:v>
                </c:pt>
                <c:pt idx="23">
                  <c:v>0.33944828984273834</c:v>
                </c:pt>
                <c:pt idx="24">
                  <c:v>0.34713602200744192</c:v>
                </c:pt>
                <c:pt idx="25">
                  <c:v>0.35412968688072077</c:v>
                </c:pt>
                <c:pt idx="26">
                  <c:v>0.36041971008367113</c:v>
                </c:pt>
                <c:pt idx="27">
                  <c:v>0.36599836453854112</c:v>
                </c:pt>
                <c:pt idx="28">
                  <c:v>0.37085978875022768</c:v>
                </c:pt>
                <c:pt idx="29">
                  <c:v>0.375</c:v>
                </c:pt>
                <c:pt idx="30">
                  <c:v>0.37841690241615705</c:v>
                </c:pt>
                <c:pt idx="31">
                  <c:v>0.38111028990036955</c:v>
                </c:pt>
                <c:pt idx="32">
                  <c:v>0.38308184390254124</c:v>
                </c:pt>
                <c:pt idx="33">
                  <c:v>0.38433512605113807</c:v>
                </c:pt>
                <c:pt idx="34">
                  <c:v>0.38487556566002856</c:v>
                </c:pt>
                <c:pt idx="35">
                  <c:v>0.38471044214690669</c:v>
                </c:pt>
                <c:pt idx="36">
                  <c:v>0.38384886241231247</c:v>
                </c:pt>
                <c:pt idx="37">
                  <c:v>0.38230173324206473</c:v>
                </c:pt>
                <c:pt idx="38">
                  <c:v>0.38008172880955132</c:v>
                </c:pt>
                <c:pt idx="39">
                  <c:v>0.37720325336774446</c:v>
                </c:pt>
                <c:pt idx="40">
                  <c:v>0.37368239923398289</c:v>
                </c:pt>
                <c:pt idx="41">
                  <c:v>0.36953690018345142</c:v>
                </c:pt>
                <c:pt idx="42">
                  <c:v>0.36478608037986743</c:v>
                </c:pt>
                <c:pt idx="43">
                  <c:v>0.35945079898409793</c:v>
                </c:pt>
                <c:pt idx="44">
                  <c:v>0.35355339059327379</c:v>
                </c:pt>
                <c:pt idx="45">
                  <c:v>0.34711760167437739</c:v>
                </c:pt>
                <c:pt idx="46">
                  <c:v>0.34016852316725193</c:v>
                </c:pt>
                <c:pt idx="47">
                  <c:v>0.33273251944246679</c:v>
                </c:pt>
                <c:pt idx="48">
                  <c:v>0.32483715380944977</c:v>
                </c:pt>
                <c:pt idx="49">
                  <c:v>0.31651111077974453</c:v>
                </c:pt>
                <c:pt idx="50">
                  <c:v>0.30778411529912947</c:v>
                </c:pt>
                <c:pt idx="51">
                  <c:v>0.2986868491706306</c:v>
                </c:pt>
                <c:pt idx="52">
                  <c:v>0.28925086489814833</c:v>
                </c:pt>
                <c:pt idx="53">
                  <c:v>0.27950849718747373</c:v>
                </c:pt>
                <c:pt idx="54">
                  <c:v>0.26949277234787822</c:v>
                </c:pt>
                <c:pt idx="55">
                  <c:v>0.25923731584320026</c:v>
                </c:pt>
                <c:pt idx="56">
                  <c:v>0.24877625824641381</c:v>
                </c:pt>
                <c:pt idx="57">
                  <c:v>0.23814413985601982</c:v>
                </c:pt>
                <c:pt idx="58">
                  <c:v>0.22737581423626416</c:v>
                </c:pt>
                <c:pt idx="59">
                  <c:v>0.21650635094610973</c:v>
                </c:pt>
                <c:pt idx="60">
                  <c:v>0.20557093772411306</c:v>
                </c:pt>
                <c:pt idx="61">
                  <c:v>0.19460478239781842</c:v>
                </c:pt>
                <c:pt idx="62">
                  <c:v>0.18364301478703426</c:v>
                </c:pt>
                <c:pt idx="63">
                  <c:v>0.17272058887035197</c:v>
                </c:pt>
                <c:pt idx="64">
                  <c:v>0.1618721854835323</c:v>
                </c:pt>
                <c:pt idx="65">
                  <c:v>0.15113211581691335</c:v>
                </c:pt>
                <c:pt idx="66">
                  <c:v>0.14053422597678514</c:v>
                </c:pt>
                <c:pt idx="67">
                  <c:v>0.13011180287274676</c:v>
                </c:pt>
                <c:pt idx="68">
                  <c:v>0.11989748168941382</c:v>
                </c:pt>
                <c:pt idx="69">
                  <c:v>0.10992315519647715</c:v>
                </c:pt>
                <c:pt idx="70">
                  <c:v>0.10021988514607248</c:v>
                </c:pt>
                <c:pt idx="71">
                  <c:v>9.0817816000670126E-2</c:v>
                </c:pt>
                <c:pt idx="72">
                  <c:v>8.1746091228299525E-2</c:v>
                </c:pt>
                <c:pt idx="73">
                  <c:v>7.3032772394865164E-2</c:v>
                </c:pt>
                <c:pt idx="74">
                  <c:v>6.4704761275630171E-2</c:v>
                </c:pt>
                <c:pt idx="75">
                  <c:v>5.678772519965064E-2</c:v>
                </c:pt>
                <c:pt idx="76">
                  <c:v>4.9306025832066051E-2</c:v>
                </c:pt>
                <c:pt idx="77">
                  <c:v>4.2282651589714601E-2</c:v>
                </c:pt>
                <c:pt idx="78">
                  <c:v>3.5739153875560016E-2</c:v>
                </c:pt>
                <c:pt idx="79">
                  <c:v>2.9695587306942373E-2</c:v>
                </c:pt>
                <c:pt idx="80">
                  <c:v>2.4170454101692485E-2</c:v>
                </c:pt>
                <c:pt idx="81">
                  <c:v>1.9180652774742419E-2</c:v>
                </c:pt>
                <c:pt idx="82">
                  <c:v>1.4741431286030072E-2</c:v>
                </c:pt>
                <c:pt idx="83">
                  <c:v>1.0866344768279938E-2</c:v>
                </c:pt>
                <c:pt idx="84">
                  <c:v>7.5672179506693048E-3</c:v>
                </c:pt>
                <c:pt idx="85">
                  <c:v>4.854112381504674E-3</c:v>
                </c:pt>
                <c:pt idx="86">
                  <c:v>2.7352985398590508E-3</c:v>
                </c:pt>
                <c:pt idx="87">
                  <c:v>1.2172329127056059E-3</c:v>
                </c:pt>
                <c:pt idx="88">
                  <c:v>3.0454010045433659E-4</c:v>
                </c:pt>
              </c:numCache>
            </c:numRef>
          </c:yVal>
          <c:smooth val="1"/>
          <c:extLst>
            <c:ext xmlns:c16="http://schemas.microsoft.com/office/drawing/2014/chart" uri="{C3380CC4-5D6E-409C-BE32-E72D297353CC}">
              <c16:uniqueId val="{00000000-401C-428C-B0B8-CE0614145C5F}"/>
            </c:ext>
          </c:extLst>
        </c:ser>
        <c:dLbls>
          <c:showLegendKey val="0"/>
          <c:showVal val="0"/>
          <c:showCatName val="0"/>
          <c:showSerName val="0"/>
          <c:showPercent val="0"/>
          <c:showBubbleSize val="0"/>
        </c:dLbls>
        <c:axId val="85963632"/>
        <c:axId val="85962648"/>
      </c:scatterChart>
      <c:valAx>
        <c:axId val="8596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962648"/>
        <c:crosses val="autoZero"/>
        <c:crossBetween val="midCat"/>
      </c:valAx>
      <c:valAx>
        <c:axId val="8596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9636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dcterms:created xsi:type="dcterms:W3CDTF">2018-11-10T08:15:00Z</dcterms:created>
  <dcterms:modified xsi:type="dcterms:W3CDTF">2018-11-12T02:21:00Z</dcterms:modified>
</cp:coreProperties>
</file>