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55"/>
        <w:jc w:val="center"/>
        <w:rPr>
          <w:rFonts w:hint="default" w:ascii="宋体" w:hAnsi="宋体" w:eastAsia="宋体" w:cs="宋体"/>
          <w:b/>
          <w:bCs/>
          <w:i w:val="0"/>
          <w:caps w:val="0"/>
          <w:color w:val="444444"/>
          <w:spacing w:val="0"/>
          <w:sz w:val="32"/>
          <w:szCs w:val="32"/>
          <w:shd w:val="clear" w:fill="FFFFFF"/>
          <w:lang w:val="en-US" w:eastAsia="zh-CN"/>
        </w:rPr>
      </w:pPr>
      <w:r>
        <w:rPr>
          <w:rFonts w:hint="eastAsia" w:ascii="宋体" w:hAnsi="宋体" w:eastAsia="宋体" w:cs="宋体"/>
          <w:b/>
          <w:bCs/>
          <w:i w:val="0"/>
          <w:caps w:val="0"/>
          <w:color w:val="444444"/>
          <w:spacing w:val="0"/>
          <w:sz w:val="32"/>
          <w:szCs w:val="32"/>
          <w:shd w:val="clear" w:fill="FFFFFF"/>
          <w:lang w:val="en-US" w:eastAsia="zh-CN"/>
        </w:rPr>
        <w:t>课题研究工作报告</w:t>
      </w:r>
    </w:p>
    <w:p>
      <w:pPr>
        <w:rPr>
          <w:rFonts w:hint="default" w:eastAsiaTheme="minorEastAsia"/>
          <w:b/>
          <w:sz w:val="28"/>
          <w:szCs w:val="28"/>
          <w:lang w:val="en-US" w:eastAsia="zh-CN"/>
        </w:rPr>
      </w:pPr>
      <w:r>
        <w:rPr>
          <w:rFonts w:hint="eastAsia"/>
          <w:b/>
          <w:sz w:val="28"/>
          <w:szCs w:val="28"/>
          <w:lang w:val="en-US" w:eastAsia="zh-CN"/>
        </w:rPr>
        <w:t>一、</w:t>
      </w:r>
      <w:r>
        <w:rPr>
          <w:rFonts w:hint="eastAsia"/>
          <w:b/>
          <w:sz w:val="28"/>
          <w:szCs w:val="28"/>
        </w:rPr>
        <w:t>研究方法</w:t>
      </w:r>
      <w:r>
        <w:rPr>
          <w:rFonts w:hint="eastAsia"/>
          <w:b/>
          <w:sz w:val="28"/>
          <w:szCs w:val="28"/>
          <w:lang w:val="en-US" w:eastAsia="zh-CN"/>
        </w:rPr>
        <w:t>和途径</w:t>
      </w:r>
    </w:p>
    <w:p>
      <w:pPr>
        <w:ind w:firstLine="560" w:firstLineChars="200"/>
        <w:rPr>
          <w:sz w:val="28"/>
          <w:szCs w:val="28"/>
        </w:rPr>
      </w:pPr>
      <w:r>
        <w:rPr>
          <w:rFonts w:hint="eastAsia"/>
          <w:sz w:val="28"/>
          <w:szCs w:val="28"/>
        </w:rPr>
        <w:t>调查研究法——有目的、有计划地通过谈话、访问、座谈、问卷等方式，来了解现状、收集有关事实、数据等材料，从而明确课题研究重点，把握课题研究方向；</w:t>
      </w:r>
    </w:p>
    <w:p>
      <w:pPr>
        <w:ind w:firstLine="560" w:firstLineChars="200"/>
        <w:rPr>
          <w:sz w:val="28"/>
          <w:szCs w:val="28"/>
        </w:rPr>
      </w:pPr>
      <w:r>
        <w:rPr>
          <w:rFonts w:hint="eastAsia"/>
          <w:sz w:val="28"/>
          <w:szCs w:val="28"/>
        </w:rPr>
        <w:t>文献研究法——通过查阅各种文献，广泛收集有关创客教育和计算思维的资料和信息，了解相关的理论问题，为相关教学实践奠定好理论基础；</w:t>
      </w:r>
    </w:p>
    <w:p>
      <w:pPr>
        <w:ind w:firstLine="560" w:firstLineChars="200"/>
        <w:rPr>
          <w:sz w:val="28"/>
          <w:szCs w:val="28"/>
        </w:rPr>
      </w:pPr>
      <w:r>
        <w:rPr>
          <w:rFonts w:hint="eastAsia"/>
          <w:sz w:val="28"/>
          <w:szCs w:val="28"/>
        </w:rPr>
        <w:t>行动研究法——制定个性研究方案，通过学生实践情况进行分析，再研究调整重新进行实践。并将经验总结、记录，形成有价值的文字；</w:t>
      </w:r>
    </w:p>
    <w:p>
      <w:pPr>
        <w:ind w:firstLine="560" w:firstLineChars="200"/>
        <w:rPr>
          <w:b/>
          <w:sz w:val="28"/>
          <w:szCs w:val="28"/>
        </w:rPr>
      </w:pPr>
      <w:r>
        <w:rPr>
          <w:rFonts w:hint="eastAsia"/>
          <w:sz w:val="28"/>
          <w:szCs w:val="28"/>
        </w:rPr>
        <w:t>经验总结法——根据实践提出的经验事实材料进行分析、研究、概括，使之上升到理论，从客观实际出发，把握事实的总和，重视实践及其经验的多样性，认真分析上升为理性认识，形成总结。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55"/>
        <w:jc w:val="left"/>
        <w:rPr>
          <w:rFonts w:hint="eastAsia" w:ascii="宋体" w:hAnsi="宋体" w:eastAsia="宋体" w:cs="宋体"/>
          <w:i w:val="0"/>
          <w:caps w:val="0"/>
          <w:color w:val="444444"/>
          <w:spacing w:val="0"/>
          <w:sz w:val="28"/>
          <w:szCs w:val="28"/>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eastAsia" w:ascii="宋体" w:hAnsi="宋体" w:eastAsia="宋体" w:cs="宋体"/>
          <w:b/>
          <w:bCs/>
          <w:i w:val="0"/>
          <w:caps w:val="0"/>
          <w:color w:val="444444"/>
          <w:spacing w:val="0"/>
          <w:sz w:val="28"/>
          <w:szCs w:val="28"/>
          <w:shd w:val="clear" w:fill="FFFFFF"/>
        </w:rPr>
      </w:pPr>
      <w:r>
        <w:rPr>
          <w:rFonts w:hint="eastAsia" w:ascii="宋体" w:hAnsi="宋体" w:eastAsia="宋体" w:cs="宋体"/>
          <w:b/>
          <w:bCs/>
          <w:i w:val="0"/>
          <w:caps w:val="0"/>
          <w:color w:val="444444"/>
          <w:spacing w:val="0"/>
          <w:sz w:val="28"/>
          <w:szCs w:val="28"/>
          <w:shd w:val="clear" w:fill="FFFFFF"/>
          <w:lang w:val="en-US" w:eastAsia="zh-CN"/>
        </w:rPr>
        <w:t>二、</w:t>
      </w:r>
      <w:r>
        <w:rPr>
          <w:rFonts w:hint="eastAsia" w:ascii="宋体" w:hAnsi="宋体" w:eastAsia="宋体" w:cs="宋体"/>
          <w:b/>
          <w:bCs/>
          <w:i w:val="0"/>
          <w:caps w:val="0"/>
          <w:color w:val="444444"/>
          <w:spacing w:val="0"/>
          <w:sz w:val="28"/>
          <w:szCs w:val="28"/>
          <w:shd w:val="clear" w:fill="FFFFFF"/>
        </w:rPr>
        <w:t>完成课题的保障条件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55"/>
        <w:jc w:val="left"/>
        <w:rPr>
          <w:rFonts w:hint="eastAsia" w:ascii="宋体" w:hAnsi="宋体" w:eastAsia="宋体" w:cs="宋体"/>
          <w:i w:val="0"/>
          <w:caps w:val="0"/>
          <w:color w:val="444444"/>
          <w:spacing w:val="0"/>
          <w:sz w:val="28"/>
          <w:szCs w:val="28"/>
          <w:shd w:val="clear" w:fill="FFFFFF"/>
        </w:rPr>
      </w:pPr>
      <w:r>
        <w:rPr>
          <w:rFonts w:hint="eastAsia" w:ascii="宋体" w:hAnsi="宋体" w:eastAsia="宋体" w:cs="宋体"/>
          <w:i w:val="0"/>
          <w:caps w:val="0"/>
          <w:color w:val="444444"/>
          <w:spacing w:val="0"/>
          <w:sz w:val="28"/>
          <w:szCs w:val="28"/>
          <w:shd w:val="clear" w:fill="FFFFFF"/>
        </w:rPr>
        <w:t>课题负责人为信息技术区教研员，在教学理念和教学方法上能够起到很好的引领作用，同时能很好的统筹规划校际间的教学经验交流；课题组成员为我区三所重点学校的一线骨干信息技术教师，涉及高中、初中、小学三个学段，均具有多年信息技术教学经验，且这三所重点学校为我区信息技术课程改革试点校，保障了教学环境、教学条件的有效整合和优化，为本课题的研究提供了教学基础环境。课题组成员均参与过多项全国、市、区课题的研究工作，教学能力和研究能力较强，为课题的研究提供了技术保障；课题负责人所在的河北区教师进修学校和课题组成员所在的学校均对于教科研工作极为重视，在研究经费、参考资料、人员活动时间、课程安排等方面提供了充足的物质保障，能够有效地保证课题的展开和课题研究工作的顺利进行。</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55"/>
        <w:jc w:val="left"/>
        <w:rPr>
          <w:rFonts w:hint="eastAsia" w:ascii="宋体" w:hAnsi="宋体" w:eastAsia="宋体" w:cs="宋体"/>
          <w:i w:val="0"/>
          <w:caps w:val="0"/>
          <w:color w:val="444444"/>
          <w:spacing w:val="0"/>
          <w:sz w:val="28"/>
          <w:szCs w:val="28"/>
          <w:shd w:val="clear" w:fill="FFFFFF"/>
          <w:lang w:val="en-US" w:eastAsia="zh-CN"/>
        </w:rPr>
      </w:pPr>
      <w:r>
        <w:rPr>
          <w:rFonts w:hint="eastAsia" w:ascii="宋体" w:hAnsi="宋体" w:eastAsia="宋体" w:cs="宋体"/>
          <w:i w:val="0"/>
          <w:caps w:val="0"/>
          <w:color w:val="444444"/>
          <w:spacing w:val="0"/>
          <w:sz w:val="28"/>
          <w:szCs w:val="28"/>
          <w:shd w:val="clear" w:fill="FFFFFF"/>
          <w:lang w:val="en-US" w:eastAsia="zh-CN"/>
        </w:rPr>
        <w:t>研究过程阶段性工作小结</w:t>
      </w:r>
    </w:p>
    <w:p>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1.准备阶段（2016.12—2017.5），制定课题研究方案和实施计划，并进行开题论证，撰写开题报告；</w:t>
      </w:r>
    </w:p>
    <w:p>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（1）进行开题论证、进一步修改、完善课题实施方案。</w:t>
      </w:r>
    </w:p>
    <w:p>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（2）学习相关理论、为课题的开展做好准备。</w:t>
      </w:r>
    </w:p>
    <w:p>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（3）了解学生当前解题情况，分析学生的现状。</w:t>
      </w:r>
    </w:p>
    <w:p>
      <w:pPr>
        <w:pStyle w:val="2"/>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555" w:leftChars="0" w:right="0" w:rightChars="0"/>
        <w:jc w:val="left"/>
        <w:rPr>
          <w:rFonts w:hint="eastAsia" w:asciiTheme="minorEastAsia" w:hAnsiTheme="minorEastAsia"/>
          <w:sz w:val="28"/>
          <w:szCs w:val="28"/>
        </w:rPr>
      </w:pPr>
      <w:r>
        <w:rPr>
          <w:rFonts w:hint="eastAsia" w:asciiTheme="minorEastAsia" w:hAnsiTheme="minorEastAsia"/>
          <w:sz w:val="28"/>
          <w:szCs w:val="28"/>
        </w:rPr>
        <w:t>（4）搜集、准备研究的资料。</w:t>
      </w:r>
    </w:p>
    <w:p>
      <w:pPr>
        <w:pStyle w:val="2"/>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555" w:leftChars="0" w:right="0" w:rightChars="0"/>
        <w:jc w:val="left"/>
        <w:rPr>
          <w:rFonts w:hint="default" w:asciiTheme="minorEastAsia" w:hAnsiTheme="minorEastAsia" w:eastAsiaTheme="minorEastAsia"/>
          <w:b/>
          <w:bCs/>
          <w:sz w:val="28"/>
          <w:szCs w:val="28"/>
          <w:lang w:val="en-US" w:eastAsia="zh-CN"/>
        </w:rPr>
      </w:pPr>
      <w:r>
        <w:rPr>
          <w:rFonts w:hint="eastAsia" w:asciiTheme="minorEastAsia" w:hAnsiTheme="minorEastAsia"/>
          <w:b/>
          <w:bCs/>
          <w:sz w:val="28"/>
          <w:szCs w:val="28"/>
          <w:lang w:val="en-US" w:eastAsia="zh-CN"/>
        </w:rPr>
        <w:t>本阶段小结：这一阶段工作顺利开展，课题组老师能够按照规定时间参加互动，准备资料，集中开题，合作撰写开题报告。</w:t>
      </w:r>
    </w:p>
    <w:p>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2.实施阶段（2017.5—2019.9），制定具体的研究计划，具体实施课题研究，完成相关论文和实验报告</w:t>
      </w:r>
    </w:p>
    <w:p>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（1）对所研究的对象进行分组，尝试不同方法进行教学实践，收集材料。</w:t>
      </w:r>
    </w:p>
    <w:p>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（2）分析成效和问题，提炼总结教学策略。</w:t>
      </w:r>
    </w:p>
    <w:p>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（3）总结经验形成文字材料。</w:t>
      </w:r>
    </w:p>
    <w:p>
      <w:pPr>
        <w:pStyle w:val="2"/>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555" w:leftChars="0" w:right="0" w:rightChars="0"/>
        <w:jc w:val="left"/>
        <w:rPr>
          <w:rFonts w:hint="eastAsia" w:asciiTheme="minorEastAsia" w:hAnsiTheme="minorEastAsia" w:eastAsiaTheme="minorEastAsia"/>
          <w:sz w:val="28"/>
          <w:szCs w:val="28"/>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55"/>
        <w:jc w:val="left"/>
        <w:rPr>
          <w:rFonts w:hint="eastAsia" w:ascii="宋体" w:hAnsi="宋体" w:eastAsia="宋体" w:cs="宋体"/>
          <w:i w:val="0"/>
          <w:caps w:val="0"/>
          <w:color w:val="444444"/>
          <w:spacing w:val="0"/>
          <w:sz w:val="28"/>
          <w:szCs w:val="28"/>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55"/>
        <w:jc w:val="left"/>
        <w:rPr>
          <w:rFonts w:hint="default" w:ascii="宋体" w:hAnsi="宋体" w:eastAsia="宋体" w:cs="宋体"/>
          <w:b/>
          <w:bCs/>
          <w:i w:val="0"/>
          <w:caps w:val="0"/>
          <w:color w:val="444444"/>
          <w:spacing w:val="0"/>
          <w:sz w:val="28"/>
          <w:szCs w:val="28"/>
          <w:shd w:val="clear" w:fill="FFFFFF"/>
          <w:lang w:val="en-US" w:eastAsia="zh-CN"/>
        </w:rPr>
      </w:pPr>
      <w:r>
        <w:rPr>
          <w:rFonts w:hint="eastAsia" w:ascii="宋体" w:hAnsi="宋体" w:eastAsia="宋体" w:cs="宋体"/>
          <w:b/>
          <w:bCs/>
          <w:i w:val="0"/>
          <w:caps w:val="0"/>
          <w:color w:val="444444"/>
          <w:spacing w:val="0"/>
          <w:sz w:val="28"/>
          <w:szCs w:val="28"/>
          <w:shd w:val="clear" w:fill="FFFFFF"/>
          <w:lang w:val="en-US" w:eastAsia="zh-CN"/>
        </w:rPr>
        <w:t>本阶段工作小结：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55"/>
        <w:jc w:val="left"/>
        <w:rPr>
          <w:rFonts w:hint="eastAsia" w:ascii="宋体" w:hAnsi="宋体" w:eastAsia="宋体" w:cs="宋体"/>
          <w:i w:val="0"/>
          <w:caps w:val="0"/>
          <w:color w:val="444444"/>
          <w:spacing w:val="0"/>
          <w:sz w:val="28"/>
          <w:szCs w:val="28"/>
          <w:shd w:val="clear" w:fill="FFFFFF"/>
        </w:rPr>
      </w:pPr>
      <w:r>
        <w:rPr>
          <w:rFonts w:hint="eastAsia" w:ascii="宋体" w:hAnsi="宋体" w:eastAsia="宋体" w:cs="宋体"/>
          <w:i w:val="0"/>
          <w:caps w:val="0"/>
          <w:color w:val="444444"/>
          <w:spacing w:val="0"/>
          <w:sz w:val="28"/>
          <w:szCs w:val="28"/>
          <w:shd w:val="clear" w:fill="FFFFFF"/>
        </w:rPr>
        <w:t>1</w:t>
      </w:r>
      <w:r>
        <w:rPr>
          <w:rFonts w:hint="eastAsia" w:ascii="宋体" w:hAnsi="宋体" w:eastAsia="宋体" w:cs="宋体"/>
          <w:i w:val="0"/>
          <w:caps w:val="0"/>
          <w:color w:val="444444"/>
          <w:spacing w:val="0"/>
          <w:sz w:val="28"/>
          <w:szCs w:val="28"/>
          <w:shd w:val="clear" w:fill="FFFFFF"/>
          <w:lang w:eastAsia="zh-CN"/>
        </w:rPr>
        <w:t>、</w:t>
      </w:r>
      <w:r>
        <w:rPr>
          <w:rFonts w:hint="eastAsia" w:ascii="宋体" w:hAnsi="宋体" w:eastAsia="宋体" w:cs="宋体"/>
          <w:i w:val="0"/>
          <w:caps w:val="0"/>
          <w:color w:val="444444"/>
          <w:spacing w:val="0"/>
          <w:sz w:val="28"/>
          <w:szCs w:val="28"/>
          <w:shd w:val="clear" w:fill="FFFFFF"/>
        </w:rPr>
        <w:t>在理论学习中更新教育观念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55"/>
        <w:jc w:val="left"/>
        <w:rPr>
          <w:rFonts w:hint="eastAsia" w:ascii="宋体" w:hAnsi="宋体" w:eastAsia="宋体" w:cs="宋体"/>
          <w:i w:val="0"/>
          <w:caps w:val="0"/>
          <w:color w:val="444444"/>
          <w:spacing w:val="0"/>
          <w:sz w:val="28"/>
          <w:szCs w:val="28"/>
          <w:shd w:val="clear" w:fill="FFFFFF"/>
        </w:rPr>
      </w:pPr>
      <w:r>
        <w:rPr>
          <w:rFonts w:hint="eastAsia" w:ascii="宋体" w:hAnsi="宋体" w:eastAsia="宋体" w:cs="宋体"/>
          <w:i w:val="0"/>
          <w:caps w:val="0"/>
          <w:color w:val="444444"/>
          <w:spacing w:val="0"/>
          <w:sz w:val="28"/>
          <w:szCs w:val="28"/>
          <w:shd w:val="clear" w:fill="FFFFFF"/>
        </w:rPr>
        <w:t>我们采用了集体学习和分散学习相结合的方法，通过上网、学习专著、阅读相关刊物，学习有关创客和计算思维的教育教学理论，写好教育随笔，积累教育智慧，用以指导自己的教学行为。努力从理论层面上引导教师对实验课题产生背景、科学依据、教育思想、实践价值全面把握，实现教育思想、教育观念的转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55"/>
        <w:rPr>
          <w:rFonts w:hint="eastAsia" w:ascii="微软雅黑" w:hAnsi="微软雅黑" w:eastAsia="微软雅黑" w:cs="微软雅黑"/>
          <w:i w:val="0"/>
          <w:caps w:val="0"/>
          <w:color w:val="444444"/>
          <w:spacing w:val="0"/>
          <w:sz w:val="21"/>
          <w:szCs w:val="21"/>
        </w:rPr>
      </w:pPr>
      <w:r>
        <w:rPr>
          <w:rFonts w:hint="eastAsia" w:ascii="宋体" w:hAnsi="宋体" w:eastAsia="宋体" w:cs="宋体"/>
          <w:i w:val="0"/>
          <w:caps w:val="0"/>
          <w:color w:val="444444"/>
          <w:spacing w:val="0"/>
          <w:sz w:val="28"/>
          <w:szCs w:val="28"/>
          <w:bdr w:val="none" w:color="auto" w:sz="0" w:space="0"/>
          <w:shd w:val="clear" w:fill="FFFFFF"/>
        </w:rPr>
        <w:t>2</w:t>
      </w:r>
      <w:r>
        <w:rPr>
          <w:rFonts w:hint="eastAsia" w:ascii="宋体" w:hAnsi="宋体" w:eastAsia="宋体" w:cs="宋体"/>
          <w:i w:val="0"/>
          <w:caps w:val="0"/>
          <w:color w:val="444444"/>
          <w:spacing w:val="0"/>
          <w:sz w:val="28"/>
          <w:szCs w:val="28"/>
          <w:bdr w:val="none" w:color="auto" w:sz="0" w:space="0"/>
          <w:shd w:val="clear" w:fill="FFFFFF"/>
          <w:lang w:eastAsia="zh-CN"/>
        </w:rPr>
        <w:t>、</w:t>
      </w:r>
      <w:r>
        <w:rPr>
          <w:rFonts w:hint="eastAsia" w:ascii="宋体" w:hAnsi="宋体" w:eastAsia="宋体" w:cs="宋体"/>
          <w:i w:val="0"/>
          <w:caps w:val="0"/>
          <w:color w:val="444444"/>
          <w:spacing w:val="0"/>
          <w:sz w:val="28"/>
          <w:szCs w:val="28"/>
          <w:bdr w:val="none" w:color="auto" w:sz="0" w:space="0"/>
          <w:shd w:val="clear" w:fill="FFFFFF"/>
        </w:rPr>
        <w:t>编制调查问卷，进行调查研究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55"/>
        <w:jc w:val="left"/>
        <w:rPr>
          <w:rFonts w:hint="eastAsia" w:ascii="微软雅黑" w:hAnsi="微软雅黑" w:eastAsia="微软雅黑" w:cs="微软雅黑"/>
          <w:i w:val="0"/>
          <w:caps w:val="0"/>
          <w:color w:val="444444"/>
          <w:spacing w:val="0"/>
          <w:sz w:val="21"/>
          <w:szCs w:val="21"/>
        </w:rPr>
      </w:pPr>
      <w:r>
        <w:rPr>
          <w:rFonts w:hint="eastAsia" w:ascii="宋体" w:hAnsi="宋体" w:eastAsia="宋体" w:cs="宋体"/>
          <w:i w:val="0"/>
          <w:caps w:val="0"/>
          <w:color w:val="444444"/>
          <w:spacing w:val="0"/>
          <w:sz w:val="28"/>
          <w:szCs w:val="28"/>
          <w:bdr w:val="none" w:color="auto" w:sz="0" w:space="0"/>
          <w:shd w:val="clear" w:fill="FFFFFF"/>
        </w:rPr>
        <w:t>编制了调查问卷，并在课题组成员所在的三所试点</w:t>
      </w:r>
      <w:r>
        <w:rPr>
          <w:rFonts w:hint="eastAsia" w:ascii="宋体" w:hAnsi="宋体" w:eastAsia="宋体" w:cs="宋体"/>
          <w:i w:val="0"/>
          <w:caps w:val="0"/>
          <w:color w:val="444444"/>
          <w:spacing w:val="0"/>
          <w:sz w:val="28"/>
          <w:szCs w:val="28"/>
          <w:shd w:val="clear" w:fill="FFFFFF"/>
        </w:rPr>
        <w:t>学校</w:t>
      </w:r>
      <w:r>
        <w:rPr>
          <w:rFonts w:hint="eastAsia" w:ascii="宋体" w:hAnsi="宋体" w:eastAsia="宋体" w:cs="宋体"/>
          <w:i w:val="0"/>
          <w:caps w:val="0"/>
          <w:color w:val="444444"/>
          <w:spacing w:val="0"/>
          <w:sz w:val="28"/>
          <w:szCs w:val="28"/>
          <w:bdr w:val="none" w:color="auto" w:sz="0" w:space="0"/>
          <w:shd w:val="clear" w:fill="FFFFFF"/>
        </w:rPr>
        <w:t>选择样本进行调查，了解学生当前在“创新意识”“计算思维”“解决实际问题的能力”几方面的实际情况及存在的问题，并根据调查结果制定有针对性提高学生计算思维的途径。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55"/>
        <w:rPr>
          <w:rFonts w:hint="eastAsia" w:ascii="微软雅黑" w:hAnsi="微软雅黑" w:eastAsia="微软雅黑" w:cs="微软雅黑"/>
          <w:i w:val="0"/>
          <w:caps w:val="0"/>
          <w:color w:val="444444"/>
          <w:spacing w:val="0"/>
          <w:sz w:val="21"/>
          <w:szCs w:val="21"/>
        </w:rPr>
      </w:pPr>
      <w:r>
        <w:rPr>
          <w:rFonts w:hint="eastAsia" w:ascii="宋体" w:hAnsi="宋体" w:eastAsia="宋体" w:cs="宋体"/>
          <w:i w:val="0"/>
          <w:caps w:val="0"/>
          <w:color w:val="444444"/>
          <w:spacing w:val="0"/>
          <w:sz w:val="28"/>
          <w:szCs w:val="28"/>
          <w:bdr w:val="none" w:color="auto" w:sz="0" w:space="0"/>
          <w:shd w:val="clear" w:fill="FFFFFF"/>
        </w:rPr>
        <w:t>3</w:t>
      </w:r>
      <w:r>
        <w:rPr>
          <w:rFonts w:hint="eastAsia" w:ascii="宋体" w:hAnsi="宋体" w:eastAsia="宋体" w:cs="宋体"/>
          <w:i w:val="0"/>
          <w:caps w:val="0"/>
          <w:color w:val="444444"/>
          <w:spacing w:val="0"/>
          <w:sz w:val="28"/>
          <w:szCs w:val="28"/>
          <w:bdr w:val="none" w:color="auto" w:sz="0" w:space="0"/>
          <w:shd w:val="clear" w:fill="FFFFFF"/>
          <w:lang w:eastAsia="zh-CN"/>
        </w:rPr>
        <w:t>、</w:t>
      </w:r>
      <w:r>
        <w:rPr>
          <w:rFonts w:hint="eastAsia" w:ascii="宋体" w:hAnsi="宋体" w:eastAsia="宋体" w:cs="宋体"/>
          <w:i w:val="0"/>
          <w:caps w:val="0"/>
          <w:color w:val="444444"/>
          <w:spacing w:val="0"/>
          <w:sz w:val="28"/>
          <w:szCs w:val="28"/>
          <w:bdr w:val="none" w:color="auto" w:sz="0" w:space="0"/>
          <w:shd w:val="clear" w:fill="FFFFFF"/>
        </w:rPr>
        <w:t>明确研究路径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55"/>
        <w:rPr>
          <w:rFonts w:hint="eastAsia" w:ascii="宋体" w:hAnsi="宋体" w:eastAsia="宋体" w:cs="宋体"/>
          <w:i w:val="0"/>
          <w:caps w:val="0"/>
          <w:color w:val="444444"/>
          <w:spacing w:val="0"/>
          <w:sz w:val="28"/>
          <w:szCs w:val="28"/>
          <w:bdr w:val="none" w:color="auto" w:sz="0" w:space="0"/>
          <w:shd w:val="clear" w:fill="FFFFFF"/>
        </w:rPr>
      </w:pPr>
      <w:r>
        <w:rPr>
          <w:rFonts w:hint="eastAsia" w:ascii="宋体" w:hAnsi="宋体" w:eastAsia="宋体" w:cs="宋体"/>
          <w:i w:val="0"/>
          <w:caps w:val="0"/>
          <w:color w:val="444444"/>
          <w:spacing w:val="0"/>
          <w:sz w:val="28"/>
          <w:szCs w:val="28"/>
          <w:bdr w:val="none" w:color="auto" w:sz="0" w:space="0"/>
          <w:shd w:val="clear" w:fill="FFFFFF"/>
        </w:rPr>
        <w:t>通过对相关理论的学习理解，结合调查问卷统计结果的分析，我们明确了研究路径：将思维导图引入到教育实验中，在学生完成创客课题的过程中逐步提取出有效的培养学生计算思维的方法和评价手段；通过开展教育实验，对比实验前后学生的变化，发现创客教育对学生计算思维的学习和形成的有益影响及两者之间的联系；以学生为主体，通过学生间的互动与合作在完成“创客课题”的过程中学会以计算思维发现值得解决的问题和如何解决问题，从而品味计算思维、提高计算思维、享用计算思维，使创客实践成为计算思维培养的一种实践形态，使计算思维培养具体化。</w:t>
      </w:r>
    </w:p>
    <w:p>
      <w:pPr>
        <w:pStyle w:val="2"/>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555" w:leftChars="0" w:right="0" w:rightChars="0"/>
        <w:rPr>
          <w:rFonts w:hint="eastAsia" w:ascii="宋体" w:hAnsi="宋体" w:eastAsia="宋体" w:cs="宋体"/>
          <w:i w:val="0"/>
          <w:caps w:val="0"/>
          <w:color w:val="444444"/>
          <w:spacing w:val="0"/>
          <w:sz w:val="28"/>
          <w:szCs w:val="28"/>
          <w:bdr w:val="none" w:color="auto" w:sz="0" w:space="0"/>
          <w:shd w:val="clear" w:fill="FFFFFF"/>
          <w:lang w:val="en-US" w:eastAsia="zh-CN"/>
        </w:rPr>
      </w:pPr>
      <w:r>
        <w:rPr>
          <w:rFonts w:hint="eastAsia" w:ascii="宋体" w:hAnsi="宋体" w:eastAsia="宋体" w:cs="宋体"/>
          <w:i w:val="0"/>
          <w:caps w:val="0"/>
          <w:color w:val="444444"/>
          <w:spacing w:val="0"/>
          <w:sz w:val="28"/>
          <w:szCs w:val="28"/>
          <w:bdr w:val="none" w:color="auto" w:sz="0" w:space="0"/>
          <w:shd w:val="clear" w:fill="FFFFFF"/>
          <w:lang w:val="en-US" w:eastAsia="zh-CN"/>
        </w:rPr>
        <w:t>4、根据实际情况，部分课题参与者进行了调整，进一步优化课题组成员队伍，发挥老师们积极性。题图组吸纳了更多的青年教师：吕晨光、白森溶、权宗慧等老师充实我们的研究队伍，优化课题人员组成结构。</w:t>
      </w:r>
    </w:p>
    <w:p>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3.结题阶段（2019.9—2020.9），撰写课题研究报告和结题报告，论文结集，课题组的终期评估，推广研究成果。</w:t>
      </w:r>
    </w:p>
    <w:p>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（1）撰写课题研究总结和结题报告。</w:t>
      </w:r>
    </w:p>
    <w:p>
      <w:pPr>
        <w:pStyle w:val="2"/>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555" w:leftChars="0" w:right="0" w:rightChars="0"/>
        <w:rPr>
          <w:rFonts w:hint="eastAsia" w:asciiTheme="minorEastAsia" w:hAnsiTheme="minorEastAsia"/>
          <w:sz w:val="28"/>
          <w:szCs w:val="28"/>
        </w:rPr>
      </w:pPr>
      <w:r>
        <w:rPr>
          <w:rFonts w:hint="eastAsia" w:asciiTheme="minorEastAsia" w:hAnsiTheme="minorEastAsia"/>
          <w:sz w:val="28"/>
          <w:szCs w:val="28"/>
        </w:rPr>
        <w:t>（2）整理课题研究实施过程中收集到的相关资料。</w:t>
      </w:r>
    </w:p>
    <w:p>
      <w:pPr>
        <w:pStyle w:val="2"/>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555" w:leftChars="0" w:right="0" w:rightChars="0"/>
        <w:rPr>
          <w:rFonts w:hint="default" w:asciiTheme="minorEastAsia" w:hAnsiTheme="minorEastAsia" w:eastAsiaTheme="minorEastAsia"/>
          <w:b/>
          <w:bCs/>
          <w:sz w:val="28"/>
          <w:szCs w:val="28"/>
          <w:lang w:val="en-US" w:eastAsia="zh-CN"/>
        </w:rPr>
      </w:pPr>
      <w:r>
        <w:rPr>
          <w:rFonts w:hint="eastAsia" w:asciiTheme="minorEastAsia" w:hAnsiTheme="minorEastAsia"/>
          <w:b/>
          <w:bCs/>
          <w:sz w:val="28"/>
          <w:szCs w:val="28"/>
          <w:lang w:val="en-US" w:eastAsia="zh-CN"/>
        </w:rPr>
        <w:t>本阶段工作小结：刘丽颖老师负责整体结题工作；孙弘老师负责结合整体成果撰写结题报告；权宗慧老师负责所有视频资料的截图和整理；吕晨光老师、白森溶老师负责论文、课例资料的整理。</w:t>
      </w:r>
      <w:bookmarkStart w:id="0" w:name="_GoBack"/>
      <w:bookmarkEnd w:id="0"/>
    </w:p>
    <w:p>
      <w:pPr>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8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79205CD"/>
    <w:multiLevelType w:val="singleLevel"/>
    <w:tmpl w:val="A79205CD"/>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3C1584"/>
    <w:rsid w:val="763C15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2020-11-06T03:13:00Z</dcterms:created>
  <dc:creator>Administrator</dc:creator>
  <cp:lastModifiedBy>Administrator</cp:lastModifiedBy>
  <dcterms:modified xsi:type="dcterms:W3CDTF">2020-11-06T03:27:59Z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