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AA" w:rsidRDefault="001C0390">
      <w:pPr>
        <w:ind w:firstLineChars="200" w:firstLine="480"/>
        <w:rPr>
          <w:sz w:val="24"/>
        </w:rPr>
      </w:pPr>
      <w:r>
        <w:rPr>
          <w:rFonts w:ascii="宋体" w:hAnsi="宋体" w:cs="宋体" w:hint="eastAsia"/>
          <w:color w:val="444444"/>
          <w:sz w:val="24"/>
          <w:shd w:val="clear" w:color="auto" w:fill="FFFFFF"/>
        </w:rPr>
        <w:t>课题《信息技术下“翻转课堂”在高中思想政治课程中的应用研究》</w:t>
      </w:r>
    </w:p>
    <w:p w:rsidR="00756EAA" w:rsidRDefault="001C0390">
      <w:pPr>
        <w:jc w:val="center"/>
        <w:rPr>
          <w:rFonts w:asciiTheme="minorEastAsia" w:eastAsiaTheme="minorEastAsia" w:hAnsiTheme="minorEastAsia"/>
          <w:b/>
          <w:sz w:val="24"/>
        </w:rPr>
      </w:pPr>
      <w:r>
        <w:rPr>
          <w:rFonts w:asciiTheme="minorEastAsia" w:eastAsiaTheme="minorEastAsia" w:hAnsiTheme="minorEastAsia" w:hint="eastAsia"/>
          <w:b/>
          <w:sz w:val="24"/>
        </w:rPr>
        <w:t xml:space="preserve"> 工 作 报 告</w:t>
      </w:r>
    </w:p>
    <w:p w:rsidR="00756EAA" w:rsidRDefault="001C03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天津市宝坻区第九中学   </w:t>
      </w:r>
      <w:r>
        <w:rPr>
          <w:rFonts w:asciiTheme="minorEastAsia" w:eastAsiaTheme="minorEastAsia" w:hAnsiTheme="minorEastAsia"/>
          <w:sz w:val="24"/>
        </w:rPr>
        <w:t xml:space="preserve"> </w:t>
      </w:r>
      <w:r>
        <w:rPr>
          <w:rFonts w:asciiTheme="minorEastAsia" w:eastAsiaTheme="minorEastAsia" w:hAnsiTheme="minorEastAsia" w:hint="eastAsia"/>
          <w:sz w:val="24"/>
        </w:rPr>
        <w:t>执笔人：</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田俊华 </w:t>
      </w:r>
    </w:p>
    <w:p w:rsidR="00756EAA" w:rsidRDefault="001C03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该课题于</w:t>
      </w:r>
      <w:r>
        <w:rPr>
          <w:rFonts w:asciiTheme="minorEastAsia" w:eastAsiaTheme="minorEastAsia" w:hAnsiTheme="minorEastAsia"/>
          <w:sz w:val="24"/>
        </w:rPr>
        <w:t>201</w:t>
      </w:r>
      <w:r>
        <w:rPr>
          <w:rFonts w:asciiTheme="minorEastAsia" w:eastAsiaTheme="minorEastAsia" w:hAnsiTheme="minorEastAsia" w:hint="eastAsia"/>
          <w:sz w:val="24"/>
        </w:rPr>
        <w:t>7年5月立项，课题研究自启动之日起就深得学校领导的关怀和支持，课题组织机构健全，人、财、</w:t>
      </w:r>
      <w:proofErr w:type="gramStart"/>
      <w:r>
        <w:rPr>
          <w:rFonts w:asciiTheme="minorEastAsia" w:eastAsiaTheme="minorEastAsia" w:hAnsiTheme="minorEastAsia" w:hint="eastAsia"/>
          <w:sz w:val="24"/>
        </w:rPr>
        <w:t>物保障</w:t>
      </w:r>
      <w:proofErr w:type="gramEnd"/>
      <w:r>
        <w:rPr>
          <w:rFonts w:asciiTheme="minorEastAsia" w:eastAsiaTheme="minorEastAsia" w:hAnsiTheme="minorEastAsia" w:hint="eastAsia"/>
          <w:sz w:val="24"/>
        </w:rPr>
        <w:t>有力，全体课题研究人员、学生积极投身于课题实验和研究之中。</w:t>
      </w:r>
      <w:r>
        <w:rPr>
          <w:rFonts w:asciiTheme="minorEastAsia" w:eastAsiaTheme="minorEastAsia" w:hAnsiTheme="minorEastAsia"/>
          <w:sz w:val="24"/>
        </w:rPr>
        <w:t xml:space="preserve"> </w:t>
      </w:r>
    </w:p>
    <w:p w:rsidR="00756EAA" w:rsidRDefault="001C03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一、研究基本情况介绍</w:t>
      </w:r>
      <w:r>
        <w:rPr>
          <w:rFonts w:asciiTheme="minorEastAsia" w:eastAsiaTheme="minorEastAsia" w:hAnsiTheme="minorEastAsia"/>
          <w:sz w:val="24"/>
        </w:rPr>
        <w:t xml:space="preserve"> </w:t>
      </w:r>
    </w:p>
    <w:p w:rsidR="00756EAA" w:rsidRDefault="001C039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（一）课题研究人员的组成</w:t>
      </w:r>
    </w:p>
    <w:p w:rsidR="00756EAA" w:rsidRDefault="001C03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课题组组长：王恩泽，男，42</w:t>
      </w:r>
      <w:r>
        <w:rPr>
          <w:rFonts w:asciiTheme="minorEastAsia" w:eastAsiaTheme="minorEastAsia" w:hAnsiTheme="minorEastAsia"/>
          <w:sz w:val="24"/>
        </w:rPr>
        <w:t xml:space="preserve"> </w:t>
      </w:r>
      <w:r>
        <w:rPr>
          <w:rFonts w:asciiTheme="minorEastAsia" w:eastAsiaTheme="minorEastAsia" w:hAnsiTheme="minorEastAsia" w:hint="eastAsia"/>
          <w:sz w:val="24"/>
        </w:rPr>
        <w:t>岁，汉族，中学一级教师。</w:t>
      </w:r>
      <w:r>
        <w:rPr>
          <w:rFonts w:asciiTheme="minorEastAsia" w:eastAsiaTheme="minorEastAsia" w:hAnsiTheme="minorEastAsia"/>
          <w:sz w:val="24"/>
        </w:rPr>
        <w:t xml:space="preserve"> </w:t>
      </w:r>
    </w:p>
    <w:p w:rsidR="00756EAA" w:rsidRDefault="001C03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课题主要参加人员：</w:t>
      </w:r>
    </w:p>
    <w:tbl>
      <w:tblPr>
        <w:tblW w:w="7760"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3071"/>
        <w:gridCol w:w="1418"/>
        <w:gridCol w:w="898"/>
        <w:gridCol w:w="1370"/>
      </w:tblGrid>
      <w:tr w:rsidR="00756EAA">
        <w:trPr>
          <w:trHeight w:val="355"/>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姓  名</w:t>
            </w:r>
          </w:p>
        </w:tc>
        <w:tc>
          <w:tcPr>
            <w:tcW w:w="3071" w:type="dxa"/>
          </w:tcPr>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单   位   名  称</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专业职称</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年龄</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学   历</w:t>
            </w:r>
          </w:p>
        </w:tc>
      </w:tr>
      <w:tr w:rsidR="00756EAA">
        <w:trPr>
          <w:trHeight w:val="355"/>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王恩泽</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42</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380"/>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田俊华</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中学高级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40</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教育硕士</w:t>
            </w:r>
          </w:p>
        </w:tc>
      </w:tr>
      <w:tr w:rsidR="00756EAA">
        <w:trPr>
          <w:trHeight w:val="413"/>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王瑞玲</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40</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20"/>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陈丽</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36</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12"/>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薛凤东</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29</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04"/>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何红</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29</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09"/>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王永秀</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中学一级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43</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16"/>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张秋燕</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中学二级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27</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研究生</w:t>
            </w:r>
          </w:p>
        </w:tc>
      </w:tr>
      <w:tr w:rsidR="00756EAA">
        <w:trPr>
          <w:trHeight w:val="416"/>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丁倩</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中学二级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24</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16"/>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周彩燕</w:t>
            </w:r>
            <w:proofErr w:type="gramEnd"/>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中学高级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51</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r w:rsidR="00756EAA">
        <w:trPr>
          <w:trHeight w:val="416"/>
          <w:jc w:val="center"/>
        </w:trPr>
        <w:tc>
          <w:tcPr>
            <w:tcW w:w="1003"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刘兴</w:t>
            </w:r>
          </w:p>
        </w:tc>
        <w:tc>
          <w:tcPr>
            <w:tcW w:w="3071"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天津市宝坻区第九中学</w:t>
            </w:r>
          </w:p>
        </w:tc>
        <w:tc>
          <w:tcPr>
            <w:tcW w:w="141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中学高级</w:t>
            </w:r>
          </w:p>
        </w:tc>
        <w:tc>
          <w:tcPr>
            <w:tcW w:w="898"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50</w:t>
            </w:r>
          </w:p>
        </w:tc>
        <w:tc>
          <w:tcPr>
            <w:tcW w:w="1370" w:type="dxa"/>
          </w:tcPr>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大学本科</w:t>
            </w:r>
          </w:p>
        </w:tc>
      </w:tr>
    </w:tbl>
    <w:p w:rsidR="00756EAA" w:rsidRDefault="001C0390">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（二）课题研究目标、工作计划与分工</w:t>
      </w:r>
    </w:p>
    <w:p w:rsidR="00756EAA" w:rsidRDefault="001C0390">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当我们接到本课题的立项通知后，及时组织课题组全体成员认真讨论研究课题研究目标，制定工作计划</w:t>
      </w:r>
      <w:r>
        <w:rPr>
          <w:rFonts w:asciiTheme="minorEastAsia" w:eastAsiaTheme="minorEastAsia" w:hAnsiTheme="minorEastAsia"/>
          <w:sz w:val="24"/>
        </w:rPr>
        <w:t xml:space="preserve"> </w:t>
      </w:r>
      <w:r>
        <w:rPr>
          <w:rFonts w:asciiTheme="minorEastAsia" w:eastAsiaTheme="minorEastAsia" w:hAnsiTheme="minorEastAsia" w:hint="eastAsia"/>
          <w:sz w:val="24"/>
        </w:rPr>
        <w:t>，明确分工。</w:t>
      </w:r>
    </w:p>
    <w:p w:rsidR="00756EAA" w:rsidRDefault="001C0390">
      <w:pPr>
        <w:pStyle w:val="a6"/>
        <w:widowControl/>
        <w:shd w:val="clear" w:color="auto" w:fill="FFFFFF"/>
        <w:spacing w:beforeAutospacing="0" w:afterAutospacing="0" w:line="360" w:lineRule="auto"/>
        <w:ind w:firstLineChars="100" w:firstLine="240"/>
        <w:textAlignment w:val="baseline"/>
        <w:rPr>
          <w:rFonts w:ascii="宋体" w:eastAsia="宋体" w:hAnsi="宋体" w:cs="宋体"/>
          <w:color w:val="444444"/>
        </w:rPr>
      </w:pPr>
      <w:r>
        <w:rPr>
          <w:rFonts w:ascii="宋体" w:eastAsia="宋体" w:hAnsi="宋体" w:cs="宋体" w:hint="eastAsia"/>
          <w:color w:val="444444"/>
          <w:shd w:val="clear" w:color="auto" w:fill="FFFFFF"/>
        </w:rPr>
        <w:t>1.研究目标</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怎样在信息技术环境下把信息技术和“翻转课堂”教学方式有机结合，改变以往高中思想政治课堂教学过程中由教师包办、学生被动学习的教学模式，调动学生学习主动性，为学生创造学习的条件，实现先学后教，使课堂上的师生互动、生生互动有实效、有深度，让学生在学习思想政治理论知识的同时培育学生的学</w:t>
      </w:r>
      <w:r>
        <w:rPr>
          <w:rFonts w:ascii="宋体" w:eastAsia="宋体" w:hAnsi="宋体" w:cs="宋体" w:hint="eastAsia"/>
          <w:color w:val="444444"/>
          <w:shd w:val="clear" w:color="auto" w:fill="FFFFFF"/>
        </w:rPr>
        <w:lastRenderedPageBreak/>
        <w:t>科核心素养，促进学生全面发展。通过开展实验研究，发现信息技术下“翻转课堂”教学模式在本土化以及学科化实践中的成功与不足，提出改进措施，总结出高中思想政治“翻转课堂”实施的操作实务、方法路径，构建出思想政治课“翻转课堂”教学模型。</w:t>
      </w:r>
    </w:p>
    <w:p w:rsidR="00756EAA" w:rsidRDefault="001C0390">
      <w:pPr>
        <w:pStyle w:val="a6"/>
        <w:widowControl/>
        <w:shd w:val="clear" w:color="auto" w:fill="FFFFFF"/>
        <w:spacing w:beforeAutospacing="0" w:afterAutospacing="0" w:line="360" w:lineRule="auto"/>
        <w:textAlignment w:val="baseline"/>
        <w:rPr>
          <w:rFonts w:ascii="宋体" w:eastAsia="宋体" w:hAnsi="宋体" w:cs="宋体"/>
          <w:color w:val="444444"/>
        </w:rPr>
      </w:pPr>
      <w:r>
        <w:rPr>
          <w:rFonts w:ascii="宋体" w:eastAsia="宋体" w:hAnsi="宋体" w:cs="宋体" w:hint="eastAsia"/>
          <w:color w:val="444444"/>
          <w:shd w:val="clear" w:color="auto" w:fill="FFFFFF"/>
        </w:rPr>
        <w:t>2. 工作计划</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第一阶段：文献收集整理和前期调研阶段。（2017年1月—2017年5月）</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完善课题方案和课题申报，选定实验班，开展课题组成员培训。主要是学习理论，观看翻转课堂的相关视频，提高对课题内涵的认识，设计研究计划，落实具体任务。同时积极争取外出学习的机会，借鉴他校，他人的先进经验。</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第二阶段：全面实施阶段（2017年6月—2020年7月）</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启动既定方案，制定阶段性计划。利用学校网站建设网络技术支持平台，调查教师、学生、家长的信息技术水平。组织课题组成员上试验课。总结出高中政治翻转课堂教学实务操作机制、方法路径，制作开发出有推广价值的学科教学课例、微课，撰写论文。</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第三阶段：总结阶段（2020年8月—2020年10月）</w:t>
      </w:r>
    </w:p>
    <w:p w:rsidR="00756EAA" w:rsidRDefault="001C0390">
      <w:pPr>
        <w:pStyle w:val="a6"/>
        <w:widowControl/>
        <w:shd w:val="clear" w:color="auto" w:fill="FFFFFF"/>
        <w:spacing w:beforeAutospacing="0" w:afterAutospacing="0" w:line="360" w:lineRule="auto"/>
        <w:ind w:firstLine="336"/>
        <w:textAlignment w:val="baseline"/>
        <w:rPr>
          <w:rFonts w:ascii="宋体" w:eastAsia="宋体" w:hAnsi="宋体" w:cs="宋体"/>
          <w:color w:val="444444"/>
        </w:rPr>
      </w:pPr>
      <w:r>
        <w:rPr>
          <w:rFonts w:ascii="宋体" w:eastAsia="宋体" w:hAnsi="宋体" w:cs="宋体" w:hint="eastAsia"/>
          <w:color w:val="444444"/>
          <w:shd w:val="clear" w:color="auto" w:fill="FFFFFF"/>
        </w:rPr>
        <w:t>资料整理，统计分析课题有关数据。全面总结，撰写工作报告和结题报告 ，编辑基于“翻转课堂”理念的高中思想政治教学研究优秀课例集。</w:t>
      </w:r>
    </w:p>
    <w:p w:rsidR="00756EAA" w:rsidRDefault="001C0390">
      <w:pPr>
        <w:adjustRightInd w:val="0"/>
        <w:snapToGrid w:val="0"/>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3.成员分工</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王恩泽为课题组长，全面负责课题实施进展的宏观把握，负责本课题的开题报告的起草工作。带领成员搜索、研读高中思想政治翻转课堂相关文献和</w:t>
      </w:r>
      <w:r>
        <w:rPr>
          <w:rFonts w:asciiTheme="minorEastAsia" w:eastAsiaTheme="minorEastAsia" w:hAnsiTheme="minorEastAsia" w:hint="eastAsia"/>
          <w:sz w:val="24"/>
        </w:rPr>
        <w:t>《普通高中思想政治课程标准（2017年版）》及2020年修订版</w:t>
      </w:r>
      <w:r>
        <w:rPr>
          <w:rFonts w:asciiTheme="minorEastAsia" w:eastAsiaTheme="minorEastAsia" w:hAnsiTheme="minorEastAsia" w:hint="eastAsia"/>
          <w:color w:val="000000"/>
          <w:sz w:val="24"/>
        </w:rPr>
        <w:t>，负责定期组织成员进行研讨、交流，提高课题组成员对本课题研究的理论水平。重点探索</w:t>
      </w:r>
      <w:r>
        <w:rPr>
          <w:rFonts w:ascii="宋体" w:hAnsi="宋体" w:cs="宋体" w:hint="eastAsia"/>
          <w:color w:val="444444"/>
          <w:sz w:val="24"/>
          <w:shd w:val="clear" w:color="auto" w:fill="FFFFFF"/>
        </w:rPr>
        <w:t>信息技术下“翻转课堂”在高中思想政治课程中的</w:t>
      </w:r>
      <w:r>
        <w:rPr>
          <w:rFonts w:asciiTheme="minorEastAsia" w:eastAsiaTheme="minorEastAsia" w:hAnsiTheme="minorEastAsia" w:hint="eastAsia"/>
          <w:bCs/>
          <w:sz w:val="24"/>
        </w:rPr>
        <w:t>学生学习方式研究、实施策略研究、实践案例研究，</w:t>
      </w:r>
      <w:r>
        <w:rPr>
          <w:rFonts w:asciiTheme="minorEastAsia" w:eastAsiaTheme="minorEastAsia" w:hAnsiTheme="minorEastAsia" w:hint="eastAsia"/>
          <w:color w:val="000000"/>
          <w:sz w:val="24"/>
        </w:rPr>
        <w:t>并负责结题报告的撰写，</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田俊华为副组长，负责课题的管理、研究方案策划及对成员的指导工作。开展课题实践研究，设计制作微课，并撰写相关论文。</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薛凤东和何红两位教师负责设计面向学生和老师的调查问卷，开展调查，整理数据，分析和总结高中的政治课堂现状、学生对翻转课堂的期许、教师的困惑，并整理成文形成调查报告。</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全体成员在实际的教学中开展具体实践研究，并在实践中及时总结经验，每</w:t>
      </w:r>
      <w:r>
        <w:rPr>
          <w:rFonts w:asciiTheme="minorEastAsia" w:eastAsiaTheme="minorEastAsia" w:hAnsiTheme="minorEastAsia" w:hint="eastAsia"/>
          <w:color w:val="000000"/>
          <w:sz w:val="24"/>
        </w:rPr>
        <w:lastRenderedPageBreak/>
        <w:t>位成员撰写不少于3篇</w:t>
      </w:r>
      <w:r>
        <w:rPr>
          <w:rFonts w:ascii="宋体" w:hAnsi="宋体" w:cs="宋体" w:hint="eastAsia"/>
          <w:color w:val="444444"/>
          <w:sz w:val="24"/>
          <w:shd w:val="clear" w:color="auto" w:fill="FFFFFF"/>
        </w:rPr>
        <w:t>关于“翻转课堂”在高中思想政治课程中的应用研究</w:t>
      </w:r>
      <w:r>
        <w:rPr>
          <w:rFonts w:asciiTheme="minorEastAsia" w:eastAsiaTheme="minorEastAsia" w:hAnsiTheme="minorEastAsia" w:hint="eastAsia"/>
          <w:color w:val="000000"/>
          <w:sz w:val="24"/>
        </w:rPr>
        <w:t>的教学设计或案例。</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二、研究过程</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（一）、理论学习和前期调研阶段。（2017年1月—2017年5月）</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组织学校领导和骨干教师完善课题方案和课题申报，选定实验班，开展课题组成员培训。</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1.学习理论，观看课堂相关视频，</w:t>
      </w:r>
      <w:r>
        <w:rPr>
          <w:rFonts w:asciiTheme="minorEastAsia" w:eastAsiaTheme="minorEastAsia" w:hAnsiTheme="minorEastAsia" w:hint="eastAsia"/>
          <w:bCs/>
          <w:sz w:val="24"/>
        </w:rPr>
        <w:t>文献查阅，课题组成员进行学习、研讨相关理论，课题组成员进一步认识研究的意义，明确研究目标，在广泛查阅文献的基础上认真学习相关著作，研讨翻转课堂理念、《课程标准》 、主体教育理论、素质教育理论、多元智能理论</w:t>
      </w:r>
      <w:r>
        <w:rPr>
          <w:rFonts w:asciiTheme="minorEastAsia" w:eastAsiaTheme="minorEastAsia" w:hAnsiTheme="minorEastAsia" w:hint="eastAsia"/>
          <w:color w:val="000000"/>
          <w:sz w:val="24"/>
        </w:rPr>
        <w:t>，主要以建构主义学习理论和马克思主义理论为依据进行课题研究。认真贯彻落实教育部《关于全面深化课程改革 落实立德树人根本任务的意见》、《关于深化教育体制机制改革的意见》和《普通高中思想政治课程标准》（２０１７年版）的要求。</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bCs/>
          <w:sz w:val="24"/>
        </w:rPr>
        <w:t>2.开展课题研究前期的调查工作，从教师、学生、社会各方面广泛地收集信息，并深入分析学科资源开发的现状，分析原因。通过开展校内外的问卷调查、教师访谈、学生座谈、课堂观察等途径，了解翻转课堂教学的现状和存在的问题。课题组成员结合自身教学实际，深入探讨进行微视频研究的必要性。</w:t>
      </w:r>
    </w:p>
    <w:p w:rsidR="00756EAA" w:rsidRDefault="001C0390">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color w:val="000000"/>
          <w:sz w:val="24"/>
        </w:rPr>
        <w:t>3.设计研究计划，落实具体任务。召开课题研究会议，讨论、论证课题方案的可行性，初步制定研究方案，明确研究思路，落实研究任务。采用文献研究法，问卷调查法，经验总结法和行动研究法进行课题研究。</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4.组织教师学习翻转课堂理论、翻转课堂实施的动态，结合自身教学实际谈困惑，讨论并明确课题的研究方案。开展课题研究的导师讲座，对课题组成员进行专业的引领，提高研究的水平。</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5.确定研究方向，拟订课题研究方案，填写课题申报表，提交上级部门审批;制定具体措施计划。</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（二）、实施阶段(2017年6月——2020年 6月)</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1.根据课题总方案进行具体研究。</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2.课题组成员在课堂教学中实践翻转课堂，上研究课。在实践过程中不断加强理论学习，运用理论不断加以实践、 反思、学习、探讨、改进、再实践，推动课题研究的顺利进展。</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lastRenderedPageBreak/>
        <w:t>3.围绕研究专题，课题组成员经常性地</w:t>
      </w:r>
      <w:proofErr w:type="gramStart"/>
      <w:r>
        <w:rPr>
          <w:rFonts w:asciiTheme="minorEastAsia" w:eastAsiaTheme="minorEastAsia" w:hAnsiTheme="minorEastAsia" w:hint="eastAsia"/>
          <w:bCs/>
          <w:sz w:val="24"/>
        </w:rPr>
        <w:t>进行互听互评</w:t>
      </w:r>
      <w:proofErr w:type="gramEnd"/>
      <w:r>
        <w:rPr>
          <w:rFonts w:asciiTheme="minorEastAsia" w:eastAsiaTheme="minorEastAsia" w:hAnsiTheme="minorEastAsia" w:hint="eastAsia"/>
          <w:bCs/>
          <w:sz w:val="24"/>
        </w:rPr>
        <w:t>活动。课题组每周要推出至少一节学科模式研究课，课题组负责人带头</w:t>
      </w:r>
      <w:proofErr w:type="gramStart"/>
      <w:r>
        <w:rPr>
          <w:rFonts w:asciiTheme="minorEastAsia" w:eastAsiaTheme="minorEastAsia" w:hAnsiTheme="minorEastAsia" w:hint="eastAsia"/>
          <w:bCs/>
          <w:sz w:val="24"/>
        </w:rPr>
        <w:t>上模式</w:t>
      </w:r>
      <w:proofErr w:type="gramEnd"/>
      <w:r>
        <w:rPr>
          <w:rFonts w:asciiTheme="minorEastAsia" w:eastAsiaTheme="minorEastAsia" w:hAnsiTheme="minorEastAsia" w:hint="eastAsia"/>
          <w:bCs/>
          <w:sz w:val="24"/>
        </w:rPr>
        <w:t>研究课，并及时组织评课、总结、找问题，想措施，及时调整、改进。</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4.学校组织校级、联盟</w:t>
      </w:r>
      <w:proofErr w:type="gramStart"/>
      <w:r>
        <w:rPr>
          <w:rFonts w:asciiTheme="minorEastAsia" w:eastAsiaTheme="minorEastAsia" w:hAnsiTheme="minorEastAsia" w:hint="eastAsia"/>
          <w:bCs/>
          <w:sz w:val="24"/>
        </w:rPr>
        <w:t>校公开</w:t>
      </w:r>
      <w:proofErr w:type="gramEnd"/>
      <w:r>
        <w:rPr>
          <w:rFonts w:asciiTheme="minorEastAsia" w:eastAsiaTheme="minorEastAsia" w:hAnsiTheme="minorEastAsia" w:hint="eastAsia"/>
          <w:bCs/>
          <w:sz w:val="24"/>
        </w:rPr>
        <w:t>研讨课、聘请外校的优秀教师上示范课，不断提高课题组成员的研究水平，改进实践过程中存在的问题，追求课堂教学优质高效的教学设计。</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5.课题组及时总结教学改革中的成功经验，每周开展一次交流研讨会，推广改革经验，改进不足。每周组织一次实验课，对实验课进行评议，对教师的微视频设计以及对通过此项研究活动学生在学习方式的转变、知识的掌握、思维的进步等方面进行分类归纳、分析和总结。</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6.加强学习和交流，积累经验。学校每周组织一节校级示范课，推广研究的最新成果，使学校老师依据翻转课堂理念不断完善自己的课堂教学设计，人人都能上达标课，全面推进课堂教学模式改革，提高学校的整体教学质量。积极开展微视频教学设计研究活动，对优秀教学设计进行编辑整理</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7.对课题进行阶段性总结，搜集阶段成果材料(论文、案例、视频、</w:t>
      </w:r>
      <w:proofErr w:type="gramStart"/>
      <w:r>
        <w:rPr>
          <w:rFonts w:asciiTheme="minorEastAsia" w:eastAsiaTheme="minorEastAsia" w:hAnsiTheme="minorEastAsia" w:hint="eastAsia"/>
          <w:bCs/>
          <w:sz w:val="24"/>
        </w:rPr>
        <w:t>微课开发</w:t>
      </w:r>
      <w:proofErr w:type="gramEnd"/>
      <w:r>
        <w:rPr>
          <w:rFonts w:asciiTheme="minorEastAsia" w:eastAsiaTheme="minorEastAsia" w:hAnsiTheme="minorEastAsia" w:hint="eastAsia"/>
          <w:bCs/>
          <w:sz w:val="24"/>
        </w:rPr>
        <w:t>等)。</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（三）、测评、总结阶段(2020 年7月——2020年10月)</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1.及时总结翻转课堂教学改革中的成功经验，推广翻转课堂教学设计中的亮点，以专题讲座、专栏展示，研讨会、汇报会等形式进行交流推广，供教师学习借鉴。</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2.对翻转课堂教学设计情况进行总结，结合学校实际，总结出具有我校特色的翻转课堂理念下的微视频教学设计模式。</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3.完善对学生的学习方式的评价考核机制，形成与微课程相配套的评价系统，进一步深化完善我校课堂教学模式。</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4.全面搜集和整理资料，对整个实验进行总结，撰写课题结题报告。这一阶段既是对课题研究成果的一个总结，又为后期教学研究工作指明了方向。</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5.汇总研究过程中形成的教学经验和课题研究成果(论文、教学设计、案例等)。课题组汇编课题研究中的论文集、微视频教学设计集，案例集以及相关的著作，形成《</w:t>
      </w:r>
      <w:r>
        <w:rPr>
          <w:rFonts w:ascii="宋体" w:hAnsi="宋体" w:cs="宋体" w:hint="eastAsia"/>
          <w:sz w:val="24"/>
          <w:shd w:val="clear" w:color="auto" w:fill="FFFFFF"/>
        </w:rPr>
        <w:t>信息技术下“翻转课堂”在高中思想政治课程中的应用研究</w:t>
      </w:r>
      <w:r>
        <w:rPr>
          <w:rFonts w:asciiTheme="minorEastAsia" w:eastAsiaTheme="minorEastAsia" w:hAnsiTheme="minorEastAsia" w:hint="eastAsia"/>
          <w:bCs/>
          <w:sz w:val="24"/>
        </w:rPr>
        <w:t>》成果集，将课题的研究成果以文字的形式记录下来。</w:t>
      </w:r>
    </w:p>
    <w:p w:rsidR="00756EAA" w:rsidRDefault="001C0390">
      <w:pPr>
        <w:adjustRightInd w:val="0"/>
        <w:snapToGrid w:val="0"/>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lastRenderedPageBreak/>
        <w:t>6.接受上级主管部门对课题的结题鉴定。</w:t>
      </w:r>
    </w:p>
    <w:p w:rsidR="00756EAA" w:rsidRDefault="001C0390">
      <w:pPr>
        <w:adjustRightInd w:val="0"/>
        <w:snapToGrid w:val="0"/>
        <w:spacing w:line="360" w:lineRule="auto"/>
        <w:ind w:firstLineChars="150" w:firstLine="360"/>
        <w:rPr>
          <w:rFonts w:asciiTheme="minorEastAsia" w:eastAsiaTheme="minorEastAsia" w:hAnsiTheme="minorEastAsia"/>
          <w:color w:val="000000"/>
          <w:sz w:val="24"/>
        </w:rPr>
      </w:pPr>
      <w:r>
        <w:rPr>
          <w:rFonts w:asciiTheme="minorEastAsia" w:eastAsiaTheme="minorEastAsia" w:hAnsiTheme="minorEastAsia" w:hint="eastAsia"/>
          <w:color w:val="000000"/>
          <w:sz w:val="24"/>
        </w:rPr>
        <w:t>三、研究方法</w:t>
      </w:r>
      <w:r>
        <w:rPr>
          <w:rFonts w:asciiTheme="minorEastAsia" w:eastAsiaTheme="minorEastAsia" w:hAnsiTheme="minorEastAsia"/>
          <w:color w:val="000000"/>
          <w:sz w:val="24"/>
        </w:rPr>
        <w:t xml:space="preserve"> </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1.文献研究法：文献研究法主要指搜集、鉴别、整理文献，并通过对文献的研究形成对事实的科学认识的方法。在本课题的研究中，我们首先对</w:t>
      </w:r>
      <w:r>
        <w:rPr>
          <w:rFonts w:ascii="宋体" w:hAnsi="宋体" w:cs="宋体" w:hint="eastAsia"/>
          <w:sz w:val="24"/>
          <w:shd w:val="clear" w:color="auto" w:fill="FFFFFF"/>
        </w:rPr>
        <w:t>信息技术下“翻转课堂”在高中思想政治课程中的应用研究</w:t>
      </w:r>
      <w:r>
        <w:rPr>
          <w:rFonts w:asciiTheme="minorEastAsia" w:eastAsiaTheme="minorEastAsia" w:hAnsiTheme="minorEastAsia" w:hint="eastAsia"/>
          <w:color w:val="000000"/>
          <w:sz w:val="24"/>
        </w:rPr>
        <w:t>等方面的研究成果进行文献检索，研读，认识</w:t>
      </w:r>
      <w:r>
        <w:rPr>
          <w:rFonts w:ascii="宋体" w:hAnsi="宋体" w:cs="宋体" w:hint="eastAsia"/>
          <w:sz w:val="24"/>
          <w:shd w:val="clear" w:color="auto" w:fill="FFFFFF"/>
        </w:rPr>
        <w:t>“翻转课堂”在高中思想政治课程中的应用</w:t>
      </w:r>
      <w:r>
        <w:rPr>
          <w:rFonts w:asciiTheme="minorEastAsia" w:eastAsiaTheme="minorEastAsia" w:hAnsiTheme="minorEastAsia" w:hint="eastAsia"/>
          <w:color w:val="000000"/>
          <w:sz w:val="24"/>
        </w:rPr>
        <w:t>教学已取得的进展或教研成果，明确对于本课题的理论研究依据。</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2.问卷调查法：问卷调查法也称问卷法，是调查者运用统一设计的问卷向被选取的调查对象了解情况或征询意见的调查方法。本课题以宝坻九中的教师和学生为调查对象，向本校的全体政治教师和高一级学生发放问卷，随后对有效问卷进行了统计与分析，找出</w:t>
      </w:r>
      <w:r>
        <w:rPr>
          <w:rFonts w:ascii="宋体" w:hAnsi="宋体" w:cs="宋体" w:hint="eastAsia"/>
          <w:sz w:val="24"/>
          <w:shd w:val="clear" w:color="auto" w:fill="FFFFFF"/>
        </w:rPr>
        <w:t>信息技术下“翻转课堂”在高中思想政治课程中的应用研究</w:t>
      </w:r>
      <w:r>
        <w:rPr>
          <w:rFonts w:asciiTheme="minorEastAsia" w:eastAsiaTheme="minorEastAsia" w:hAnsiTheme="minorEastAsia" w:hint="eastAsia"/>
          <w:color w:val="000000"/>
          <w:sz w:val="24"/>
        </w:rPr>
        <w:t xml:space="preserve">存在的问题，以及教师在教学设计中存在的问题，探究问题背后的原因，并针对问题及其产生问题的原因提出相关的建议与策略。 </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3.经验总结法：经验总结法是通过对实践活动中的具体情况，进行归纳与分析使之系统化、理论化，上升为经验的一种方法。收集全校政治教师在进行教学设计时所总结的经验与心得，并进行整理分析，对科学有效的教学设计加以归纳.。</w:t>
      </w:r>
    </w:p>
    <w:p w:rsidR="00AA44D2" w:rsidRPr="00AA44D2" w:rsidRDefault="001C0390" w:rsidP="00AA44D2">
      <w:pPr>
        <w:ind w:firstLineChars="150" w:firstLine="360"/>
        <w:rPr>
          <w:sz w:val="24"/>
        </w:rPr>
      </w:pPr>
      <w:r w:rsidRPr="00AA44D2">
        <w:rPr>
          <w:rFonts w:asciiTheme="minorEastAsia" w:eastAsiaTheme="minorEastAsia" w:hAnsiTheme="minorEastAsia" w:hint="eastAsia"/>
          <w:color w:val="000000"/>
          <w:sz w:val="24"/>
        </w:rPr>
        <w:t>4.</w:t>
      </w:r>
      <w:r w:rsidR="00AA44D2" w:rsidRPr="00AA44D2">
        <w:rPr>
          <w:rFonts w:hint="eastAsia"/>
          <w:sz w:val="24"/>
        </w:rPr>
        <w:t xml:space="preserve"> </w:t>
      </w:r>
      <w:r w:rsidR="00AA44D2" w:rsidRPr="00AA44D2">
        <w:rPr>
          <w:rFonts w:hint="eastAsia"/>
          <w:sz w:val="24"/>
        </w:rPr>
        <w:t>比较研究法</w:t>
      </w:r>
    </w:p>
    <w:p w:rsidR="00AA44D2" w:rsidRPr="00AA44D2" w:rsidRDefault="00AA44D2" w:rsidP="00AA44D2">
      <w:pPr>
        <w:adjustRightInd w:val="0"/>
        <w:snapToGrid w:val="0"/>
        <w:spacing w:line="360" w:lineRule="auto"/>
        <w:ind w:firstLineChars="196" w:firstLine="470"/>
        <w:rPr>
          <w:sz w:val="24"/>
        </w:rPr>
      </w:pPr>
      <w:r w:rsidRPr="00AA44D2">
        <w:rPr>
          <w:rFonts w:hint="eastAsia"/>
          <w:sz w:val="24"/>
        </w:rPr>
        <w:t>通过对翻转课堂与传统课堂、高中思想政治课翻转课堂与传统课堂的比较研究，概括翻转课堂的基本特征，阐述高中思想政治课翻转课堂的优势及面临的问题，深化对当前高中思想政治课翻转课堂发展现状的认识。</w:t>
      </w:r>
    </w:p>
    <w:p w:rsidR="00756EAA" w:rsidRDefault="00AA44D2" w:rsidP="00AA44D2">
      <w:pPr>
        <w:adjustRightInd w:val="0"/>
        <w:snapToGrid w:val="0"/>
        <w:spacing w:line="360" w:lineRule="auto"/>
        <w:ind w:firstLineChars="196" w:firstLine="412"/>
        <w:rPr>
          <w:rFonts w:asciiTheme="minorEastAsia" w:eastAsiaTheme="minorEastAsia" w:hAnsiTheme="minorEastAsia"/>
          <w:color w:val="000000"/>
          <w:sz w:val="24"/>
        </w:rPr>
      </w:pPr>
      <w:r>
        <w:rPr>
          <w:rFonts w:hint="eastAsia"/>
        </w:rPr>
        <w:t></w:t>
      </w:r>
      <w:r w:rsidR="001C0390">
        <w:rPr>
          <w:rFonts w:asciiTheme="minorEastAsia" w:eastAsiaTheme="minorEastAsia" w:hAnsiTheme="minorEastAsia" w:hint="eastAsia"/>
          <w:color w:val="000000"/>
          <w:sz w:val="24"/>
        </w:rPr>
        <w:t>四、收获及思考</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（一）课题研究的收获</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本课题将这些新课程改革提出的新理念、新要求融入到高中思想政治课教学设计中，聚焦</w:t>
      </w:r>
      <w:r>
        <w:rPr>
          <w:rFonts w:ascii="宋体" w:hAnsi="宋体" w:cs="宋体" w:hint="eastAsia"/>
          <w:sz w:val="24"/>
          <w:shd w:val="clear" w:color="auto" w:fill="FFFFFF"/>
        </w:rPr>
        <w:t>信息技术下“翻转课堂”在高中思想政治课程中的应用研究</w:t>
      </w:r>
      <w:r>
        <w:rPr>
          <w:rFonts w:asciiTheme="minorEastAsia" w:eastAsiaTheme="minorEastAsia" w:hAnsiTheme="minorEastAsia" w:hint="eastAsia"/>
          <w:color w:val="000000"/>
          <w:sz w:val="24"/>
        </w:rPr>
        <w:t>，对高中思想政治课教学目标的优化、议题的选择、结构化情境的创设、学生活动的开展、教学评价的改进等方面进行了很多探索，为一线高中政治教师提供一些便于操作、实用性较强的策略和方法，对我校的政治教学研究与实践中取得了一定成效。</w:t>
      </w:r>
      <w:bookmarkStart w:id="0" w:name="_Toc3856169"/>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1.更新了政治教师的教学理念，提升了政治教师的专业素养</w:t>
      </w:r>
      <w:bookmarkEnd w:id="0"/>
    </w:p>
    <w:p w:rsidR="002B5FF0" w:rsidRDefault="001C0390">
      <w:pPr>
        <w:spacing w:line="276"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科学、有效的教学设计是高中政治教师成功开展政治课堂教学的必备条件，</w:t>
      </w:r>
      <w:r>
        <w:rPr>
          <w:rFonts w:asciiTheme="minorEastAsia" w:eastAsiaTheme="minorEastAsia" w:hAnsiTheme="minorEastAsia" w:hint="eastAsia"/>
          <w:color w:val="000000"/>
          <w:sz w:val="24"/>
        </w:rPr>
        <w:lastRenderedPageBreak/>
        <w:t>良好的教学设计能力是高中政治教师的一项重要技能。是否能做出体现新课程理念，又富有科学性与艺术性的教学设计体现着政治教师的教学理念、专业素养和水平。本课题基于</w:t>
      </w:r>
      <w:r>
        <w:rPr>
          <w:rFonts w:ascii="宋体" w:hAnsi="宋体" w:cs="宋体" w:hint="eastAsia"/>
          <w:sz w:val="24"/>
          <w:shd w:val="clear" w:color="auto" w:fill="FFFFFF"/>
        </w:rPr>
        <w:t>信息技术下“翻转课堂”在高中思想政治课程中的应用研究</w:t>
      </w:r>
      <w:r>
        <w:rPr>
          <w:rFonts w:asciiTheme="minorEastAsia" w:eastAsiaTheme="minorEastAsia" w:hAnsiTheme="minorEastAsia" w:hint="eastAsia"/>
          <w:color w:val="000000"/>
          <w:sz w:val="24"/>
        </w:rPr>
        <w:t>，</w:t>
      </w:r>
      <w:proofErr w:type="gramStart"/>
      <w:r>
        <w:rPr>
          <w:rFonts w:asciiTheme="minorEastAsia" w:eastAsiaTheme="minorEastAsia" w:hAnsiTheme="minorEastAsia" w:hint="eastAsia"/>
          <w:color w:val="000000"/>
          <w:sz w:val="24"/>
        </w:rPr>
        <w:t>考量</w:t>
      </w:r>
      <w:proofErr w:type="gramEnd"/>
      <w:r>
        <w:rPr>
          <w:rFonts w:asciiTheme="minorEastAsia" w:eastAsiaTheme="minorEastAsia" w:hAnsiTheme="minorEastAsia" w:hint="eastAsia"/>
          <w:color w:val="000000"/>
          <w:sz w:val="24"/>
        </w:rPr>
        <w:t>了当前高中政治课教学中采用</w:t>
      </w:r>
      <w:r>
        <w:rPr>
          <w:rFonts w:ascii="宋体" w:hAnsi="宋体" w:cs="宋体" w:hint="eastAsia"/>
          <w:sz w:val="24"/>
          <w:shd w:val="clear" w:color="auto" w:fill="FFFFFF"/>
        </w:rPr>
        <w:t>翻转课堂教学模式</w:t>
      </w:r>
      <w:r>
        <w:rPr>
          <w:rFonts w:asciiTheme="minorEastAsia" w:eastAsiaTheme="minorEastAsia" w:hAnsiTheme="minorEastAsia" w:hint="eastAsia"/>
          <w:color w:val="000000"/>
          <w:sz w:val="24"/>
        </w:rPr>
        <w:t>存在的问题和误区，并针对出现的问题和误区，提出了改进方案，对高中思想政治教学设计的“目标——议题——情境——活动——评价”进行了素养化的整合和架构。这些富有实际操作价值的教学策略和路径，为采用翻转课堂</w:t>
      </w:r>
      <w:r>
        <w:rPr>
          <w:rFonts w:ascii="宋体" w:hAnsi="宋体" w:cs="宋体" w:hint="eastAsia"/>
          <w:sz w:val="24"/>
          <w:shd w:val="clear" w:color="auto" w:fill="FFFFFF"/>
        </w:rPr>
        <w:t>教学模式</w:t>
      </w:r>
      <w:r>
        <w:rPr>
          <w:rFonts w:asciiTheme="minorEastAsia" w:eastAsiaTheme="minorEastAsia" w:hAnsiTheme="minorEastAsia" w:hint="eastAsia"/>
          <w:color w:val="000000"/>
          <w:sz w:val="24"/>
        </w:rPr>
        <w:t>的教学提供了接地气的参考样本，对于政治教师与时俱进更新教学理念，落实政治学科核心素养的培育，改变以“知识传授”为中心的教学方法有一定的启发和引导，从而提高了政治教师教学设计的能力和水平，促进了政治教师的专业素养的不断提升。本课题组成员在我市区级论文评选、承担区级示范课、教学课件评比等教育教学技能比赛中取得累累硕果。</w:t>
      </w:r>
    </w:p>
    <w:p w:rsidR="002B5FF0" w:rsidRDefault="002B5FF0">
      <w:pPr>
        <w:spacing w:line="276"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王恩泽老师撰写的论文《</w:t>
      </w:r>
      <w:r w:rsidRPr="002B5FF0">
        <w:rPr>
          <w:rFonts w:asciiTheme="majorEastAsia" w:eastAsiaTheme="majorEastAsia" w:hAnsiTheme="majorEastAsia" w:hint="eastAsia"/>
          <w:szCs w:val="21"/>
        </w:rPr>
        <w:t>关于翻转课堂在高中思想政治课教学中运用的再认识</w:t>
      </w:r>
      <w:r w:rsidRPr="002B5FF0">
        <w:rPr>
          <w:rFonts w:asciiTheme="minorEastAsia" w:eastAsiaTheme="minorEastAsia" w:hAnsiTheme="minorEastAsia" w:hint="eastAsia"/>
          <w:color w:val="000000"/>
          <w:szCs w:val="21"/>
        </w:rPr>
        <w:t>》获得</w:t>
      </w:r>
      <w:r>
        <w:rPr>
          <w:rFonts w:asciiTheme="minorEastAsia" w:eastAsiaTheme="minorEastAsia" w:hAnsiTheme="minorEastAsia" w:hint="eastAsia"/>
          <w:color w:val="000000"/>
          <w:sz w:val="24"/>
        </w:rPr>
        <w:t>天津市创新论文区级二等奖，</w:t>
      </w:r>
      <w:r w:rsidR="0058798D">
        <w:rPr>
          <w:rFonts w:asciiTheme="minorEastAsia" w:eastAsiaTheme="minorEastAsia" w:hAnsiTheme="minorEastAsia" w:hint="eastAsia"/>
          <w:color w:val="000000"/>
          <w:sz w:val="24"/>
        </w:rPr>
        <w:t>2019年4月</w:t>
      </w:r>
      <w:r>
        <w:rPr>
          <w:rFonts w:asciiTheme="minorEastAsia" w:eastAsiaTheme="minorEastAsia" w:hAnsiTheme="minorEastAsia" w:hint="eastAsia"/>
          <w:color w:val="000000"/>
          <w:sz w:val="24"/>
        </w:rPr>
        <w:t>主讲《意识的作用》区级示范课，</w:t>
      </w:r>
      <w:r w:rsidR="0058798D">
        <w:rPr>
          <w:rFonts w:asciiTheme="minorEastAsia" w:eastAsiaTheme="minorEastAsia" w:hAnsiTheme="minorEastAsia" w:hint="eastAsia"/>
          <w:color w:val="000000"/>
          <w:sz w:val="24"/>
        </w:rPr>
        <w:t>2019年4月</w:t>
      </w:r>
      <w:r>
        <w:rPr>
          <w:rFonts w:asciiTheme="minorEastAsia" w:eastAsiaTheme="minorEastAsia" w:hAnsiTheme="minorEastAsia" w:hint="eastAsia"/>
          <w:color w:val="000000"/>
          <w:sz w:val="24"/>
        </w:rPr>
        <w:t>被聘为天津市乡村提升工作坊</w:t>
      </w:r>
      <w:proofErr w:type="gramStart"/>
      <w:r>
        <w:rPr>
          <w:rFonts w:asciiTheme="minorEastAsia" w:eastAsiaTheme="minorEastAsia" w:hAnsiTheme="minorEastAsia" w:hint="eastAsia"/>
          <w:color w:val="000000"/>
          <w:sz w:val="24"/>
        </w:rPr>
        <w:t>坊</w:t>
      </w:r>
      <w:proofErr w:type="gramEnd"/>
      <w:r>
        <w:rPr>
          <w:rFonts w:asciiTheme="minorEastAsia" w:eastAsiaTheme="minorEastAsia" w:hAnsiTheme="minorEastAsia" w:hint="eastAsia"/>
          <w:color w:val="000000"/>
          <w:sz w:val="24"/>
        </w:rPr>
        <w:t>主，</w:t>
      </w:r>
      <w:r w:rsidR="0058798D">
        <w:rPr>
          <w:rFonts w:asciiTheme="minorEastAsia" w:eastAsiaTheme="minorEastAsia" w:hAnsiTheme="minorEastAsia" w:hint="eastAsia"/>
          <w:color w:val="000000"/>
          <w:sz w:val="24"/>
        </w:rPr>
        <w:t>2019年12月</w:t>
      </w:r>
      <w:r>
        <w:rPr>
          <w:rFonts w:hint="eastAsia"/>
          <w:sz w:val="24"/>
        </w:rPr>
        <w:t>在宝坻区教育局组织的宝坻区中青年教师教学技能大赛活动中以总分第一名的成绩获得高中思想政治学科一等奖；</w:t>
      </w:r>
      <w:r w:rsidR="0058798D">
        <w:rPr>
          <w:rFonts w:hint="eastAsia"/>
          <w:sz w:val="24"/>
        </w:rPr>
        <w:t>2019</w:t>
      </w:r>
      <w:r w:rsidR="0058798D">
        <w:rPr>
          <w:rFonts w:hint="eastAsia"/>
          <w:sz w:val="24"/>
        </w:rPr>
        <w:t>年</w:t>
      </w:r>
      <w:r w:rsidR="0058798D">
        <w:rPr>
          <w:rFonts w:hint="eastAsia"/>
          <w:sz w:val="24"/>
        </w:rPr>
        <w:t>12</w:t>
      </w:r>
      <w:r w:rsidR="0058798D">
        <w:rPr>
          <w:rFonts w:hint="eastAsia"/>
          <w:sz w:val="24"/>
        </w:rPr>
        <w:t>月</w:t>
      </w:r>
      <w:r>
        <w:rPr>
          <w:rFonts w:hint="eastAsia"/>
          <w:sz w:val="24"/>
        </w:rPr>
        <w:t>在宝坻区教研室组织的面向全区</w:t>
      </w:r>
      <w:proofErr w:type="gramStart"/>
      <w:r>
        <w:rPr>
          <w:rFonts w:hint="eastAsia"/>
          <w:sz w:val="24"/>
        </w:rPr>
        <w:t>思政课</w:t>
      </w:r>
      <w:proofErr w:type="gramEnd"/>
      <w:r>
        <w:rPr>
          <w:rFonts w:hint="eastAsia"/>
          <w:sz w:val="24"/>
        </w:rPr>
        <w:t>教师的贯彻党的十九届四中全会精神集体备课活动中做了专题发言；</w:t>
      </w:r>
      <w:r w:rsidR="0058798D">
        <w:rPr>
          <w:rFonts w:hint="eastAsia"/>
          <w:sz w:val="24"/>
        </w:rPr>
        <w:t>2020</w:t>
      </w:r>
      <w:r w:rsidR="0058798D">
        <w:rPr>
          <w:rFonts w:hint="eastAsia"/>
          <w:sz w:val="24"/>
        </w:rPr>
        <w:t>年</w:t>
      </w:r>
      <w:r w:rsidR="0058798D">
        <w:rPr>
          <w:rFonts w:hint="eastAsia"/>
          <w:sz w:val="24"/>
        </w:rPr>
        <w:t>6</w:t>
      </w:r>
      <w:r w:rsidR="0058798D">
        <w:rPr>
          <w:rFonts w:hint="eastAsia"/>
          <w:sz w:val="24"/>
        </w:rPr>
        <w:t>月</w:t>
      </w:r>
      <w:r>
        <w:rPr>
          <w:rFonts w:hint="eastAsia"/>
          <w:sz w:val="24"/>
        </w:rPr>
        <w:t>在</w:t>
      </w:r>
      <w:r w:rsidR="0058798D">
        <w:rPr>
          <w:rFonts w:hint="eastAsia"/>
          <w:sz w:val="24"/>
        </w:rPr>
        <w:t>高中</w:t>
      </w:r>
      <w:r>
        <w:rPr>
          <w:rFonts w:hint="eastAsia"/>
          <w:sz w:val="24"/>
        </w:rPr>
        <w:t>联盟校</w:t>
      </w:r>
      <w:r w:rsidR="0058798D">
        <w:rPr>
          <w:rFonts w:hint="eastAsia"/>
          <w:sz w:val="24"/>
        </w:rPr>
        <w:t>建设</w:t>
      </w:r>
      <w:proofErr w:type="gramStart"/>
      <w:r w:rsidR="0058798D">
        <w:rPr>
          <w:rFonts w:hint="eastAsia"/>
          <w:sz w:val="24"/>
        </w:rPr>
        <w:t>及思政课</w:t>
      </w:r>
      <w:proofErr w:type="gramEnd"/>
      <w:r w:rsidR="0058798D">
        <w:rPr>
          <w:rFonts w:hint="eastAsia"/>
          <w:sz w:val="24"/>
        </w:rPr>
        <w:t>教师一体化研讨活动中主讲公开课</w:t>
      </w:r>
      <w:r>
        <w:rPr>
          <w:rFonts w:hint="eastAsia"/>
          <w:sz w:val="24"/>
        </w:rPr>
        <w:t>。</w:t>
      </w:r>
    </w:p>
    <w:p w:rsidR="002B5FF0" w:rsidRDefault="002B5FF0" w:rsidP="002B5FF0">
      <w:pPr>
        <w:spacing w:line="276" w:lineRule="auto"/>
        <w:ind w:firstLineChars="200" w:firstLine="480"/>
        <w:rPr>
          <w:rFonts w:asciiTheme="minorEastAsia" w:eastAsiaTheme="minorEastAsia" w:hAnsiTheme="minorEastAsia"/>
          <w:color w:val="000000"/>
          <w:sz w:val="24"/>
        </w:rPr>
      </w:pPr>
      <w:r w:rsidRPr="002B5FF0">
        <w:rPr>
          <w:rFonts w:asciiTheme="minorEastAsia" w:eastAsiaTheme="minorEastAsia" w:hAnsiTheme="minorEastAsia" w:hint="eastAsia"/>
          <w:color w:val="000000"/>
          <w:sz w:val="24"/>
        </w:rPr>
        <w:t>田俊华</w:t>
      </w:r>
      <w:r w:rsidRPr="002B5FF0">
        <w:rPr>
          <w:rFonts w:asciiTheme="minorEastAsia" w:hAnsiTheme="minorEastAsia" w:hint="eastAsia"/>
          <w:color w:val="000000"/>
          <w:sz w:val="24"/>
        </w:rPr>
        <w:t>老师录制了30多节高质量的微视频，</w:t>
      </w:r>
      <w:r w:rsidR="001C0390">
        <w:rPr>
          <w:rFonts w:asciiTheme="minorEastAsia" w:eastAsiaTheme="minorEastAsia" w:hAnsiTheme="minorEastAsia" w:hint="eastAsia"/>
          <w:color w:val="000000"/>
          <w:sz w:val="24"/>
        </w:rPr>
        <w:t>田俊华老师撰写的论文《品航天之旅 思意识的作用——例谈主题学习情境的创设》获得天津市</w:t>
      </w:r>
      <w:proofErr w:type="gramStart"/>
      <w:r w:rsidR="001C0390">
        <w:rPr>
          <w:rFonts w:asciiTheme="minorEastAsia" w:eastAsiaTheme="minorEastAsia" w:hAnsiTheme="minorEastAsia" w:hint="eastAsia"/>
          <w:color w:val="000000"/>
          <w:sz w:val="24"/>
        </w:rPr>
        <w:t>双成果</w:t>
      </w:r>
      <w:proofErr w:type="gramEnd"/>
      <w:r w:rsidR="001C0390">
        <w:rPr>
          <w:rFonts w:asciiTheme="minorEastAsia" w:eastAsiaTheme="minorEastAsia" w:hAnsiTheme="minorEastAsia" w:hint="eastAsia"/>
          <w:color w:val="000000"/>
          <w:sz w:val="24"/>
        </w:rPr>
        <w:t>论文评选二等奖，她被遴选为天津市基础教育政治学科领航学员，被聘为2018年宝坻区高一教师新课程培训中担任主讲教师。</w:t>
      </w:r>
      <w:r w:rsidR="00C76B2D">
        <w:rPr>
          <w:rFonts w:asciiTheme="minorEastAsia" w:eastAsiaTheme="minorEastAsia" w:hAnsiTheme="minorEastAsia" w:hint="eastAsia"/>
          <w:color w:val="000000"/>
          <w:sz w:val="24"/>
        </w:rPr>
        <w:t>2020年6月田俊华老师被天津市教育委员会</w:t>
      </w:r>
      <w:r w:rsidR="00093BE3">
        <w:rPr>
          <w:rFonts w:asciiTheme="minorEastAsia" w:eastAsiaTheme="minorEastAsia" w:hAnsiTheme="minorEastAsia" w:hint="eastAsia"/>
          <w:color w:val="000000"/>
          <w:sz w:val="24"/>
        </w:rPr>
        <w:t>认定为天津市中小学市级学科骨干教师。</w:t>
      </w:r>
    </w:p>
    <w:p w:rsidR="002B5FF0" w:rsidRDefault="001C0390">
      <w:pPr>
        <w:spacing w:line="276" w:lineRule="auto"/>
        <w:ind w:firstLineChars="200" w:firstLine="480"/>
        <w:rPr>
          <w:rFonts w:asciiTheme="minorEastAsia" w:eastAsiaTheme="minorEastAsia" w:hAnsiTheme="minorEastAsia"/>
          <w:color w:val="000000"/>
          <w:sz w:val="24"/>
        </w:rPr>
      </w:pPr>
      <w:bookmarkStart w:id="1" w:name="_GoBack"/>
      <w:bookmarkEnd w:id="1"/>
      <w:r>
        <w:rPr>
          <w:rFonts w:asciiTheme="minorEastAsia" w:eastAsiaTheme="minorEastAsia" w:hAnsiTheme="minorEastAsia" w:hint="eastAsia"/>
          <w:color w:val="000000"/>
          <w:sz w:val="24"/>
        </w:rPr>
        <w:t>王瑞玲老师的论文《在活动型课程中</w:t>
      </w:r>
      <w:proofErr w:type="gramStart"/>
      <w:r>
        <w:rPr>
          <w:rFonts w:asciiTheme="minorEastAsia" w:eastAsiaTheme="minorEastAsia" w:hAnsiTheme="minorEastAsia" w:hint="eastAsia"/>
          <w:color w:val="000000"/>
          <w:sz w:val="24"/>
        </w:rPr>
        <w:t>践行</w:t>
      </w:r>
      <w:proofErr w:type="gramEnd"/>
      <w:r>
        <w:rPr>
          <w:rFonts w:asciiTheme="minorEastAsia" w:eastAsiaTheme="minorEastAsia" w:hAnsiTheme="minorEastAsia" w:hint="eastAsia"/>
          <w:color w:val="000000"/>
          <w:sz w:val="24"/>
        </w:rPr>
        <w:t>高中思想政治课核心素养之公共参与》获基础教育创新论文区级二等奖，论文《优化教学手段，提升教学品质---现代信息技术在高三政治二轮复习中的运用》获天津市第十六届中小学教研教改成果区级评选二等奖。</w:t>
      </w:r>
    </w:p>
    <w:p w:rsidR="002B5FF0" w:rsidRPr="002B5FF0" w:rsidRDefault="002B5FF0" w:rsidP="0058798D">
      <w:pPr>
        <w:spacing w:line="276" w:lineRule="auto"/>
        <w:ind w:firstLineChars="200" w:firstLine="480"/>
        <w:rPr>
          <w:rFonts w:asciiTheme="minorEastAsia" w:hAnsiTheme="minorEastAsia"/>
          <w:sz w:val="24"/>
        </w:rPr>
      </w:pPr>
      <w:bookmarkStart w:id="2" w:name="_Toc3856170"/>
      <w:r w:rsidRPr="002B5FF0">
        <w:rPr>
          <w:rFonts w:asciiTheme="minorEastAsia" w:hAnsiTheme="minorEastAsia" w:hint="eastAsia"/>
          <w:sz w:val="24"/>
        </w:rPr>
        <w:t>陈丽老师设计了36份高质量的导学案，</w:t>
      </w:r>
      <w:r w:rsidRPr="002B5FF0">
        <w:rPr>
          <w:rFonts w:asciiTheme="minorEastAsia" w:eastAsiaTheme="minorEastAsia" w:hAnsiTheme="minorEastAsia" w:hint="eastAsia"/>
          <w:sz w:val="24"/>
        </w:rPr>
        <w:t>上了</w:t>
      </w:r>
      <w:r w:rsidRPr="002B5FF0">
        <w:rPr>
          <w:rFonts w:asciiTheme="minorEastAsia" w:hAnsiTheme="minorEastAsia" w:hint="eastAsia"/>
          <w:sz w:val="24"/>
        </w:rPr>
        <w:t>多节</w:t>
      </w:r>
      <w:r w:rsidRPr="002B5FF0">
        <w:rPr>
          <w:rFonts w:asciiTheme="minorEastAsia" w:eastAsiaTheme="minorEastAsia" w:hAnsiTheme="minorEastAsia" w:hint="eastAsia"/>
          <w:sz w:val="24"/>
        </w:rPr>
        <w:t>示范课</w:t>
      </w:r>
      <w:r w:rsidRPr="002B5FF0">
        <w:rPr>
          <w:rFonts w:asciiTheme="minorEastAsia" w:hAnsiTheme="minorEastAsia" w:hint="eastAsia"/>
          <w:sz w:val="24"/>
        </w:rPr>
        <w:t>，示范</w:t>
      </w:r>
      <w:proofErr w:type="gramStart"/>
      <w:r w:rsidRPr="002B5FF0">
        <w:rPr>
          <w:rFonts w:asciiTheme="minorEastAsia" w:hAnsiTheme="minorEastAsia" w:hint="eastAsia"/>
          <w:sz w:val="24"/>
        </w:rPr>
        <w:t>课获得</w:t>
      </w:r>
      <w:proofErr w:type="gramEnd"/>
      <w:r w:rsidRPr="002B5FF0">
        <w:rPr>
          <w:rFonts w:asciiTheme="minorEastAsia" w:hAnsiTheme="minorEastAsia" w:hint="eastAsia"/>
          <w:sz w:val="24"/>
        </w:rPr>
        <w:t>校级二等奖。</w:t>
      </w:r>
    </w:p>
    <w:p w:rsidR="002B5FF0" w:rsidRPr="002B5FF0" w:rsidRDefault="002B5FF0" w:rsidP="0058798D">
      <w:pPr>
        <w:spacing w:line="276" w:lineRule="auto"/>
        <w:ind w:firstLineChars="200" w:firstLine="480"/>
        <w:rPr>
          <w:rFonts w:asciiTheme="minorEastAsia" w:hAnsiTheme="minorEastAsia"/>
          <w:sz w:val="24"/>
        </w:rPr>
      </w:pPr>
      <w:r w:rsidRPr="002B5FF0">
        <w:rPr>
          <w:rFonts w:asciiTheme="minorEastAsia" w:eastAsiaTheme="minorEastAsia" w:hAnsiTheme="minorEastAsia" w:hint="eastAsia"/>
          <w:sz w:val="24"/>
        </w:rPr>
        <w:t>薛凤东老师设计了面向学生和老师的调查问卷，开展调查，整理数据，分析和总结学生对政治课堂的期许、</w:t>
      </w:r>
      <w:r w:rsidRPr="002B5FF0">
        <w:rPr>
          <w:rFonts w:asciiTheme="minorEastAsia" w:hAnsiTheme="minorEastAsia" w:hint="eastAsia"/>
          <w:sz w:val="24"/>
        </w:rPr>
        <w:t>对翻转课堂</w:t>
      </w:r>
      <w:r w:rsidRPr="002B5FF0">
        <w:rPr>
          <w:rFonts w:asciiTheme="minorEastAsia" w:eastAsiaTheme="minorEastAsia" w:hAnsiTheme="minorEastAsia" w:hint="eastAsia"/>
          <w:sz w:val="24"/>
        </w:rPr>
        <w:t>的困惑，并整理成文形成了调查报告。薛老师撰写论文《做好加减乘除 提升教学品质——谈高中政治教学的“供给侧改革”》获天津市基础教育2018年“教育创新”论文评选区县级贰等奖，《巧妙教学设计 提升核心素养》获天津市基础教育2019年“教育创新”论文评选区县级叁等奖。薛凤东老师积极上示范课，荣获2017-2018学年度第一学期校级“信息技术与课堂教学深度融合”课堂教学大赛一等奖。她的课例《面对经济全球化》被评为宝坻区区级“优课”。</w:t>
      </w:r>
    </w:p>
    <w:p w:rsidR="002B5FF0" w:rsidRPr="002B5FF0" w:rsidRDefault="002B5FF0" w:rsidP="0058798D">
      <w:pPr>
        <w:spacing w:line="276" w:lineRule="auto"/>
        <w:ind w:firstLineChars="200" w:firstLine="480"/>
        <w:rPr>
          <w:rFonts w:ascii="宋体" w:hAnsi="宋体" w:cs="宋体"/>
          <w:color w:val="444444"/>
          <w:sz w:val="24"/>
          <w:shd w:val="clear" w:color="auto" w:fill="FFFFFF"/>
        </w:rPr>
      </w:pPr>
      <w:r w:rsidRPr="002B5FF0">
        <w:rPr>
          <w:rFonts w:asciiTheme="minorEastAsia" w:eastAsiaTheme="minorEastAsia" w:hAnsiTheme="minorEastAsia" w:hint="eastAsia"/>
          <w:sz w:val="24"/>
        </w:rPr>
        <w:lastRenderedPageBreak/>
        <w:t>何</w:t>
      </w:r>
      <w:r w:rsidRPr="002B5FF0">
        <w:rPr>
          <w:rFonts w:asciiTheme="minorEastAsia" w:hAnsiTheme="minorEastAsia" w:hint="eastAsia"/>
          <w:sz w:val="24"/>
        </w:rPr>
        <w:t>红</w:t>
      </w:r>
      <w:r w:rsidRPr="002B5FF0">
        <w:rPr>
          <w:rFonts w:asciiTheme="minorEastAsia" w:eastAsiaTheme="minorEastAsia" w:hAnsiTheme="minorEastAsia" w:hint="eastAsia"/>
          <w:sz w:val="24"/>
        </w:rPr>
        <w:t>老师上了</w:t>
      </w:r>
      <w:r w:rsidRPr="002B5FF0">
        <w:rPr>
          <w:rFonts w:asciiTheme="minorEastAsia" w:hAnsiTheme="minorEastAsia" w:hint="eastAsia"/>
          <w:sz w:val="24"/>
        </w:rPr>
        <w:t>多节</w:t>
      </w:r>
      <w:r w:rsidRPr="002B5FF0">
        <w:rPr>
          <w:rFonts w:asciiTheme="minorEastAsia" w:eastAsiaTheme="minorEastAsia" w:hAnsiTheme="minorEastAsia" w:hint="eastAsia"/>
          <w:sz w:val="24"/>
        </w:rPr>
        <w:t>示范课</w:t>
      </w:r>
      <w:r w:rsidRPr="002B5FF0">
        <w:rPr>
          <w:rFonts w:asciiTheme="minorEastAsia" w:hAnsiTheme="minorEastAsia" w:hint="eastAsia"/>
          <w:sz w:val="24"/>
        </w:rPr>
        <w:t>，其中何红老师的示范课</w:t>
      </w:r>
      <w:r w:rsidRPr="002B5FF0">
        <w:rPr>
          <w:rFonts w:asciiTheme="minorEastAsia" w:eastAsiaTheme="minorEastAsia" w:hAnsiTheme="minorEastAsia" w:hint="eastAsia"/>
          <w:sz w:val="24"/>
        </w:rPr>
        <w:t>《用发展的观点看问题》在我校的教师优秀课评比中荣获一等奖。她的课件《创新是民族进步的灵魂》在2017年在天津市第二十一届教育教学信息化大赛（宝坻赛区）课件评比中获区级二等奖。何红老师在2017-2018学年度第二学期举办的教职工技能大赛教师说课大赛中荣获三等奖。在2016-2017年度，教学工作业绩突出，荣获突出贡献教师称号。</w:t>
      </w:r>
    </w:p>
    <w:p w:rsidR="008E45BF" w:rsidRDefault="008E45BF" w:rsidP="0058798D">
      <w:pPr>
        <w:adjustRightInd w:val="0"/>
        <w:snapToGrid w:val="0"/>
        <w:spacing w:line="276"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其他教师在课题研究过程中均上了多节示范课，对翻转课堂在高中思想政治课程中的实施路径进行探索反思总结。</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2.改变了传统政治课堂的不良生态，增强了政治课的育人实效</w:t>
      </w:r>
      <w:bookmarkEnd w:id="2"/>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教师的阵地是课堂，关系到课堂教学开展的成效。</w:t>
      </w:r>
      <w:r>
        <w:rPr>
          <w:rFonts w:ascii="宋体" w:eastAsiaTheme="minorEastAsia" w:hAnsi="宋体" w:cs="宋体" w:hint="eastAsia"/>
          <w:sz w:val="24"/>
          <w:shd w:val="clear" w:color="auto" w:fill="FFFFFF"/>
        </w:rPr>
        <w:t>课题的研究实践</w:t>
      </w:r>
      <w:r>
        <w:rPr>
          <w:rFonts w:asciiTheme="minorEastAsia" w:eastAsiaTheme="minorEastAsia" w:hAnsiTheme="minorEastAsia" w:hint="eastAsia"/>
          <w:color w:val="000000"/>
          <w:sz w:val="24"/>
        </w:rPr>
        <w:t>，推动了政治学科核心素养培育的新课改理念落实到政治课堂的实践中去，翻转课堂塑造了新型的活动型政治课堂。翻转课堂活动型政治课堂通过议题展开教学活动，“使知识内容依托活动，使活动过程提升素养”，在一定程度上实现了由过于关注内容和结果向关注观念和过程的课程转变，促进了由讲授者为中心向学习者为中心的教学转型。在</w:t>
      </w:r>
      <w:r>
        <w:rPr>
          <w:rFonts w:ascii="宋体" w:eastAsiaTheme="minorEastAsia" w:hAnsi="宋体" w:cs="宋体" w:hint="eastAsia"/>
          <w:sz w:val="24"/>
          <w:shd w:val="clear" w:color="auto" w:fill="FFFFFF"/>
        </w:rPr>
        <w:t xml:space="preserve"> </w:t>
      </w:r>
      <w:r>
        <w:rPr>
          <w:rFonts w:ascii="宋体" w:hAnsi="宋体" w:cs="宋体" w:hint="eastAsia"/>
          <w:sz w:val="24"/>
          <w:shd w:val="clear" w:color="auto" w:fill="FFFFFF"/>
        </w:rPr>
        <w:t>“翻转课堂”教学模式的</w:t>
      </w:r>
      <w:r>
        <w:rPr>
          <w:rFonts w:asciiTheme="minorEastAsia" w:eastAsiaTheme="minorEastAsia" w:hAnsiTheme="minorEastAsia" w:hint="eastAsia"/>
          <w:color w:val="000000"/>
          <w:sz w:val="24"/>
        </w:rPr>
        <w:t>引领下，高中政治课堂教学将逐步走向生活化、过程化，不仅要完成知识建构、能力发展、价值引领，而且更要关注学习过程的</w:t>
      </w:r>
      <w:proofErr w:type="gramStart"/>
      <w:r>
        <w:rPr>
          <w:rFonts w:asciiTheme="minorEastAsia" w:eastAsiaTheme="minorEastAsia" w:hAnsiTheme="minorEastAsia" w:hint="eastAsia"/>
          <w:color w:val="000000"/>
          <w:sz w:val="24"/>
        </w:rPr>
        <w:t>思辩</w:t>
      </w:r>
      <w:proofErr w:type="gramEnd"/>
      <w:r>
        <w:rPr>
          <w:rFonts w:asciiTheme="minorEastAsia" w:eastAsiaTheme="minorEastAsia" w:hAnsiTheme="minorEastAsia" w:hint="eastAsia"/>
          <w:color w:val="000000"/>
          <w:sz w:val="24"/>
        </w:rPr>
        <w:t>、体验、表现，从而极大的提升了政治课堂育人的实效性。我校2018级高一、2019级高一选考政治学科作为高考科目的学生达到百分之四十，2018，2019，2020年学业水平考试</w:t>
      </w:r>
      <w:proofErr w:type="gramStart"/>
      <w:r>
        <w:rPr>
          <w:rFonts w:asciiTheme="minorEastAsia" w:eastAsiaTheme="minorEastAsia" w:hAnsiTheme="minorEastAsia" w:hint="eastAsia"/>
          <w:color w:val="000000"/>
          <w:sz w:val="24"/>
        </w:rPr>
        <w:t>通关率</w:t>
      </w:r>
      <w:proofErr w:type="gramEnd"/>
      <w:r>
        <w:rPr>
          <w:rFonts w:asciiTheme="minorEastAsia" w:eastAsiaTheme="minorEastAsia" w:hAnsiTheme="minorEastAsia" w:hint="eastAsia"/>
          <w:color w:val="000000"/>
          <w:sz w:val="24"/>
        </w:rPr>
        <w:t>达到100%。</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bookmarkStart w:id="3" w:name="_Toc3856171"/>
      <w:r>
        <w:rPr>
          <w:rFonts w:asciiTheme="minorEastAsia" w:eastAsiaTheme="minorEastAsia" w:hAnsiTheme="minorEastAsia" w:hint="eastAsia"/>
          <w:color w:val="000000"/>
          <w:sz w:val="24"/>
        </w:rPr>
        <w:t>3.转变了学生的学习方式，促进了学生政治学科核心素养的养成</w:t>
      </w:r>
      <w:bookmarkEnd w:id="3"/>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课堂是学生成长的重要场所。</w:t>
      </w:r>
      <w:r>
        <w:rPr>
          <w:rFonts w:ascii="宋体" w:hAnsi="宋体" w:cs="宋体" w:hint="eastAsia"/>
          <w:sz w:val="24"/>
          <w:shd w:val="clear" w:color="auto" w:fill="FFFFFF"/>
        </w:rPr>
        <w:t>“翻转课堂”模式下的</w:t>
      </w:r>
      <w:r>
        <w:rPr>
          <w:rFonts w:asciiTheme="minorEastAsia" w:eastAsiaTheme="minorEastAsia" w:hAnsiTheme="minorEastAsia" w:hint="eastAsia"/>
          <w:color w:val="000000"/>
          <w:sz w:val="24"/>
        </w:rPr>
        <w:t>高中政治课堂是以学生为中心，尊重学生身心发展规律，着眼于学生的真实生活和长远发展的活动型政治课堂。“议题”情境的创设、“议中学”活动的展开、核心素养评价的激励，学科知识与生活经验对接，这些教学方式的转变促进了学生“死记硬背”学习方式的转变。学生在体验社会生活及自身的思维活动中，自主建构知识、提升社会理解和参与能力、树立正确价值观念和锻炼必备品格，最终使核心素养落地生根。</w:t>
      </w:r>
    </w:p>
    <w:p w:rsidR="00756EAA" w:rsidRDefault="001C0390">
      <w:pPr>
        <w:adjustRightInd w:val="0"/>
        <w:snapToGrid w:val="0"/>
        <w:spacing w:line="360" w:lineRule="auto"/>
        <w:rPr>
          <w:rFonts w:asciiTheme="minorEastAsia" w:hAnsiTheme="minorEastAsia"/>
          <w:color w:val="000000"/>
          <w:sz w:val="24"/>
        </w:rPr>
      </w:pPr>
      <w:r>
        <w:rPr>
          <w:rFonts w:asciiTheme="minorEastAsia" w:eastAsiaTheme="minorEastAsia" w:hAnsiTheme="minorEastAsia" w:hint="eastAsia"/>
          <w:color w:val="000000"/>
          <w:sz w:val="24"/>
        </w:rPr>
        <w:t xml:space="preserve">   为了更好地检验</w:t>
      </w:r>
      <w:r w:rsidR="00013D45">
        <w:rPr>
          <w:rFonts w:ascii="宋体" w:hAnsi="宋体" w:cs="宋体" w:hint="eastAsia"/>
          <w:sz w:val="24"/>
          <w:shd w:val="clear" w:color="auto" w:fill="FFFFFF"/>
        </w:rPr>
        <w:t>采用翻转课堂教学模式</w:t>
      </w:r>
      <w:r>
        <w:rPr>
          <w:rFonts w:asciiTheme="minorEastAsia" w:eastAsiaTheme="minorEastAsia" w:hAnsiTheme="minorEastAsia" w:hint="eastAsia"/>
          <w:color w:val="000000"/>
          <w:sz w:val="24"/>
        </w:rPr>
        <w:t>在教育教学中所取得的效果，我们课题组于2020年5月再次组织相同学生进行问卷调查，并与本课题最初的问卷数据进行对比。通过前后两次问卷调查的数据分析，我们认为</w:t>
      </w:r>
      <w:r>
        <w:rPr>
          <w:rFonts w:ascii="宋体" w:eastAsiaTheme="minorEastAsia" w:hAnsi="宋体" w:cs="宋体" w:hint="eastAsia"/>
          <w:sz w:val="24"/>
          <w:shd w:val="clear" w:color="auto" w:fill="FFFFFF"/>
        </w:rPr>
        <w:t>在</w:t>
      </w:r>
      <w:r>
        <w:rPr>
          <w:rFonts w:ascii="宋体" w:hAnsi="宋体" w:cs="宋体" w:hint="eastAsia"/>
          <w:sz w:val="24"/>
          <w:shd w:val="clear" w:color="auto" w:fill="FFFFFF"/>
        </w:rPr>
        <w:t>高中思想政治课堂教学中采用翻转课堂教学模式得到了学生的认可，学生的学习主动性提高，学习能力，思辨能力增强。</w:t>
      </w:r>
    </w:p>
    <w:p w:rsidR="00756EAA" w:rsidRDefault="001C0390">
      <w:pPr>
        <w:adjustRightInd w:val="0"/>
        <w:snapToGrid w:val="0"/>
        <w:spacing w:line="360" w:lineRule="auto"/>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罗马非一日建成。课题组对</w:t>
      </w:r>
      <w:r>
        <w:rPr>
          <w:rFonts w:ascii="宋体" w:hAnsi="宋体" w:cs="宋体" w:hint="eastAsia"/>
          <w:sz w:val="24"/>
          <w:shd w:val="clear" w:color="auto" w:fill="FFFFFF"/>
        </w:rPr>
        <w:t>信息技术下“翻转课堂”在高中思想政治课程中</w:t>
      </w:r>
      <w:r>
        <w:rPr>
          <w:rFonts w:ascii="宋体" w:hAnsi="宋体" w:cs="宋体" w:hint="eastAsia"/>
          <w:sz w:val="24"/>
          <w:shd w:val="clear" w:color="auto" w:fill="FFFFFF"/>
        </w:rPr>
        <w:lastRenderedPageBreak/>
        <w:t>的应用研究</w:t>
      </w:r>
      <w:r>
        <w:rPr>
          <w:rFonts w:asciiTheme="minorEastAsia" w:eastAsiaTheme="minorEastAsia" w:hAnsiTheme="minorEastAsia" w:hint="eastAsia"/>
          <w:color w:val="000000"/>
          <w:sz w:val="24"/>
        </w:rPr>
        <w:t>虽然取得了一定成果，仍处于起步阶段。在高中思想政治课堂教学中如何翻转，翻转什么，如何开展有效活动、怎样对学生进行</w:t>
      </w:r>
      <w:proofErr w:type="gramStart"/>
      <w:r>
        <w:rPr>
          <w:rFonts w:asciiTheme="minorEastAsia" w:eastAsiaTheme="minorEastAsia" w:hAnsiTheme="minorEastAsia" w:hint="eastAsia"/>
          <w:color w:val="000000"/>
          <w:sz w:val="24"/>
        </w:rPr>
        <w:t>评怎样</w:t>
      </w:r>
      <w:proofErr w:type="gramEnd"/>
      <w:r>
        <w:rPr>
          <w:rFonts w:asciiTheme="minorEastAsia" w:eastAsiaTheme="minorEastAsia" w:hAnsiTheme="minorEastAsia" w:hint="eastAsia"/>
          <w:color w:val="000000"/>
          <w:sz w:val="24"/>
        </w:rPr>
        <w:t>减轻学生的学习负担等方面还有很多细节需要进一步探索和实践。但罗马的城墙楼台也非坐等而成，新课</w:t>
      </w:r>
      <w:proofErr w:type="gramStart"/>
      <w:r>
        <w:rPr>
          <w:rFonts w:asciiTheme="minorEastAsia" w:eastAsiaTheme="minorEastAsia" w:hAnsiTheme="minorEastAsia" w:hint="eastAsia"/>
          <w:color w:val="000000"/>
          <w:sz w:val="24"/>
        </w:rPr>
        <w:t>标提出</w:t>
      </w:r>
      <w:proofErr w:type="gramEnd"/>
      <w:r>
        <w:rPr>
          <w:rFonts w:asciiTheme="minorEastAsia" w:eastAsiaTheme="minorEastAsia" w:hAnsiTheme="minorEastAsia" w:hint="eastAsia"/>
          <w:color w:val="000000"/>
          <w:sz w:val="24"/>
        </w:rPr>
        <w:t>的活动性课堂对每一位政治教师都是一个全新的挑战。如何进行有效的教学设计，实施高效的翻转课堂，让学生在活动与体验中建构知识、培养能力，形成理念与思想，需要靠我们高中政治教育界的同仁们不断研究，努力探索。</w:t>
      </w:r>
    </w:p>
    <w:p w:rsidR="00756EAA" w:rsidRDefault="00756EAA">
      <w:pPr>
        <w:adjustRightInd w:val="0"/>
        <w:snapToGrid w:val="0"/>
        <w:spacing w:line="360" w:lineRule="auto"/>
        <w:ind w:firstLineChars="196" w:firstLine="470"/>
        <w:rPr>
          <w:rFonts w:asciiTheme="minorEastAsia" w:eastAsiaTheme="minorEastAsia" w:hAnsiTheme="minorEastAsia"/>
          <w:color w:val="000000"/>
          <w:sz w:val="24"/>
        </w:rPr>
      </w:pPr>
    </w:p>
    <w:sectPr w:rsidR="00756EAA" w:rsidSect="00756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90" w:rsidRDefault="001C0390" w:rsidP="00AA44D2">
      <w:r>
        <w:separator/>
      </w:r>
    </w:p>
  </w:endnote>
  <w:endnote w:type="continuationSeparator" w:id="0">
    <w:p w:rsidR="001C0390" w:rsidRDefault="001C0390" w:rsidP="00AA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90" w:rsidRDefault="001C0390" w:rsidP="00AA44D2">
      <w:r>
        <w:separator/>
      </w:r>
    </w:p>
  </w:footnote>
  <w:footnote w:type="continuationSeparator" w:id="0">
    <w:p w:rsidR="001C0390" w:rsidRDefault="001C0390" w:rsidP="00AA4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B7E"/>
    <w:rsid w:val="00013D45"/>
    <w:rsid w:val="00016814"/>
    <w:rsid w:val="0005746C"/>
    <w:rsid w:val="00065ABE"/>
    <w:rsid w:val="00077AF0"/>
    <w:rsid w:val="00093BE3"/>
    <w:rsid w:val="000A0751"/>
    <w:rsid w:val="000C0DBF"/>
    <w:rsid w:val="000D5712"/>
    <w:rsid w:val="00161563"/>
    <w:rsid w:val="001C0390"/>
    <w:rsid w:val="0021385D"/>
    <w:rsid w:val="00224991"/>
    <w:rsid w:val="002363A1"/>
    <w:rsid w:val="002A7DAA"/>
    <w:rsid w:val="002B5FF0"/>
    <w:rsid w:val="002C09E7"/>
    <w:rsid w:val="003411BC"/>
    <w:rsid w:val="003557CD"/>
    <w:rsid w:val="004064BB"/>
    <w:rsid w:val="00413FC7"/>
    <w:rsid w:val="004336DC"/>
    <w:rsid w:val="00434985"/>
    <w:rsid w:val="004C35DC"/>
    <w:rsid w:val="005112CF"/>
    <w:rsid w:val="00514402"/>
    <w:rsid w:val="0058798D"/>
    <w:rsid w:val="0059434B"/>
    <w:rsid w:val="00677899"/>
    <w:rsid w:val="006A2A69"/>
    <w:rsid w:val="006B0B12"/>
    <w:rsid w:val="006D6534"/>
    <w:rsid w:val="00756EAA"/>
    <w:rsid w:val="00774731"/>
    <w:rsid w:val="00794CE5"/>
    <w:rsid w:val="007E2320"/>
    <w:rsid w:val="007E4CA6"/>
    <w:rsid w:val="00805A6F"/>
    <w:rsid w:val="00850AC0"/>
    <w:rsid w:val="00871B7E"/>
    <w:rsid w:val="008E45BF"/>
    <w:rsid w:val="009C43CA"/>
    <w:rsid w:val="009D3E05"/>
    <w:rsid w:val="00A62AEC"/>
    <w:rsid w:val="00AA44D2"/>
    <w:rsid w:val="00B03B97"/>
    <w:rsid w:val="00B22232"/>
    <w:rsid w:val="00BC3389"/>
    <w:rsid w:val="00BD7EAC"/>
    <w:rsid w:val="00C76B2D"/>
    <w:rsid w:val="00C84B13"/>
    <w:rsid w:val="00CC6D1B"/>
    <w:rsid w:val="00CD2BE4"/>
    <w:rsid w:val="00CD4599"/>
    <w:rsid w:val="00D01C1F"/>
    <w:rsid w:val="00D26680"/>
    <w:rsid w:val="00D44CF8"/>
    <w:rsid w:val="00E60C91"/>
    <w:rsid w:val="00E767C9"/>
    <w:rsid w:val="00E85B60"/>
    <w:rsid w:val="00EE2E06"/>
    <w:rsid w:val="00F34DDD"/>
    <w:rsid w:val="00FA6002"/>
    <w:rsid w:val="00FC7755"/>
    <w:rsid w:val="0C9A7B79"/>
    <w:rsid w:val="1B2F7313"/>
    <w:rsid w:val="1C5B2792"/>
    <w:rsid w:val="37342872"/>
    <w:rsid w:val="445B5D97"/>
    <w:rsid w:val="4D4E0FC9"/>
    <w:rsid w:val="4EE6793D"/>
    <w:rsid w:val="63714961"/>
    <w:rsid w:val="6822783B"/>
    <w:rsid w:val="766516C4"/>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AA"/>
    <w:pPr>
      <w:widowControl w:val="0"/>
      <w:jc w:val="both"/>
    </w:pPr>
    <w:rPr>
      <w:kern w:val="2"/>
      <w:sz w:val="21"/>
      <w:szCs w:val="24"/>
      <w:lang w:bidi="ar-SA"/>
    </w:rPr>
  </w:style>
  <w:style w:type="paragraph" w:styleId="2">
    <w:name w:val="heading 2"/>
    <w:basedOn w:val="a"/>
    <w:next w:val="a"/>
    <w:link w:val="2Char"/>
    <w:uiPriority w:val="9"/>
    <w:semiHidden/>
    <w:unhideWhenUsed/>
    <w:qFormat/>
    <w:rsid w:val="00756E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756EAA"/>
    <w:pPr>
      <w:spacing w:line="520" w:lineRule="exact"/>
      <w:jc w:val="left"/>
      <w:outlineLvl w:val="2"/>
    </w:pPr>
    <w:rPr>
      <w:rFonts w:ascii="黑体" w:eastAsia="黑体" w:hAnsi="宋体" w:cstheme="minorBidi"/>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EAA"/>
    <w:rPr>
      <w:sz w:val="18"/>
      <w:szCs w:val="18"/>
    </w:rPr>
  </w:style>
  <w:style w:type="paragraph" w:styleId="a4">
    <w:name w:val="footer"/>
    <w:basedOn w:val="a"/>
    <w:link w:val="Char0"/>
    <w:uiPriority w:val="99"/>
    <w:semiHidden/>
    <w:unhideWhenUsed/>
    <w:qFormat/>
    <w:rsid w:val="00756EA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56EA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56EAA"/>
    <w:pPr>
      <w:spacing w:beforeAutospacing="1" w:afterAutospacing="1"/>
      <w:jc w:val="left"/>
    </w:pPr>
    <w:rPr>
      <w:rFonts w:asciiTheme="minorHAnsi" w:eastAsiaTheme="minorEastAsia" w:hAnsiTheme="minorHAnsi"/>
      <w:kern w:val="0"/>
      <w:sz w:val="24"/>
      <w:lang w:bidi="mn-Mong-CN"/>
    </w:rPr>
  </w:style>
  <w:style w:type="table" w:styleId="a7">
    <w:name w:val="Table Grid"/>
    <w:basedOn w:val="a1"/>
    <w:uiPriority w:val="59"/>
    <w:qFormat/>
    <w:rsid w:val="00756E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EAA"/>
    <w:pPr>
      <w:ind w:firstLineChars="200" w:firstLine="420"/>
    </w:pPr>
  </w:style>
  <w:style w:type="character" w:customStyle="1" w:styleId="3Char">
    <w:name w:val="标题 3 Char"/>
    <w:basedOn w:val="a0"/>
    <w:link w:val="3"/>
    <w:qFormat/>
    <w:rsid w:val="00756EAA"/>
    <w:rPr>
      <w:rFonts w:ascii="黑体" w:eastAsia="黑体" w:hAnsi="宋体"/>
      <w:kern w:val="0"/>
      <w:sz w:val="28"/>
      <w:szCs w:val="28"/>
      <w:lang w:val="zh-CN"/>
    </w:rPr>
  </w:style>
  <w:style w:type="character" w:customStyle="1" w:styleId="2Char">
    <w:name w:val="标题 2 Char"/>
    <w:basedOn w:val="a0"/>
    <w:link w:val="2"/>
    <w:uiPriority w:val="9"/>
    <w:semiHidden/>
    <w:qFormat/>
    <w:rsid w:val="00756EAA"/>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qFormat/>
    <w:rsid w:val="00756EAA"/>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sid w:val="00756EAA"/>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sid w:val="00756EA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997</Words>
  <Characters>5683</Characters>
  <Application>Microsoft Office Word</Application>
  <DocSecurity>0</DocSecurity>
  <Lines>47</Lines>
  <Paragraphs>13</Paragraphs>
  <ScaleCrop>false</ScaleCrop>
  <Company>MS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10</cp:revision>
  <dcterms:created xsi:type="dcterms:W3CDTF">2020-11-03T09:51:00Z</dcterms:created>
  <dcterms:modified xsi:type="dcterms:W3CDTF">2020-11-10T09:20:00Z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