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0B2" w:rsidRPr="000735F9" w:rsidRDefault="000735F9">
      <w:pPr>
        <w:spacing w:line="360" w:lineRule="auto"/>
        <w:rPr>
          <w:rFonts w:ascii="宋体" w:hAnsi="宋体"/>
          <w:b/>
          <w:bCs/>
          <w:sz w:val="36"/>
          <w:szCs w:val="36"/>
        </w:rPr>
      </w:pPr>
      <w:r w:rsidRPr="000735F9">
        <w:rPr>
          <w:rFonts w:ascii="宋体" w:hAnsi="宋体" w:hint="eastAsia"/>
          <w:b/>
          <w:bCs/>
          <w:sz w:val="24"/>
        </w:rPr>
        <w:t xml:space="preserve">          </w:t>
      </w:r>
      <w:r w:rsidRPr="000735F9">
        <w:rPr>
          <w:rFonts w:ascii="宋体" w:hAnsi="宋体" w:hint="eastAsia"/>
          <w:b/>
          <w:bCs/>
          <w:sz w:val="36"/>
          <w:szCs w:val="36"/>
        </w:rPr>
        <w:t>直线与圆的位置关系习题课教学反思</w:t>
      </w:r>
    </w:p>
    <w:p w:rsidR="001C50B2" w:rsidRPr="000735F9" w:rsidRDefault="000735F9">
      <w:pPr>
        <w:ind w:firstLineChars="200" w:firstLine="560"/>
        <w:rPr>
          <w:rFonts w:asciiTheme="minorEastAsia" w:eastAsiaTheme="minorEastAsia" w:hAnsiTheme="minorEastAsia"/>
          <w:sz w:val="28"/>
          <w:szCs w:val="28"/>
        </w:rPr>
      </w:pPr>
      <w:r w:rsidRPr="000735F9">
        <w:rPr>
          <w:rFonts w:asciiTheme="minorEastAsia" w:eastAsiaTheme="minorEastAsia" w:hAnsiTheme="minorEastAsia"/>
          <w:sz w:val="28"/>
          <w:szCs w:val="28"/>
        </w:rPr>
        <w:t>新课程指出：学生是学习的主体，是发展的主体</w:t>
      </w:r>
      <w:r w:rsidRPr="000735F9">
        <w:rPr>
          <w:rFonts w:asciiTheme="minorEastAsia" w:eastAsiaTheme="minorEastAsia" w:hAnsiTheme="minorEastAsia" w:hint="eastAsia"/>
          <w:sz w:val="28"/>
          <w:szCs w:val="28"/>
        </w:rPr>
        <w:t>,</w:t>
      </w:r>
      <w:r w:rsidRPr="000735F9">
        <w:rPr>
          <w:rFonts w:asciiTheme="minorEastAsia" w:eastAsiaTheme="minorEastAsia" w:hAnsiTheme="minorEastAsia"/>
          <w:sz w:val="28"/>
          <w:szCs w:val="28"/>
        </w:rPr>
        <w:t xml:space="preserve"> </w:t>
      </w:r>
      <w:r w:rsidRPr="000735F9">
        <w:rPr>
          <w:rFonts w:asciiTheme="minorEastAsia" w:eastAsiaTheme="minorEastAsia" w:hAnsiTheme="minorEastAsia"/>
          <w:sz w:val="28"/>
          <w:szCs w:val="28"/>
        </w:rPr>
        <w:t>在课堂教学中，教师要将课堂的主动权让给学生，高度重视学生的主动参与、亲自研究、动手操作，让学生从中去体验学习知识的过程，引导学生在发现问题、分析问题、解决问题的同时，培养学生的自主学习能力和创新意识</w:t>
      </w:r>
      <w:r w:rsidRPr="000735F9">
        <w:rPr>
          <w:rFonts w:asciiTheme="minorEastAsia" w:eastAsiaTheme="minorEastAsia" w:hAnsiTheme="minorEastAsia" w:hint="eastAsia"/>
          <w:sz w:val="28"/>
          <w:szCs w:val="28"/>
        </w:rPr>
        <w:t>，注重潜移默化地培养学生的学科核心素养</w:t>
      </w:r>
      <w:r w:rsidRPr="000735F9">
        <w:rPr>
          <w:rFonts w:asciiTheme="minorEastAsia" w:eastAsiaTheme="minorEastAsia" w:hAnsiTheme="minorEastAsia"/>
          <w:sz w:val="28"/>
          <w:szCs w:val="28"/>
        </w:rPr>
        <w:t>。</w:t>
      </w:r>
      <w:r w:rsidRPr="000735F9">
        <w:rPr>
          <w:rFonts w:asciiTheme="minorEastAsia" w:eastAsiaTheme="minorEastAsia" w:hAnsiTheme="minorEastAsia" w:hint="eastAsia"/>
          <w:sz w:val="28"/>
          <w:szCs w:val="28"/>
        </w:rPr>
        <w:t>本节课设计了三个探究题型：切线问题、弦的问题、含参直线交点问题，以问题为主线，通过问题导学的方式，设计一系列的问题串，激发学生的探究意识和求知欲，让学生自主探究解决问题，重视学生体验问题探究学习的过程。</w:t>
      </w:r>
      <w:r w:rsidRPr="000735F9">
        <w:rPr>
          <w:rFonts w:asciiTheme="minorEastAsia" w:eastAsiaTheme="minorEastAsia" w:hAnsiTheme="minorEastAsia" w:hint="eastAsia"/>
          <w:sz w:val="28"/>
          <w:szCs w:val="28"/>
        </w:rPr>
        <w:t>在重难点的突破环节，通过结合多媒体教学，利用几何画板强大的动态作图功能，使学生更直观的理解了本节课的重难点。同时在学生探究问题的过程中，利用希沃</w:t>
      </w:r>
      <w:r w:rsidRPr="000735F9">
        <w:rPr>
          <w:rFonts w:asciiTheme="minorEastAsia" w:eastAsiaTheme="minorEastAsia" w:hAnsiTheme="minorEastAsia" w:hint="eastAsia"/>
          <w:sz w:val="28"/>
          <w:szCs w:val="28"/>
        </w:rPr>
        <w:t>link</w:t>
      </w:r>
      <w:r w:rsidRPr="000735F9">
        <w:rPr>
          <w:rFonts w:asciiTheme="minorEastAsia" w:eastAsiaTheme="minorEastAsia" w:hAnsiTheme="minorEastAsia" w:hint="eastAsia"/>
          <w:sz w:val="28"/>
          <w:szCs w:val="28"/>
        </w:rPr>
        <w:t>授课助手，实时传屏互动向全班分享展示，通过生生互评、师生互评的方式，不仅激发了学生的兴趣、加深了学生对问题的认识和理解，而且培养了学生的问题意识和解决问题的能</w:t>
      </w:r>
      <w:r w:rsidRPr="000735F9">
        <w:rPr>
          <w:rFonts w:asciiTheme="minorEastAsia" w:eastAsiaTheme="minorEastAsia" w:hAnsiTheme="minorEastAsia" w:hint="eastAsia"/>
          <w:sz w:val="28"/>
          <w:szCs w:val="28"/>
        </w:rPr>
        <w:t>力。而且在整个教学过程中不断渗透分类讨论和数形结合的数学思想。</w:t>
      </w:r>
      <w:r w:rsidRPr="000735F9">
        <w:rPr>
          <w:rFonts w:asciiTheme="minorEastAsia" w:eastAsiaTheme="minorEastAsia" w:hAnsiTheme="minorEastAsia" w:hint="eastAsia"/>
          <w:sz w:val="28"/>
          <w:szCs w:val="28"/>
        </w:rPr>
        <w:t>最后通过达标检测来巩固和评价学生对本节课知识的掌握。从整节课的教学过程来看，做到了教师为主导、学生为主体，体现新课标的教学理念，切实培养了学生探究和解决数学问题的能力，提高了学生的数学学科素养。但是教学过程中还存在一些不足需要我在今后的教学中不断的学习和改进。</w:t>
      </w:r>
    </w:p>
    <w:p w:rsidR="001C50B2" w:rsidRPr="000735F9" w:rsidRDefault="000735F9">
      <w:pPr>
        <w:widowControl/>
        <w:spacing w:line="360" w:lineRule="auto"/>
        <w:jc w:val="left"/>
        <w:rPr>
          <w:rFonts w:asciiTheme="minorEastAsia" w:eastAsiaTheme="minorEastAsia" w:hAnsiTheme="minorEastAsia" w:cs="Arial"/>
          <w:kern w:val="0"/>
          <w:sz w:val="28"/>
          <w:szCs w:val="28"/>
        </w:rPr>
      </w:pPr>
      <w:r w:rsidRPr="000735F9">
        <w:rPr>
          <w:rFonts w:asciiTheme="minorEastAsia" w:eastAsiaTheme="minorEastAsia" w:hAnsiTheme="minorEastAsia" w:hint="eastAsia"/>
          <w:bCs/>
          <w:sz w:val="28"/>
          <w:szCs w:val="28"/>
        </w:rPr>
        <w:t>1</w:t>
      </w:r>
      <w:r w:rsidRPr="000735F9">
        <w:rPr>
          <w:rFonts w:asciiTheme="minorEastAsia" w:eastAsiaTheme="minorEastAsia" w:hAnsiTheme="minorEastAsia" w:hint="eastAsia"/>
          <w:bCs/>
          <w:sz w:val="28"/>
          <w:szCs w:val="28"/>
        </w:rPr>
        <w:t>．对教学内容的反思：</w:t>
      </w:r>
    </w:p>
    <w:p w:rsidR="001C50B2" w:rsidRPr="000735F9" w:rsidRDefault="000735F9">
      <w:pPr>
        <w:jc w:val="left"/>
        <w:rPr>
          <w:rFonts w:asciiTheme="minorEastAsia" w:eastAsiaTheme="minorEastAsia" w:hAnsiTheme="minorEastAsia"/>
          <w:sz w:val="28"/>
          <w:szCs w:val="28"/>
        </w:rPr>
      </w:pPr>
      <w:r w:rsidRPr="000735F9">
        <w:rPr>
          <w:rFonts w:asciiTheme="minorEastAsia" w:eastAsiaTheme="minorEastAsia" w:hAnsiTheme="minorEastAsia" w:hint="eastAsia"/>
          <w:sz w:val="28"/>
          <w:szCs w:val="28"/>
        </w:rPr>
        <w:t xml:space="preserve">    </w:t>
      </w:r>
      <w:r w:rsidRPr="000735F9">
        <w:rPr>
          <w:rFonts w:asciiTheme="minorEastAsia" w:eastAsiaTheme="minorEastAsia" w:hAnsiTheme="minorEastAsia" w:hint="eastAsia"/>
          <w:sz w:val="28"/>
          <w:szCs w:val="28"/>
        </w:rPr>
        <w:t>本节课通过三个三个探究题型：切线问题、弦的问题、含参直线</w:t>
      </w:r>
      <w:r w:rsidRPr="000735F9">
        <w:rPr>
          <w:rFonts w:asciiTheme="minorEastAsia" w:eastAsiaTheme="minorEastAsia" w:hAnsiTheme="minorEastAsia" w:hint="eastAsia"/>
          <w:sz w:val="28"/>
          <w:szCs w:val="28"/>
        </w:rPr>
        <w:lastRenderedPageBreak/>
        <w:t>交点问题为主线，引导学生进行自主合作探究。三个问题是对两种数学思想：“分类讨论思想和数形结合思想”的</w:t>
      </w:r>
      <w:r w:rsidRPr="000735F9">
        <w:rPr>
          <w:rFonts w:asciiTheme="minorEastAsia" w:eastAsiaTheme="minorEastAsia" w:hAnsiTheme="minorEastAsia" w:hint="eastAsia"/>
          <w:sz w:val="28"/>
          <w:szCs w:val="28"/>
        </w:rPr>
        <w:t>不断渗透和升华的。但在教学过程中对每个探究题型的问题串设置的难度把握和预想的不是很理想，有几个问题难度偏大，有几个问题的难度有偏小，所以在教学过程中问题对学生的启发不够深刻，学生的积极性调动不够突出。确实由于是新分的班级，我对学生的学情把握不够准确，有的问题串的设置和学生的最近发展区有所偏离。同时我觉得我对教学问题的预设准备不够充分、教学灵活度以后要加强锻炼。其次我</w:t>
      </w:r>
      <w:r w:rsidRPr="000735F9">
        <w:rPr>
          <w:rFonts w:asciiTheme="minorEastAsia" w:eastAsiaTheme="minorEastAsia" w:hAnsiTheme="minorEastAsia"/>
          <w:sz w:val="28"/>
          <w:szCs w:val="28"/>
        </w:rPr>
        <w:t>对例题和练习的处理不够，这一环节是对探究的成绩与效果的探索与检验，重在帮助学生掌握</w:t>
      </w:r>
      <w:r w:rsidRPr="000735F9">
        <w:rPr>
          <w:rFonts w:asciiTheme="minorEastAsia" w:eastAsiaTheme="minorEastAsia" w:hAnsiTheme="minorEastAsia" w:hint="eastAsia"/>
          <w:sz w:val="28"/>
          <w:szCs w:val="28"/>
        </w:rPr>
        <w:t>解题</w:t>
      </w:r>
      <w:r w:rsidRPr="000735F9">
        <w:rPr>
          <w:rFonts w:asciiTheme="minorEastAsia" w:eastAsiaTheme="minorEastAsia" w:hAnsiTheme="minorEastAsia"/>
          <w:sz w:val="28"/>
          <w:szCs w:val="28"/>
        </w:rPr>
        <w:t>方法</w:t>
      </w:r>
      <w:r w:rsidRPr="000735F9">
        <w:rPr>
          <w:rFonts w:asciiTheme="minorEastAsia" w:eastAsiaTheme="minorEastAsia" w:hAnsiTheme="minorEastAsia" w:hint="eastAsia"/>
          <w:sz w:val="28"/>
          <w:szCs w:val="28"/>
        </w:rPr>
        <w:t>和规范解题步骤。</w:t>
      </w:r>
      <w:r w:rsidRPr="000735F9">
        <w:rPr>
          <w:rFonts w:asciiTheme="minorEastAsia" w:eastAsiaTheme="minorEastAsia" w:hAnsiTheme="minorEastAsia"/>
          <w:sz w:val="28"/>
          <w:szCs w:val="28"/>
        </w:rPr>
        <w:t>我在讲解例题时，没有充分展示</w:t>
      </w:r>
      <w:r w:rsidRPr="000735F9">
        <w:rPr>
          <w:rFonts w:asciiTheme="minorEastAsia" w:eastAsiaTheme="minorEastAsia" w:hAnsiTheme="minorEastAsia" w:hint="eastAsia"/>
          <w:sz w:val="28"/>
          <w:szCs w:val="28"/>
        </w:rPr>
        <w:t>例题</w:t>
      </w:r>
      <w:r w:rsidRPr="000735F9">
        <w:rPr>
          <w:rFonts w:asciiTheme="minorEastAsia" w:eastAsiaTheme="minorEastAsia" w:hAnsiTheme="minorEastAsia"/>
          <w:sz w:val="28"/>
          <w:szCs w:val="28"/>
        </w:rPr>
        <w:t>解题</w:t>
      </w:r>
      <w:r w:rsidRPr="000735F9">
        <w:rPr>
          <w:rFonts w:asciiTheme="minorEastAsia" w:eastAsiaTheme="minorEastAsia" w:hAnsiTheme="minorEastAsia" w:hint="eastAsia"/>
          <w:sz w:val="28"/>
          <w:szCs w:val="28"/>
        </w:rPr>
        <w:t>过</w:t>
      </w:r>
      <w:r w:rsidRPr="000735F9">
        <w:rPr>
          <w:rFonts w:asciiTheme="minorEastAsia" w:eastAsiaTheme="minorEastAsia" w:hAnsiTheme="minorEastAsia" w:hint="eastAsia"/>
          <w:sz w:val="28"/>
          <w:szCs w:val="28"/>
        </w:rPr>
        <w:t>程的范例</w:t>
      </w:r>
      <w:r w:rsidRPr="000735F9">
        <w:rPr>
          <w:rFonts w:asciiTheme="minorEastAsia" w:eastAsiaTheme="minorEastAsia" w:hAnsiTheme="minorEastAsia"/>
          <w:sz w:val="28"/>
          <w:szCs w:val="28"/>
        </w:rPr>
        <w:t>，致使部分学生在解决</w:t>
      </w:r>
      <w:r w:rsidRPr="000735F9">
        <w:rPr>
          <w:rFonts w:asciiTheme="minorEastAsia" w:eastAsiaTheme="minorEastAsia" w:hAnsiTheme="minorEastAsia" w:hint="eastAsia"/>
          <w:sz w:val="28"/>
          <w:szCs w:val="28"/>
        </w:rPr>
        <w:t>接下来</w:t>
      </w:r>
      <w:r w:rsidRPr="000735F9">
        <w:rPr>
          <w:rFonts w:asciiTheme="minorEastAsia" w:eastAsiaTheme="minorEastAsia" w:hAnsiTheme="minorEastAsia"/>
          <w:sz w:val="28"/>
          <w:szCs w:val="28"/>
        </w:rPr>
        <w:t>问题时</w:t>
      </w:r>
      <w:r w:rsidRPr="000735F9">
        <w:rPr>
          <w:rFonts w:asciiTheme="minorEastAsia" w:eastAsiaTheme="minorEastAsia" w:hAnsiTheme="minorEastAsia" w:hint="eastAsia"/>
          <w:sz w:val="28"/>
          <w:szCs w:val="28"/>
        </w:rPr>
        <w:t>解题过程还欠规范，高一学生应该重视培养学生解题的规范性，为之后的学习打好扎实的基础。</w:t>
      </w:r>
    </w:p>
    <w:p w:rsidR="001C50B2" w:rsidRPr="000735F9" w:rsidRDefault="000735F9">
      <w:pPr>
        <w:spacing w:line="360" w:lineRule="auto"/>
        <w:rPr>
          <w:rFonts w:asciiTheme="minorEastAsia" w:eastAsiaTheme="minorEastAsia" w:hAnsiTheme="minorEastAsia"/>
          <w:sz w:val="28"/>
          <w:szCs w:val="28"/>
        </w:rPr>
      </w:pPr>
      <w:r w:rsidRPr="000735F9">
        <w:rPr>
          <w:rFonts w:asciiTheme="minorEastAsia" w:eastAsiaTheme="minorEastAsia" w:hAnsiTheme="minorEastAsia" w:hint="eastAsia"/>
          <w:sz w:val="28"/>
          <w:szCs w:val="28"/>
        </w:rPr>
        <w:t>2</w:t>
      </w:r>
      <w:r w:rsidRPr="000735F9">
        <w:rPr>
          <w:rFonts w:asciiTheme="minorEastAsia" w:eastAsiaTheme="minorEastAsia" w:hAnsiTheme="minorEastAsia" w:hint="eastAsia"/>
          <w:sz w:val="28"/>
          <w:szCs w:val="28"/>
        </w:rPr>
        <w:t>．对学生数学学习活动的反思：</w:t>
      </w:r>
    </w:p>
    <w:p w:rsidR="001C50B2" w:rsidRPr="000735F9" w:rsidRDefault="000735F9">
      <w:pPr>
        <w:ind w:firstLineChars="200" w:firstLine="560"/>
        <w:jc w:val="left"/>
        <w:rPr>
          <w:rFonts w:asciiTheme="minorEastAsia" w:eastAsiaTheme="minorEastAsia" w:hAnsiTheme="minorEastAsia"/>
          <w:sz w:val="28"/>
          <w:szCs w:val="28"/>
        </w:rPr>
      </w:pPr>
      <w:r w:rsidRPr="000735F9">
        <w:rPr>
          <w:rFonts w:asciiTheme="minorEastAsia" w:eastAsiaTheme="minorEastAsia" w:hAnsiTheme="minorEastAsia" w:hint="eastAsia"/>
          <w:sz w:val="28"/>
          <w:szCs w:val="28"/>
        </w:rPr>
        <w:t>师生之间在数学知识、数学活动经验、兴趣爱好、社会生活阅历等方面存在很大的差异，这些差异使得他们对同一个教学活动的感觉通常是不一样的。学生的数学学习只有通过自身的操作和主动的参与才可能是有效的。</w:t>
      </w:r>
      <w:r w:rsidRPr="000735F9">
        <w:rPr>
          <w:rFonts w:asciiTheme="minorEastAsia" w:eastAsiaTheme="minorEastAsia" w:hAnsiTheme="minorEastAsia" w:hint="eastAsia"/>
          <w:sz w:val="28"/>
          <w:szCs w:val="28"/>
        </w:rPr>
        <w:t>本节课在教学中着力于通过信息技术手段为学生提供直观形象动态的几何图像，同时提供及时的交流反馈平台，关注学生的情感和情绪体验，让学生投入到现实的、充满探索的数学学习</w:t>
      </w:r>
      <w:r w:rsidRPr="000735F9">
        <w:rPr>
          <w:rFonts w:asciiTheme="minorEastAsia" w:eastAsiaTheme="minorEastAsia" w:hAnsiTheme="minorEastAsia" w:hint="eastAsia"/>
          <w:sz w:val="28"/>
          <w:szCs w:val="28"/>
        </w:rPr>
        <w:t>过程中，从而提高数学学习和解决问题的能力，培养学生的数学学科素养。</w:t>
      </w:r>
      <w:r w:rsidRPr="000735F9">
        <w:rPr>
          <w:rFonts w:asciiTheme="minorEastAsia" w:eastAsiaTheme="minorEastAsia" w:hAnsiTheme="minorEastAsia" w:hint="eastAsia"/>
          <w:sz w:val="28"/>
          <w:szCs w:val="28"/>
        </w:rPr>
        <w:t>但在教学过程中，我觉得我对探究二的处理还是</w:t>
      </w:r>
      <w:r w:rsidRPr="000735F9">
        <w:rPr>
          <w:rFonts w:asciiTheme="minorEastAsia" w:eastAsiaTheme="minorEastAsia" w:hAnsiTheme="minorEastAsia"/>
          <w:sz w:val="28"/>
          <w:szCs w:val="28"/>
        </w:rPr>
        <w:t>讲得过多，学生</w:t>
      </w:r>
      <w:r w:rsidRPr="000735F9">
        <w:rPr>
          <w:rFonts w:asciiTheme="minorEastAsia" w:eastAsiaTheme="minorEastAsia" w:hAnsiTheme="minorEastAsia"/>
          <w:sz w:val="28"/>
          <w:szCs w:val="28"/>
        </w:rPr>
        <w:lastRenderedPageBreak/>
        <w:t>被动的接受，思考得不够，对概念的理解不是很深刻。可以改为让学生类比</w:t>
      </w:r>
      <w:r w:rsidRPr="000735F9">
        <w:rPr>
          <w:rFonts w:asciiTheme="minorEastAsia" w:eastAsiaTheme="minorEastAsia" w:hAnsiTheme="minorEastAsia" w:hint="eastAsia"/>
          <w:sz w:val="28"/>
          <w:szCs w:val="28"/>
        </w:rPr>
        <w:t>探究一</w:t>
      </w:r>
      <w:r w:rsidRPr="000735F9">
        <w:rPr>
          <w:rFonts w:asciiTheme="minorEastAsia" w:eastAsiaTheme="minorEastAsia" w:hAnsiTheme="minorEastAsia"/>
          <w:sz w:val="28"/>
          <w:szCs w:val="28"/>
        </w:rPr>
        <w:t>，师生共同讨论的形式给学生以思维想象的空间，充分调动学生的积极性，使学生实现自主探究。虽然我在设计本节课时是体现让学生自主操作探究的原则，但在让学生探</w:t>
      </w:r>
      <w:r w:rsidRPr="000735F9">
        <w:rPr>
          <w:rFonts w:asciiTheme="minorEastAsia" w:eastAsiaTheme="minorEastAsia" w:hAnsiTheme="minorEastAsia" w:hint="eastAsia"/>
          <w:sz w:val="28"/>
          <w:szCs w:val="28"/>
        </w:rPr>
        <w:t>究的过程中</w:t>
      </w:r>
      <w:r w:rsidRPr="000735F9">
        <w:rPr>
          <w:rFonts w:asciiTheme="minorEastAsia" w:eastAsiaTheme="minorEastAsia" w:hAnsiTheme="minorEastAsia"/>
          <w:sz w:val="28"/>
          <w:szCs w:val="28"/>
        </w:rPr>
        <w:t>时，</w:t>
      </w:r>
      <w:r w:rsidRPr="000735F9">
        <w:rPr>
          <w:rFonts w:asciiTheme="minorEastAsia" w:eastAsiaTheme="minorEastAsia" w:hAnsiTheme="minorEastAsia" w:hint="eastAsia"/>
          <w:sz w:val="28"/>
          <w:szCs w:val="28"/>
        </w:rPr>
        <w:t>还是</w:t>
      </w:r>
      <w:r w:rsidRPr="000735F9">
        <w:rPr>
          <w:rFonts w:asciiTheme="minorEastAsia" w:eastAsiaTheme="minorEastAsia" w:hAnsiTheme="minorEastAsia"/>
          <w:sz w:val="28"/>
          <w:szCs w:val="28"/>
        </w:rPr>
        <w:t>没有给予学生足够的探索、交流的时间，限制了学生的思维。此处应充分发挥小组的特点，让学生相互启发讨论，形成思维互补，集思广益，从而使概念更清楚，结论更准</w:t>
      </w:r>
      <w:r w:rsidRPr="000735F9">
        <w:rPr>
          <w:rFonts w:asciiTheme="minorEastAsia" w:eastAsiaTheme="minorEastAsia" w:hAnsiTheme="minorEastAsia"/>
          <w:sz w:val="28"/>
          <w:szCs w:val="28"/>
        </w:rPr>
        <w:t>确。</w:t>
      </w:r>
    </w:p>
    <w:p w:rsidR="001C50B2" w:rsidRDefault="000735F9">
      <w:pPr>
        <w:spacing w:line="360" w:lineRule="auto"/>
        <w:ind w:firstLineChars="200" w:firstLine="560"/>
        <w:rPr>
          <w:rFonts w:asciiTheme="minorEastAsia" w:eastAsiaTheme="minorEastAsia" w:hAnsiTheme="minorEastAsia" w:hint="eastAsia"/>
          <w:sz w:val="28"/>
          <w:szCs w:val="28"/>
        </w:rPr>
      </w:pPr>
      <w:r w:rsidRPr="000735F9">
        <w:rPr>
          <w:rFonts w:asciiTheme="minorEastAsia" w:eastAsiaTheme="minorEastAsia" w:hAnsiTheme="minorEastAsia" w:hint="eastAsia"/>
          <w:sz w:val="28"/>
          <w:szCs w:val="28"/>
        </w:rPr>
        <w:t>总之，在这节课讲授完之后，让我思考了很多</w:t>
      </w:r>
      <w:r w:rsidRPr="000735F9">
        <w:rPr>
          <w:rFonts w:asciiTheme="minorEastAsia" w:eastAsiaTheme="minorEastAsia" w:hAnsiTheme="minorEastAsia"/>
          <w:sz w:val="28"/>
          <w:szCs w:val="28"/>
        </w:rPr>
        <w:t>。我想下次如果再上这节课时，将给学生更多时间，让学生们更充分的融会到自由学习，自主思考，交流合作中</w:t>
      </w:r>
      <w:r w:rsidRPr="000735F9">
        <w:rPr>
          <w:rFonts w:asciiTheme="minorEastAsia" w:eastAsiaTheme="minorEastAsia" w:hAnsiTheme="minorEastAsia" w:hint="eastAsia"/>
          <w:sz w:val="28"/>
          <w:szCs w:val="28"/>
        </w:rPr>
        <w:t>探索知识</w:t>
      </w:r>
      <w:r w:rsidRPr="000735F9">
        <w:rPr>
          <w:rFonts w:asciiTheme="minorEastAsia" w:eastAsiaTheme="minorEastAsia" w:hAnsiTheme="minorEastAsia"/>
          <w:sz w:val="28"/>
          <w:szCs w:val="28"/>
        </w:rPr>
        <w:t>的学习氛围中。</w:t>
      </w:r>
      <w:r w:rsidRPr="000735F9">
        <w:rPr>
          <w:rFonts w:asciiTheme="minorEastAsia" w:eastAsiaTheme="minorEastAsia" w:hAnsiTheme="minorEastAsia"/>
          <w:sz w:val="28"/>
          <w:szCs w:val="28"/>
        </w:rPr>
        <w:t>在课堂上也有</w:t>
      </w:r>
      <w:r w:rsidRPr="000735F9">
        <w:rPr>
          <w:rFonts w:asciiTheme="minorEastAsia" w:eastAsiaTheme="minorEastAsia" w:hAnsiTheme="minorEastAsia" w:hint="eastAsia"/>
          <w:sz w:val="28"/>
          <w:szCs w:val="28"/>
        </w:rPr>
        <w:t>许多不足之处，由于</w:t>
      </w:r>
      <w:r w:rsidRPr="000735F9">
        <w:rPr>
          <w:rFonts w:asciiTheme="minorEastAsia" w:eastAsiaTheme="minorEastAsia" w:hAnsiTheme="minorEastAsia"/>
          <w:sz w:val="28"/>
          <w:szCs w:val="28"/>
        </w:rPr>
        <w:t>教学大量使用多媒体，教师</w:t>
      </w:r>
      <w:r w:rsidRPr="000735F9">
        <w:rPr>
          <w:rFonts w:asciiTheme="minorEastAsia" w:eastAsiaTheme="minorEastAsia" w:hAnsiTheme="minorEastAsia" w:hint="eastAsia"/>
          <w:sz w:val="28"/>
          <w:szCs w:val="28"/>
        </w:rPr>
        <w:t>的</w:t>
      </w:r>
      <w:r w:rsidRPr="000735F9">
        <w:rPr>
          <w:rFonts w:asciiTheme="minorEastAsia" w:eastAsiaTheme="minorEastAsia" w:hAnsiTheme="minorEastAsia"/>
          <w:sz w:val="28"/>
          <w:szCs w:val="28"/>
        </w:rPr>
        <w:t>板书</w:t>
      </w:r>
      <w:r w:rsidRPr="000735F9">
        <w:rPr>
          <w:rFonts w:asciiTheme="minorEastAsia" w:eastAsiaTheme="minorEastAsia" w:hAnsiTheme="minorEastAsia" w:hint="eastAsia"/>
          <w:sz w:val="28"/>
          <w:szCs w:val="28"/>
        </w:rPr>
        <w:t>很少</w:t>
      </w:r>
      <w:r w:rsidRPr="000735F9">
        <w:rPr>
          <w:rFonts w:asciiTheme="minorEastAsia" w:eastAsiaTheme="minorEastAsia" w:hAnsiTheme="minorEastAsia"/>
          <w:sz w:val="28"/>
          <w:szCs w:val="28"/>
        </w:rPr>
        <w:t>,</w:t>
      </w:r>
      <w:r w:rsidRPr="000735F9">
        <w:rPr>
          <w:rFonts w:asciiTheme="minorEastAsia" w:eastAsiaTheme="minorEastAsia" w:hAnsiTheme="minorEastAsia"/>
          <w:sz w:val="28"/>
          <w:szCs w:val="28"/>
        </w:rPr>
        <w:t>可能使学生对个别问题的印象不很深刻</w:t>
      </w:r>
      <w:r w:rsidRPr="000735F9">
        <w:rPr>
          <w:rFonts w:asciiTheme="minorEastAsia" w:eastAsiaTheme="minorEastAsia" w:hAnsiTheme="minorEastAsia"/>
          <w:sz w:val="28"/>
          <w:szCs w:val="28"/>
        </w:rPr>
        <w:t>,</w:t>
      </w:r>
      <w:r w:rsidRPr="000735F9">
        <w:rPr>
          <w:rFonts w:asciiTheme="minorEastAsia" w:eastAsiaTheme="minorEastAsia" w:hAnsiTheme="minorEastAsia"/>
          <w:sz w:val="28"/>
          <w:szCs w:val="28"/>
        </w:rPr>
        <w:t>在学生</w:t>
      </w:r>
      <w:r w:rsidRPr="000735F9">
        <w:rPr>
          <w:rFonts w:asciiTheme="minorEastAsia" w:eastAsiaTheme="minorEastAsia" w:hAnsiTheme="minorEastAsia" w:hint="eastAsia"/>
          <w:sz w:val="28"/>
          <w:szCs w:val="28"/>
        </w:rPr>
        <w:t>通过探究</w:t>
      </w:r>
      <w:r w:rsidRPr="000735F9">
        <w:rPr>
          <w:rFonts w:asciiTheme="minorEastAsia" w:eastAsiaTheme="minorEastAsia" w:hAnsiTheme="minorEastAsia"/>
          <w:sz w:val="28"/>
          <w:szCs w:val="28"/>
        </w:rPr>
        <w:t>得到</w:t>
      </w:r>
      <w:r w:rsidRPr="000735F9">
        <w:rPr>
          <w:rFonts w:asciiTheme="minorEastAsia" w:eastAsiaTheme="minorEastAsia" w:hAnsiTheme="minorEastAsia" w:hint="eastAsia"/>
          <w:sz w:val="28"/>
          <w:szCs w:val="28"/>
        </w:rPr>
        <w:t>结论</w:t>
      </w:r>
      <w:r w:rsidRPr="000735F9">
        <w:rPr>
          <w:rFonts w:asciiTheme="minorEastAsia" w:eastAsiaTheme="minorEastAsia" w:hAnsiTheme="minorEastAsia"/>
          <w:sz w:val="28"/>
          <w:szCs w:val="28"/>
        </w:rPr>
        <w:t>后，对</w:t>
      </w:r>
      <w:r w:rsidRPr="000735F9">
        <w:rPr>
          <w:rFonts w:asciiTheme="minorEastAsia" w:eastAsiaTheme="minorEastAsia" w:hAnsiTheme="minorEastAsia" w:hint="eastAsia"/>
          <w:sz w:val="28"/>
          <w:szCs w:val="28"/>
        </w:rPr>
        <w:t>解题</w:t>
      </w:r>
      <w:r w:rsidRPr="000735F9">
        <w:rPr>
          <w:rFonts w:asciiTheme="minorEastAsia" w:eastAsiaTheme="minorEastAsia" w:hAnsiTheme="minorEastAsia"/>
          <w:sz w:val="28"/>
          <w:szCs w:val="28"/>
        </w:rPr>
        <w:t>的</w:t>
      </w:r>
      <w:r w:rsidRPr="000735F9">
        <w:rPr>
          <w:rFonts w:asciiTheme="minorEastAsia" w:eastAsiaTheme="minorEastAsia" w:hAnsiTheme="minorEastAsia" w:hint="eastAsia"/>
          <w:sz w:val="28"/>
          <w:szCs w:val="28"/>
        </w:rPr>
        <w:t>过程</w:t>
      </w:r>
      <w:r w:rsidRPr="000735F9">
        <w:rPr>
          <w:rFonts w:asciiTheme="minorEastAsia" w:eastAsiaTheme="minorEastAsia" w:hAnsiTheme="minorEastAsia"/>
          <w:sz w:val="28"/>
          <w:szCs w:val="28"/>
        </w:rPr>
        <w:t>分析过快，对学生的分析点评不很到位</w:t>
      </w:r>
      <w:r w:rsidRPr="000735F9">
        <w:rPr>
          <w:rFonts w:asciiTheme="minorEastAsia" w:eastAsiaTheme="minorEastAsia" w:hAnsiTheme="minorEastAsia" w:hint="eastAsia"/>
          <w:sz w:val="28"/>
          <w:szCs w:val="28"/>
        </w:rPr>
        <w:t>等等，</w:t>
      </w:r>
      <w:r w:rsidRPr="000735F9">
        <w:rPr>
          <w:rFonts w:asciiTheme="minorEastAsia" w:eastAsiaTheme="minorEastAsia" w:hAnsiTheme="minorEastAsia"/>
          <w:sz w:val="28"/>
          <w:szCs w:val="28"/>
        </w:rPr>
        <w:t>这几点没有达到事先的教学设计</w:t>
      </w:r>
      <w:r w:rsidRPr="000735F9">
        <w:rPr>
          <w:rFonts w:asciiTheme="minorEastAsia" w:eastAsiaTheme="minorEastAsia" w:hAnsiTheme="minorEastAsia" w:hint="eastAsia"/>
          <w:sz w:val="28"/>
          <w:szCs w:val="28"/>
        </w:rPr>
        <w:t>的效果</w:t>
      </w:r>
      <w:r w:rsidRPr="000735F9">
        <w:rPr>
          <w:rFonts w:asciiTheme="minorEastAsia" w:eastAsiaTheme="minorEastAsia" w:hAnsiTheme="minorEastAsia"/>
          <w:sz w:val="28"/>
          <w:szCs w:val="28"/>
        </w:rPr>
        <w:t>。</w:t>
      </w:r>
      <w:r w:rsidRPr="000735F9">
        <w:rPr>
          <w:rFonts w:asciiTheme="minorEastAsia" w:eastAsiaTheme="minorEastAsia" w:hAnsiTheme="minorEastAsia"/>
          <w:sz w:val="28"/>
          <w:szCs w:val="28"/>
        </w:rPr>
        <w:t>原因是多方面的，这需要以后教学中</w:t>
      </w:r>
      <w:r w:rsidRPr="000735F9">
        <w:rPr>
          <w:rFonts w:asciiTheme="minorEastAsia" w:eastAsiaTheme="minorEastAsia" w:hAnsiTheme="minorEastAsia" w:hint="eastAsia"/>
          <w:sz w:val="28"/>
          <w:szCs w:val="28"/>
        </w:rPr>
        <w:t>不断</w:t>
      </w:r>
      <w:r w:rsidRPr="000735F9">
        <w:rPr>
          <w:rFonts w:asciiTheme="minorEastAsia" w:eastAsiaTheme="minorEastAsia" w:hAnsiTheme="minorEastAsia"/>
          <w:sz w:val="28"/>
          <w:szCs w:val="28"/>
        </w:rPr>
        <w:t>改进。</w:t>
      </w:r>
      <w:r w:rsidRPr="000735F9">
        <w:rPr>
          <w:rFonts w:asciiTheme="minorEastAsia" w:eastAsiaTheme="minorEastAsia" w:hAnsiTheme="minorEastAsia" w:hint="eastAsia"/>
          <w:sz w:val="28"/>
          <w:szCs w:val="28"/>
        </w:rPr>
        <w:t>这也为我今后的教学指明了方向：</w:t>
      </w:r>
      <w:r w:rsidRPr="000735F9">
        <w:rPr>
          <w:rFonts w:asciiTheme="minorEastAsia" w:eastAsiaTheme="minorEastAsia" w:hAnsiTheme="minorEastAsia"/>
          <w:sz w:val="28"/>
          <w:szCs w:val="28"/>
        </w:rPr>
        <w:t>用新教材的理念，把课堂交给学生，把时间交给学生，也就把知识交给了学生</w:t>
      </w:r>
      <w:r w:rsidRPr="000735F9">
        <w:rPr>
          <w:rFonts w:asciiTheme="minorEastAsia" w:eastAsiaTheme="minorEastAsia" w:hAnsiTheme="minorEastAsia" w:hint="eastAsia"/>
          <w:sz w:val="28"/>
          <w:szCs w:val="28"/>
        </w:rPr>
        <w:t>。同时重视过程教育，在培养学生能力的同时，一定要注重学生数学核心素养的形成，才能使学生受益终身。</w:t>
      </w:r>
      <w:bookmarkStart w:id="0" w:name="_GoBack"/>
      <w:bookmarkEnd w:id="0"/>
    </w:p>
    <w:p w:rsidR="000735F9" w:rsidRDefault="000735F9">
      <w:pPr>
        <w:spacing w:line="360" w:lineRule="auto"/>
        <w:ind w:firstLineChars="200" w:firstLine="560"/>
        <w:rPr>
          <w:rFonts w:asciiTheme="minorEastAsia" w:eastAsiaTheme="minorEastAsia" w:hAnsiTheme="minorEastAsia" w:hint="eastAsia"/>
          <w:sz w:val="28"/>
          <w:szCs w:val="28"/>
        </w:rPr>
      </w:pPr>
    </w:p>
    <w:p w:rsidR="000735F9" w:rsidRDefault="000735F9">
      <w:pPr>
        <w:spacing w:line="360" w:lineRule="auto"/>
        <w:ind w:firstLineChars="200" w:firstLine="560"/>
        <w:rPr>
          <w:rFonts w:asciiTheme="minorEastAsia" w:eastAsiaTheme="minorEastAsia" w:hAnsiTheme="minorEastAsia" w:hint="eastAsia"/>
          <w:sz w:val="28"/>
          <w:szCs w:val="28"/>
        </w:rPr>
      </w:pPr>
    </w:p>
    <w:p w:rsidR="000735F9" w:rsidRDefault="000735F9">
      <w:pPr>
        <w:spacing w:line="360" w:lineRule="auto"/>
        <w:ind w:firstLineChars="200" w:firstLine="560"/>
        <w:rPr>
          <w:rFonts w:asciiTheme="minorEastAsia" w:eastAsiaTheme="minorEastAsia" w:hAnsiTheme="minorEastAsia" w:hint="eastAsia"/>
          <w:sz w:val="28"/>
          <w:szCs w:val="28"/>
        </w:rPr>
      </w:pPr>
    </w:p>
    <w:p w:rsidR="000735F9" w:rsidRDefault="000735F9">
      <w:pPr>
        <w:spacing w:line="360" w:lineRule="auto"/>
        <w:ind w:firstLineChars="200" w:firstLine="560"/>
        <w:rPr>
          <w:rFonts w:asciiTheme="minorEastAsia" w:eastAsiaTheme="minorEastAsia" w:hAnsiTheme="minorEastAsia" w:hint="eastAsia"/>
          <w:sz w:val="28"/>
          <w:szCs w:val="28"/>
        </w:rPr>
      </w:pPr>
    </w:p>
    <w:p w:rsidR="000735F9" w:rsidRPr="000735F9" w:rsidRDefault="000735F9">
      <w:pPr>
        <w:spacing w:line="36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noProof/>
          <w:kern w:val="0"/>
          <w:sz w:val="28"/>
          <w:szCs w:val="28"/>
        </w:rPr>
        <w:lastRenderedPageBreak/>
        <w:drawing>
          <wp:inline distT="0" distB="0" distL="0" distR="0">
            <wp:extent cx="5274310" cy="3956050"/>
            <wp:effectExtent l="19050" t="0" r="2540" b="0"/>
            <wp:docPr id="1" name="图片 0" descr="魏娟（直线与圆位置关系）  区级信息技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魏娟（直线与圆位置关系）  区级信息技术.jpg"/>
                    <pic:cNvPicPr/>
                  </pic:nvPicPr>
                  <pic:blipFill>
                    <a:blip r:embed="rId5" cstate="print"/>
                    <a:stretch>
                      <a:fillRect/>
                    </a:stretch>
                  </pic:blipFill>
                  <pic:spPr>
                    <a:xfrm>
                      <a:off x="0" y="0"/>
                      <a:ext cx="5274310" cy="3956050"/>
                    </a:xfrm>
                    <a:prstGeom prst="rect">
                      <a:avLst/>
                    </a:prstGeom>
                  </pic:spPr>
                </pic:pic>
              </a:graphicData>
            </a:graphic>
          </wp:inline>
        </w:drawing>
      </w:r>
    </w:p>
    <w:sectPr w:rsidR="000735F9" w:rsidRPr="000735F9" w:rsidSect="001C50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3347"/>
    <w:rsid w:val="000735F9"/>
    <w:rsid w:val="000E1B0C"/>
    <w:rsid w:val="00145EB2"/>
    <w:rsid w:val="001B4E26"/>
    <w:rsid w:val="001C50B2"/>
    <w:rsid w:val="002B0CED"/>
    <w:rsid w:val="002E7995"/>
    <w:rsid w:val="005C1DE9"/>
    <w:rsid w:val="006F051E"/>
    <w:rsid w:val="00812ED8"/>
    <w:rsid w:val="00A04644"/>
    <w:rsid w:val="00B82A19"/>
    <w:rsid w:val="00C40AEA"/>
    <w:rsid w:val="00C61818"/>
    <w:rsid w:val="00C668DC"/>
    <w:rsid w:val="00CB3347"/>
    <w:rsid w:val="00CE5AEA"/>
    <w:rsid w:val="00EA42E6"/>
    <w:rsid w:val="00ED571B"/>
    <w:rsid w:val="00EE173D"/>
    <w:rsid w:val="00FB100C"/>
    <w:rsid w:val="41C208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0B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C50B2"/>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1C50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semiHidden/>
    <w:unhideWhenUsed/>
    <w:rsid w:val="001C50B2"/>
    <w:rPr>
      <w:color w:val="153B84"/>
      <w:u w:val="none"/>
    </w:rPr>
  </w:style>
  <w:style w:type="character" w:customStyle="1" w:styleId="Char0">
    <w:name w:val="页眉 Char"/>
    <w:basedOn w:val="a0"/>
    <w:link w:val="a4"/>
    <w:uiPriority w:val="99"/>
    <w:semiHidden/>
    <w:rsid w:val="001C50B2"/>
    <w:rPr>
      <w:sz w:val="18"/>
      <w:szCs w:val="18"/>
    </w:rPr>
  </w:style>
  <w:style w:type="character" w:customStyle="1" w:styleId="Char">
    <w:name w:val="页脚 Char"/>
    <w:basedOn w:val="a0"/>
    <w:link w:val="a3"/>
    <w:uiPriority w:val="99"/>
    <w:semiHidden/>
    <w:qFormat/>
    <w:rsid w:val="001C50B2"/>
    <w:rPr>
      <w:sz w:val="18"/>
      <w:szCs w:val="18"/>
    </w:rPr>
  </w:style>
  <w:style w:type="paragraph" w:styleId="a6">
    <w:name w:val="Balloon Text"/>
    <w:basedOn w:val="a"/>
    <w:link w:val="Char1"/>
    <w:uiPriority w:val="99"/>
    <w:semiHidden/>
    <w:unhideWhenUsed/>
    <w:rsid w:val="000735F9"/>
    <w:rPr>
      <w:sz w:val="18"/>
      <w:szCs w:val="18"/>
    </w:rPr>
  </w:style>
  <w:style w:type="character" w:customStyle="1" w:styleId="Char1">
    <w:name w:val="批注框文本 Char"/>
    <w:basedOn w:val="a0"/>
    <w:link w:val="a6"/>
    <w:uiPriority w:val="99"/>
    <w:semiHidden/>
    <w:rsid w:val="000735F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263</Words>
  <Characters>1502</Characters>
  <Application>Microsoft Office Word</Application>
  <DocSecurity>0</DocSecurity>
  <Lines>12</Lines>
  <Paragraphs>3</Paragraphs>
  <ScaleCrop>false</ScaleCrop>
  <Company>微软中国</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cp:revision>
  <dcterms:created xsi:type="dcterms:W3CDTF">2013-06-11T11:38:00Z</dcterms:created>
  <dcterms:modified xsi:type="dcterms:W3CDTF">2020-11-07T07:33:00Z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