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30"/>
          <w:szCs w:val="30"/>
        </w:rPr>
      </w:pPr>
      <w:r>
        <w:rPr>
          <w:rFonts w:ascii="宋体" w:hAnsi="宋体" w:eastAsia="宋体"/>
          <w:b/>
          <w:sz w:val="30"/>
          <w:szCs w:val="30"/>
        </w:rPr>
        <w:t>《</w:t>
      </w:r>
      <w:r>
        <w:rPr>
          <w:rFonts w:hint="eastAsia" w:ascii="宋体" w:hAnsi="宋体" w:eastAsia="宋体"/>
          <w:b/>
          <w:sz w:val="30"/>
          <w:szCs w:val="30"/>
        </w:rPr>
        <w:t>故事中的哲学智慧</w:t>
      </w:r>
      <w:r>
        <w:rPr>
          <w:rFonts w:ascii="宋体" w:hAnsi="宋体" w:eastAsia="宋体"/>
          <w:b/>
          <w:sz w:val="30"/>
          <w:szCs w:val="30"/>
        </w:rPr>
        <w:t>》</w:t>
      </w:r>
      <w:r>
        <w:rPr>
          <w:rFonts w:ascii="宋体" w:hAnsi="宋体" w:eastAsia="宋体"/>
          <w:b/>
          <w:color w:val="000000"/>
          <w:sz w:val="30"/>
          <w:szCs w:val="30"/>
        </w:rPr>
        <w:t>课程</w:t>
      </w:r>
      <w:r>
        <w:rPr>
          <w:rFonts w:hint="eastAsia" w:ascii="宋体" w:hAnsi="宋体" w:eastAsia="宋体"/>
          <w:b/>
          <w:color w:val="000000"/>
          <w:sz w:val="30"/>
          <w:szCs w:val="30"/>
        </w:rPr>
        <w:t>纲要</w:t>
      </w:r>
    </w:p>
    <w:p>
      <w:pPr>
        <w:jc w:val="center"/>
        <w:rPr>
          <w:rFonts w:hint="eastAsia" w:ascii="宋体" w:hAnsi="宋体" w:eastAsia="宋体"/>
          <w:b/>
          <w:sz w:val="24"/>
          <w:szCs w:val="24"/>
        </w:rPr>
      </w:pPr>
    </w:p>
    <w:p>
      <w:pPr>
        <w:widowControl w:val="0"/>
        <w:spacing w:line="360" w:lineRule="auto"/>
        <w:jc w:val="center"/>
        <w:rPr>
          <w:rFonts w:ascii="宋体" w:hAnsi="宋体" w:eastAsia="宋体"/>
          <w:color w:val="000000"/>
          <w:sz w:val="24"/>
          <w:szCs w:val="24"/>
        </w:rPr>
      </w:pPr>
      <w:r>
        <w:rPr>
          <w:rFonts w:hint="eastAsia" w:ascii="Calibri" w:hAnsi="Calibri" w:eastAsia="宋体" w:cs="Times New Roman"/>
          <w:kern w:val="2"/>
          <w:sz w:val="24"/>
          <w:szCs w:val="24"/>
        </w:rPr>
        <w:t>开发教师：袁莉娜</w:t>
      </w:r>
    </w:p>
    <w:p>
      <w:pPr>
        <w:wordWrap w:val="0"/>
        <w:rPr>
          <w:rFonts w:ascii="宋体" w:hAnsi="宋体" w:eastAsia="宋体"/>
          <w:sz w:val="24"/>
          <w:szCs w:val="24"/>
        </w:rPr>
      </w:pPr>
      <w:r>
        <w:rPr>
          <w:rFonts w:ascii="宋体" w:hAnsi="宋体" w:eastAsia="宋体"/>
          <w:b/>
          <w:sz w:val="24"/>
          <w:szCs w:val="24"/>
        </w:rPr>
        <w:t>一、课程综述</w:t>
      </w:r>
    </w:p>
    <w:p>
      <w:pPr>
        <w:wordWrap w:val="0"/>
        <w:snapToGrid w:val="0"/>
        <w:spacing w:line="450" w:lineRule="atLeast"/>
        <w:jc w:val="left"/>
        <w:rPr>
          <w:rFonts w:ascii="宋体" w:hAnsi="宋体" w:eastAsia="宋体"/>
          <w:b/>
          <w:color w:val="000000"/>
          <w:sz w:val="24"/>
          <w:szCs w:val="24"/>
        </w:rPr>
      </w:pPr>
      <w:r>
        <w:rPr>
          <w:rFonts w:ascii="宋体" w:hAnsi="宋体" w:eastAsia="宋体"/>
          <w:b/>
          <w:color w:val="000000"/>
          <w:sz w:val="24"/>
          <w:szCs w:val="24"/>
        </w:rPr>
        <w:t>（一）课程意义</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哲学是帮助我们把握变幻莫测的世界的一把钥匙，它为我们的生活提供世界观和方法论的指导。由于要探索整个世界的本源，决定了哲学理论的抽象性和深奥性，很多学生对学习哲学望而生畏，缺乏信心，失去兴趣，如何解决这一问题呢?关键是要理解一点，哲学问题来源于现实生活，人们在长期的生活实践中总结了许多处理问题的经验，也汲取了沉痛的教训，这些经验和教训经过人们的思考和总结，形成了人类的智慧，这个思考和总结的过程不是空白，而是充满很多传奇和精彩，给我们留下许多动人的故事。这些故事今天读来，仍然给我们深刻的启迪，为我们把握世界增添乐趣，从而解决很多同学认为哲学讲的内容很神秘、看不见、摸不着、不好懂、不爱学的问题。</w:t>
      </w:r>
    </w:p>
    <w:p>
      <w:pPr>
        <w:wordWrap w:val="0"/>
        <w:snapToGrid w:val="0"/>
        <w:spacing w:line="450" w:lineRule="atLeast"/>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普通高中思想政治</w:t>
      </w:r>
      <w:r>
        <w:rPr>
          <w:rFonts w:ascii="宋体" w:hAnsi="宋体" w:eastAsia="宋体"/>
          <w:color w:val="000000"/>
          <w:sz w:val="24"/>
          <w:szCs w:val="24"/>
        </w:rPr>
        <w:t>课程标准</w:t>
      </w:r>
      <w:r>
        <w:rPr>
          <w:rFonts w:hint="eastAsia" w:ascii="宋体" w:hAnsi="宋体" w:eastAsia="宋体"/>
          <w:color w:val="000000"/>
          <w:sz w:val="24"/>
          <w:szCs w:val="24"/>
        </w:rPr>
        <w:t>（2017年版）（以下称新课标）</w:t>
      </w:r>
      <w:r>
        <w:rPr>
          <w:rFonts w:ascii="宋体" w:hAnsi="宋体" w:eastAsia="宋体"/>
          <w:color w:val="000000"/>
          <w:sz w:val="24"/>
          <w:szCs w:val="24"/>
        </w:rPr>
        <w:t>明确指出，</w:t>
      </w:r>
      <w:r>
        <w:rPr>
          <w:rFonts w:hint="eastAsia" w:ascii="宋体" w:hAnsi="宋体" w:eastAsia="宋体"/>
          <w:color w:val="000000"/>
          <w:sz w:val="24"/>
          <w:szCs w:val="24"/>
        </w:rPr>
        <w:t>高中思想政治以立德树人为根本任务，以培育社会主义核心价值观为根本目的，帮助学生树立正确的政治方向、提高思想政治学科核心素养、增强社会理解和参与能力。新课标强调“高中思想政治课程紧密结合社会实践，讲授马克思主义基本原理”“引领学生通过观察、辨析、反思和实践，真学真懂真信真用马克思主义，在人生成长的道路上把握正确的思想政治方向”。新课标提出“要通过议题的引入、引导和讨论，推动教师转变教学方式，使教学在师生互动、开放民主的氛围中进行”。</w:t>
      </w:r>
    </w:p>
    <w:p>
      <w:pPr>
        <w:wordWrap w:val="0"/>
        <w:snapToGrid w:val="0"/>
        <w:spacing w:line="450" w:lineRule="atLeast"/>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考虑学科特点，结合新课标的要求，本课程采用讲故事的形式，引领学生在开放民主的氛围中体会、品味哲学道理，理解、认同马克思主义基本观点、基本原理，并在日常学习生活中自觉践行，实现理论与实践、知识的内化与外化的有机统一。</w:t>
      </w:r>
    </w:p>
    <w:p>
      <w:pPr>
        <w:wordWrap w:val="0"/>
        <w:snapToGrid w:val="0"/>
        <w:spacing w:line="450" w:lineRule="atLeast"/>
        <w:jc w:val="left"/>
        <w:rPr>
          <w:rFonts w:ascii="宋体" w:hAnsi="宋体" w:eastAsia="宋体"/>
          <w:b/>
          <w:color w:val="000000"/>
          <w:sz w:val="24"/>
          <w:szCs w:val="24"/>
        </w:rPr>
      </w:pPr>
      <w:r>
        <w:rPr>
          <w:rFonts w:ascii="宋体" w:hAnsi="宋体" w:eastAsia="宋体"/>
          <w:b/>
          <w:color w:val="000000"/>
          <w:sz w:val="24"/>
          <w:szCs w:val="24"/>
        </w:rPr>
        <w:t>（二）课程类型</w:t>
      </w:r>
    </w:p>
    <w:p>
      <w:pPr>
        <w:wordWrap w:val="0"/>
        <w:snapToGrid w:val="0"/>
        <w:spacing w:line="450" w:lineRule="atLeast"/>
        <w:ind w:firstLine="567"/>
        <w:jc w:val="left"/>
        <w:rPr>
          <w:rFonts w:ascii="宋体" w:hAnsi="宋体" w:eastAsia="宋体"/>
          <w:color w:val="000000"/>
          <w:sz w:val="24"/>
          <w:szCs w:val="24"/>
        </w:rPr>
      </w:pPr>
      <w:r>
        <w:rPr>
          <w:rFonts w:ascii="宋体" w:hAnsi="宋体" w:eastAsia="宋体"/>
          <w:color w:val="000000"/>
          <w:sz w:val="24"/>
          <w:szCs w:val="24"/>
        </w:rPr>
        <w:t>本课程为天津市第三十二中学高中</w:t>
      </w:r>
      <w:r>
        <w:rPr>
          <w:rFonts w:hint="eastAsia" w:ascii="宋体" w:hAnsi="宋体" w:eastAsia="宋体"/>
          <w:color w:val="000000"/>
          <w:sz w:val="24"/>
          <w:szCs w:val="24"/>
        </w:rPr>
        <w:t>政治</w:t>
      </w:r>
      <w:r>
        <w:rPr>
          <w:rFonts w:ascii="宋体" w:hAnsi="宋体" w:eastAsia="宋体"/>
          <w:color w:val="000000"/>
          <w:sz w:val="24"/>
          <w:szCs w:val="24"/>
        </w:rPr>
        <w:t>课程体系中</w:t>
      </w:r>
      <w:r>
        <w:rPr>
          <w:rFonts w:hint="eastAsia" w:ascii="宋体" w:hAnsi="宋体" w:eastAsia="宋体"/>
          <w:color w:val="000000"/>
          <w:sz w:val="24"/>
          <w:szCs w:val="24"/>
        </w:rPr>
        <w:t>的特色</w:t>
      </w:r>
      <w:r>
        <w:rPr>
          <w:rFonts w:ascii="宋体" w:hAnsi="宋体" w:eastAsia="宋体"/>
          <w:color w:val="000000"/>
          <w:sz w:val="24"/>
          <w:szCs w:val="24"/>
        </w:rPr>
        <w:t>课程</w:t>
      </w:r>
      <w:r>
        <w:rPr>
          <w:rFonts w:hint="eastAsia" w:ascii="宋体" w:hAnsi="宋体" w:eastAsia="宋体"/>
          <w:color w:val="000000"/>
          <w:sz w:val="24"/>
          <w:szCs w:val="24"/>
        </w:rPr>
        <w:t>之一</w:t>
      </w:r>
      <w:r>
        <w:rPr>
          <w:rFonts w:ascii="宋体" w:hAnsi="宋体" w:eastAsia="宋体"/>
          <w:color w:val="000000"/>
          <w:sz w:val="24"/>
          <w:szCs w:val="24"/>
        </w:rPr>
        <w:t>。也是我校课程体系中</w:t>
      </w:r>
      <w:r>
        <w:rPr>
          <w:rFonts w:ascii="宋体" w:hAnsi="宋体" w:eastAsia="宋体"/>
          <w:bCs/>
          <w:sz w:val="24"/>
          <w:szCs w:val="24"/>
        </w:rPr>
        <w:t>蕴善求真类</w:t>
      </w:r>
      <w:r>
        <w:rPr>
          <w:rFonts w:ascii="宋体" w:hAnsi="宋体" w:eastAsia="宋体"/>
          <w:sz w:val="24"/>
          <w:szCs w:val="24"/>
        </w:rPr>
        <w:t>课程，</w:t>
      </w:r>
      <w:r>
        <w:rPr>
          <w:rFonts w:ascii="宋体" w:hAnsi="宋体" w:eastAsia="宋体"/>
          <w:color w:val="000000"/>
          <w:sz w:val="24"/>
          <w:szCs w:val="24"/>
        </w:rPr>
        <w:t>力图拓展高中学生</w:t>
      </w:r>
      <w:r>
        <w:rPr>
          <w:rFonts w:hint="eastAsia" w:ascii="宋体" w:hAnsi="宋体" w:eastAsia="宋体"/>
          <w:color w:val="000000"/>
          <w:sz w:val="24"/>
          <w:szCs w:val="24"/>
        </w:rPr>
        <w:t>政治</w:t>
      </w:r>
      <w:r>
        <w:rPr>
          <w:rFonts w:ascii="宋体" w:hAnsi="宋体" w:eastAsia="宋体"/>
          <w:color w:val="000000"/>
          <w:sz w:val="24"/>
          <w:szCs w:val="24"/>
        </w:rPr>
        <w:t>综合知识</w:t>
      </w:r>
      <w:r>
        <w:rPr>
          <w:rFonts w:hint="eastAsia" w:ascii="宋体" w:hAnsi="宋体" w:eastAsia="宋体"/>
          <w:color w:val="000000"/>
          <w:sz w:val="24"/>
          <w:szCs w:val="24"/>
        </w:rPr>
        <w:t>，培育学科核心素养。</w:t>
      </w:r>
    </w:p>
    <w:p>
      <w:pPr>
        <w:wordWrap w:val="0"/>
        <w:snapToGrid w:val="0"/>
        <w:spacing w:line="450" w:lineRule="atLeast"/>
        <w:jc w:val="left"/>
        <w:rPr>
          <w:rFonts w:ascii="宋体" w:hAnsi="宋体" w:eastAsia="宋体"/>
          <w:b/>
          <w:color w:val="000000"/>
          <w:sz w:val="24"/>
          <w:szCs w:val="24"/>
        </w:rPr>
      </w:pPr>
      <w:r>
        <w:rPr>
          <w:rFonts w:ascii="宋体" w:hAnsi="宋体" w:eastAsia="宋体"/>
          <w:b/>
          <w:color w:val="000000"/>
          <w:sz w:val="24"/>
          <w:szCs w:val="24"/>
        </w:rPr>
        <w:t>（三）课程简介</w:t>
      </w:r>
    </w:p>
    <w:p>
      <w:pPr>
        <w:wordWrap w:val="0"/>
        <w:snapToGrid w:val="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sz w:val="24"/>
          <w:szCs w:val="24"/>
        </w:rPr>
        <w:t xml:space="preserve">    </w:t>
      </w:r>
      <w:r>
        <w:rPr>
          <w:rFonts w:hint="eastAsia" w:ascii="宋体" w:hAnsi="宋体" w:eastAsia="宋体" w:cs="宋体"/>
          <w:color w:val="000000" w:themeColor="text1"/>
          <w:sz w:val="24"/>
          <w:szCs w:val="24"/>
          <w14:textFill>
            <w14:solidFill>
              <w14:schemeClr w14:val="tx1"/>
            </w14:solidFill>
          </w14:textFill>
        </w:rPr>
        <w:t>本课程围绕哲学与智慧、唯物论、辩证法、认识论、人生观和价值观五个方面，搜集整理了古今中外具有典型意义的故事，拓展学生的阅读范围，激发其学习兴趣，增长哲学智慧。</w:t>
      </w:r>
    </w:p>
    <w:p>
      <w:pPr>
        <w:wordWrap w:val="0"/>
        <w:snapToGrid w:val="0"/>
        <w:spacing w:line="450" w:lineRule="atLeast"/>
        <w:jc w:val="left"/>
        <w:rPr>
          <w:rFonts w:ascii="宋体" w:hAnsi="宋体" w:eastAsia="宋体"/>
          <w:b/>
          <w:sz w:val="24"/>
          <w:szCs w:val="24"/>
        </w:rPr>
      </w:pPr>
      <w:r>
        <w:rPr>
          <w:rFonts w:ascii="宋体" w:hAnsi="宋体" w:eastAsia="宋体"/>
          <w:b/>
          <w:sz w:val="24"/>
          <w:szCs w:val="24"/>
        </w:rPr>
        <w:t>（四）课程设置</w:t>
      </w:r>
    </w:p>
    <w:p>
      <w:pPr>
        <w:wordWrap w:val="0"/>
        <w:snapToGrid w:val="0"/>
        <w:spacing w:line="450" w:lineRule="atLeast"/>
        <w:ind w:firstLine="560"/>
        <w:jc w:val="left"/>
        <w:rPr>
          <w:rFonts w:ascii="宋体" w:hAnsi="宋体" w:eastAsia="宋体"/>
          <w:sz w:val="24"/>
          <w:szCs w:val="24"/>
        </w:rPr>
      </w:pPr>
      <w:r>
        <w:rPr>
          <w:rFonts w:ascii="宋体" w:hAnsi="宋体" w:eastAsia="宋体"/>
          <w:sz w:val="24"/>
          <w:szCs w:val="24"/>
        </w:rPr>
        <w:t>本课程在高二年级开设，由对</w:t>
      </w:r>
      <w:r>
        <w:rPr>
          <w:rFonts w:hint="eastAsia" w:ascii="宋体" w:hAnsi="宋体" w:eastAsia="宋体"/>
          <w:sz w:val="24"/>
          <w:szCs w:val="24"/>
        </w:rPr>
        <w:t>哲学</w:t>
      </w:r>
      <w:r>
        <w:rPr>
          <w:rFonts w:ascii="宋体" w:hAnsi="宋体" w:eastAsia="宋体"/>
          <w:sz w:val="24"/>
          <w:szCs w:val="24"/>
        </w:rPr>
        <w:t>感兴趣的学生自由选择。开设课程的教师遵循本课程纲要开发课程资源，丰富教学方式，合理做出评价，实现课程目标。</w:t>
      </w:r>
    </w:p>
    <w:p>
      <w:pPr>
        <w:wordWrap w:val="0"/>
        <w:rPr>
          <w:rFonts w:ascii="宋体" w:hAnsi="宋体" w:eastAsia="宋体"/>
          <w:sz w:val="24"/>
          <w:szCs w:val="24"/>
        </w:rPr>
      </w:pPr>
    </w:p>
    <w:p>
      <w:pPr>
        <w:wordWrap w:val="0"/>
        <w:rPr>
          <w:rFonts w:ascii="宋体" w:hAnsi="宋体" w:eastAsia="宋体"/>
          <w:b/>
          <w:sz w:val="24"/>
          <w:szCs w:val="24"/>
        </w:rPr>
      </w:pPr>
      <w:r>
        <w:rPr>
          <w:rFonts w:ascii="宋体" w:hAnsi="宋体" w:eastAsia="宋体"/>
          <w:b/>
          <w:sz w:val="24"/>
          <w:szCs w:val="24"/>
        </w:rPr>
        <w:t>二、课程目标</w:t>
      </w:r>
    </w:p>
    <w:p>
      <w:pPr>
        <w:wordWrap w:val="0"/>
        <w:snapToGrid w:val="0"/>
        <w:spacing w:line="450" w:lineRule="atLeast"/>
        <w:ind w:firstLine="567"/>
        <w:jc w:val="left"/>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阅读故事感悟哲理，激发学习兴趣，了解中外历史上唯物主义与唯心主义哲学流派的代表人物及核心思想</w:t>
      </w:r>
      <w:r>
        <w:rPr>
          <w:rFonts w:ascii="宋体" w:hAnsi="宋体" w:eastAsia="宋体"/>
          <w:color w:val="000000"/>
          <w:sz w:val="24"/>
          <w:szCs w:val="24"/>
        </w:rPr>
        <w:t>。</w:t>
      </w:r>
    </w:p>
    <w:p>
      <w:pPr>
        <w:wordWrap w:val="0"/>
        <w:snapToGrid w:val="0"/>
        <w:spacing w:line="450" w:lineRule="atLeast"/>
        <w:ind w:firstLine="567"/>
        <w:jc w:val="left"/>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合作学习共同探究，比较、鉴别和评价不同的哲学观点，认同哲学的时代价值</w:t>
      </w:r>
      <w:r>
        <w:rPr>
          <w:rFonts w:ascii="宋体" w:hAnsi="宋体" w:eastAsia="宋体"/>
          <w:color w:val="000000"/>
          <w:sz w:val="24"/>
          <w:szCs w:val="24"/>
        </w:rPr>
        <w:t>。</w:t>
      </w:r>
    </w:p>
    <w:p>
      <w:pPr>
        <w:wordWrap w:val="0"/>
        <w:snapToGrid w:val="0"/>
        <w:spacing w:line="450" w:lineRule="atLeast"/>
        <w:ind w:firstLine="567"/>
        <w:jc w:val="left"/>
        <w:rPr>
          <w:rFonts w:ascii="宋体" w:hAnsi="宋体" w:eastAsia="宋体"/>
          <w:sz w:val="24"/>
          <w:szCs w:val="24"/>
        </w:rPr>
      </w:pPr>
      <w:r>
        <w:rPr>
          <w:rFonts w:ascii="宋体" w:hAnsi="宋体" w:eastAsia="宋体"/>
          <w:color w:val="000000"/>
          <w:sz w:val="24"/>
          <w:szCs w:val="24"/>
        </w:rPr>
        <w:t>3、</w:t>
      </w:r>
      <w:r>
        <w:rPr>
          <w:rFonts w:hint="eastAsia" w:ascii="宋体" w:hAnsi="宋体" w:eastAsia="宋体"/>
          <w:color w:val="000000"/>
          <w:sz w:val="24"/>
          <w:szCs w:val="24"/>
        </w:rPr>
        <w:t>提高理论修养与思维能力，理解、掌握马克思主义哲学原理的基本观点和基本方法。</w:t>
      </w:r>
    </w:p>
    <w:p>
      <w:pPr>
        <w:wordWrap w:val="0"/>
        <w:rPr>
          <w:rFonts w:ascii="宋体" w:hAnsi="宋体" w:eastAsia="宋体"/>
          <w:sz w:val="24"/>
          <w:szCs w:val="24"/>
        </w:rPr>
      </w:pPr>
    </w:p>
    <w:p>
      <w:pPr>
        <w:wordWrap w:val="0"/>
        <w:snapToGrid w:val="0"/>
        <w:spacing w:line="450" w:lineRule="atLeast"/>
        <w:jc w:val="left"/>
        <w:rPr>
          <w:rFonts w:ascii="宋体" w:hAnsi="宋体" w:eastAsia="宋体"/>
          <w:b/>
          <w:sz w:val="24"/>
          <w:szCs w:val="24"/>
        </w:rPr>
      </w:pPr>
      <w:r>
        <w:rPr>
          <w:rFonts w:ascii="宋体" w:hAnsi="宋体" w:eastAsia="宋体"/>
          <w:b/>
          <w:sz w:val="24"/>
          <w:szCs w:val="24"/>
        </w:rPr>
        <w:t>三、课程内容</w:t>
      </w:r>
    </w:p>
    <w:p>
      <w:pPr>
        <w:wordWrap w:val="0"/>
        <w:snapToGrid w:val="0"/>
        <w:spacing w:line="450" w:lineRule="atLeast"/>
        <w:ind w:firstLine="567"/>
        <w:jc w:val="left"/>
        <w:rPr>
          <w:rFonts w:ascii="宋体" w:hAnsi="宋体" w:eastAsia="宋体"/>
          <w:color w:val="000000"/>
          <w:sz w:val="24"/>
          <w:szCs w:val="24"/>
        </w:rPr>
      </w:pPr>
      <w:r>
        <w:rPr>
          <w:rFonts w:ascii="宋体" w:hAnsi="宋体" w:eastAsia="宋体"/>
          <w:color w:val="000000"/>
          <w:sz w:val="24"/>
          <w:szCs w:val="24"/>
        </w:rPr>
        <w:t>本课程以</w:t>
      </w:r>
      <w:r>
        <w:rPr>
          <w:rFonts w:hint="eastAsia" w:ascii="宋体" w:hAnsi="宋体" w:eastAsia="宋体"/>
          <w:color w:val="000000"/>
          <w:sz w:val="24"/>
          <w:szCs w:val="24"/>
        </w:rPr>
        <w:t>典型故事为</w:t>
      </w:r>
      <w:r>
        <w:rPr>
          <w:rFonts w:ascii="宋体" w:hAnsi="宋体" w:eastAsia="宋体"/>
          <w:color w:val="000000"/>
          <w:sz w:val="24"/>
          <w:szCs w:val="24"/>
        </w:rPr>
        <w:t>主线，阐述</w:t>
      </w:r>
      <w:r>
        <w:rPr>
          <w:rFonts w:hint="eastAsia" w:ascii="宋体" w:hAnsi="宋体" w:eastAsia="宋体"/>
          <w:color w:val="000000"/>
          <w:sz w:val="24"/>
          <w:szCs w:val="24"/>
        </w:rPr>
        <w:t>哲学道理</w:t>
      </w:r>
      <w:r>
        <w:rPr>
          <w:rFonts w:ascii="宋体" w:hAnsi="宋体" w:eastAsia="宋体"/>
          <w:color w:val="000000"/>
          <w:sz w:val="24"/>
          <w:szCs w:val="24"/>
        </w:rPr>
        <w:t>，介绍和分析</w:t>
      </w:r>
      <w:r>
        <w:rPr>
          <w:rFonts w:hint="eastAsia" w:ascii="宋体" w:hAnsi="宋体" w:eastAsia="宋体"/>
          <w:color w:val="000000"/>
          <w:sz w:val="24"/>
          <w:szCs w:val="24"/>
        </w:rPr>
        <w:t>马克思主义基本观点和基本原理，弘扬社会主义核心价值观</w:t>
      </w:r>
      <w:r>
        <w:rPr>
          <w:rFonts w:ascii="宋体" w:hAnsi="宋体" w:eastAsia="宋体"/>
          <w:color w:val="000000"/>
          <w:sz w:val="24"/>
          <w:szCs w:val="24"/>
        </w:rPr>
        <w:t>。</w:t>
      </w:r>
    </w:p>
    <w:p>
      <w:pPr>
        <w:wordWrap w:val="0"/>
        <w:snapToGrid w:val="0"/>
        <w:spacing w:line="450" w:lineRule="atLeast"/>
        <w:ind w:firstLine="567"/>
        <w:jc w:val="left"/>
        <w:rPr>
          <w:rFonts w:ascii="宋体" w:hAnsi="宋体" w:eastAsia="宋体" w:cs="宋体"/>
          <w:sz w:val="24"/>
          <w:szCs w:val="24"/>
        </w:rPr>
      </w:pPr>
      <w:r>
        <w:rPr>
          <w:rFonts w:ascii="宋体" w:hAnsi="宋体" w:eastAsia="宋体"/>
          <w:color w:val="000000"/>
          <w:sz w:val="24"/>
          <w:szCs w:val="24"/>
        </w:rPr>
        <w:t>课程设置约为</w:t>
      </w:r>
      <w:r>
        <w:rPr>
          <w:rFonts w:hint="eastAsia" w:ascii="宋体" w:hAnsi="宋体" w:eastAsia="宋体"/>
          <w:color w:val="000000"/>
          <w:sz w:val="24"/>
          <w:szCs w:val="24"/>
        </w:rPr>
        <w:t>6</w:t>
      </w:r>
      <w:r>
        <w:rPr>
          <w:rFonts w:ascii="宋体" w:hAnsi="宋体" w:eastAsia="宋体"/>
          <w:color w:val="000000"/>
          <w:sz w:val="24"/>
          <w:szCs w:val="24"/>
        </w:rPr>
        <w:t>学时，0.5学分，课时内容分配如下</w:t>
      </w:r>
      <w:r>
        <w:rPr>
          <w:rFonts w:hint="eastAsia" w:ascii="宋体" w:hAnsi="宋体" w:eastAsia="宋体"/>
          <w:color w:val="000000"/>
          <w:sz w:val="24"/>
          <w:szCs w:val="24"/>
        </w:rPr>
        <w:t>：</w:t>
      </w:r>
    </w:p>
    <w:p>
      <w:pPr>
        <w:spacing w:line="400" w:lineRule="exact"/>
        <w:rPr>
          <w:rFonts w:ascii="宋体" w:hAnsi="宋体" w:cs="宋体"/>
          <w:sz w:val="24"/>
          <w:szCs w:val="24"/>
        </w:rPr>
      </w:pPr>
    </w:p>
    <w:p>
      <w:pPr>
        <w:spacing w:line="400" w:lineRule="exact"/>
        <w:rPr>
          <w:rFonts w:ascii="宋体" w:hAnsi="宋体" w:eastAsia="宋体" w:cs="宋体"/>
          <w:b/>
          <w:bCs/>
          <w:sz w:val="24"/>
          <w:szCs w:val="24"/>
        </w:rPr>
      </w:pPr>
      <w:r>
        <w:rPr>
          <w:rFonts w:hint="eastAsia" w:ascii="宋体" w:hAnsi="宋体" w:eastAsia="宋体" w:cs="宋体"/>
          <w:b/>
          <w:bCs/>
          <w:sz w:val="24"/>
          <w:szCs w:val="24"/>
        </w:rPr>
        <w:t>第一</w:t>
      </w:r>
      <w:r>
        <w:rPr>
          <w:rFonts w:hint="eastAsia" w:ascii="宋体" w:hAnsi="宋体" w:eastAsia="宋体" w:cs="宋体"/>
          <w:b/>
          <w:bCs/>
          <w:sz w:val="24"/>
          <w:szCs w:val="24"/>
          <w:lang w:eastAsia="zh-CN"/>
        </w:rPr>
        <w:t>讲</w:t>
      </w:r>
      <w:r>
        <w:rPr>
          <w:rFonts w:hint="eastAsia" w:ascii="宋体" w:hAnsi="宋体" w:eastAsia="宋体" w:cs="宋体"/>
          <w:b/>
          <w:bCs/>
          <w:sz w:val="24"/>
          <w:szCs w:val="24"/>
        </w:rPr>
        <w:t xml:space="preserve"> 哲学与智慧</w:t>
      </w:r>
    </w:p>
    <w:p>
      <w:pPr>
        <w:spacing w:line="400" w:lineRule="exact"/>
        <w:rPr>
          <w:rFonts w:ascii="宋体" w:hAnsi="宋体" w:eastAsia="宋体" w:cs="宋体"/>
          <w:sz w:val="24"/>
          <w:szCs w:val="24"/>
        </w:rPr>
      </w:pPr>
      <w:r>
        <w:rPr>
          <w:rFonts w:hint="eastAsia" w:ascii="宋体" w:hAnsi="宋体" w:eastAsia="宋体" w:cs="宋体"/>
          <w:sz w:val="24"/>
          <w:szCs w:val="24"/>
        </w:rPr>
        <w:t>1.1 苏格拉底的故事</w:t>
      </w:r>
    </w:p>
    <w:p>
      <w:pPr>
        <w:spacing w:line="400" w:lineRule="exact"/>
        <w:rPr>
          <w:rFonts w:ascii="宋体" w:hAnsi="宋体" w:eastAsia="宋体" w:cs="宋体"/>
          <w:sz w:val="24"/>
          <w:szCs w:val="24"/>
        </w:rPr>
      </w:pPr>
      <w:r>
        <w:rPr>
          <w:rFonts w:hint="eastAsia" w:ascii="宋体" w:hAnsi="宋体" w:eastAsia="宋体" w:cs="宋体"/>
          <w:sz w:val="24"/>
          <w:szCs w:val="24"/>
        </w:rPr>
        <w:t>1.2 柏拉图的“洞穴比喻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1.3 掩耳偷钟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1.4 哲学家与船夫 </w:t>
      </w:r>
    </w:p>
    <w:p>
      <w:pPr>
        <w:spacing w:line="400" w:lineRule="exact"/>
        <w:rPr>
          <w:rFonts w:ascii="宋体" w:hAnsi="宋体" w:eastAsia="宋体" w:cs="宋体"/>
          <w:b/>
          <w:bCs/>
          <w:sz w:val="24"/>
          <w:szCs w:val="24"/>
        </w:rPr>
      </w:pPr>
    </w:p>
    <w:p>
      <w:pPr>
        <w:spacing w:line="400" w:lineRule="exact"/>
        <w:rPr>
          <w:rFonts w:ascii="宋体" w:hAnsi="宋体" w:eastAsia="宋体" w:cs="宋体"/>
          <w:b/>
          <w:bCs/>
          <w:sz w:val="24"/>
          <w:szCs w:val="24"/>
        </w:rPr>
      </w:pPr>
      <w:r>
        <w:rPr>
          <w:rFonts w:hint="eastAsia" w:ascii="宋体" w:hAnsi="宋体" w:eastAsia="宋体" w:cs="宋体"/>
          <w:b/>
          <w:bCs/>
          <w:sz w:val="24"/>
          <w:szCs w:val="24"/>
        </w:rPr>
        <w:t>第二</w:t>
      </w:r>
      <w:r>
        <w:rPr>
          <w:rFonts w:hint="eastAsia" w:ascii="宋体" w:hAnsi="宋体" w:eastAsia="宋体" w:cs="宋体"/>
          <w:b/>
          <w:bCs/>
          <w:sz w:val="24"/>
          <w:szCs w:val="24"/>
          <w:lang w:eastAsia="zh-CN"/>
        </w:rPr>
        <w:t>讲</w:t>
      </w:r>
      <w:r>
        <w:rPr>
          <w:rFonts w:hint="eastAsia" w:ascii="宋体" w:hAnsi="宋体" w:eastAsia="宋体" w:cs="宋体"/>
          <w:b/>
          <w:bCs/>
          <w:sz w:val="24"/>
          <w:szCs w:val="24"/>
        </w:rPr>
        <w:t xml:space="preserve"> 世间到底有没有鬼？</w:t>
      </w:r>
    </w:p>
    <w:p>
      <w:pPr>
        <w:spacing w:line="400" w:lineRule="exact"/>
        <w:rPr>
          <w:rFonts w:ascii="宋体" w:hAnsi="宋体" w:eastAsia="宋体" w:cs="宋体"/>
          <w:sz w:val="24"/>
          <w:szCs w:val="24"/>
        </w:rPr>
      </w:pPr>
      <w:r>
        <w:rPr>
          <w:rFonts w:hint="eastAsia" w:ascii="宋体" w:hAnsi="宋体" w:eastAsia="宋体" w:cs="宋体"/>
          <w:sz w:val="24"/>
          <w:szCs w:val="24"/>
        </w:rPr>
        <w:t xml:space="preserve">            ——坚持唯物主义，反对唯心主义</w:t>
      </w:r>
    </w:p>
    <w:p>
      <w:pPr>
        <w:spacing w:line="400" w:lineRule="exact"/>
        <w:jc w:val="left"/>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 </w:t>
      </w:r>
      <w:r>
        <w:rPr>
          <w:rFonts w:hint="eastAsia" w:ascii="宋体" w:hAnsi="宋体" w:cs="宋体"/>
          <w:color w:val="000000" w:themeColor="text1"/>
          <w:sz w:val="24"/>
          <w:szCs w:val="24"/>
          <w14:textFill>
            <w14:solidFill>
              <w14:schemeClr w14:val="tx1"/>
            </w14:solidFill>
          </w14:textFill>
        </w:rPr>
        <w:t>郑人买履</w:t>
      </w:r>
    </w:p>
    <w:p>
      <w:pPr>
        <w:spacing w:line="400" w:lineRule="exact"/>
        <w:rPr>
          <w:rFonts w:ascii="宋体" w:hAnsi="宋体" w:eastAsia="宋体" w:cs="宋体"/>
          <w:sz w:val="24"/>
          <w:szCs w:val="24"/>
        </w:rPr>
      </w:pPr>
      <w:r>
        <w:rPr>
          <w:rFonts w:hint="eastAsia" w:ascii="宋体" w:hAnsi="宋体" w:eastAsia="宋体" w:cs="宋体"/>
          <w:sz w:val="24"/>
          <w:szCs w:val="24"/>
        </w:rPr>
        <w:t xml:space="preserve">2.2 晏子使鲁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2.3 狼孩卡玛拉  </w:t>
      </w:r>
    </w:p>
    <w:p>
      <w:pPr>
        <w:spacing w:line="400" w:lineRule="exact"/>
        <w:rPr>
          <w:rFonts w:ascii="宋体" w:hAnsi="宋体" w:eastAsia="宋体" w:cs="宋体"/>
          <w:sz w:val="24"/>
          <w:szCs w:val="24"/>
        </w:rPr>
      </w:pPr>
      <w:r>
        <w:rPr>
          <w:rFonts w:hint="eastAsia" w:ascii="宋体" w:hAnsi="宋体" w:eastAsia="宋体" w:cs="宋体"/>
          <w:sz w:val="24"/>
          <w:szCs w:val="24"/>
        </w:rPr>
        <w:t>2.4 秀才赶考</w:t>
      </w:r>
    </w:p>
    <w:p>
      <w:pPr>
        <w:spacing w:line="400" w:lineRule="exact"/>
        <w:rPr>
          <w:rFonts w:ascii="宋体" w:hAnsi="宋体" w:eastAsia="宋体" w:cs="宋体"/>
          <w:sz w:val="24"/>
          <w:szCs w:val="24"/>
        </w:rPr>
      </w:pPr>
      <w:r>
        <w:rPr>
          <w:rFonts w:hint="eastAsia" w:ascii="宋体" w:hAnsi="宋体" w:eastAsia="宋体" w:cs="宋体"/>
          <w:sz w:val="24"/>
          <w:szCs w:val="24"/>
        </w:rPr>
        <w:t xml:space="preserve">2.5 罗森塔尔效应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2.6 鲧禹治水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2.7 太空菜上餐桌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2.8 “新和谐公社”为什么失败了 </w:t>
      </w:r>
    </w:p>
    <w:p>
      <w:pPr>
        <w:spacing w:line="400" w:lineRule="exact"/>
        <w:rPr>
          <w:rFonts w:ascii="宋体" w:hAnsi="宋体" w:eastAsia="宋体" w:cs="宋体"/>
          <w:b/>
          <w:bCs/>
          <w:sz w:val="24"/>
          <w:szCs w:val="24"/>
        </w:rPr>
      </w:pPr>
    </w:p>
    <w:p>
      <w:pPr>
        <w:spacing w:line="400" w:lineRule="exact"/>
        <w:rPr>
          <w:rFonts w:ascii="宋体" w:hAnsi="宋体" w:eastAsia="宋体" w:cs="宋体"/>
          <w:b/>
          <w:bCs/>
          <w:sz w:val="24"/>
          <w:szCs w:val="24"/>
        </w:rPr>
      </w:pPr>
      <w:r>
        <w:rPr>
          <w:rFonts w:hint="eastAsia" w:ascii="宋体" w:hAnsi="宋体" w:eastAsia="宋体" w:cs="宋体"/>
          <w:b/>
          <w:bCs/>
          <w:sz w:val="24"/>
          <w:szCs w:val="24"/>
        </w:rPr>
        <w:t>第三</w:t>
      </w:r>
      <w:r>
        <w:rPr>
          <w:rFonts w:hint="eastAsia" w:ascii="宋体" w:hAnsi="宋体" w:eastAsia="宋体" w:cs="宋体"/>
          <w:b/>
          <w:bCs/>
          <w:sz w:val="24"/>
          <w:szCs w:val="24"/>
          <w:lang w:eastAsia="zh-CN"/>
        </w:rPr>
        <w:t>讲</w:t>
      </w:r>
      <w:r>
        <w:rPr>
          <w:rFonts w:hint="eastAsia" w:ascii="宋体" w:hAnsi="宋体" w:eastAsia="宋体" w:cs="宋体"/>
          <w:b/>
          <w:bCs/>
          <w:sz w:val="24"/>
          <w:szCs w:val="24"/>
        </w:rPr>
        <w:t xml:space="preserve"> 世界是什么样的？</w:t>
      </w:r>
    </w:p>
    <w:p>
      <w:pPr>
        <w:spacing w:line="400" w:lineRule="exact"/>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——坚持辩证法，反对形而上学</w:t>
      </w:r>
    </w:p>
    <w:p>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z w:val="24"/>
          <w:szCs w:val="24"/>
        </w:rPr>
        <w:t xml:space="preserve">3.1 </w:t>
      </w:r>
      <w:r>
        <w:rPr>
          <w:rFonts w:hint="eastAsia" w:ascii="宋体" w:hAnsi="宋体" w:eastAsia="宋体" w:cs="宋体"/>
          <w:b/>
          <w:bCs/>
          <w:color w:val="000000" w:themeColor="text1"/>
          <w:sz w:val="24"/>
          <w:szCs w:val="24"/>
          <w14:textFill>
            <w14:solidFill>
              <w14:schemeClr w14:val="tx1"/>
            </w14:solidFill>
          </w14:textFill>
        </w:rPr>
        <w:t>太子丹应该这样送礼吗？</w:t>
      </w:r>
    </w:p>
    <w:p>
      <w:pPr>
        <w:spacing w:line="400" w:lineRule="exact"/>
        <w:ind w:firstLine="1440" w:firstLineChars="600"/>
        <w:jc w:val="left"/>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——用联系的观点看问题</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3.1.1 围魏救赵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3.1.2 丢失一枚钉子亡了一个帝国 </w:t>
      </w:r>
    </w:p>
    <w:p>
      <w:pPr>
        <w:spacing w:line="400" w:lineRule="exact"/>
        <w:rPr>
          <w:rFonts w:ascii="宋体" w:hAnsi="宋体" w:eastAsia="宋体" w:cs="宋体"/>
          <w:sz w:val="24"/>
          <w:szCs w:val="24"/>
        </w:rPr>
      </w:pPr>
      <w:r>
        <w:rPr>
          <w:rFonts w:hint="eastAsia" w:ascii="宋体" w:hAnsi="宋体" w:eastAsia="宋体" w:cs="宋体"/>
          <w:sz w:val="24"/>
          <w:szCs w:val="24"/>
        </w:rPr>
        <w:t>3.1.3 三个火堆</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3.1.4 专修皇冠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3.1.5 断箭 </w:t>
      </w:r>
    </w:p>
    <w:p>
      <w:pPr>
        <w:spacing w:line="400" w:lineRule="exact"/>
        <w:rPr>
          <w:rFonts w:ascii="宋体" w:hAnsi="宋体" w:eastAsia="宋体" w:cs="宋体"/>
          <w:sz w:val="24"/>
          <w:szCs w:val="24"/>
        </w:rPr>
      </w:pPr>
      <w:r>
        <w:rPr>
          <w:rFonts w:hint="eastAsia" w:ascii="宋体" w:hAnsi="宋体" w:eastAsia="宋体" w:cs="宋体"/>
          <w:sz w:val="24"/>
          <w:szCs w:val="24"/>
        </w:rPr>
        <w:t>3.1.6 田忌赛马</w:t>
      </w:r>
    </w:p>
    <w:p>
      <w:pPr>
        <w:spacing w:line="400" w:lineRule="exact"/>
        <w:rPr>
          <w:rFonts w:ascii="宋体" w:hAnsi="宋体" w:eastAsia="宋体" w:cs="宋体"/>
          <w:b/>
          <w:bCs/>
          <w:sz w:val="24"/>
          <w:szCs w:val="24"/>
        </w:rPr>
      </w:pPr>
      <w:r>
        <w:rPr>
          <w:rFonts w:hint="eastAsia" w:ascii="宋体" w:hAnsi="宋体" w:eastAsia="宋体" w:cs="宋体"/>
          <w:b/>
          <w:bCs/>
          <w:sz w:val="24"/>
          <w:szCs w:val="24"/>
        </w:rPr>
        <w:t>3.2 “士别三日”，为什么“当刮目相看”？</w:t>
      </w:r>
    </w:p>
    <w:p>
      <w:pPr>
        <w:spacing w:line="400" w:lineRule="exact"/>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——用发展的观点看问题</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3.2.1 “借钱不还”的故事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3.2.2“笨人吃饼”和“愚人吃盐” </w:t>
      </w:r>
    </w:p>
    <w:p>
      <w:pPr>
        <w:spacing w:line="400" w:lineRule="exact"/>
        <w:rPr>
          <w:rFonts w:ascii="宋体" w:hAnsi="宋体" w:eastAsia="宋体" w:cs="宋体"/>
          <w:sz w:val="24"/>
          <w:szCs w:val="24"/>
        </w:rPr>
      </w:pPr>
      <w:r>
        <w:rPr>
          <w:rFonts w:hint="eastAsia" w:ascii="宋体" w:hAnsi="宋体" w:eastAsia="宋体" w:cs="宋体"/>
          <w:sz w:val="24"/>
          <w:szCs w:val="24"/>
        </w:rPr>
        <w:t>3.2.3 人为金死</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3.2.4 选择 </w:t>
      </w:r>
    </w:p>
    <w:p>
      <w:pPr>
        <w:spacing w:line="400" w:lineRule="exact"/>
        <w:rPr>
          <w:rFonts w:ascii="宋体" w:hAnsi="宋体" w:eastAsia="宋体" w:cs="宋体"/>
          <w:b/>
          <w:bCs/>
          <w:sz w:val="24"/>
          <w:szCs w:val="24"/>
        </w:rPr>
      </w:pPr>
      <w:r>
        <w:rPr>
          <w:rFonts w:hint="eastAsia" w:ascii="宋体" w:hAnsi="宋体" w:eastAsia="宋体" w:cs="宋体"/>
          <w:b/>
          <w:bCs/>
          <w:sz w:val="24"/>
          <w:szCs w:val="24"/>
        </w:rPr>
        <w:t>3.3 塞翁失马，为何焉知非福？</w:t>
      </w:r>
    </w:p>
    <w:p>
      <w:pPr>
        <w:spacing w:line="400" w:lineRule="exact"/>
        <w:ind w:firstLine="1680" w:firstLineChars="700"/>
        <w:rPr>
          <w:rFonts w:ascii="宋体" w:hAnsi="宋体" w:eastAsia="宋体" w:cs="宋体"/>
          <w:sz w:val="24"/>
          <w:szCs w:val="24"/>
        </w:rPr>
      </w:pPr>
      <w:r>
        <w:rPr>
          <w:rFonts w:hint="eastAsia" w:ascii="宋体" w:hAnsi="宋体" w:eastAsia="宋体" w:cs="宋体"/>
          <w:sz w:val="24"/>
          <w:szCs w:val="24"/>
        </w:rPr>
        <w:t>——矛盾是事物发展的源泉和动力</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3.3.1 唐僧行贿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3.3.2 “九道门”的追求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3.3.3自报其短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3.3.4小灰驴所犯的错误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3.3.5 土豆和土豆不一样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3.3.6 何不炳烛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3.3.7 阿凡提智斗阿訇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3.3.8 苍蝇“改邪归正”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3.3.9 一路花香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3.3.10 索尼公司的“带头牛”策略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3.3.11 小苍蝇与世界冠军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3.3.12 “五子登科”自食其力 </w:t>
      </w:r>
    </w:p>
    <w:p>
      <w:pPr>
        <w:spacing w:line="400" w:lineRule="exact"/>
        <w:rPr>
          <w:rFonts w:ascii="宋体" w:hAnsi="宋体" w:eastAsia="宋体" w:cs="宋体"/>
          <w:b/>
          <w:bCs/>
          <w:sz w:val="24"/>
          <w:szCs w:val="24"/>
        </w:rPr>
      </w:pPr>
      <w:r>
        <w:rPr>
          <w:rFonts w:hint="eastAsia" w:ascii="宋体" w:hAnsi="宋体" w:eastAsia="宋体" w:cs="宋体"/>
          <w:b/>
          <w:bCs/>
          <w:sz w:val="24"/>
          <w:szCs w:val="24"/>
        </w:rPr>
        <w:t>第四</w:t>
      </w:r>
      <w:r>
        <w:rPr>
          <w:rFonts w:hint="eastAsia" w:ascii="宋体" w:hAnsi="宋体" w:eastAsia="宋体" w:cs="宋体"/>
          <w:b/>
          <w:bCs/>
          <w:sz w:val="24"/>
          <w:szCs w:val="24"/>
          <w:lang w:eastAsia="zh-CN"/>
        </w:rPr>
        <w:t>讲</w:t>
      </w:r>
      <w:r>
        <w:rPr>
          <w:rFonts w:hint="eastAsia" w:ascii="宋体" w:hAnsi="宋体" w:eastAsia="宋体" w:cs="宋体"/>
          <w:b/>
          <w:bCs/>
          <w:sz w:val="24"/>
          <w:szCs w:val="24"/>
        </w:rPr>
        <w:t xml:space="preserve"> 曾子真的杀人了吗？ </w:t>
      </w:r>
    </w:p>
    <w:p>
      <w:pPr>
        <w:spacing w:line="400" w:lineRule="exact"/>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r>
        <w:rPr>
          <w:rFonts w:hint="eastAsia" w:ascii="宋体" w:hAnsi="宋体" w:eastAsia="宋体" w:cs="宋体"/>
          <w:color w:val="000000" w:themeColor="text1"/>
          <w:sz w:val="24"/>
          <w:szCs w:val="24"/>
          <w14:textFill>
            <w14:solidFill>
              <w14:schemeClr w14:val="tx1"/>
            </w14:solidFill>
          </w14:textFill>
        </w:rPr>
        <w:t>在实践中追求和发展真理</w:t>
      </w:r>
      <w:r>
        <w:rPr>
          <w:rFonts w:hint="eastAsia" w:ascii="宋体" w:hAnsi="宋体" w:eastAsia="宋体" w:cs="宋体"/>
          <w:sz w:val="24"/>
          <w:szCs w:val="24"/>
        </w:rPr>
        <w:t xml:space="preserve">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4.1 智力游戏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4.2 狐狸和葡萄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4.3 井底之蛙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4.4 三人成虎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4.5 歪打正着 </w:t>
      </w:r>
    </w:p>
    <w:p>
      <w:pPr>
        <w:spacing w:line="400" w:lineRule="exact"/>
        <w:rPr>
          <w:rFonts w:ascii="宋体" w:hAnsi="宋体" w:eastAsia="宋体" w:cs="宋体"/>
          <w:sz w:val="24"/>
          <w:szCs w:val="24"/>
        </w:rPr>
      </w:pPr>
      <w:r>
        <w:rPr>
          <w:rFonts w:hint="eastAsia" w:ascii="宋体" w:hAnsi="宋体" w:eastAsia="宋体" w:cs="宋体"/>
          <w:sz w:val="24"/>
          <w:szCs w:val="24"/>
        </w:rPr>
        <w:t>4.6 和尚和公差</w:t>
      </w:r>
    </w:p>
    <w:p>
      <w:pPr>
        <w:spacing w:line="400" w:lineRule="exact"/>
        <w:rPr>
          <w:rFonts w:ascii="宋体" w:hAnsi="宋体" w:eastAsia="宋体" w:cs="宋体"/>
          <w:sz w:val="24"/>
          <w:szCs w:val="24"/>
        </w:rPr>
      </w:pPr>
      <w:r>
        <w:rPr>
          <w:rFonts w:hint="eastAsia" w:ascii="宋体" w:hAnsi="宋体" w:eastAsia="宋体" w:cs="宋体"/>
          <w:sz w:val="24"/>
          <w:szCs w:val="24"/>
        </w:rPr>
        <w:t xml:space="preserve">4.7 第二块血迹的故事 </w:t>
      </w:r>
    </w:p>
    <w:p>
      <w:pPr>
        <w:spacing w:line="400" w:lineRule="exact"/>
        <w:rPr>
          <w:rFonts w:ascii="宋体" w:hAnsi="宋体" w:eastAsia="宋体" w:cs="宋体"/>
          <w:sz w:val="24"/>
          <w:szCs w:val="24"/>
        </w:rPr>
      </w:pPr>
    </w:p>
    <w:p>
      <w:pPr>
        <w:spacing w:line="400" w:lineRule="exact"/>
        <w:rPr>
          <w:rFonts w:ascii="宋体" w:hAnsi="宋体" w:eastAsia="宋体" w:cs="宋体"/>
          <w:b/>
          <w:bCs/>
          <w:sz w:val="24"/>
          <w:szCs w:val="24"/>
        </w:rPr>
      </w:pPr>
      <w:r>
        <w:rPr>
          <w:rFonts w:hint="eastAsia" w:ascii="宋体" w:hAnsi="宋体" w:eastAsia="宋体" w:cs="宋体"/>
          <w:b/>
          <w:bCs/>
          <w:sz w:val="24"/>
          <w:szCs w:val="24"/>
        </w:rPr>
        <w:t>第五</w:t>
      </w:r>
      <w:r>
        <w:rPr>
          <w:rFonts w:hint="eastAsia" w:ascii="宋体" w:hAnsi="宋体" w:eastAsia="宋体" w:cs="宋体"/>
          <w:b/>
          <w:bCs/>
          <w:sz w:val="24"/>
          <w:szCs w:val="24"/>
          <w:lang w:eastAsia="zh-CN"/>
        </w:rPr>
        <w:t>讲</w:t>
      </w:r>
      <w:r>
        <w:rPr>
          <w:rFonts w:hint="eastAsia" w:ascii="宋体" w:hAnsi="宋体" w:eastAsia="宋体" w:cs="宋体"/>
          <w:b/>
          <w:bCs/>
          <w:sz w:val="24"/>
          <w:szCs w:val="24"/>
        </w:rPr>
        <w:t xml:space="preserve"> 你能找到自己的脚印吗？</w:t>
      </w:r>
    </w:p>
    <w:p>
      <w:pPr>
        <w:spacing w:line="400" w:lineRule="exact"/>
        <w:jc w:val="left"/>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——价值的创造与实现</w:t>
      </w:r>
    </w:p>
    <w:p>
      <w:pPr>
        <w:spacing w:line="400" w:lineRule="exact"/>
        <w:jc w:val="left"/>
        <w:rPr>
          <w:rFonts w:ascii="宋体" w:hAnsi="宋体" w:eastAsia="宋体" w:cs="宋体"/>
          <w:sz w:val="24"/>
          <w:szCs w:val="24"/>
        </w:rPr>
      </w:pPr>
      <w:r>
        <w:rPr>
          <w:rFonts w:hint="eastAsia" w:ascii="宋体" w:hAnsi="宋体" w:eastAsia="宋体" w:cs="宋体"/>
          <w:sz w:val="24"/>
          <w:szCs w:val="24"/>
        </w:rPr>
        <w:t>5.1 坚守梦想的马克思</w:t>
      </w:r>
    </w:p>
    <w:p>
      <w:pPr>
        <w:spacing w:line="400" w:lineRule="exact"/>
        <w:rPr>
          <w:rFonts w:ascii="宋体" w:hAnsi="宋体" w:eastAsia="宋体" w:cs="宋体"/>
          <w:sz w:val="24"/>
          <w:szCs w:val="24"/>
        </w:rPr>
      </w:pPr>
      <w:r>
        <w:rPr>
          <w:rFonts w:hint="eastAsia" w:ascii="宋体" w:hAnsi="宋体" w:eastAsia="宋体" w:cs="宋体"/>
          <w:sz w:val="24"/>
          <w:szCs w:val="24"/>
        </w:rPr>
        <w:t xml:space="preserve">5.2 信念的价值 </w:t>
      </w:r>
    </w:p>
    <w:p>
      <w:pPr>
        <w:spacing w:line="400" w:lineRule="exact"/>
        <w:rPr>
          <w:rFonts w:ascii="宋体" w:hAnsi="宋体" w:eastAsia="宋体" w:cs="宋体"/>
          <w:sz w:val="24"/>
          <w:szCs w:val="24"/>
        </w:rPr>
      </w:pPr>
      <w:r>
        <w:rPr>
          <w:rFonts w:hint="eastAsia" w:ascii="宋体" w:hAnsi="宋体" w:eastAsia="宋体" w:cs="宋体"/>
          <w:sz w:val="24"/>
          <w:szCs w:val="24"/>
        </w:rPr>
        <w:t>5.3 写成文字的目标更有威力</w:t>
      </w:r>
    </w:p>
    <w:p>
      <w:pPr>
        <w:spacing w:line="400" w:lineRule="exact"/>
        <w:rPr>
          <w:rFonts w:ascii="宋体" w:hAnsi="宋体" w:eastAsia="宋体" w:cs="宋体"/>
          <w:sz w:val="24"/>
          <w:szCs w:val="24"/>
        </w:rPr>
      </w:pPr>
      <w:r>
        <w:rPr>
          <w:rFonts w:hint="eastAsia" w:ascii="宋体" w:hAnsi="宋体" w:eastAsia="宋体" w:cs="宋体"/>
          <w:sz w:val="24"/>
          <w:szCs w:val="24"/>
        </w:rPr>
        <w:t xml:space="preserve">5.4 雷锋与比尔·盖茨的英雄之争 </w:t>
      </w:r>
    </w:p>
    <w:p>
      <w:pPr>
        <w:spacing w:line="400" w:lineRule="exact"/>
        <w:rPr>
          <w:rFonts w:ascii="宋体" w:hAnsi="宋体" w:eastAsia="宋体" w:cs="宋体"/>
          <w:sz w:val="24"/>
          <w:szCs w:val="24"/>
        </w:rPr>
      </w:pPr>
      <w:r>
        <w:rPr>
          <w:rFonts w:hint="eastAsia" w:ascii="宋体" w:hAnsi="宋体" w:eastAsia="宋体" w:cs="宋体"/>
          <w:sz w:val="24"/>
          <w:szCs w:val="24"/>
        </w:rPr>
        <w:t xml:space="preserve">5.5 水稻专家——袁隆平 </w:t>
      </w:r>
    </w:p>
    <w:p>
      <w:pPr>
        <w:spacing w:line="400" w:lineRule="exact"/>
        <w:rPr>
          <w:rFonts w:ascii="宋体" w:hAnsi="宋体" w:eastAsia="宋体" w:cs="宋体"/>
          <w:sz w:val="24"/>
          <w:szCs w:val="24"/>
        </w:rPr>
      </w:pPr>
      <w:r>
        <w:rPr>
          <w:rFonts w:hint="eastAsia" w:ascii="宋体" w:hAnsi="宋体" w:eastAsia="宋体" w:cs="宋体"/>
          <w:sz w:val="24"/>
          <w:szCs w:val="24"/>
        </w:rPr>
        <w:t>5.6 扶贫书记黄文秀：用生命坚守初心</w:t>
      </w:r>
    </w:p>
    <w:p>
      <w:pPr>
        <w:spacing w:line="400" w:lineRule="exact"/>
        <w:jc w:val="left"/>
        <w:rPr>
          <w:rFonts w:ascii="宋体" w:hAnsi="宋体" w:eastAsia="宋体" w:cs="宋体"/>
          <w:sz w:val="24"/>
          <w:szCs w:val="24"/>
        </w:rPr>
      </w:pPr>
      <w:r>
        <w:rPr>
          <w:rFonts w:hint="eastAsia" w:ascii="宋体" w:hAnsi="宋体" w:eastAsia="宋体" w:cs="宋体"/>
          <w:sz w:val="24"/>
          <w:szCs w:val="24"/>
          <w:shd w:val="clear" w:color="auto" w:fill="FFFFFF"/>
        </w:rPr>
        <w:t>5.7 轮椅上的坚韧跑者——清华学子矣晓沅</w:t>
      </w:r>
    </w:p>
    <w:p>
      <w:pPr>
        <w:wordWrap w:val="0"/>
        <w:snapToGrid w:val="0"/>
        <w:spacing w:line="450" w:lineRule="atLeast"/>
        <w:jc w:val="left"/>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5.8 “无我”者真英雄张富清</w:t>
      </w:r>
    </w:p>
    <w:p>
      <w:pPr>
        <w:wordWrap w:val="0"/>
        <w:snapToGrid w:val="0"/>
        <w:spacing w:line="450" w:lineRule="atLeast"/>
        <w:jc w:val="left"/>
        <w:rPr>
          <w:rFonts w:ascii="宋体" w:hAnsi="宋体" w:eastAsia="宋体" w:cs="宋体"/>
          <w:bCs/>
          <w:sz w:val="24"/>
          <w:szCs w:val="24"/>
          <w:shd w:val="clear" w:color="auto" w:fill="FFFFFF"/>
        </w:rPr>
      </w:pPr>
    </w:p>
    <w:p>
      <w:pPr>
        <w:wordWrap w:val="0"/>
        <w:snapToGrid w:val="0"/>
        <w:spacing w:line="450" w:lineRule="atLeast"/>
        <w:jc w:val="left"/>
        <w:rPr>
          <w:rFonts w:ascii="宋体" w:hAnsi="宋体" w:eastAsia="宋体" w:cs="宋体"/>
          <w:b/>
          <w:sz w:val="24"/>
          <w:szCs w:val="24"/>
        </w:rPr>
      </w:pPr>
      <w:r>
        <w:rPr>
          <w:rFonts w:hint="eastAsia" w:ascii="宋体" w:hAnsi="宋体" w:eastAsia="宋体" w:cs="宋体"/>
          <w:b/>
          <w:sz w:val="24"/>
          <w:szCs w:val="24"/>
        </w:rPr>
        <w:t>四、实施建议</w:t>
      </w:r>
    </w:p>
    <w:p>
      <w:pPr>
        <w:wordWrap w:val="0"/>
        <w:snapToGrid w:val="0"/>
        <w:spacing w:line="450" w:lineRule="atLeast"/>
        <w:ind w:firstLine="567"/>
        <w:jc w:val="left"/>
        <w:rPr>
          <w:rFonts w:ascii="宋体" w:hAnsi="宋体" w:eastAsia="宋体" w:cs="宋体"/>
          <w:color w:val="000000"/>
          <w:sz w:val="24"/>
          <w:szCs w:val="24"/>
        </w:rPr>
      </w:pPr>
      <w:r>
        <w:rPr>
          <w:rFonts w:hint="eastAsia" w:ascii="宋体" w:hAnsi="宋体" w:eastAsia="宋体" w:cs="宋体"/>
          <w:color w:val="000000"/>
          <w:sz w:val="24"/>
          <w:szCs w:val="24"/>
        </w:rPr>
        <w:t>师资条件：本课程属于政治综合性内容，一般教师均能担任其教学任务。</w:t>
      </w:r>
    </w:p>
    <w:p>
      <w:pPr>
        <w:wordWrap w:val="0"/>
        <w:snapToGrid w:val="0"/>
        <w:spacing w:line="450" w:lineRule="atLeast"/>
        <w:ind w:firstLine="567"/>
        <w:jc w:val="left"/>
        <w:rPr>
          <w:rFonts w:ascii="宋体" w:hAnsi="宋体" w:eastAsia="宋体" w:cs="宋体"/>
          <w:sz w:val="24"/>
          <w:szCs w:val="24"/>
        </w:rPr>
      </w:pPr>
      <w:r>
        <w:rPr>
          <w:rFonts w:hint="eastAsia" w:ascii="宋体" w:hAnsi="宋体" w:eastAsia="宋体" w:cs="宋体"/>
          <w:color w:val="000000"/>
          <w:sz w:val="24"/>
          <w:szCs w:val="24"/>
        </w:rPr>
        <w:t>教学环境：本课程大部分内容，可以通过上课讲解，课堂讨论,思考回答完成。</w:t>
      </w:r>
      <w:r>
        <w:rPr>
          <w:rFonts w:hint="eastAsia" w:ascii="宋体" w:hAnsi="宋体" w:eastAsia="宋体" w:cs="宋体"/>
          <w:sz w:val="24"/>
          <w:szCs w:val="24"/>
        </w:rPr>
        <w:t>需要播放视频和PPT，因此需要具有电子讲台的教室。</w:t>
      </w:r>
    </w:p>
    <w:p>
      <w:pPr>
        <w:wordWrap w:val="0"/>
        <w:rPr>
          <w:rFonts w:ascii="宋体" w:hAnsi="宋体" w:eastAsia="宋体" w:cs="宋体"/>
          <w:sz w:val="24"/>
          <w:szCs w:val="24"/>
        </w:rPr>
      </w:pPr>
    </w:p>
    <w:p>
      <w:pPr>
        <w:wordWrap w:val="0"/>
        <w:snapToGrid w:val="0"/>
        <w:spacing w:line="450" w:lineRule="atLeast"/>
        <w:jc w:val="left"/>
        <w:rPr>
          <w:rFonts w:ascii="宋体" w:hAnsi="宋体" w:eastAsia="宋体" w:cs="宋体"/>
          <w:b/>
          <w:sz w:val="24"/>
          <w:szCs w:val="24"/>
        </w:rPr>
      </w:pPr>
      <w:r>
        <w:rPr>
          <w:rFonts w:hint="eastAsia" w:ascii="宋体" w:hAnsi="宋体" w:eastAsia="宋体" w:cs="宋体"/>
          <w:b/>
          <w:sz w:val="24"/>
          <w:szCs w:val="24"/>
        </w:rPr>
        <w:t>五、评价方式</w:t>
      </w:r>
    </w:p>
    <w:p>
      <w:pPr>
        <w:wordWrap w:val="0"/>
        <w:snapToGrid w:val="0"/>
        <w:spacing w:line="450" w:lineRule="atLeast"/>
        <w:ind w:firstLine="567"/>
        <w:jc w:val="left"/>
        <w:rPr>
          <w:rFonts w:ascii="宋体" w:hAnsi="宋体" w:eastAsia="宋体" w:cs="宋体"/>
          <w:color w:val="000000"/>
          <w:sz w:val="24"/>
          <w:szCs w:val="24"/>
        </w:rPr>
      </w:pPr>
      <w:r>
        <w:rPr>
          <w:rFonts w:hint="eastAsia" w:ascii="宋体" w:hAnsi="宋体" w:eastAsia="宋体" w:cs="宋体"/>
          <w:color w:val="000000"/>
          <w:sz w:val="24"/>
          <w:szCs w:val="24"/>
        </w:rPr>
        <w:t>以教师专题讲座，课外学生自主阅读和自我探究为主要方式。本课程的评价分两个方面：学习态度（出勤率和上课态度）、平时作业，分别占课程评价建议：出勤率20%+上课40%+作业40%。</w:t>
      </w:r>
    </w:p>
    <w:p>
      <w:pPr>
        <w:wordWrap w:val="0"/>
        <w:snapToGrid w:val="0"/>
        <w:spacing w:line="450" w:lineRule="atLeast"/>
        <w:ind w:firstLine="567"/>
        <w:jc w:val="left"/>
        <w:rPr>
          <w:rFonts w:ascii="宋体" w:hAnsi="宋体" w:eastAsia="宋体" w:cs="宋体"/>
          <w:color w:val="000000"/>
          <w:sz w:val="24"/>
          <w:szCs w:val="24"/>
        </w:rPr>
      </w:pPr>
      <w:r>
        <w:rPr>
          <w:rFonts w:hint="eastAsia" w:ascii="宋体" w:hAnsi="宋体" w:eastAsia="宋体" w:cs="宋体"/>
          <w:color w:val="000000"/>
          <w:sz w:val="24"/>
          <w:szCs w:val="24"/>
        </w:rPr>
        <w:t>课程评价以过程性评价为主，学生自我评价、同伴互评和教师评价相结合。</w:t>
      </w:r>
    </w:p>
    <w:p>
      <w:pPr>
        <w:wordWrap w:val="0"/>
        <w:snapToGrid w:val="0"/>
        <w:spacing w:line="450" w:lineRule="atLeast"/>
        <w:ind w:firstLine="567"/>
        <w:jc w:val="left"/>
        <w:rPr>
          <w:rFonts w:ascii="宋体" w:hAnsi="宋体" w:eastAsia="宋体"/>
          <w:color w:val="000000"/>
          <w:sz w:val="24"/>
          <w:szCs w:val="24"/>
        </w:rPr>
      </w:pPr>
      <w:r>
        <w:rPr>
          <w:rFonts w:hint="eastAsia" w:ascii="宋体" w:hAnsi="宋体" w:eastAsia="宋体" w:cs="宋体"/>
          <w:color w:val="000000"/>
          <w:sz w:val="24"/>
          <w:szCs w:val="24"/>
        </w:rPr>
        <w:t>第一方面，课程的学习态度。主要看听课情况，包括出席率，课堂表现，以及完成书面作业等情况。所以教师对学</w:t>
      </w:r>
      <w:r>
        <w:rPr>
          <w:rFonts w:ascii="宋体" w:hAnsi="宋体" w:eastAsia="宋体"/>
          <w:color w:val="000000"/>
          <w:sz w:val="24"/>
          <w:szCs w:val="24"/>
        </w:rPr>
        <w:t>生的出课率、课堂表现以及作业情况要及时记载，保证完整性。</w:t>
      </w:r>
    </w:p>
    <w:p>
      <w:pPr>
        <w:wordWrap w:val="0"/>
        <w:snapToGrid w:val="0"/>
        <w:spacing w:line="450" w:lineRule="atLeast"/>
        <w:ind w:firstLine="567"/>
        <w:jc w:val="left"/>
        <w:rPr>
          <w:rFonts w:ascii="宋体" w:hAnsi="宋体" w:eastAsia="宋体"/>
          <w:color w:val="000000"/>
          <w:sz w:val="24"/>
          <w:szCs w:val="24"/>
        </w:rPr>
      </w:pPr>
      <w:r>
        <w:rPr>
          <w:rFonts w:ascii="宋体" w:hAnsi="宋体" w:eastAsia="宋体"/>
          <w:color w:val="000000"/>
          <w:sz w:val="24"/>
          <w:szCs w:val="24"/>
        </w:rPr>
        <w:t>第二方面，完成课外作业。课外作业完成的质量和及时性做好记录，反映学生对</w:t>
      </w:r>
      <w:r>
        <w:rPr>
          <w:rFonts w:hint="eastAsia" w:ascii="宋体" w:hAnsi="宋体" w:eastAsia="宋体"/>
          <w:color w:val="000000"/>
          <w:sz w:val="24"/>
          <w:szCs w:val="24"/>
        </w:rPr>
        <w:t>哲学</w:t>
      </w:r>
      <w:r>
        <w:rPr>
          <w:rFonts w:ascii="宋体" w:hAnsi="宋体" w:eastAsia="宋体"/>
          <w:color w:val="000000"/>
          <w:sz w:val="24"/>
          <w:szCs w:val="24"/>
        </w:rPr>
        <w:t>思想方法的理解和应用。</w:t>
      </w:r>
    </w:p>
    <w:p>
      <w:pPr>
        <w:wordWrap w:val="0"/>
        <w:rPr>
          <w:rFonts w:ascii="宋体" w:hAnsi="宋体" w:eastAsia="宋体"/>
          <w:b/>
          <w:sz w:val="24"/>
          <w:szCs w:val="24"/>
        </w:rPr>
      </w:pPr>
      <w:r>
        <w:rPr>
          <w:rFonts w:hint="eastAsia" w:ascii="宋体" w:hAnsi="宋体" w:eastAsia="宋体" w:cs="宋体"/>
          <w:sz w:val="24"/>
          <w:szCs w:val="24"/>
          <w:shd w:val="clear" w:color="auto" w:fill="FFFFFF"/>
        </w:rPr>
        <w:drawing>
          <wp:anchor distT="0" distB="0" distL="114300" distR="114300" simplePos="0" relativeHeight="251659264" behindDoc="0" locked="0" layoutInCell="1" allowOverlap="1">
            <wp:simplePos x="0" y="0"/>
            <wp:positionH relativeFrom="column">
              <wp:posOffset>85725</wp:posOffset>
            </wp:positionH>
            <wp:positionV relativeFrom="paragraph">
              <wp:posOffset>46990</wp:posOffset>
            </wp:positionV>
            <wp:extent cx="2654300" cy="1822450"/>
            <wp:effectExtent l="0" t="0" r="12700" b="6350"/>
            <wp:wrapSquare wrapText="bothSides"/>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2654300" cy="1822450"/>
                    </a:xfrm>
                    <a:prstGeom prst="rect">
                      <a:avLst/>
                    </a:prstGeom>
                  </pic:spPr>
                </pic:pic>
              </a:graphicData>
            </a:graphic>
          </wp:anchor>
        </w:drawing>
      </w:r>
      <w:r>
        <w:rPr>
          <w:rFonts w:hint="eastAsia" w:ascii="宋体" w:hAnsi="宋体" w:eastAsia="宋体"/>
          <w:b/>
          <w:sz w:val="24"/>
          <w:szCs w:val="24"/>
        </w:rPr>
        <w:t>六、</w:t>
      </w:r>
      <w:r>
        <w:rPr>
          <w:rFonts w:ascii="宋体" w:hAnsi="宋体" w:eastAsia="宋体"/>
          <w:b/>
          <w:sz w:val="24"/>
          <w:szCs w:val="24"/>
        </w:rPr>
        <w:t>教学资源</w:t>
      </w:r>
    </w:p>
    <w:p>
      <w:pPr>
        <w:wordWrap w:val="0"/>
        <w:rPr>
          <w:rFonts w:ascii="宋体" w:hAnsi="宋体" w:eastAsia="宋体"/>
          <w:sz w:val="24"/>
          <w:szCs w:val="24"/>
        </w:rPr>
      </w:pP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第一</w:t>
      </w:r>
      <w:r>
        <w:rPr>
          <w:rFonts w:hint="eastAsia" w:ascii="宋体" w:hAnsi="宋体" w:eastAsia="宋体" w:cs="宋体"/>
          <w:b/>
          <w:bCs/>
          <w:sz w:val="24"/>
          <w:szCs w:val="24"/>
          <w:lang w:eastAsia="zh-CN"/>
        </w:rPr>
        <w:t>讲</w:t>
      </w:r>
      <w:r>
        <w:rPr>
          <w:rFonts w:hint="eastAsia" w:ascii="宋体" w:hAnsi="宋体" w:eastAsia="宋体" w:cs="宋体"/>
          <w:b/>
          <w:bCs/>
          <w:sz w:val="24"/>
          <w:szCs w:val="24"/>
        </w:rPr>
        <w:t xml:space="preserve"> 哲学与智慧</w:t>
      </w:r>
    </w:p>
    <w:p>
      <w:pPr>
        <w:spacing w:line="400" w:lineRule="exact"/>
        <w:ind w:firstLine="420"/>
        <w:rPr>
          <w:rFonts w:ascii="楷体" w:hAnsi="楷体" w:eastAsia="楷体" w:cs="楷体"/>
          <w:sz w:val="24"/>
          <w:szCs w:val="24"/>
          <w:shd w:val="clear" w:color="auto" w:fill="FFFFFF"/>
        </w:rPr>
      </w:pPr>
      <w:r>
        <w:rPr>
          <w:rFonts w:hint="eastAsia" w:ascii="楷体" w:hAnsi="楷体" w:eastAsia="楷体" w:cs="楷体"/>
          <w:sz w:val="24"/>
          <w:szCs w:val="24"/>
          <w:shd w:val="clear" w:color="auto" w:fill="FFFFFF"/>
        </w:rPr>
        <w:t xml:space="preserve"> </w:t>
      </w:r>
      <w:r>
        <w:rPr>
          <w:rFonts w:hint="eastAsia" w:ascii="楷体" w:hAnsi="楷体" w:eastAsia="楷体" w:cs="楷体"/>
          <w:color w:val="000000" w:themeColor="text1"/>
          <w:sz w:val="24"/>
          <w:szCs w:val="24"/>
          <w:shd w:val="clear" w:color="auto" w:fill="FFFFFF"/>
          <w14:textFill>
            <w14:solidFill>
              <w14:schemeClr w14:val="tx1"/>
            </w14:solidFill>
          </w14:textFill>
        </w:rPr>
        <w:t>谈到哲学，你可能会感到高深莫测；但是谈到智慧，你可能会兴趣盎然。殊不知，哲学就是“爱智慧”的学说。按照哲学的</w:t>
      </w:r>
      <w:r>
        <w:fldChar w:fldCharType="begin"/>
      </w:r>
      <w:r>
        <w:instrText xml:space="preserve"> HYPERLINK "http://www.so.com/s?q=%E6%9C%AC%E6%80%A7&amp;ie=utf-8&amp;src=internal_wenda_recommend_textn"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本性</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而论，哲学是让人知道自己缺少智慧，因而去</w:t>
      </w:r>
      <w:r>
        <w:fldChar w:fldCharType="begin"/>
      </w:r>
      <w:r>
        <w:instrText xml:space="preserve"> HYPERLINK "http://www.so.com/s?q=%E8%BF%BD%E6%B1%82%E6%99%BA%E6%85%A7&amp;ie=utf-8&amp;src=internal_wenda_recommend_textn"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追求智慧</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的学说。传说</w:t>
      </w:r>
      <w:r>
        <w:fldChar w:fldCharType="begin"/>
      </w:r>
      <w:r>
        <w:instrText xml:space="preserve"> HYPERLINK "http://www.so.com/s?q=%E5%8F%A4%E5%B8%8C%E8%85%8A&amp;ie=utf-8&amp;src=internal_wenda_recommend_textn"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古希腊</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fldChar w:fldCharType="begin"/>
      </w:r>
      <w:r>
        <w:instrText xml:space="preserve"> HYPERLINK "http://www.so.com/s?q=%E5%93%B2%E5%AD%A6%E5%AE%B6&amp;ie=utf-8&amp;src=internal_wenda_recommend_textn"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哲学家</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fldChar w:fldCharType="begin"/>
      </w:r>
      <w:r>
        <w:instrText xml:space="preserve"> HYPERLINK "http://www.so.com/s?q=%E8%8B%8F%E6%A0%BC%E6%8B%89%E5%BA%95&amp;ie=utf-8&amp;src=internal_wenda_recommend_textn"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苏格拉底</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的朋友曾经到德尔裴神庙请示神谕，询问苏格拉底是不是希腊最</w:t>
      </w:r>
      <w:r>
        <w:fldChar w:fldCharType="begin"/>
      </w:r>
      <w:r>
        <w:instrText xml:space="preserve"> HYPERLINK "http://www.so.com/s?q=%E8%81%AA%E6%98%8E%E7%9A%84%E4%BA%BA&amp;ie=utf-8&amp;src=internal_wenda_recommend_textn"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聪明的人</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神谕回答是肯定的。苏格拉底知道后十分的诧异，因为他从来没有说过自己是最智慧、聪明的人，他一向以无知自居，怎么能成为最聪明的人呢？于是，他到处找聪明的人并与他们对话，以求证明他们都比自己聪明。然而，在对话的过程中他却发现，那些自称聪明而又有智慧的人名不副实。由此，苏格拉底悟出了其中的</w:t>
      </w:r>
      <w:r>
        <w:fldChar w:fldCharType="begin"/>
      </w:r>
      <w:r>
        <w:instrText xml:space="preserve"> HYPERLINK "http://www.so.com/s?q=%E9%81%93%E7%90%86&amp;ie=utf-8&amp;src=internal_wenda_recommend_textn"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道理</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他之所以被神谕说成是最聪明的人，不是因为他有知识、有智慧，而是因为他自知自己无知，不断的去追求智慧，爱智慧。从哲学发展的历史来看，哲学家们在追求和爱智慧的过程中，尝试了各种方法，走过了很多艰难曲折的路，尽管没有一种完善的方法，没有一条直通哲学</w:t>
      </w:r>
      <w:r>
        <w:fldChar w:fldCharType="begin"/>
      </w:r>
      <w:r>
        <w:instrText xml:space="preserve"> HYPERLINK "http://www.so.com/s?q=%E5%BD%BC%E5%B2%B8&amp;ie=utf-8&amp;src=internal_wenda_recommend_textn"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彼岸</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的路，但是，两千多年来这些方法和道路作为</w:t>
      </w:r>
      <w:r>
        <w:fldChar w:fldCharType="begin"/>
      </w:r>
      <w:r>
        <w:instrText xml:space="preserve"> HYPERLINK "http://www.so.com/s?q=%E4%BA%BA%E7%B1%BB&amp;ie=utf-8&amp;src=internal_wenda_recommend_textn"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人类</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fldChar w:fldCharType="begin"/>
      </w:r>
      <w:r>
        <w:instrText xml:space="preserve"> HYPERLINK "http://www.so.com/s?q=%E7%B2%BE%E7%A5%9E%E6%96%87%E6%98%8E&amp;ie=utf-8&amp;src=internal_wenda_recommend_textn"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精神文明</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的最高</w:t>
      </w:r>
      <w:r>
        <w:fldChar w:fldCharType="begin"/>
      </w:r>
      <w:r>
        <w:instrText xml:space="preserve"> HYPERLINK "http://www.so.com/s?q=%E6%88%90%E5%B0%B1&amp;ie=utf-8&amp;src=internal_wenda_recommend_textn"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成就</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，开阔了人们的</w:t>
      </w:r>
      <w:r>
        <w:fldChar w:fldCharType="begin"/>
      </w:r>
      <w:r>
        <w:instrText xml:space="preserve"> HYPERLINK "http://www.so.com/s?q=%E8%A7%86%E9%87%8E&amp;ie=utf-8&amp;src=internal_wenda_recommend_textn"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视野</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，锻炼了人们的思维，提高了</w:t>
      </w:r>
      <w:r>
        <w:fldChar w:fldCharType="begin"/>
      </w:r>
      <w:r>
        <w:instrText xml:space="preserve"> HYPERLINK "http://www.so.com/s?q=%E4%BA%BA%E7%94%9F%E7%9A%84%E5%A2%83%E7%95%8C&amp;ie=utf-8&amp;src=internal_wenda_recommend_textn"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人生的境界</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，深化了思想的维度。从这个</w:t>
      </w:r>
      <w:r>
        <w:fldChar w:fldCharType="begin"/>
      </w:r>
      <w:r>
        <w:instrText xml:space="preserve"> HYPERLINK "http://www.so.com/s?q=%E6%84%8F%E4%B9%89&amp;ie=utf-8&amp;src=internal_wenda_recommend_textn"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意义</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上，哲学是爱智慧的</w:t>
      </w:r>
      <w:r>
        <w:fldChar w:fldCharType="begin"/>
      </w:r>
      <w:r>
        <w:instrText xml:space="preserve"> HYPERLINK "http://www.so.com/s?q=%E5%AD%A6%E9%97%AE&amp;ie=utf-8&amp;src=internal_wenda_recommend_textn"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学问</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，即人们对智慧的追求和热爱，这种追求和热爱是</w:t>
      </w:r>
      <w:r>
        <w:fldChar w:fldCharType="begin"/>
      </w:r>
      <w:r>
        <w:instrText xml:space="preserve"> HYPERLINK "http://www.so.com/s?q=%E4%BA%BA%E7%B1%BB%E6%96%87%E6%98%8E&amp;ie=utf-8&amp;src=internal_wenda_recommend_textn"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人类文明</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发展和进步的最高体现。被恩格斯称作“古希腊最智慧的人”亚里士多德，是</w:t>
      </w:r>
      <w:r>
        <w:fldChar w:fldCharType="begin"/>
      </w:r>
      <w:r>
        <w:instrText xml:space="preserve"> HYPERLINK "http://www.so.com/s?q=%E5%8F%A4%E4%BB%A3&amp;ie=utf-8&amp;src=internal_wenda_recommend_textn"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古代</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fldChar w:fldCharType="begin"/>
      </w:r>
      <w:r>
        <w:instrText xml:space="preserve"> HYPERLINK "http://www.so.com/s?q=%E7%A7%91%E5%AD%A6&amp;ie=utf-8&amp;src=internal_wenda_recommend_textn"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科学</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和哲学的</w:t>
      </w:r>
      <w:r>
        <w:fldChar w:fldCharType="begin"/>
      </w:r>
      <w:r>
        <w:instrText xml:space="preserve"> HYPERLINK "http://www.so.com/s?q=%E9%9B%86%E5%A4%A7%E6%88%90%E8%80%85&amp;ie=utf-8&amp;src=internal_wenda_recommend_textn"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集大成者</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w:t>
      </w:r>
      <w:r>
        <w:fldChar w:fldCharType="begin"/>
      </w:r>
      <w:r>
        <w:instrText xml:space="preserve"> HYPERLINK "http://www.so.com/s?q=%E6%9F%8F%E6%8B%89%E5%9B%BE&amp;ie=utf-8&amp;src=internal_wenda_recommend_textn"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柏拉图</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的学生。他跟随柏拉图20年之久，对于自己的老师，十分崇敬，但这并没有妨碍他对真理的追求，他说：“我爱我师，我更爱真理”。哲学发展的历史已经告诉我们，哲学家们并不甘心于只是爱智慧，而是在千方百计地</w:t>
      </w:r>
      <w:r>
        <w:fldChar w:fldCharType="begin"/>
      </w:r>
      <w:r>
        <w:instrText xml:space="preserve"> HYPERLINK "http://www.so.com/s?q=%E6%BD%9C%E5%BF%83%E7%A0%94%E7%A9%B6&amp;ie=utf-8&amp;src=internal_wenda_recommend_textn"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潜心研究</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和探索这种哲学智慧，从而使哲学家从“爱智慧”变成了“学智慧”和“探索智慧”。而这种智慧就是人们对世界的根本</w:t>
      </w:r>
      <w:r>
        <w:fldChar w:fldCharType="begin"/>
      </w:r>
      <w:r>
        <w:instrText xml:space="preserve"> HYPERLINK "http://www.so.com/s?q=%E8%A7%82%E7%82%B9&amp;ie=utf-8&amp;src=internal_wenda_recommend_textn"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观点</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和根本</w:t>
      </w:r>
      <w:r>
        <w:fldChar w:fldCharType="begin"/>
      </w:r>
      <w:r>
        <w:instrText xml:space="preserve"> HYPERLINK "http://www.so.com/s?q=%E7%9C%8B%E6%B3%95&amp;ie=utf-8&amp;src=internal_wenda_recommend_textn"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看法</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，把这些根本观点和看法上升到</w:t>
      </w:r>
      <w:r>
        <w:fldChar w:fldCharType="begin"/>
      </w:r>
      <w:r>
        <w:instrText xml:space="preserve"> HYPERLINK "http://www.so.com/s?q=%E7%90%86%E8%AE%BA&amp;ie=utf-8&amp;src=internal_wenda_recommend_textn"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理论</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fldChar w:fldCharType="begin"/>
      </w:r>
      <w:r>
        <w:instrText xml:space="preserve"> HYPERLINK "http://www.so.com/s?q=%E9%AB%98%E5%BA%A6&amp;ie=utf-8&amp;src=internal_wenda_recommend_textn"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高度</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，并进行严密的理论论证，形成知识体系，这就是我们</w:t>
      </w:r>
      <w:r>
        <w:fldChar w:fldCharType="begin"/>
      </w:r>
      <w:r>
        <w:instrText xml:space="preserve"> HYPERLINK "http://www.so.com/s?q=%E6%89%80%E8%AF%B4&amp;ie=utf-8&amp;src=internal_wenda_recommend_textn"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所说</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的哲学，即理论化、系统化的</w:t>
      </w:r>
      <w:r>
        <w:fldChar w:fldCharType="begin"/>
      </w:r>
      <w:r>
        <w:instrText xml:space="preserve"> HYPERLINK "http://www.so.com/s?q=%E4%B8%96%E7%95%8C%E8%A7%82&amp;ie=utf-8&amp;src=internal_wenda_recommend_textn"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世界观</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。哲学是爱智之学，学习哲学不仅在于学习哲学史上的命题和哲学原理等知识，更重要的是如何使自己的人生在"转识成智"中更加璀璨辉煌。下面我们通过几个小故事</w:t>
      </w:r>
      <w:r>
        <w:rPr>
          <w:rFonts w:hint="eastAsia" w:ascii="楷体" w:hAnsi="楷体" w:eastAsia="楷体" w:cs="楷体"/>
          <w:sz w:val="24"/>
          <w:szCs w:val="24"/>
          <w:shd w:val="clear" w:color="auto" w:fill="FFFFFF"/>
        </w:rPr>
        <w:t>，去进一步体会哲学与智慧的关系。</w:t>
      </w:r>
    </w:p>
    <w:p>
      <w:pPr>
        <w:spacing w:line="400" w:lineRule="exact"/>
        <w:rPr>
          <w:rFonts w:ascii="楷体" w:hAnsi="楷体" w:eastAsia="楷体" w:cs="楷体"/>
          <w:sz w:val="24"/>
          <w:szCs w:val="24"/>
          <w:shd w:val="clear" w:color="auto" w:fill="FFFFFF"/>
        </w:rPr>
      </w:pP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shd w:val="clear" w:color="auto" w:fill="FFFFFF"/>
        </w:rPr>
        <w:t>播放视频《读书的力量》</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苏格拉底的故事</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苏格拉底（公元前469—公元前399），著名的</w:t>
      </w:r>
      <w:r>
        <w:fldChar w:fldCharType="begin"/>
      </w:r>
      <w:r>
        <w:instrText xml:space="preserve"> HYPERLINK "http://baike.baidu.com/view/64778.htm" \t "https://www.wang1314.com/doc/_blank" </w:instrText>
      </w:r>
      <w:r>
        <w:fldChar w:fldCharType="separate"/>
      </w:r>
      <w:r>
        <w:rPr>
          <w:rFonts w:hint="eastAsia" w:ascii="宋体" w:hAnsi="宋体" w:eastAsia="宋体" w:cs="宋体"/>
          <w:color w:val="000000" w:themeColor="text1"/>
          <w:sz w:val="24"/>
          <w:szCs w:val="24"/>
          <w14:textFill>
            <w14:solidFill>
              <w14:schemeClr w14:val="tx1"/>
            </w14:solidFill>
          </w14:textFill>
        </w:rPr>
        <w:t>古希腊</w:t>
      </w:r>
      <w:r>
        <w:rPr>
          <w:rFonts w:hint="eastAsia" w:ascii="宋体" w:hAnsi="宋体" w:eastAsia="宋体" w:cs="宋体"/>
          <w:color w:val="000000" w:themeColor="text1"/>
          <w:sz w:val="24"/>
          <w:szCs w:val="24"/>
          <w14:textFill>
            <w14:solidFill>
              <w14:schemeClr w14:val="tx1"/>
            </w14:solidFill>
          </w14:textFill>
        </w:rPr>
        <w:fldChar w:fldCharType="end"/>
      </w:r>
      <w:r>
        <w:fldChar w:fldCharType="begin"/>
      </w:r>
      <w:r>
        <w:instrText xml:space="preserve"> HYPERLINK "http://baike.baidu.com/view/26607.htm" \t "https://www.wang1314.com/doc/_blank" </w:instrText>
      </w:r>
      <w:r>
        <w:fldChar w:fldCharType="separate"/>
      </w:r>
      <w:r>
        <w:rPr>
          <w:rFonts w:hint="eastAsia" w:ascii="宋体" w:hAnsi="宋体" w:eastAsia="宋体" w:cs="宋体"/>
          <w:color w:val="000000" w:themeColor="text1"/>
          <w:sz w:val="24"/>
          <w:szCs w:val="24"/>
          <w14:textFill>
            <w14:solidFill>
              <w14:schemeClr w14:val="tx1"/>
            </w14:solidFill>
          </w14:textFill>
        </w:rPr>
        <w:t>哲学家</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，他被后人广泛认为是</w:t>
      </w:r>
      <w:r>
        <w:fldChar w:fldCharType="begin"/>
      </w:r>
      <w:r>
        <w:instrText xml:space="preserve"> HYPERLINK "http://baike.baidu.com/view/1703047.htm" \t "https://www.wang1314.com/doc/_blank" </w:instrText>
      </w:r>
      <w:r>
        <w:fldChar w:fldCharType="separate"/>
      </w:r>
      <w:r>
        <w:rPr>
          <w:rFonts w:hint="eastAsia" w:ascii="宋体" w:hAnsi="宋体" w:eastAsia="宋体" w:cs="宋体"/>
          <w:color w:val="000000" w:themeColor="text1"/>
          <w:sz w:val="24"/>
          <w:szCs w:val="24"/>
          <w14:textFill>
            <w14:solidFill>
              <w14:schemeClr w14:val="tx1"/>
            </w14:solidFill>
          </w14:textFill>
        </w:rPr>
        <w:t>西方哲学</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的奠基者。他和他的学生</w:t>
      </w:r>
      <w:r>
        <w:fldChar w:fldCharType="begin"/>
      </w:r>
      <w:r>
        <w:instrText xml:space="preserve"> HYPERLINK "http://baike.baidu.com/view/996.htm" \t "https://www.wang1314.com/doc/_blank" </w:instrText>
      </w:r>
      <w:r>
        <w:fldChar w:fldCharType="separate"/>
      </w:r>
      <w:r>
        <w:rPr>
          <w:rFonts w:hint="eastAsia" w:ascii="宋体" w:hAnsi="宋体" w:eastAsia="宋体" w:cs="宋体"/>
          <w:color w:val="000000" w:themeColor="text1"/>
          <w:sz w:val="24"/>
          <w:szCs w:val="24"/>
          <w14:textFill>
            <w14:solidFill>
              <w14:schemeClr w14:val="tx1"/>
            </w14:solidFill>
          </w14:textFill>
        </w:rPr>
        <w:t>柏拉图</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及柏拉图的学生</w:t>
      </w:r>
      <w:r>
        <w:fldChar w:fldCharType="begin"/>
      </w:r>
      <w:r>
        <w:instrText xml:space="preserve"> HYPERLINK "http://baike.baidu.com/view/4482.htm" \t "https://www.wang1314.com/doc/_blank" </w:instrText>
      </w:r>
      <w:r>
        <w:fldChar w:fldCharType="separate"/>
      </w:r>
      <w:r>
        <w:rPr>
          <w:rFonts w:hint="eastAsia" w:ascii="宋体" w:hAnsi="宋体" w:eastAsia="宋体" w:cs="宋体"/>
          <w:color w:val="000000" w:themeColor="text1"/>
          <w:sz w:val="24"/>
          <w:szCs w:val="24"/>
          <w14:textFill>
            <w14:solidFill>
              <w14:schemeClr w14:val="tx1"/>
            </w14:solidFill>
          </w14:textFill>
        </w:rPr>
        <w:t>亚里士多德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被并称为“</w:t>
      </w:r>
      <w:r>
        <w:fldChar w:fldCharType="begin"/>
      </w:r>
      <w:r>
        <w:instrText xml:space="preserve"> HYPERLINK "http://baike.baidu.com/view/635063.htm" \t "https://www.wang1314.com/doc/_blank" </w:instrText>
      </w:r>
      <w:r>
        <w:fldChar w:fldCharType="separate"/>
      </w:r>
      <w:r>
        <w:rPr>
          <w:rFonts w:hint="eastAsia" w:ascii="宋体" w:hAnsi="宋体" w:eastAsia="宋体" w:cs="宋体"/>
          <w:color w:val="000000" w:themeColor="text1"/>
          <w:sz w:val="24"/>
          <w:szCs w:val="24"/>
          <w14:textFill>
            <w14:solidFill>
              <w14:schemeClr w14:val="tx1"/>
            </w14:solidFill>
          </w14:textFill>
        </w:rPr>
        <w:t>希腊三贤</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”。苏格拉底出生于</w:t>
      </w:r>
      <w:r>
        <w:fldChar w:fldCharType="begin"/>
      </w:r>
      <w:r>
        <w:instrText xml:space="preserve"> HYPERLINK "http://baike.baidu.com/view/31483.htm" \t "https://www.wang1314.com/doc/_blank" </w:instrText>
      </w:r>
      <w:r>
        <w:fldChar w:fldCharType="separate"/>
      </w:r>
      <w:r>
        <w:rPr>
          <w:rFonts w:hint="eastAsia" w:ascii="宋体" w:hAnsi="宋体" w:eastAsia="宋体" w:cs="宋体"/>
          <w:color w:val="000000" w:themeColor="text1"/>
          <w:sz w:val="24"/>
          <w:szCs w:val="24"/>
          <w14:textFill>
            <w14:solidFill>
              <w14:schemeClr w14:val="tx1"/>
            </w14:solidFill>
          </w14:textFill>
        </w:rPr>
        <w:t>雅典</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一个普通公民的家庭，他具有朴实的语言和平凡的容貌，生就扁平的鼻子，肥厚的嘴唇，凸出的眼睛，笨拙而矮小的身体和神圣的思想。他在雅典大街上向人们提出一些问题，例如，什么是虔诚？什么是美德？什么是勇气？什么是真理？以及你的工作是什么？你有什么知识和技能？你是不是政治家？如果是，关于统治你学会了什么？你是不是教师？在教育无知的人之前你怎样征服自己的无知？等等。这样提问题的目的，苏格拉底说：“我的母亲是个助产婆，我要追随她的脚步，我是个精神上的助产士，帮助别人产生他们自己的思想。”</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故事一 苏格拉底的妻子</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苏格拉底的妻子”是悍妇、坏老婆的代名词。她心胸狭窄，性格冥顽不化，喜欢唠叨不休，动辄破口大骂，常使苏格拉底困窘不堪。一次，别人问苏格拉底“为什么要娶这么个夫人”时，他回答说：“擅长马术的人总要挑烈马骑，骑惯了烈马，驾驭其它的马就不在话下。我如果能忍受得了这样女人的话。恐怕天下就再也没有难于相处的人了。”据说苏格拉底就是为了在他妻子烦死人的唠叨申诉声中净化自己的精神才与她结婚的。</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有一次，苏格拉底正在和学生们讨论学术问题，互相争论的时候，他的妻子气冲冲地跑进来，把苏格拉底大骂了一顿之后，又出外提来一桶水，猛地泼到苏格拉底身上。在场的学生们都以为苏格拉底会怒斥妻子一顿，哪知苏格拉底摸了摸浑身湿透的衣服，风趣地说：“我知道，打雷以后，必定会下大雨的。”</w:t>
      </w:r>
    </w:p>
    <w:p>
      <w:pPr>
        <w:spacing w:line="40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思考与探究：哲学与智慧是什么关系？</w:t>
      </w:r>
    </w:p>
    <w:p>
      <w:pPr>
        <w:spacing w:line="400" w:lineRule="exact"/>
        <w:ind w:firstLine="480"/>
        <w:rPr>
          <w:rFonts w:ascii="仿宋" w:hAnsi="仿宋" w:eastAsia="仿宋" w:cs="仿宋"/>
          <w:sz w:val="24"/>
          <w:szCs w:val="24"/>
        </w:rPr>
      </w:pPr>
      <w:r>
        <w:rPr>
          <w:rFonts w:hint="eastAsia" w:ascii="楷体" w:hAnsi="楷体" w:eastAsia="楷体" w:cs="楷体"/>
          <w:color w:val="000000" w:themeColor="text1"/>
          <w:sz w:val="24"/>
          <w:szCs w:val="24"/>
          <w14:textFill>
            <w14:solidFill>
              <w14:schemeClr w14:val="tx1"/>
            </w14:solidFill>
          </w14:textFill>
        </w:rPr>
        <w:t>从此故事我们可以看出哲学家的风趣机智和聪明。哲学就是一门可以使人聪明的学问。“哲学”一词源于古希腊文，其意为“爱智慧”。在古汉语中“哲”理解为“智慧”“聪明”等。“智人通哲”就是说聪明的人要懂得哲学。</w:t>
      </w:r>
    </w:p>
    <w:p>
      <w:pPr>
        <w:spacing w:line="400" w:lineRule="exact"/>
        <w:jc w:val="center"/>
        <w:rPr>
          <w:rFonts w:ascii="宋体" w:hAnsi="宋体" w:cs="宋体"/>
          <w:color w:val="000000" w:themeColor="text1"/>
          <w:sz w:val="24"/>
          <w:szCs w:val="24"/>
          <w14:textFill>
            <w14:solidFill>
              <w14:schemeClr w14:val="tx1"/>
            </w14:solidFill>
          </w14:textFill>
        </w:rPr>
      </w:pPr>
    </w:p>
    <w:p>
      <w:pPr>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故事二 精神助产术</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苏格拉底习惯到热闹的雅典市场上去发表演说和与人辩论问题。他同别人谈话、讨论问题时，往往采取一种与众不同的形式。这一天，苏格拉底像平常一样，来到市场上。他一把拉住一个过路人说道：“对不起！我有一个问题弄不明白，向您请教。”人人都回答说：“忠诚老实不欺骗别人，才是有道德的。”苏格拉底装作不懂的样子又问：“但为什么和敌人作战时，我军将领却千方百计地去欺骗敌人呢？”“欺骗敌人是符合道德的，但欺骗自己就不道德了。”苏格拉底反驳道：“当我军被敌军包围时，为了鼓舞士气，将领就欺骗士兵说，我们的援军已经到了，大家奋力突围出去。结果突围果然成功了。这种欺骗也不道德吗？”那人说：“那是战争中出于无奈才这样做的，日常生活中这样做是不道德的。”苏格拉底又追问起来：“假如你的儿子生病了，又不肯吃药，作为父亲，你欺骗他说，这不是药，而是一种很好吃的东西，这也不道德吗？”那人只好承认：“这种欺骗也是符合道德的。”苏格拉底并不满足，又问道：“不骗不是道德的，骗人也可以说是道德的。那就是说，道德不能用骗不骗人来说明。究竟用什么来说明它呢？还是请你告诉我吧！”那人想了想，说：“不知道道德就不能做到道德，知道了道德才能做到道德。”苏格拉底这才满意地笑起来，拉着那个人的手说：“您真是一个伟大的哲学家，您告诉了我关于道德的知识，使我弄明白一个长期困惑不解的问题，我衷心地感谢您！”苏格拉底把这种通过不断发问，从辩论中弄清问题的方法称作“精神助产术”。</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思考与探究：“精神助产术”这种方法给我们的启示是什么？</w:t>
      </w:r>
    </w:p>
    <w:p>
      <w:pPr>
        <w:spacing w:line="400" w:lineRule="exact"/>
        <w:ind w:firstLine="480" w:firstLineChars="200"/>
        <w:rPr>
          <w:rFonts w:ascii="宋体" w:hAnsi="宋体" w:cs="宋体"/>
          <w:sz w:val="24"/>
          <w:szCs w:val="24"/>
        </w:rPr>
      </w:pPr>
      <w:r>
        <w:rPr>
          <w:rFonts w:hint="eastAsia" w:ascii="楷体" w:hAnsi="楷体" w:eastAsia="楷体" w:cs="楷体"/>
          <w:color w:val="000000" w:themeColor="text1"/>
          <w:sz w:val="24"/>
          <w:szCs w:val="24"/>
          <w14:textFill>
            <w14:solidFill>
              <w14:schemeClr w14:val="tx1"/>
            </w14:solidFill>
          </w14:textFill>
        </w:rPr>
        <w:t>苏格拉底认为一切知识，均从疑难中产生，愈求进步疑难愈多，疑难愈多进步愈大。苏格拉底承认他自己本来没有知识，而他又要教授别人知识。这个矛盾，他是这样解决的：这些知识并不是由他灌输给人的，而是人们原来已经具有的；人们已在心上怀了“胎”，不过自己还不知道，苏格拉底像一个“助产婆”，帮助别人产生知识。苏格拉底的助产术，集中表现在他经常采用的“诘问式”的形式中，以提问的方式揭露对方提出的各种命题、学说中的矛盾，以动摇对方论证的基础，指明对方的无知；在诘问中，苏格拉底自己并不给予正面的、积极的回答，因为他承认自己无知。这种方式一般被称为“苏格拉底的讽刺”。</w:t>
      </w:r>
    </w:p>
    <w:p>
      <w:pPr>
        <w:spacing w:line="400" w:lineRule="exact"/>
        <w:jc w:val="center"/>
        <w:rPr>
          <w:rFonts w:ascii="宋体" w:hAnsi="宋体" w:eastAsia="宋体" w:cs="宋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柏拉图的“洞穴比喻”</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一群囚犯在一个洞穴中，他们手脚都被捆绑，身体也无法转身，只能背对着洞口。他们面前有一堵白墙，他们身后燃烧着一堆火。在那面白墙上他们看到了自己以及身后到火堆之间事物的影子，由于他们看不到任何其他东西，这群囚犯会以为影子就是真实的东西。最后，一个人挣脱了枷锁，并且摸索出了洞口。他第一次看到了真实的事物。他返回洞穴并试图向其他人解释，那些影子其实只是虚幻的事物，并向他们指明光明的道路。但是对于那些囚犯来说，那个人似乎比他逃出去之前更加愚蠢，并向他宣称，除了墙上的影子之外，世界上没有其他东西了。</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思考与探究：故事中的太阳、走出洞穴的人、囚徒分别比喻什么？这个故事说明哲学的智慧来自哪里？</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太阳象征善的理念，走出洞穴的人，喻指哲学家，囚徒喻指常人。走出洞穴，看到事物本身，看到善的理念，这就是柏拉图心目中的哲学家。柏拉图充分相信哲学家的能力。哲学家知道什么是真理，具有辨别真假、美丑、善恶的能力。而常人则如那些被缚的囚徒，看见的只是影像，听到的只是回声，他们既已经习惯于此，也就不觉得自己生活在幻影世界中，这样，他们便跟真理无缘。哲学的智慧来自于人们对生活的反思，人们从生活的反思中获得智慧。</w:t>
      </w:r>
    </w:p>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掩耳偷钟</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春秋末年，晋国有个姓范的贵族，在政治斗争中被别的贵族打败，逃到国外去了。姓范的贵族本来是很富有的。有个人便乘机到范家去偷东西。他偷到一口大钟，背着走不方便，就拿出铁锤，要把钟敲碎。一敲，钟声很响。他又怕被别人听见，连忙把耳朵捂起来。他以为自己听不见钟声，钟的声音就没有了，别人也就不会听见了。结果，当然还是被别人发现了。这个掩耳偷钟的故事，唐朝有人曾经把它说成是偷铃，宋朝以后的许多人都跟着这样说。于是，“掩耳偷铃”或者“掩耳盗铃”就成了人们熟悉的一句成语。</w:t>
      </w:r>
    </w:p>
    <w:p>
      <w:pPr>
        <w:spacing w:line="400" w:lineRule="exact"/>
        <w:jc w:val="left"/>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思考与探究：“</w:t>
      </w:r>
      <w:r>
        <w:rPr>
          <w:rFonts w:hint="eastAsia" w:ascii="宋体" w:hAnsi="宋体" w:cs="宋体"/>
          <w:color w:val="000000" w:themeColor="text1"/>
          <w:sz w:val="24"/>
          <w:szCs w:val="24"/>
          <w14:textFill>
            <w14:solidFill>
              <w14:schemeClr w14:val="tx1"/>
            </w14:solidFill>
          </w14:textFill>
        </w:rPr>
        <w:t>掩耳偷钟</w:t>
      </w:r>
      <w:r>
        <w:rPr>
          <w:rFonts w:hint="eastAsia" w:ascii="宋体" w:hAnsi="宋体" w:eastAsia="宋体" w:cs="宋体"/>
          <w:color w:val="000000" w:themeColor="text1"/>
          <w:sz w:val="24"/>
          <w:szCs w:val="24"/>
          <w14:textFill>
            <w14:solidFill>
              <w14:schemeClr w14:val="tx1"/>
            </w14:solidFill>
          </w14:textFill>
        </w:rPr>
        <w:t>”这个故事中小偷犯了什么错？如何理解世界观？</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不要以为这只是一个笑话，以为世界上不会有这样的蠢人。在实际生活当中，做出这类蠢事的人，是常常有的。有的人不讲卫生，苍蝇爬过的食物，也照样吃下去。他说，“眼不见为净”；认为没有看见脏东西，就等于没有。然而，事实上存在的脏东西，不会因为他没看见就不存在了；病菌也不会因为得不到他的承认，就不在他的肚子里捣乱。还有人就怕别人说他的缺点，一说就生气。好像只要别人不说，特别是不当他的面说，不让他听见，缺点就不存在了。然而这样做的结果，他的缺点只能越来越多。这些人看世界上的事情，有一个共同的特点，就是以为只有他们知道、他们承认的事情才存在；他们不知道、不承认，这个事情就不存在了。人们对世界上的事情有各种看法。有些是对整个世界的、带有根本性的看法，在哲学上，就叫做世界观。各种人对整个世界的根本看法是不同的，因此也就有许多不同的世界观。</w:t>
      </w:r>
    </w:p>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哲学家与船夫</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个船夫在湍急的河中驾驶小船，船上坐着一位哲学家。当船划动后，哲学家问船夫：“你懂得历史吗？”船夫回答说：“不懂。”哲学家说：“那你就失去了一半生命。”过了一会儿，哲学家又问：“你研究过数学吗？”船夫回答：“没有。”哲学家说：“那你就失去了一半以上的生命。”正当他们交谈之际，一阵飓风将船掀翻，哲学家和船夫都被抛在河里，船夫喊道：“你会游泳吗？”哲学家说：“不会。”船夫说：“那你就失去了整个生命。”</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思考与探究：这个寓言故事说明了什么道理？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以上寓言故事告诉我们：学习马克思主义哲学的根本目的在于以此为指导，更好地认识世界和改造世界。马克思说，哲学家们只是用不同的方式解释世界，而问题在于改变世界。要学以致用，再科学的理论，如果束之高阁或只用于夸夸其谈，那是毫无意义的。</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阶段性作业：通过第一课的学习，你懂得了哪些道理？你认为应该怎样做一个有智慧的人？请列出答案提纲，与同学交流分享。</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p>
    <w:p>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第二</w:t>
      </w:r>
      <w:r>
        <w:rPr>
          <w:rFonts w:hint="eastAsia" w:ascii="宋体" w:hAnsi="宋体" w:eastAsia="宋体" w:cs="宋体"/>
          <w:b/>
          <w:bCs/>
          <w:color w:val="000000" w:themeColor="text1"/>
          <w:sz w:val="24"/>
          <w:szCs w:val="24"/>
          <w:lang w:eastAsia="zh-CN"/>
          <w14:textFill>
            <w14:solidFill>
              <w14:schemeClr w14:val="tx1"/>
            </w14:solidFill>
          </w14:textFill>
        </w:rPr>
        <w:t>讲</w:t>
      </w:r>
      <w:r>
        <w:rPr>
          <w:rFonts w:hint="eastAsia" w:ascii="宋体" w:hAnsi="宋体" w:eastAsia="宋体" w:cs="宋体"/>
          <w:b/>
          <w:bCs/>
          <w:color w:val="000000" w:themeColor="text1"/>
          <w:sz w:val="24"/>
          <w:szCs w:val="24"/>
          <w14:textFill>
            <w14:solidFill>
              <w14:schemeClr w14:val="tx1"/>
            </w14:solidFill>
          </w14:textFill>
        </w:rPr>
        <w:t xml:space="preserve"> 世间到底有没有鬼？</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——坚持唯物主义 反对唯心主义</w:t>
      </w:r>
    </w:p>
    <w:p>
      <w:pPr>
        <w:spacing w:line="400" w:lineRule="exact"/>
        <w:rPr>
          <w:rFonts w:ascii="楷体" w:hAnsi="楷体" w:eastAsia="楷体" w:cs="楷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r>
        <w:rPr>
          <w:rFonts w:hint="eastAsia" w:ascii="楷体" w:hAnsi="楷体" w:eastAsia="楷体" w:cs="楷体"/>
          <w:color w:val="000000" w:themeColor="text1"/>
          <w:sz w:val="24"/>
          <w:szCs w:val="24"/>
          <w:shd w:val="clear" w:color="auto" w:fill="FFFFFF"/>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古代哲学家荀子在《荀子·解蔽》讲过一个故事：有一个又笨又胆小的人，名叫涓蜀梁。一天晚上，月光很亮，涓蜀梁出门去办事。走在路上，他偶然低头一看，只见地上有个黑影。他想，不好，一定是遇到鬼了，于是拔腿就跑。那黑影老追着他。他跑多快，黑影也跑多快。他越跑越害怕。跑着跑着，他的发髻也跑散了。古时候的人把头发留得很长，发髻一散，头发披了下来。他看见自己披散的头发，以为又碰上一个站着的妖怪，于是又回转头向家里跑。他跑到家里，已经上气不接下气，没等坐下来，就断了气。荀子说：人自以为看见鬼的时候，多是在神志恍惚不清的时候，因为神志不清才会把有当作无，把无当作有。荀子不相信有鬼，更反对求鬼神保佑的迷信活动。他说，如果有人得了风湿病，不去找医生，而去敲鼓、杀猪、祭鬼神，那么，白白地把鼓敲破了，损失了大肥猪，也不可能治好病。这样的人，和那位涓蜀梁并没有多少差别。</w:t>
      </w:r>
      <w:r>
        <w:rPr>
          <w:rFonts w:hint="eastAsia" w:ascii="楷体" w:hAnsi="楷体" w:eastAsia="楷体" w:cs="楷体"/>
          <w:color w:val="000000" w:themeColor="text1"/>
          <w:sz w:val="24"/>
          <w:szCs w:val="24"/>
          <w:shd w:val="clear" w:color="auto" w:fill="FFFFFF"/>
          <w14:textFill>
            <w14:solidFill>
              <w14:schemeClr w14:val="tx1"/>
            </w14:solidFill>
          </w14:textFill>
        </w:rPr>
        <w:t>下面通过几个小故事，进一步理解唯物论的基本观点。</w:t>
      </w:r>
    </w:p>
    <w:p>
      <w:pPr>
        <w:tabs>
          <w:tab w:val="left" w:pos="2790"/>
        </w:tabs>
        <w:spacing w:line="400" w:lineRule="exact"/>
        <w:ind w:firstLine="56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唯物主义者认为，世界的本质是客观存在的物质世界，世界上根本没有什么鬼或神，我们提倡解放思想，目的就是要破除迷信，相信科学，做彻底的唯物主义者。自然科学知识告诉我们：世界上确实没有鬼神。然而在古代，科学不发达，人们对自然界的许多事弄不明白，对人为什么会做梦也解释不清楚，就很容易以为风雨雷电、山川草木都各有各的“神”，以为人的身上还有一个灵魂，人死之后，灵魂离开躯体，便成了鬼。这种原始的迷信思想，是唯心主义的胚胎。</w:t>
      </w:r>
    </w:p>
    <w:p>
      <w:pPr>
        <w:tabs>
          <w:tab w:val="left" w:pos="2790"/>
        </w:tabs>
        <w:spacing w:line="400" w:lineRule="exact"/>
        <w:ind w:firstLine="560"/>
        <w:rPr>
          <w:rFonts w:ascii="楷体" w:hAnsi="楷体" w:eastAsia="楷体" w:cs="楷体"/>
          <w:color w:val="000000" w:themeColor="text1"/>
          <w:sz w:val="24"/>
          <w:szCs w:val="24"/>
          <w14:textFill>
            <w14:solidFill>
              <w14:schemeClr w14:val="tx1"/>
            </w14:solidFill>
          </w14:textFill>
        </w:rPr>
      </w:pPr>
    </w:p>
    <w:p>
      <w:pPr>
        <w:spacing w:line="400" w:lineRule="exact"/>
        <w:ind w:firstLine="480" w:firstLineChars="20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郑人买履</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韩非子》记载了这样一个故事：郑国有个人，准备到集市上买一双鞋子。他事先量了自己的脚，随手把量好的尺寸丢在了座位上，出门时却忘记了带尺寸。来到集市上，挑好了鞋子，伸手一摸，这才想起来，说：“我忘记带脚的尺寸了”。于是，他急忙回家去取。等他再赶回来的时候，集市已经散了，卖鞋子的人已经离去，结果他没有买到鞋子。这时有人问他：“你为什么不用自己的脚试一试呢？”他回答说：“我宁可相信尺码，不相信自己的脚。”</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思考与探究：故事中郑国人犯了什么错误？</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郑人买履，只相信尺码，不相信实际，这种观点和做法属于唯心主义哲学。在这里，郑人的脚属于客观实际，也就是属于物质的范畴。而依据脚量出的尺码是属于意识范畴，是第二性的东西。辩证唯物主义认为，物质第一性，意识第二性，物质决定意识，意识是物质的反映。而唯心主义者恰恰颠倒了物质和意识的关系。这种观点，在理论上错误的，在实践中是有害的，郑人买不到鞋子，空跑了两趟，便是明证。</w:t>
      </w:r>
    </w:p>
    <w:p>
      <w:pPr>
        <w:spacing w:line="400" w:lineRule="exact"/>
        <w:rPr>
          <w:rFonts w:ascii="宋体" w:hAnsi="宋体" w:eastAsia="宋体" w:cs="宋体"/>
          <w:sz w:val="24"/>
          <w:szCs w:val="24"/>
        </w:rPr>
      </w:pP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晏子使鲁</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孔子听说晏子将要出使鲁国，便趁机打发自己的学生子贡去观察晏婴的言行，以便从中受到某种启迪和教育。子贡回来对孔子说：“人们称赞晏婴是个熟习礼节的贤明之士，可我今日所见，并非如此。”孔子不信，便问：“何以见得？”子贡说：“礼书上写道：登阶梯时不能跨越，进献宝玉不应该跪着，可是晏婴的所为和上述规定相违背，可见他不过是个名不副实的贤士罢了。”晏婴在上朝拜见鲁国国君后，专程来拜访孔子，俩人谈得十分投机，当谈到礼时，孔子问：“按照礼的规定，臣子在殿堂上不能快步走，给人家宝玉时不能跪着，您为什么没有这样做呢？”晏婴回答说：“这次朝见时，贵国国君礼贤下士，不仅离座相迎，而且走得很快，所以我不敢怠慢，故越梯而行。至于那块玉，一则不算名贵之物，再则为报答贵国国君礼遇之恩，故下跪进献。”晏婴告辞后，孔子对学生赞叹说：“谁说晏婴不懂礼呢？他不仅懂礼，而且善于灵活用礼，简直到了炉火纯青的地步啊！”</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思考与探究：为什么孔子认为晏子善于灵活用礼？给我们什么启示？</w:t>
      </w:r>
    </w:p>
    <w:p>
      <w:pPr>
        <w:spacing w:line="400" w:lineRule="exact"/>
        <w:ind w:firstLine="480" w:firstLineChars="200"/>
        <w:rPr>
          <w:rFonts w:ascii="宋体" w:hAnsi="宋体" w:cs="宋体"/>
          <w:sz w:val="24"/>
          <w:szCs w:val="24"/>
        </w:rPr>
      </w:pPr>
      <w:r>
        <w:rPr>
          <w:rFonts w:hint="eastAsia" w:ascii="楷体" w:hAnsi="楷体" w:eastAsia="楷体" w:cs="楷体"/>
          <w:color w:val="000000" w:themeColor="text1"/>
          <w:sz w:val="24"/>
          <w:szCs w:val="24"/>
          <w14:textFill>
            <w14:solidFill>
              <w14:schemeClr w14:val="tx1"/>
            </w14:solidFill>
          </w14:textFill>
        </w:rPr>
        <w:t>辩证唯物主义认为，世界是物质的，物质第一性，意识第二性，物质决定意识，意识对物质具有能动作用。要求我们想问题，办事情的时候，要坚持一切从实际出发，实事求是。晏婴在上朝拜见鲁国国君时，不拘泥于礼法，善于灵活用礼，为我们树立了榜样。</w:t>
      </w:r>
    </w:p>
    <w:p>
      <w:pPr>
        <w:spacing w:line="400" w:lineRule="exact"/>
        <w:rPr>
          <w:rFonts w:ascii="宋体" w:hAnsi="宋体" w:cs="宋体"/>
          <w:sz w:val="24"/>
          <w:szCs w:val="24"/>
        </w:rPr>
      </w:pPr>
    </w:p>
    <w:p>
      <w:pPr>
        <w:spacing w:line="400" w:lineRule="exact"/>
        <w:ind w:firstLine="480" w:firstLineChars="20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狼孩卡玛拉</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1920年印度传教士辛格来到印度的勾达姆里村，他在一个巨大的白蚁穴附近，发现狼群中有两个怪物：身子和人一样，头象巴斗，头上的毛发蓬乱，披散到肩头和胸前。辛格将这两个“怪物”带回村里，细加观察，原来是两个裸体的女孩，大的8岁左右；小的2 岁左右。辛格把她们送进了米梅纳普尔市孤儿院，还给她们取了名：大的叫卡玛拉；小的叫阿马拉。据辛格讲，这两个孩子刚回到人类社会之初，像狼一样舔食东西，吞食生肉，四肢爬行；她们那目光锐利刺人的眼睛，黑暗中能像狼似的闪闪发光；再热也不淌汗，而是像狗般地张大嘴巴喘气，借以散热降温；不管主人给她们穿上什么衣服，都被撕个粉碎，她们不会说人话，仅在夜阑人静后，不时发出阵阵长嗥；她们总是喜欢单独活动，白天躲藏起来，夜间潜行；怕火和光，也怕水，不让人们替她们洗澡；不吃素食而要吃肉，吃时不用手拿，而是放在地上用牙齿撕开吃；她们没有感情，只知道饥时觅食，饱则休息，很长时间内对别人不主动发生兴趣。不过她们很快学会了向辛格的妻子去要食物和水，如同家犬一样。只是在一年之后，当阿玛拉死于肾病的时候，人们看到卡玛拉“流了眼泪”，“两眼各流出一滴泪”。阿拉玛到第2个月，可以发出“波、波”的音，诉说饥饿和口渴了。卡玛拉在两年后，才会发两个单词“波、波”和叫牧师夫人“妈”，4年后掌握了6个单词，第7年学会 45 个单词。她动作姿势的变化也很缓慢，1年4个月时，只会使用两膝步行，1年7个月后，可以靠支撑两脚站起来，而不用支撑的站立，是在2年7个月后；到两脚步行，竟费了5年的时间，但快跑时又会用四肢。经过5年，她能照料孤儿院幼童了。她会为跑腿受到赞扬而高兴，为自己想做的事情（例如解纽扣儿）做不好而哭泣。这些行为表明，卡玛拉正在改变野孩的习性，显示出获得了人的感情和需要进步的样子。卡玛拉一直活到1929年17岁，但她直到死时还没真正学会说话，智力只相当于3、4岁的孩子。</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思考与探究：“狼孩”的语言功能与智力水平为什么如此低下？分析说明人的意识来自哪里？</w:t>
      </w:r>
    </w:p>
    <w:p>
      <w:pPr>
        <w:spacing w:line="400" w:lineRule="exact"/>
        <w:rPr>
          <w:rFonts w:ascii="楷体" w:hAnsi="楷体" w:eastAsia="楷体" w:cs="楷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 xml:space="preserve"> “狼孩”这一事例说明：人类的知识与才能不是天赋的，直立行走和言语也并非天生的本能。所有这些都是后天社会实践和劳动的产物。人的意识的形成与发展是社会的产物，脱离了社会，人就失去人的本质，人的高贵就在于有意识，有思想，而人的思想不是从天上掉下来的，是人在后天的生产生活中形成的，意识是人们在社会生活的实践中产生的，意识的具有社会性，脱离了人类社会，即使有人脑也不会形成意识，人脑只是产生意识的器官，有了人脑，为意识的产生提供了物质基础，能否产生意识关键的还在于是否参与社会生活。</w:t>
      </w:r>
    </w:p>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秀才赶考</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位秀才第三次进京赶考，住在一家经常住的店里。考试前两天他做了三个梦：第一个梦是梦到自己在墙上种白菜；第二个梦是下雨天，他戴了斗笠还打伞；第三个梦是梦到自己跟心爱的表妹脱光了衣服躺在一起，但背靠着背。这三个梦似乎有些深意，于是，秀才第二天赶紧找了个算命的解梦。算命的一听，连拍大腿叹气道：“你还是回家吧！你想想，高墙上种菜不是白费劲吗？戴斗笠打雨伞不是多此一举吗？跟表妹脱光都躺在一张床上了却背靠着背，这不是没戏吗？”秀才一听，心灰意冷，回店收拾包袱准备回家。店老板看见了感到非常奇怪，就问他：“不是明天才考试吗，怎么今天你就要回乡了？”秀才如此这般说了一番，店老板乐了：“哟，我也会解梦，我倒觉得，这次你一定要留下来。你想想，墙上种菜不是高种吗？戴斗笠打伞不是说明这次你有备无患吗？跟你表妹脱光了背靠靠躺在床上，不是说明你翻身的时候就要到了吗？”秀才一听，觉得店老板说的更有道理，于是精神振奋去参加考试，居然中了个探花。</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思考与探究：这个故事中算命先生与店老板解的梦为什么不同？</w:t>
      </w:r>
    </w:p>
    <w:p>
      <w:pPr>
        <w:adjustRightInd w:val="0"/>
        <w:snapToGrid w:val="0"/>
        <w:ind w:firstLine="500"/>
        <w:rPr>
          <w:rFonts w:ascii="楷体" w:hAnsi="楷体" w:eastAsia="楷体" w:cs="楷体"/>
          <w:sz w:val="24"/>
          <w:szCs w:val="24"/>
        </w:rPr>
      </w:pPr>
      <w:r>
        <w:rPr>
          <w:rFonts w:hint="eastAsia" w:ascii="楷体" w:hAnsi="楷体" w:eastAsia="楷体" w:cs="楷体"/>
          <w:sz w:val="24"/>
          <w:szCs w:val="24"/>
        </w:rPr>
        <w:t>意识能够正确反映客观事物，但是世界观不同，观察与思考的方法不同，直接影响着人们对客观事物的反映是否正确。一个人的生活目的、生活态度是否正确，不仅影响着他的人生道路，而且会影响到他对客观事物的认识。我们必须树立科学的世界观、人生观，运用科学的思维方法去认识客观事物。给我们的启示是：积极的人，像太阳，照到哪里哪里亮；消极的人，像月亮，初一十五不一样。</w:t>
      </w:r>
    </w:p>
    <w:p>
      <w:pPr>
        <w:adjustRightInd w:val="0"/>
        <w:snapToGrid w:val="0"/>
        <w:ind w:firstLine="500"/>
        <w:rPr>
          <w:rFonts w:ascii="宋体" w:hAnsi="宋体" w:eastAsia="宋体" w:cs="宋体"/>
          <w:sz w:val="24"/>
          <w:szCs w:val="24"/>
        </w:rPr>
      </w:pPr>
      <w:r>
        <w:rPr>
          <w:rFonts w:hint="eastAsia" w:ascii="楷体" w:hAnsi="楷体" w:eastAsia="楷体" w:cs="楷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罗森塔尔效应</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1960年，哈佛大学的罗森塔尔博士曾在加州一所学校做过一个著名的实验。新学年开始时，罗森塔尔博士让校长把三位教师叫进办公室，对他们说：“根据你们过去的教学表现，你们是本校最优秀的老师。因此，我们特意挑选了100名全校最聪明的学生组成三个班让你们教。这些学生的智商比其他孩子都高，希望你们能让他们取得更好的成绩。”三位老师都高兴地表示一定尽力。校长又叮嘱他们，对待这些孩子，要像平常一样，不要让孩子或孩子的家长知道他们是被特意挑选出来的，老师们都答应了。一年之后，这三个班的学生成绩果然排在整个学区的前列。这时，校长告诉了老师们真相：这些学生并不是刻意选出的最优秀的学生，只不过是随机抽调的最普通的学生。老师们没想到会是这样，都认为自己的教学水平确实高。这时校长又告诉了他们另一个真相，那就是，他们也不是被特意挑选出的全校最优秀的教师，也不过是随机抽调的普通老师罢了。这个结果正是博士所料到的：这三位教师都认为自己是最优秀的，并且学生又都是高智商的，因此对教学工作充满了信心，工作自然非常卖力，结果肯定非常好了。</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思考与探究：罗森塔尔效应说明了什么很重要？生活中我们如何利用这一效应？</w:t>
      </w:r>
    </w:p>
    <w:p>
      <w:pPr>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思维方法不同，会影响我们对事物的正确判断，在做任何事情以前，如果能够充分肯定自我，就等于已经成功了一半。当你面对挑战时，你不妨告诉自己：你就是最优秀的和最聪明的，那么结果肯定是另一种模样。</w:t>
      </w:r>
    </w:p>
    <w:p>
      <w:pPr>
        <w:spacing w:line="400" w:lineRule="exact"/>
        <w:rPr>
          <w:rFonts w:ascii="仿宋" w:hAnsi="仿宋" w:eastAsia="仿宋" w:cs="仿宋"/>
          <w:sz w:val="24"/>
        </w:rPr>
      </w:pPr>
      <w:r>
        <w:rPr>
          <w:rFonts w:hint="eastAsia" w:ascii="楷体" w:hAnsi="楷体" w:eastAsia="楷体" w:cs="楷体"/>
          <w:sz w:val="28"/>
          <w:szCs w:val="28"/>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sz w:val="24"/>
        </w:rPr>
        <w:t> </w:t>
      </w:r>
      <w:r>
        <w:rPr>
          <w:rFonts w:hint="eastAsia" w:ascii="宋体" w:hAnsi="宋体" w:eastAsia="宋体" w:cs="宋体"/>
          <w:color w:val="000000" w:themeColor="text1"/>
          <w:sz w:val="24"/>
          <w:szCs w:val="24"/>
          <w14:textFill>
            <w14:solidFill>
              <w14:schemeClr w14:val="tx1"/>
            </w14:solidFill>
          </w14:textFill>
        </w:rPr>
        <w:t>鲧禹治水</w:t>
      </w:r>
    </w:p>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54144" behindDoc="1" locked="0" layoutInCell="1" allowOverlap="1">
            <wp:simplePos x="0" y="0"/>
            <wp:positionH relativeFrom="column">
              <wp:posOffset>1465580</wp:posOffset>
            </wp:positionH>
            <wp:positionV relativeFrom="paragraph">
              <wp:posOffset>0</wp:posOffset>
            </wp:positionV>
            <wp:extent cx="2782570" cy="1172210"/>
            <wp:effectExtent l="0" t="0" r="17780" b="8890"/>
            <wp:wrapTight wrapText="bothSides">
              <wp:wrapPolygon>
                <wp:start x="0" y="0"/>
                <wp:lineTo x="0" y="21413"/>
                <wp:lineTo x="21442" y="21413"/>
                <wp:lineTo x="21442" y="0"/>
                <wp:lineTo x="0" y="0"/>
              </wp:wrapPolygon>
            </wp:wrapTight>
            <wp:docPr id="3" name="图片 3" descr="small314ff18f10bb4749c1aed0d30a22a7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mall314ff18f10bb4749c1aed0d30a22a72b"/>
                    <pic:cNvPicPr>
                      <a:picLocks noChangeAspect="1"/>
                    </pic:cNvPicPr>
                  </pic:nvPicPr>
                  <pic:blipFill>
                    <a:blip r:embed="rId5"/>
                    <a:stretch>
                      <a:fillRect/>
                    </a:stretch>
                  </pic:blipFill>
                  <pic:spPr>
                    <a:xfrm>
                      <a:off x="0" y="0"/>
                      <a:ext cx="2782570" cy="1172210"/>
                    </a:xfrm>
                    <a:prstGeom prst="rect">
                      <a:avLst/>
                    </a:prstGeom>
                  </pic:spPr>
                </pic:pic>
              </a:graphicData>
            </a:graphic>
          </wp:anchor>
        </w:drawing>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古时候，常常发生水灾，老百姓总不得安生。传说，当时的部落联盟领袖叫尧。他命令鲧去治水。鲧为了把洪水挡住，就到上帝那里去偷“息壤”。这是一种能自己生长的神土。鲧用这“息壤”到处去堵塞泛滥的洪水。但是，因为洪水太大，堵不胜堵，九年过去了，他也没有把洪水治住。鲧死了以后，他的儿子禹接着治水。禹走遍九州，在山头上用木头立下标记。他带上测量的工具，测量各个山川的高低远近。他节衣缩食，住在低矮的屋子里，竭尽全力来开沟挖河。他登山涉水，亲自在烂泥地里和大家一起干活，连小腿上的毛都掉光了。他苦干十三年，三次路过自己的家门，都顾不得进去看一眼。最后，终于开出了九条大河，把洪水引到海里，使老百姓重新过上安居乐业的生活。</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思考与探究：鲧禹治水说明了什么道理？举例子说明这一道理。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人的思想必须符合客观规律。水向低处流，这是水的运动规律。鲧不懂得这个道理，治水得不到成功。禹按照这个规律办事，疏通了河道，使人类不再受洪水的摆布。人们长久地纪念大禹，是有理由的。但是，也不能否定鲧的功劳。他虽然没有成功，可坚持斗争了九年。他失败的教训，为后来的成功准备了条件。“堵”在治水中的作用也不能完全否定。古话说，“不塞不流”。让水流过的地方不打通，水流不走；不让它流去的地方不堵住，水也不会按照人们规定的方向流去。</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仿宋" w:hAnsi="仿宋" w:eastAsia="仿宋" w:cs="仿宋"/>
          <w:sz w:val="24"/>
          <w:szCs w:val="24"/>
        </w:rPr>
        <w:t> </w:t>
      </w:r>
      <w:r>
        <w:rPr>
          <w:rFonts w:hint="eastAsia" w:ascii="宋体" w:hAnsi="宋体" w:eastAsia="宋体" w:cs="宋体"/>
          <w:color w:val="000000" w:themeColor="text1"/>
          <w:sz w:val="24"/>
          <w:szCs w:val="24"/>
          <w14:textFill>
            <w14:solidFill>
              <w14:schemeClr w14:val="tx1"/>
            </w14:solidFill>
          </w14:textFill>
        </w:rPr>
        <w:t>太空菜上餐桌</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2002年4月29日，中国空间技术研究院副院长顾泊清披露了川籍“太空种子”上天的内幕。“神舟三号”搭载的川籍“太空种子”，蔬菜17个，水稻9个，小麦2个，中药材10个。包括板蓝根、五寸胡萝卜、黄狼南瓜、特大榨菜等。这些农作物和药物种子，在3月20日 经过密封后，装入返回舱内。3月25日22时15分，在中国酒泉卫星发射中心，川籍“太空种子”进入太空。在太空飞行了7天，环绕地球108圈。据四川省农科院生物技术核技术研究所研究员龚梅介绍，航天育种技术就是利用返回式卫星将农作物种子载入太空后，在宇宙辐射、微重力、高真空、交变磁场等因素的影响下，使农作物种子因诱变作用产生变异。待卫星返回后，再对农作物种子进行筛选和培育。选育出高产、优质、早熟、抗逆性强的农作物新品种。目前，世界上仅有美国、俄罗斯和中国3个国家才有条件开展这个领域的研究。但在航天农业诱变育种方面，只有中国进行了全面的研究和应用。四川将用“神舟”搭载的这些“种子”，建立一个国际领先的“空间技术育种基地”，不久，太空菜将上搬人们的餐桌。</w:t>
      </w:r>
    </w:p>
    <w:p>
      <w:pPr>
        <w:spacing w:line="40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思考与探究：太空菜上餐桌说明了什么道理？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人类能够运用对事物本质和规律的认识指导对客观世界的改造。随着现代科技的发展，人们改造世界的活动越来越有创造性。人们能够按照自然物的形态和内部结构，创造了自然界原来不存在、单靠自然力量也不能产生的新东西。例如，航天育种技术就是利用返回式卫星将农作物种子载入太空后，在宇宙辐射、微重力、高真空、交变磁场等因素的影响下，农作物种子因诱变作用产生变异。待卫星返回后，再对农作物种子进行筛选和培育。选育出高产、优质、早熟、抗逆性强的农作物新品种。这种人类改造世界的能力以及人们在认识的指导下能动地改造世界的活动，就是我们通常所说的“做”。即人的主观能动性的第二方面的内容。</w:t>
      </w:r>
    </w:p>
    <w:p>
      <w:pPr>
        <w:spacing w:line="400" w:lineRule="exac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播放视频《社会主义500年》</w:t>
      </w: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3760470" cy="2802255"/>
            <wp:effectExtent l="0" t="0" r="11430" b="17145"/>
            <wp:wrapSquare wrapText="bothSides"/>
            <wp:docPr id="2" name="图片 2" descr="W02010083075682856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20100830756828569315"/>
                    <pic:cNvPicPr>
                      <a:picLocks noChangeAspect="1"/>
                    </pic:cNvPicPr>
                  </pic:nvPicPr>
                  <pic:blipFill>
                    <a:blip r:embed="rId6"/>
                    <a:stretch>
                      <a:fillRect/>
                    </a:stretch>
                  </pic:blipFill>
                  <pic:spPr>
                    <a:xfrm>
                      <a:off x="0" y="0"/>
                      <a:ext cx="3760470" cy="2802255"/>
                    </a:xfrm>
                    <a:prstGeom prst="rect">
                      <a:avLst/>
                    </a:prstGeom>
                  </pic:spPr>
                </pic:pic>
              </a:graphicData>
            </a:graphic>
          </wp:anchor>
        </w:drawing>
      </w:r>
      <w:r>
        <w:rPr>
          <w:rFonts w:hint="eastAsia" w:ascii="宋体" w:hAnsi="宋体" w:eastAsia="宋体" w:cs="宋体"/>
          <w:color w:val="000000" w:themeColor="text1"/>
          <w:sz w:val="24"/>
          <w:szCs w:val="24"/>
          <w14:textFill>
            <w14:solidFill>
              <w14:schemeClr w14:val="tx1"/>
            </w14:solidFill>
          </w14:textFill>
        </w:rPr>
        <w:t>“新和谐公社”为什么失败了</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在18、19世纪，欧洲各国的劳动人民都遭受着残酷的剥削和不平等的待遇。他们采用各种方法进行反抗和斗争，期待着过和平幸福的生活。有一个新型的村庄在人们的这种期待中诞生了。</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这个村庄地处丘陵起伏、碧水长流的地带。村外的山岗和谷地上，是一片又一片的葡萄园，紫红色的串串葡萄挂在绿叶成阴的架下，把村镇周围点缀得分外秀丽。远处，与天际相连的绿茵茵的草场上，牧羊人头戴宽边草帽，悠闲地随着雪白的羊群向前走动。村后的果园里，苹果树、桃树、李树排列成行，好像村子的翡翠屏障。往村子里走，只见街道两旁种着白杨和桑树，还有美丽的金雨树。再往里，是相隔不远的一处处厂房，有面粉厂、鞋帽厂、啤酒厂、麻布厂，另外还有酒坊和染坊。到了村子的中心，可以看到崭新而又整齐的住宅和各种公用建筑，还有会议厅、阅览室、学校、医院和接待室，偶尔也可以见到作为临时住房的圆木小屋。这些房子的周围，是连成一片的小花园。微风吹来，村里到处飘逸着花草的芳香。</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这岂不是一个“世外桃源”吗？是的，这的确是很理想的“世外桃源”。然而，它也确实在这世界上存在过4年之久。它的地址在美国印第安纳州南部沃巴什河岸边，名字叫“新和谐公社”（或叫“新和谐村”）。它是英国人欧文创立的。</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英国和法国建立了资本主义制度以后，资产阶级和无产阶级的矛盾越来越突出了。工人们受到的剥削压迫和资本家的穷奢极欲形成了鲜明对比。不但工人们要起来反抗、斗争，就连一些出身贵族和资产阶级的人也感到气愤不平。他们想找到医治这种社会不平等的药方。有的人详细地设计了他们理想中的社会：消灭了城市和乡村、脑力劳动和体力劳动的对立；消灭了私人经营和雇佣劳动；全社会人人平等，产品要平均分配或按劳分配，国家只不过是管理生产的机构……</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但是，想在资本主义社会里做到这一切，想用宣传感化和试验的办法来实现这一理想，完全是一种不切实际的幻想。因此，人们对他们这种主张给了一个非常恰当的称呼——空想社会主义。空想社会主义最著名的代表，除了欧文以外，还有法国人圣西门和傅立叶。</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既然欧文的理想不过是空想，那么他的“新和谐公社”的命运，也就可想而知了。“我来到这个国家是为了介绍一个崭新的社会，把愚昧而自私的社会制度改变为一种开朗的社会制度，这一种制度将逐渐把一切利益结合起来，并消除引起个人之间一切纷争的原因。我已买下了这片产业，并且亲自来到这里实行这种办法。”这是英国空想社会主义者罗伯特·欧文于1825年10月在美国所发表的演讲。这个“崭新的社会”他已于1824年开始着手创办，引起了人们莫大的兴趣。不少人议论纷纷，有人赞扬，有人反对。那么，欧文是怎样一个人、他的“新和谐公社”又是怎么回事呢？</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罗伯特·欧文，1771年出生在一个贫苦的手工业者—— 一个马具匹家里，7岁开始参加劳动。9岁时就当了学徒，在伦敦的一个小店里做事，20岁起在纱厂里当职员，从小目睹了资产阶级对广大工人和劳动人民所进行的残酷剥削和压迫，并亲身经受了资本主义带来的苦难，所以他对被压迫者非常同情，他曾说，世界充满财富，但到处笼罩着贫困。因此，他总想建立一个没有剥削、没有压迫、人人劳动、财产公有的社会。</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1800年，欧文与苏格兰一个工厂主的女儿结婚，并被任命为这个厂的经理，管理着2500多个工人。这样，他就有条件把自己的理想一步步予以落实。他在自己的厂里开始了第一步实验。首先，他把工人的劳动时间，由每天13—14小时缩减到10个半小时，禁止使用9岁以下的童工，把各种对工人实行的罚款制度一一取消。其次，他从工人福利待遇出发，尽力改善工人工作条件，如办起了工人消费合作社、工人食堂、托儿所、幼儿园；设立工人学校，给青年工人有学习文化的机会，还设立医疗费和养老金制度，对有病或年老的工人进行照顾。这样，欧文的这个工厂实际变成了贫困阶层的“福利工厂”，得到人们很高的评价和赞扬。欧文在管理这个工厂时，他有意识地聚攒了一大笔钱，1823年他提出了建设共产主义新村的计划，试图让他的理想更大规模地变为现实。</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1824年，欧文变卖了所有家产，带着四个儿子和一批朋友，还有百余名志同道合者，从英国出发，乘风破浪横渡大西洋，驶向美国。欧文站在船上，思绪万千。这次他到美国，与以往历次不同，他要把他长期以来一直萦绕心头的理想社会付诸实施。他要尝试一下人类社会迄今为止的最为理想的社会，如果这个社会事实证明是可行，世界将为此而改观！“可是，如果行不通……”欧文不觉暗暗地想“不，一定能够行得通的，这么合理的公平社会怎么会行不通呢！”他不再多想，也不愿再多想了，他横下一条心，即使倾家荡产也要去实现理想。到了美国印第安纳州，他立刻去寻找最适合他建立新社会的地方。结果，他用20万元购买了3万英亩土地。于是，一个完全新型的“世外桃源”——“新和谐公社”就这样开始一砖一瓦兴建起来了。</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欧文非常兴奋地带头劳动。他们砍伐树木、焚烧野草，开荒种地，盖房架屋，不久，一个个村落建立起来了，一个个工厂烟囱林立，机声隆隆。村外是红花绿草，交相辉映，青山绿水，蜿蜒曲折。林内街道整齐，树木成列，各种公用设施一应俱全，会议室、阅览室、学校、医院，甚至临时休息室，应有尽有。街心花园恬静幽雅，温馨和谐。一切都是那么美妙，一切都充满着诗情画意。这与充满血腥的资本主义腐朽统治下的社会形成了鲜明强烈的对比。欧文还带领全体公社成员共同劳动，共享劳动成果，他们规定，全体公社成员按照年龄大小从事各种有益的劳动。5岁到7岁的儿童，一律无条件入学，朗朗的读书声给全体成员一种欣慰与自豪，他们仿佛看到了“新和谐公社”未来的希望，也看到了全人类的未来。8岁到10岁的儿童。除学习外，还要参加公社各种有益活动和必要劳动，如修整花园、做家务等，从中掌握课本上学不到的知识。12岁以上的青少年，必须在学习知识的同时，还要在工厂、作坊等学习一定的手工技能，以便将来为参加工作做好准备。20岁到25岁的青年人，是公社建设的主力，因分工不同，有的在工厂做工，有的在农田参加农业劳动，或是参加一定的脑力劳动。公社的未来发展，全靠这个年龄段的主力军。25岁到30岁的人，每天只需以参加两个小时的生产劳动，其余时间则从事公社的保卫工作和参与产品的分配工作，也有一部分人从事科学研究和艺术工作等脑力劳动。30岁到40岁的人负责管理、组织和领导各个部门的生产工作。40岁到60岁的人，则主持对外交往。接待宾客或是产品交换等。60岁以上的老人组成老人集体，负责捍卫宪法，维护宪法的尊严，监督宪法的实施落实等。这样，“新和谐公社”所有成员各司其职，各尽所能，“和谐”相处。“新和谐公社”的建立，引起了全世界注意，人们从世界各地纷纷赶来。想看一看这个公社是如何“和谐”的，尤其是处于被压迫、被剥削境地的劳动者更是带着惊奇、带着羡慕、带着希望，如潮水般涌来。他们也希望在这个公社里有自己的一席之地。甚至连当时著名的科学家如美国费城科学院院长威廉·麦克留尔、经济学家和博物学家约西亚·华伦等人也纷纷前来，热情参加和谐公社的建设。“新和谐公社”的建立是这样的吸引人，以至于除赞成者对之大加赞扬外，连反对者也众口一辞、连声感叹。</w:t>
      </w:r>
    </w:p>
    <w:p>
      <w:pPr>
        <w:spacing w:line="400" w:lineRule="exact"/>
        <w:ind w:firstLine="5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但是，“新和谐公社”并不是与世隔绝的。它处在整个资本主义的重重包围之中。而且，来参加公社的人形形色色，抱有各种目的，有着各种想法，所以，社员之间不久就产生了各种矛盾，变得不像预想的那么“和谐”了。更何况，其总设计师欧文的建设理论也有致命的弱点，按照欧文的理论，公社成员的活动目的只要满足本社成员的需要就可以了，所以导致公社产品成品缺少，生产少，消费多，产生矛盾。因成员觉悟水平不一，导致脑力劳动者日趋增多，而体力劳动者日渐减少，以致于技术工和一般工人匮乏，工厂、作坊经常停产关门，甚至连当时最先进的机器也不得不闲置起来，如公社的一家染坊能与当时美国最完善的染坊相抗衡，但都无活可干，一个纺织厂每天能生产400磅棉纱、一个面粉厂每天能生产60桶面粉，都不得不时时停工。还有一块大到3600英亩的麦田因缺少足够的劳动耕种而收入微薄。这种情况，使欧文自己再也没有钱来补贴公社的逐日亏损了。4年以后，“新和谐公社”终于宣告了破产。“新和谐公社”虽然失败了，但是，以欧文为代表的空想家们，毕竟在资本主义统治下人人平等的理想社会进行了一次有意义的尝试。这种尝试及其思想，为后来马克思主义的产生起到了重要作用。</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阶段性作业：小组合作学习，阐述“新和谐公社”失败的原因，画成鱼骨图。</w:t>
      </w:r>
    </w:p>
    <w:p>
      <w:pPr>
        <w:spacing w:line="400" w:lineRule="exact"/>
        <w:ind w:firstLine="480"/>
        <w:rPr>
          <w:rFonts w:ascii="宋体" w:hAnsi="宋体" w:cs="宋体"/>
          <w:color w:val="000000" w:themeColor="text1"/>
          <w:sz w:val="24"/>
          <w:szCs w:val="24"/>
          <w14:textFill>
            <w14:solidFill>
              <w14:schemeClr w14:val="tx1"/>
            </w14:solidFill>
          </w14:textFill>
        </w:rPr>
      </w:pP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第三</w:t>
      </w:r>
      <w:r>
        <w:rPr>
          <w:rFonts w:hint="eastAsia" w:ascii="宋体" w:hAnsi="宋体" w:eastAsia="宋体" w:cs="宋体"/>
          <w:b/>
          <w:bCs/>
          <w:sz w:val="24"/>
          <w:szCs w:val="24"/>
          <w:lang w:eastAsia="zh-CN"/>
        </w:rPr>
        <w:t>讲</w:t>
      </w:r>
      <w:r>
        <w:rPr>
          <w:rFonts w:hint="eastAsia" w:ascii="宋体" w:hAnsi="宋体" w:eastAsia="宋体" w:cs="宋体"/>
          <w:b/>
          <w:bCs/>
          <w:sz w:val="24"/>
          <w:szCs w:val="24"/>
        </w:rPr>
        <w:t xml:space="preserve"> 世界是什么样的？</w:t>
      </w:r>
    </w:p>
    <w:p>
      <w:pPr>
        <w:spacing w:line="400" w:lineRule="exact"/>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——坚持辩证法，反对形而上学</w:t>
      </w:r>
    </w:p>
    <w:p>
      <w:pPr>
        <w:spacing w:line="400" w:lineRule="exact"/>
        <w:ind w:firstLine="480"/>
        <w:rPr>
          <w:rFonts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辩证法(dialectics是关于</w:t>
      </w:r>
      <w:r>
        <w:fldChar w:fldCharType="begin"/>
      </w:r>
      <w:r>
        <w:instrText xml:space="preserve"> HYPERLINK "https://baike.so.com/doc/6154112-6367323.html"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对立统一</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w:t>
      </w:r>
      <w:r>
        <w:fldChar w:fldCharType="begin"/>
      </w:r>
      <w:r>
        <w:instrText xml:space="preserve"> HYPERLINK "https://baike.so.com/doc/6416119-10447335.html"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斗争</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和运动、普遍联系和变化发展的哲学学说。辩证法一词，出自希腊语“dialego”，辩证法一词原意：为谈话、论战的技艺，指一种逻辑论证的形式。辩证法是一种化解不同意见的辩论方法。在两个或更多对一个主题持不同看法的人之间的对话，他们希望通过这种有充分理由的对话建立起对事物真理的认知。19世纪中叶，自然科学的发展愈益揭露出自然界的辩证性质，无产阶级革命运动的兴起也使社会历史运动的辩证法更加显露出来。马克思恩格斯在概括革命实践经验和自然科学新成果的基础上，批判地继承了黑格尔的</w:t>
      </w:r>
      <w:r>
        <w:fldChar w:fldCharType="begin"/>
      </w:r>
      <w:r>
        <w:instrText xml:space="preserve"> HYPERLINK "https://baike.so.com/doc/6611107-6824899.html"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唯心主义辩证法</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，创立了</w:t>
      </w:r>
      <w:r>
        <w:fldChar w:fldCharType="begin"/>
      </w:r>
      <w:r>
        <w:instrText xml:space="preserve"> HYPERLINK "https://baike.so.com/doc/5395286-5632442.html"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唯物辩证法</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w:t>
      </w:r>
      <w:r>
        <w:fldChar w:fldCharType="begin"/>
      </w:r>
      <w:r>
        <w:instrText xml:space="preserve"> HYPERLINK "https://baike.so.com/doc/4791134-5007185.html" \t "_blank" </w:instrText>
      </w:r>
      <w:r>
        <w:fldChar w:fldCharType="separate"/>
      </w:r>
      <w:r>
        <w:rPr>
          <w:rFonts w:hint="eastAsia" w:ascii="楷体" w:hAnsi="楷体" w:eastAsia="楷体" w:cs="楷体"/>
          <w:color w:val="000000" w:themeColor="text1"/>
          <w:sz w:val="24"/>
          <w:szCs w:val="24"/>
          <w:shd w:val="clear" w:color="auto" w:fill="FFFFFF"/>
          <w14:textFill>
            <w14:solidFill>
              <w14:schemeClr w14:val="tx1"/>
            </w14:solidFill>
          </w14:textFill>
        </w:rPr>
        <w:t>马克思主义</w:t>
      </w:r>
      <w:r>
        <w:rPr>
          <w:rFonts w:hint="eastAsia" w:ascii="楷体" w:hAnsi="楷体" w:eastAsia="楷体" w:cs="楷体"/>
          <w:color w:val="000000" w:themeColor="text1"/>
          <w:sz w:val="24"/>
          <w:szCs w:val="24"/>
          <w:shd w:val="clear" w:color="auto" w:fill="FFFFFF"/>
          <w14:textFill>
            <w14:solidFill>
              <w14:schemeClr w14:val="tx1"/>
            </w14:solidFill>
          </w14:textFill>
        </w:rPr>
        <w:fldChar w:fldCharType="end"/>
      </w:r>
      <w:r>
        <w:rPr>
          <w:rFonts w:hint="eastAsia" w:ascii="楷体" w:hAnsi="楷体" w:eastAsia="楷体" w:cs="楷体"/>
          <w:color w:val="000000" w:themeColor="text1"/>
          <w:sz w:val="24"/>
          <w:szCs w:val="24"/>
          <w:shd w:val="clear" w:color="auto" w:fill="FFFFFF"/>
          <w14:textFill>
            <w14:solidFill>
              <w14:schemeClr w14:val="tx1"/>
            </w14:solidFill>
          </w14:textFill>
        </w:rPr>
        <w:t>认为，“普遍联系”和“永恒发展”是世界存在的两个总的基本特征，从总体上揭示了世界的辩证性质；唯物辩证法的基本规律和各个范畴，从不同侧面揭示了这两个基本特征的内涵和外延；矛盾（即对立统一）的观点是唯物辩证法的核心。</w:t>
      </w:r>
    </w:p>
    <w:p>
      <w:pPr>
        <w:spacing w:line="400" w:lineRule="exact"/>
        <w:ind w:firstLine="480"/>
        <w:rPr>
          <w:rFonts w:ascii="楷体" w:hAnsi="楷体" w:eastAsia="楷体" w:cs="楷体"/>
          <w:color w:val="000000" w:themeColor="text1"/>
          <w:sz w:val="24"/>
          <w:szCs w:val="24"/>
          <w14:textFill>
            <w14:solidFill>
              <w14:schemeClr w14:val="tx1"/>
            </w14:solidFill>
          </w14:textFill>
        </w:rPr>
      </w:pPr>
    </w:p>
    <w:p>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太子丹应该这样送礼吗？</w:t>
      </w:r>
    </w:p>
    <w:p>
      <w:pPr>
        <w:spacing w:line="400" w:lineRule="exact"/>
        <w:ind w:firstLine="3373" w:firstLineChars="140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——用联系的观点看问题</w:t>
      </w:r>
    </w:p>
    <w:p>
      <w:pPr>
        <w:spacing w:line="400" w:lineRule="exact"/>
        <w:ind w:firstLine="480" w:firstLineChars="20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大家听说过“太子丹赠手”的故事吗？故事说的是：战国时期，燕国的太子丹有一次宴请荆轲，为了讨好荆轲。他还特意叫来一个能歌善舞的美人为荆轲弹琴奏乐。席间，荆轲听着悦耳的琴声，看着美人那双灵巧、纤细的手，连连称赞：“好手！好手！”善于察言观色的太子丹问：“壮士爱什么？”荆轲不假思索地回答：“但爱其手。”太子丹立即吩咐，将美人的双手赠给荆轲。不一会儿，侍者端出一个盘子，里面放着美人那双被砍下来的血淋淋的手。这个故事，不仅赤裸裸地暴露了荒淫无度的剥削阶级惨无人道的本性，也讽刺了他们的形而上学的思想方法。与这种思想方法正相反，历史上有许多哲学家十分注意手与身体的联系。在哲学上，所谓联系，也叫关系，指一切事物、现象之间及内部诸要素之间的相互影响、相互作用和相互制约。相互联系是事物的普遍本性之一。下面我们通过几个故事来进一步理解联系的观点。</w:t>
      </w:r>
    </w:p>
    <w:p>
      <w:pPr>
        <w:spacing w:line="400" w:lineRule="exact"/>
        <w:jc w:val="center"/>
        <w:rPr>
          <w:rFonts w:ascii="宋体" w:hAnsi="宋体" w:eastAsia="宋体" w:cs="宋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围魏救赵</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魏国重兵包围了赵国首都邯郸，赵急抽齐国求救。齐大将田忌准备率军赶去赵国，谋士孙膑劝阻说：“要解开杂乱纠纷，不能握拳不放；要解救相斗之人，不可舞刀弄枪。避实就虚，给敌人造成威胁，邯郸之围便可自解。如今魏军全力攻赵，精兵锐卒势必倾巢出动，国内一定只剩老弱兵丁。将军不如轻装疾奔魏都大梁，占据险要，攻其虚处。敌人必回自救，这样，我们便能一举解开邯郸之围，又可乘魏军疲惫之际，一鼓歼之。”田忌按照孙膑的布置进行。魏军果然慌忙回师，行到桂陵地面，齐军杀出，大败魏军。邯郸之围解也。</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思考与探究：为什么齐军攻打魏国首都大梁，而赵国邯郸之围即解呢？</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赵、魏、齐三国之间存在着相互制约、相互影响的关系，即联系。事物的联系是客观的，人们要认识和把握事物的真实联系，就必须具体分析事物之间的联系。</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丢失一枚钉子亡了一个帝国</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1979年12月，科学家洛伦兹在华盛顿美国科学促进委员会的一次演讲中提出：一只蝴蝶在巴西扇动翅膀，有可能在美国引起龙卷风，这就是“蝴蝶效应”是混沌理信纸的重要成果。它认为初始条件的十分微小的变化经过不断放大，对事物未来会造成极其巨大的影响。在西方就有一首民谣：丢失一个钉子，坏了一只蹄铁；坏了一只蹄铁，折了一匹战马；折了一匹战马，伤了一位骑士；伤了一位骑士，输了一场战斗；输了一场战斗，亡了一个帝国。马蹄铁上一个钉子是否丢失，本来是件非常小的事。但是它的长期效果却是让一个帝国或存或亡</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思考与探究：为什么一枚钉子亡了一个帝国？说明什么哲学道理？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这首体现蝴蝶效庆的民谣，给人以许多哲理启迪：一切事物都处在相互联系之中，世界上根本没有不依赖于周围其他事物而孤立存在的事物。事物的联系是具体的、有条件的。人们若不认识或忽视客观事物的联系，就会受到客观联系的奴役、摆布、捉弄和惩罚。一个钉子和一个帝国看起来似乎毫无联系，但通过一些中介，如蹄铁与战马、战马与骑士、骑士与战斗等，两者之间就发生了紧密的联系。而人们正国为忽视了它们之间的某种客观联系，才导致了亡了一个帝国的悲剧。</w:t>
      </w:r>
    </w:p>
    <w:p>
      <w:pPr>
        <w:spacing w:line="400" w:lineRule="exact"/>
        <w:rPr>
          <w:rFonts w:ascii="宋体" w:hAnsi="宋体" w:cs="宋体"/>
          <w:sz w:val="24"/>
          <w:szCs w:val="24"/>
        </w:rPr>
      </w:pPr>
      <w:r>
        <w:rPr>
          <w:rFonts w:hint="eastAsia" w:ascii="仿宋" w:hAnsi="仿宋" w:eastAsia="仿宋" w:cs="仿宋"/>
          <w:sz w:val="24"/>
          <w:szCs w:val="24"/>
        </w:rPr>
        <w:t> </w:t>
      </w: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三个火堆</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严寒的冬天里，一群人点燃了一堆火。大火熊熊燃烧，烤得人浑身暖烘烘的，有个人想：天这么冷，我绝不能离开火，不然我就会被冻死，其他人也都这么想，于是这堆无人添柴的火不久便熄灭了，这群人全被冻死了。又有一群人点燃了一堆火，其中有一个人想，如果大家都只烤火不检柴，这火迟早也会熄灭，其他人也都这么想。于是，大家都去捡柴，没有人烤火，都被陆续冻死在了捡柴的路上，火最终因缺柴而灭。又有一群人点燃了第三堆火，这群人没有全部围着火堆取暖，也没有全部去捡柴，而是制定了轮流取暖、轮流捡柴的制度；一半人取暖，一半人拣柴，于是人人都去捡柴，人人也都得到了温暖，火堆因得到了足够的柴源而熊熊地燃烧，大火和生命都延续到了第二年春天。</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思考与探究：为什么只有第三个火堆的火没有熄灭？议一议说明的哲学道理。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唯物辩证法认为，整体与部分的联系是客观事物普遍联系的一种形式。两者的地位和功能是不同的。当各部分已有序、合理的结构形成整体时，整体的功能就会大于各部分功能之和。就如同第三个火堆，第三个群体发挥了优化组合的优势，他们在处理取暖与捡柴的矛盾时，采取了轮流制度，一半儿取暖，一半儿捡柴，既照顾了整体利益，又兼顾了个体利益，既考虑了长远利益，又照顾了眼前利益，他们办事情选择了最佳方案，实现了最优目标（让火与生命延续到第二年春天），他们的聪明之举不得不令人叹服！当部分以无序、欠佳的结构形成整体时，各部分原有的性能得不到发挥，力量削弱，甚至相互抵消，使整体功能小于各部分之和：像第一、第二火堆和群体，他们要么只顾取暖，无人拣柴，要么只只拣柴，不知烤火，不管哪种情况，对延续火与生命都不是最佳方案，最终都导致了可悲的下场！</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专修皇冠</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前有个人靠制剪刀、打铁皮为生。有一天，他碰到皇帝在郊外游玩，跌坏了皇冠，便命他去修补。补好后，厚厚赏给他一笔银子。回家途中，遇见一只老虎卧在地上呻吟，见人来了，举起一只血淋淋的脚掌，原来脚掌上戳进了一根竹刺。他取出铁钳帮老虎拔出了竹刺，老虎立即衔来一条肥鹿作为报答。他回到家里对妻子说：“我有两样技术，可立即发财。”于是他凑足了一大笔钱，把门面装修一新，并挂起一块大招牌，上面写着：“专修皇冠，专拔虎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思考与探究：故事中的主人公能成功吗？为什么？</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作为事物发展规律的联系，应该是事物的必然联系，而不是偶然联系。故事中的主人公错把偶然联系当成了必然联系，把希望寄托在了偶然事件上，结果肯定是一无所获。这个寓言与《守株待兔》有异曲同工之妙。</w:t>
      </w:r>
    </w:p>
    <w:p>
      <w:pPr>
        <w:spacing w:line="400" w:lineRule="exact"/>
        <w:ind w:firstLine="480" w:firstLineChars="200"/>
        <w:rPr>
          <w:rFonts w:ascii="宋体" w:hAnsi="宋体" w:cs="宋体"/>
          <w:sz w:val="24"/>
          <w:szCs w:val="24"/>
        </w:rPr>
      </w:pP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断箭</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春秋战国时代，一位父亲和他的儿子出征打战。父亲已做了将军，儿子还只是马前卒。又一阵号角吹响，战鼓雷鸣了，父亲庄严地托起一个箭囊，其中插着一支箭。父亲郑重对儿子说：“这是家袭宝箭，佩戴身边，力量无穷，但千万不可抽出来。”那是一个极其精美的箭囊，厚牛皮打制，镶着幽幽泛光的铜边儿，再看露出的箭尾。一眼便能认定用上等的孔雀羽毛制作。儿子喜上眉梢，贪婪地推想箭杆、箭头的模样，耳旁仿佛嗖嗖地箭声掠过，敌方的主帅应声折马而毙. 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我一直背着一只断箭打仗呢！儿子吓出了一身冷汗，仿佛顷刻间失去支柱的房子，轰然意志坍塌了。结果不言自明，儿子惨死于乱军之中。拂开蒙蒙的硝烟，父亲拣起那柄断箭，沉重地啐一口道：“不相信自己的意志，永远也做不成将军。”</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思考与探究：故事中儿子为什么会惨死？告诉我们什么道理？</w:t>
      </w:r>
    </w:p>
    <w:p>
      <w:pPr>
        <w:spacing w:line="400" w:lineRule="exact"/>
        <w:ind w:firstLine="480" w:firstLineChars="200"/>
        <w:rPr>
          <w:rFonts w:ascii="仿宋" w:hAnsi="仿宋" w:eastAsia="仿宋" w:cs="仿宋"/>
          <w:sz w:val="24"/>
          <w:szCs w:val="24"/>
        </w:rPr>
      </w:pPr>
      <w:r>
        <w:rPr>
          <w:rFonts w:hint="eastAsia" w:ascii="楷体" w:hAnsi="楷体" w:eastAsia="楷体" w:cs="楷体"/>
          <w:color w:val="000000" w:themeColor="text1"/>
          <w:sz w:val="24"/>
          <w:szCs w:val="24"/>
          <w14:textFill>
            <w14:solidFill>
              <w14:schemeClr w14:val="tx1"/>
            </w14:solidFill>
          </w14:textFill>
        </w:rPr>
        <w:t>内因是根本原因，自己才是一支箭，若要它坚韧，若要它锋利，若要它百步穿杨，百发百中，磨砺它，拯救它的都只能是自己。把胜败寄托在一只宝箭上，多么愚蠢，而当一个人把生命的核心与把柄交给别人，又多么危险！</w:t>
      </w:r>
    </w:p>
    <w:p>
      <w:pPr>
        <w:spacing w:line="400" w:lineRule="exact"/>
        <w:ind w:firstLine="480" w:firstLineChars="200"/>
        <w:rPr>
          <w:rFonts w:ascii="仿宋" w:hAnsi="仿宋" w:eastAsia="仿宋" w:cs="仿宋"/>
          <w:sz w:val="24"/>
          <w:szCs w:val="24"/>
        </w:rPr>
      </w:pPr>
    </w:p>
    <w:p>
      <w:pPr>
        <w:spacing w:line="400" w:lineRule="exact"/>
        <w:jc w:val="left"/>
        <w:rPr>
          <w:rFonts w:ascii="宋体" w:hAnsi="宋体" w:eastAsia="宋体" w:cs="宋体"/>
          <w:sz w:val="24"/>
          <w:szCs w:val="24"/>
        </w:rPr>
      </w:pPr>
      <w:r>
        <w:rPr>
          <w:rFonts w:hint="eastAsia" w:ascii="宋体" w:hAnsi="宋体" w:eastAsia="宋体" w:cs="宋体"/>
          <w:sz w:val="24"/>
          <w:szCs w:val="24"/>
        </w:rPr>
        <w:t>播放田忌赛马的视频</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田忌赛马</w:t>
      </w:r>
    </w:p>
    <w:p>
      <w:pPr>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3077845" cy="1666875"/>
            <wp:effectExtent l="0" t="0" r="8255" b="9525"/>
            <wp:wrapSquare wrapText="bothSides"/>
            <wp:docPr id="4" name="图片 4" desc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view"/>
                    <pic:cNvPicPr>
                      <a:picLocks noChangeAspect="1"/>
                    </pic:cNvPicPr>
                  </pic:nvPicPr>
                  <pic:blipFill>
                    <a:blip r:embed="rId7"/>
                    <a:stretch>
                      <a:fillRect/>
                    </a:stretch>
                  </pic:blipFill>
                  <pic:spPr>
                    <a:xfrm>
                      <a:off x="0" y="0"/>
                      <a:ext cx="3077845" cy="1666875"/>
                    </a:xfrm>
                    <a:prstGeom prst="rect">
                      <a:avLst/>
                    </a:prstGeom>
                  </pic:spPr>
                </pic:pic>
              </a:graphicData>
            </a:graphic>
          </wp:anchor>
        </w:drawing>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齐国的大将田忌，很喜欢赛马，有一回，他和齐威王约定，要进行一场比赛。他们商量好，把各自的马分成上，中，下三等。比赛的时候，要上马对上马，中马对中马，下马对下马。由于齐威王每个等级的马都比田忌的马强得多，所以比赛了几次，田忌都失败了。田忌觉得很扫兴，比赛还没有结束，就垂头丧气地离开赛马场，这时，田忌抬头一看，人群中有个人，原来是自己的好朋友孙膑。孙膑招呼田忌过来，拍着他的肩膀说： “我刚才看了赛马，威王的马比你的马快不了多少呀。”孙膑还没有说完，田忌瞪了他一眼：“想不到你也来挖苦我！”孙膑说：“我不是挖苦你，我是说你再同他赛一次，我有办法准能让你赢了他。”田忌疑惑地看着孙膑：“你是说另换一匹马来？”孙膑摇摇头说：“连一匹马也不需要更换。”田忌毫无信心地说：“那还不是照样得输！”孙膑胸有成竹地说：“你就按照我的安排办事吧。”齐威王屡战屡胜，正在得意扬扬地夸耀自己马匹的时候，看见田忌陪着孙膑迎面走来，便站起来讥讽地说：“怎么，莫非你还不服气？”田忌说：“当然不服气，咱们再赛一次！”说着，“哗啦”一声，把一大堆银钱倒在桌子上，作为他下的赌钱。齐威王一看，心里暗暗好笑，于是吩咐手下，把前几次赢得的银钱全部抬来，另外又加了一千两黄金，也放在桌子上。齐威王轻蔑地说：“那就开始吧！”一声锣响，比赛开始了。孙膑先以下等马对齐威王的上等马，第一局输了。齐威王站起来说： “想不到赫赫有名的孙膑先生，竟然想出这样拙劣的对策。”孙膑不去理他。接着进行第二场比赛。孙膑拿上等马对齐威王的中等马，获胜了一局。齐威王有点心慌意乱了。第三局比赛，孙膑拿中等马对齐威王的下等马，又战胜了一局。这下，齐威王目瞪口呆了。比赛的结果是三局两胜，当然是田忌赢了齐威王。</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思考与探究：分析说明田忌赛马的哲学智慧。</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田忌参赛的马数量、质量未变（还是原来的三匹马），但由于马出场比赛的顺序发生了变化，引起质变（转败为胜）。这说明事物在总体上数量不变，由于构成事物的成分在结构和排列次序上发生了变化，也能引起质变。还是同样的马匹，由于调换一下比赛的出场顺序，就得到转败为胜的结果。</w:t>
      </w:r>
    </w:p>
    <w:p>
      <w:pPr>
        <w:spacing w:line="400" w:lineRule="exac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“士别三日”，为什么“当刮目相看”？</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 xml:space="preserve">              ——用发展的观点看问题</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三国时，吴国大将吕蒙十五六岁就跟随姐夫去打仗，英勇善战，屡建战功，31岁便升为拱野中郎将。但是他的文化水平很低，常常词不达意，闹出笑话。于是，吕蒙听从孙权的教诲，发愤攻读，并且进步很快。赤壁之战之后，鲁肃接任吴国统帅。鲁肃早先知道吕蒙是文盲武将，很看不起他。有一次，鲁肃路过吕蒙防地，提出好多战略上的问题，故意为难他。鲁肃本以为吕蒙会瞠目结舌，不料吕蒙对答如流，有的连鲁肃也未曾想到。鲁肃大为惊喜，称道：“学识渊博，非吴下阿蒙。”吕蒙听后幽默地答道：“士别三日，即当刮目相看。”唯物辩证法认为，世界是永恒发展的。发展的实质是事物的前进和上升，是新事物的产生和旧事物的灭亡。人也是不断变化发展的，只要勤奋学习，不断追求，就会有所进步，令人刮目相看。</w:t>
      </w:r>
    </w:p>
    <w:p>
      <w:pPr>
        <w:spacing w:line="400" w:lineRule="exact"/>
        <w:rPr>
          <w:rFonts w:ascii="宋体" w:hAnsi="宋体" w:eastAsia="宋体" w:cs="宋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“借钱不还”的故事</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前有一个人向另一个借了5两银子，说好一年后归还。一年期满以后，债主开始讨账。他说：“你借我的钱，该还了。”可是借钱的人并无还银之意。他诡辩道：“一切都是变化的，借钱的那个我已经不是现在的我了。所以，我没有借你的钱。向你还钱的人应该是一年前的我，而不是现在的我。”听了这种回答，债主气愤极了，狠狠地揍了他一顿。借钱的人感到吃了大亏，于是就将债主告到法官那里，让法官为他讨个公道。法官问道：“你为什么要打人？”债主回答说：“一切都是变化的，打人的我已经不是现在的我了。因此，我并没有打人。”</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思考与探究：故事中借钱人犯了什么错误？</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承认并肯定相对静止，具有重要的意义，只有承认事物的相对静止，才能认识和利用事物。就是说，静止也是我们认识事物、利用事物的条件。只有承认静止，我们才能把事物区别开来，并对事物进行确定的分析研究。如果没有静止，事物瞬息万变，就会变成无法区分、无法捉摸的东西，一切对事物的认识都会无从谈起，更谈不上利用事物了。只有事物保持自己的稳定性，具有确定的形态、性质、结构和功能，我们才能对事物进行比较、分析和研究，才可以认识事物和利用事物。</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“笨人吃饼”和“愚人吃盐”</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佛教文学作品《百句譬喻经》中有这样两则故事：一则是“愚人吃盐”，讲的是从前有个愚人，到别人家作客，吃菜嫌淡而无味。主人知道后，给他加了一点盐，他吃了后便觉得味道很美。而后他想，味道好是因为有盐，加了那么一点点盐就那么好吃，多加一点岂不更好吃了吗？于是，他就大吃起盐来，其结果是又苦又涩。另一则是“笨人吃饼”，讲的是从前有一个人肚子饿了，狼吞虎咽地吃了一个饼 子。他觉得没有饱，又一连吃了五个，还是没有饱，于是，便吃第七个饼子，刚吃到一半，便觉得饱了。这个人非常后悔，心想；我今天饱了，是因为吃了这半个饼子，前面吃的六个都浪费了。如果早知道吃这半个饼子就会饱，我先吃这半个就好了。</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思考与探究：这两则故事中的主人翁犯了什么错误？给我们的启迪是什么？</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这两则故事都是笑话，今人是不会再有此愚笨之举了，但是，其中包含的哲理却永远给人以启迪。这两个故事的主人翁都犯有同样一个错误，即形而上学。具体地说，“愚人吃盐”是不懂人食用盐是要适量的，一定数量的盐会使食物味道有滋有味，但过了量，就会转变为又苦又涩了。“笨人吃饼”虽然和“愚人”吃盐不同，但也是不懂量变达到一定程度就会引起质变。他吃饼吃饱了。其本身就是一口一口吃饼的量的积累过程，吃饱了不仅是最后那半个饼子的作用，而是吃的全部饼子的作用，最后的那半个饼子只不过是由量变到质变发生转化的关节点。他不懂得这一点，就像“愚人吃盐”一样，只是看到了质变和量变的某一方面，割裂了两者辩证关系。他们一个只强调和看到了量变看不到质变；另一个只意识到了质变而没看到量变，都是割裂了量变和质变辩证关系的形而上学。这种思维方法在我们的实际工作和生活中的危害是极大的。</w:t>
      </w:r>
    </w:p>
    <w:p>
      <w:pPr>
        <w:spacing w:line="400" w:lineRule="exact"/>
        <w:rPr>
          <w:rFonts w:eastAsia="仿宋" w:cs="Calibri"/>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w:t>
      </w:r>
      <w:r>
        <w:rPr>
          <w:rFonts w:eastAsia="仿宋" w:cs="Calibri"/>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人为金死</w:t>
      </w:r>
    </w:p>
    <w:p>
      <w:pPr>
        <w:spacing w:line="40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前，有个爱金不要命的皇帝。为了得到黄金，他强迫老百地别，里，日日夜夜为他开矿采金。然后，武士们用骆驼和大象，把黄金一批批送给皇帝。黄金越来越多，皇帝使用它造起一座金城，又造起金宫，宫里的器具都是金子做的。皇帝喝酒用的是金杯，金壶，吃饭用的金筷子，桌子上的灯，笔筒和烟壶，也都是金子做的。他还不满足，要穿金袍子，戴金帽子，穿金鞋，他甚至把好牙敲掉，镶上满嘴的金牙，金子这么多，皇帝仍不满足。他贴出告示，聘请天下会点金术的人。有个神人真的会点金术，他的手指碰到什么东西，什么东西就立刻成为金子。这个神人把点金术教给了皇帝。皇帝学会点金术后，高兴极了，跑到花园试验一番。奇迹果然出现了。他的手指头点到什么，什么就顷刻间变成金子。正在这时，皇后带着公主来花园散步。看见心爱的女儿来了，皇帝高兴地过来拥抱她，不料，经他一抱，活泼可爱的公主变成了金人。女儿死了，皇后哭得死去活来。皇帝劝妻子不必难过，伸手替地擦眼泪，结果，皇后也变成金人了。妻子女儿都死了，皇帝很难过，可是，他并不后悔，因为，他觉得自己真正学会了点金术。吃饭的时间到了，他端起碗要喝汤，汤也结成金汤了。他又想吃糖饼，糖饼变成了硬邦邦的金饼。不能吃，不能喝，他只好空着肚子睡觉。他推了一下枕头，枕头变成了坚硬的金块，险些把他的后脑壳磕碎。刚盖好被子，柔软温暖的被子，变成了冰冷的金板，把他压得喘不过气来。这个贪婪的皇帝，不吃，不喝，也不睡，最后只好守着数不尽的金子死去了。</w:t>
      </w:r>
    </w:p>
    <w:p>
      <w:pPr>
        <w:spacing w:line="40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思考与探究：这个有趣的“人为金死”的民间故事说明了什么道理？</w:t>
      </w:r>
    </w:p>
    <w:p>
      <w:pPr>
        <w:spacing w:line="400" w:lineRule="exact"/>
        <w:ind w:firstLine="480" w:firstLineChars="20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这个故事，既辛辣地讽刺了皇帝贪得无的丑恶灵魂，又生动地体现了一个哲理：凡事均有度，失度必失误。因做任何事情，都要正确地把握度，决不能置之“度”外。</w:t>
      </w:r>
    </w:p>
    <w:p>
      <w:pPr>
        <w:spacing w:line="400" w:lineRule="exact"/>
        <w:jc w:val="center"/>
        <w:rPr>
          <w:rFonts w:ascii="宋体" w:hAnsi="宋体" w:eastAsia="宋体" w:cs="宋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选择</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三个人要被关进监狱三年，监狱长给他们三个一人一个要求。美国人爱抽雪茄，要了三箱雪茄。法国人最浪漫，要一个美丽的女子相伴。而犹太人只则要了一部与外界沟通的电话。三年过后，第一个冲出来的是美国人，嘴里鼻孔子塞满了雪茄，大喊道：“给我火，给我火！”原来他忘记要火了。接着出来的是法国人。只见他手里抱着一个小孩子，美丽女子手里牵着一个小孩子，肚子里还怀着第三个。最后出来的是犹太人，他紧紧握住监狱长的手说：“这三年来我每天与外界保持联系，我的生意不但没有停顿，反而增长了200％，为了表示感谢，我送你一辆劳施莱斯。”在故事中，美国人过去爱抽烟，扶过人过去爱浪漫，犹太人过去善于经商，他们根据过去，把握现状作出选择。同样住监三年，同样的选择机遇，美国人、法国人选择了满足于享受，没有从长打算，而犹太人选择了创造财富，从长计议。</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思考与探究：结合故事，谈谈面对困难或挫折时我们应该如何选择？</w:t>
      </w:r>
    </w:p>
    <w:p>
      <w:pPr>
        <w:spacing w:line="400" w:lineRule="exact"/>
        <w:rPr>
          <w:rFonts w:ascii="仿宋" w:hAnsi="仿宋" w:eastAsia="楷体" w:cs="宋体"/>
          <w:color w:val="000000" w:themeColor="text1"/>
          <w:sz w:val="24"/>
          <w:szCs w:val="24"/>
          <w14:textFill>
            <w14:solidFill>
              <w14:schemeClr w14:val="tx1"/>
            </w14:solidFill>
          </w14:textFill>
        </w:rPr>
      </w:pPr>
      <w:r>
        <w:rPr>
          <w:rFonts w:hint="eastAsia" w:ascii="仿宋" w:hAnsi="仿宋" w:eastAsia="仿宋" w:cs="宋体"/>
          <w:sz w:val="24"/>
          <w:szCs w:val="24"/>
        </w:rPr>
        <w:t xml:space="preserve">    </w:t>
      </w:r>
      <w:r>
        <w:rPr>
          <w:rFonts w:hint="eastAsia" w:ascii="仿宋" w:hAnsi="仿宋" w:eastAsia="楷体" w:cs="宋体"/>
          <w:color w:val="000000" w:themeColor="text1"/>
          <w:sz w:val="24"/>
          <w:szCs w:val="24"/>
          <w14:textFill>
            <w14:solidFill>
              <w14:schemeClr w14:val="tx1"/>
            </w14:solidFill>
          </w14:textFill>
        </w:rPr>
        <w:t>这个故事告诉我们，事物发展的方向是前进的，上升的，事物前进的道路是曲折的、迂回的。既要看到前途是光明的，对未来充满信心，积极鼓励、热情支持和悉心保护新事物的幼芽，促使其成长壮大，又要做好充分的思想准备，不断克服前进道路上的各种困难，勇敢地接受挫折与考验，在曲折地道路上问鼎事业的辉煌。正确的人生理想，使人们正确地选择自己的人生道路，我们要学会抓住机遇，把握有利时机，发展自我，在实践中展现人生价值在曲折的道路上问鼎事业的辉煌。</w:t>
      </w:r>
    </w:p>
    <w:p>
      <w:pPr>
        <w:spacing w:line="400" w:lineRule="exact"/>
        <w:rPr>
          <w:rFonts w:ascii="仿宋" w:hAnsi="仿宋" w:eastAsia="仿宋" w:cs="仿宋"/>
          <w:sz w:val="24"/>
          <w:szCs w:val="24"/>
        </w:rPr>
      </w:pP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塞翁失马，为何焉知非福？</w:t>
      </w:r>
    </w:p>
    <w:p>
      <w:pPr>
        <w:spacing w:line="400" w:lineRule="exact"/>
        <w:ind w:firstLine="3614" w:firstLineChars="1500"/>
        <w:rPr>
          <w:rFonts w:ascii="宋体" w:hAnsi="宋体" w:eastAsia="宋体" w:cs="宋体"/>
          <w:b/>
          <w:bCs/>
          <w:sz w:val="24"/>
          <w:szCs w:val="24"/>
        </w:rPr>
      </w:pPr>
      <w:r>
        <w:rPr>
          <w:rFonts w:hint="eastAsia" w:ascii="宋体" w:hAnsi="宋体" w:eastAsia="宋体" w:cs="宋体"/>
          <w:b/>
          <w:bCs/>
          <w:sz w:val="24"/>
          <w:szCs w:val="24"/>
        </w:rPr>
        <w:t>——矛盾是事物发展的源泉和动力</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塞翁失马”是一则寓言故事，语出《淮南子·人间训》。它是为阐述老子“祸兮福之所倚，福兮祸之所伏”的祸福倚伏观服务的。东汉班固的《通幽赋》，有一句“北叟颇知其倚伏”的话，即提示了它的寓意。靠近边塞的地方，住着一位老翁。老翁精通术数，善于算卜过去未来。有一次，老翁家的一匹马，无缘无故（大概是雌马发情罢）挣脱羁绊，跑入胡人居住的地方去了。邻居都来安慰他，他心中有数，平静地说：“这件事难道不是福吗？”几个月后，那匹丢失的马突然又跑回家来了，还领着一匹胡人的骏马一起回来。邻居们得知，都前来向他家表示祝贺。老翁无动于衷，坦然道：“这样的事，难道不是祸吗？”老翁家畜养了许多良马，他的儿子生性好武，喜欢骑术。有一天，他儿子骑着烈马到野外练习骑射，烈马脱缰，把他儿子重重地甩了个仰面朝天，摔断了大腿，成了终身残疾。邻居们听说后，纷纷前来慰问。老翁不动声色，淡然道：“这件事难道不是福吗？”又过了一年，胡人侵犯边境，大举入塞。四乡八邻的精壮男子都被征召入伍，拿起武器去参战，死伤不可胜计。靠近边塞的居民，十室九空，在战争中丧生。惟独老翁的儿子因跛脚残疾，没有去打仗。因而父子得以保全性命，安度残年余生。所以福可以转化为祸，祸也可变化成福。这种变化深不可测，谁也难以预料。</w:t>
      </w:r>
    </w:p>
    <w:p>
      <w:pPr>
        <w:spacing w:line="400" w:lineRule="exact"/>
        <w:ind w:firstLine="480" w:firstLineChars="200"/>
        <w:rPr>
          <w:rFonts w:ascii="楷体" w:hAnsi="楷体" w:eastAsia="楷体" w:cs="楷体"/>
          <w:sz w:val="24"/>
          <w:szCs w:val="24"/>
        </w:rPr>
      </w:pPr>
      <w:r>
        <w:rPr>
          <w:rFonts w:hint="eastAsia" w:ascii="楷体" w:hAnsi="楷体" w:eastAsia="楷体" w:cs="楷体"/>
          <w:color w:val="000000" w:themeColor="text1"/>
          <w:sz w:val="24"/>
          <w:szCs w:val="24"/>
          <w14:textFill>
            <w14:solidFill>
              <w14:schemeClr w14:val="tx1"/>
            </w14:solidFill>
          </w14:textFill>
        </w:rPr>
        <w:t>任何事物都包含矛盾，看问题要一分为二，同时矛盾双方在</w:t>
      </w:r>
      <w:r>
        <w:rPr>
          <w:rFonts w:hint="eastAsia" w:ascii="楷体" w:hAnsi="楷体" w:eastAsia="楷体" w:cs="楷体"/>
          <w:sz w:val="24"/>
          <w:szCs w:val="24"/>
        </w:rPr>
        <w:t>一定条件下可以转化。就以这位老翁为例。当他家的马丢失后又带回来另一匹骏马时，别人都向他庆贺，而老翁却心知肚明，认为“这未必不是坏事”。为什么？因为他知道自己的儿子爱骑马，这是一匹生马，儿子未必能马上降住它，难免不被摔伤。后来，果罗真如此。所以，当儿子摔断了腿，别人来安慰时，他才又能不在意地说出“这倒未必不是福”的感叹来。他不但没有因为儿子摔伤而遭受致命的打击，而且还保持了乐观的态度。矛盾分析法是辩证法的根本方法，下面通过几个故事进一步了解这一方法。</w:t>
      </w:r>
    </w:p>
    <w:p>
      <w:pPr>
        <w:spacing w:line="400" w:lineRule="exact"/>
        <w:jc w:val="center"/>
        <w:rPr>
          <w:rFonts w:ascii="宋体" w:hAnsi="宋体" w:cs="宋体"/>
          <w:sz w:val="24"/>
          <w:szCs w:val="24"/>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唐僧行贿</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游记》上说，当年唐僧师徒到西天取经，路上走了十四年，经历九九八十一难，才来到灵山大雷音寺，见着了如来佛（“如来”是佛教创始人释迦牟尼的称号之一，“佛”是佛教徒对释迦牟尼的尊称）。如来命令两个大弟子阿傩、迦叶，引唐僧到藏经的宝阁之中取经。谁知阿傩、迦叶引唐僧看了经名，并不把经交给唐僧，却问道：“有些什么人事送我们？快拿出来。”“人事”就是礼物，而且不是一般的礼物，是求人办事所送的礼。这种送礼，即使在封建社会里，也往往是非法的。晋武帝泰始四年（公元二六八年）就曾经通令全国，废除人事。我们知道，唐僧是个穷和尚。他只能说好话：“弟子来的路途太远，没有准备人事。” 阿傩和迦叶笑道：“白手传经，我们要饿死了。”倒是孙悟空有点斗争精神。他对师父说：“他们不给，我们就到如来那里去告状。”阿傩和迦叶听了害怕，才勉强把经给了唐僧。可是，唐僧走到路上，发现这些“经书”尽是一些白纸本子，上面没有一个字。没办法，师徒只好重新转回灵山，到底舍掉了手里的紫金钵盂，才换得了真经。按照佛教的说法，这西天极乐世界，是最光明正大的地方。佛祖如来是道德最高尚的人。阿傩、迦叶是他的大弟子，也是已经修成了罗汉的人。他们怎能做出这种敲诈勒索的事？唐僧是个有道高僧，又怎么能行起贿赂来？而且，连如来佛自己也说过：“当年几个弟子到舍卫国赵长者家念经，保他家生者安全，亡者超脱，讨得他三斗三升米粒黄金回来。我还说他们卖贱了。”</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思考与探究：谈一谈你对这个故事的理解。</w:t>
      </w:r>
    </w:p>
    <w:p>
      <w:pPr>
        <w:spacing w:line="400" w:lineRule="exact"/>
        <w:ind w:firstLine="480" w:firstLineChars="200"/>
        <w:rPr>
          <w:rFonts w:ascii="宋体" w:hAnsi="宋体" w:cs="宋体"/>
          <w:sz w:val="24"/>
          <w:szCs w:val="24"/>
        </w:rPr>
      </w:pPr>
      <w:r>
        <w:rPr>
          <w:rFonts w:hint="eastAsia" w:ascii="楷体" w:hAnsi="楷体" w:eastAsia="楷体" w:cs="楷体"/>
          <w:color w:val="000000" w:themeColor="text1"/>
          <w:sz w:val="24"/>
          <w:szCs w:val="24"/>
          <w14:textFill>
            <w14:solidFill>
              <w14:schemeClr w14:val="tx1"/>
            </w14:solidFill>
          </w14:textFill>
        </w:rPr>
        <w:t>《西游记》上的这一段话，很合乎辩证法。世界上的确没有绝对纯的事物。佛教的《十戒》规定了“不蓄金银宝”，出家人应该忘记世俗的一切，可是连道德高尚的佛祖和他的大弟子们，也想贪点财。这是一种矛盾的现象，却又是事物的普遍现象所谓矛盾，说的是一个事物内部的几方面，存在着互相依赖又互相对立的关系。我们说纯金，就是说这块金子不含杂质。事实上，无论怎样提炼，人们只能使一块金子的纯度达到99.999999％，以后也许还可以把纯度再提高一点，在小数点后面再加上几个“9”；但是，总还有亿万分之一的杂质。也就是说，不可能做到绝对的纯。纯和不纯，这就是一个矛盾。懂得这个规律，我们在看人、看事的时候，就要注意看到一个人身上、一件事情当中，往往有互相矛盾的两个方面。这样，我们对人、对事才能有比较全面的认识。</w:t>
      </w: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“九道门”的追求</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男士来到一家婚姻介绍所征婚，工作人员称，他们已经根据不同的征婚条件设置了不同的小房间，请他根据自己的择偶标准和房门上的提示选择合适的房间。该男士首先看见两扇小门。一扇门上写着：漂亮的；另一扇门上写着：不太漂亮的。男人推开了“漂亮的”门。迎面又是两扇门。一扇写着：年轻的；另一扇写着：不太年轻的。男人推开了“年轻的”门。接着又是两扇门。一扇写着：温柔贤惠的；另一扇写着：不太温柔贤惠的。男人推开了“温柔贤惠的”门。接下来又是两扇门。一扇写着：有钱的；另一扇写着：不太有钱的。男人推开了“有钱的”门……就这样一路走下去，男人依次推开了漂亮的、年轻的、温柔贤惠的、有钱的、忠诚的、勤快的、文化水平高的、身体健康的、有幽默感的等九道门。当他推开最后一道门时，只见门上写着一行字：你追求的过于完美了，本所无法提供合适的人选，请你到大街上去找吧。原来，他已经走到了婚姻介绍所的后门。</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思考与探究：故事中的男士对征婚对象的要求违反什么原则?</w:t>
      </w:r>
    </w:p>
    <w:p>
      <w:pPr>
        <w:spacing w:line="400" w:lineRule="exact"/>
        <w:ind w:firstLine="480" w:firstLineChars="200"/>
        <w:rPr>
          <w:rFonts w:ascii="宋体" w:hAnsi="宋体" w:cs="宋体"/>
          <w:sz w:val="24"/>
          <w:szCs w:val="24"/>
        </w:rPr>
      </w:pPr>
      <w:r>
        <w:rPr>
          <w:rFonts w:hint="eastAsia" w:ascii="楷体" w:hAnsi="楷体" w:eastAsia="楷体" w:cs="楷体"/>
          <w:color w:val="000000" w:themeColor="text1"/>
          <w:sz w:val="24"/>
          <w:szCs w:val="24"/>
          <w14:textFill>
            <w14:solidFill>
              <w14:schemeClr w14:val="tx1"/>
            </w14:solidFill>
          </w14:textFill>
        </w:rPr>
        <w:t>任何事物都是矛盾的统一体，矛盾具有普遍性，看问题要学会一分为二的基本方法。看人也是如此，金无足赤，人无完人，世界上没有完美无缺的人，故事中的男士对征婚对象的要求违反了这一唯物辩证法的根本原则。</w:t>
      </w: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自报其短</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美国的亨利•霍金士是国际知名的企业家，他在经营食品初期，美国的“食品纯正法”还没有制定，有不少食品业人员在食品中乱加一些东西，危害着人们的健康，霍金士一开始就反对这样做，他说：“供应消费者优良的食品是我们的天职，不能一味在价格上做文章，在原料上做手脚。”他坚持做到：凡是要在食品中加入任何东西，必须经过专家实验，证明对人体无害后，才能生产。经过实验，霍金士看到防腐剂对人体有害后，不顾众人的反对决定将实验报告公布于众。他的举动在食品业引起轩然大波，同行们联合起来，在业务上排挤霍士金，想把他彻底打垮。这给亨利公司带来了很大的困难！产品销量大减，市场份额几乎被别的公司强占完了。1906年，美国政府制定了“纯正食品法”，使美国食品在国际上声誉鹊起，霍金士在过去三四年的磨难中，非但没有被挤垮，反而获得了全胜，他的食品也由此迎来了大发展的黄金时代。</w:t>
      </w:r>
    </w:p>
    <w:p>
      <w:pPr>
        <w:spacing w:line="400" w:lineRule="exact"/>
        <w:ind w:firstLine="480" w:firstLineChars="200"/>
        <w:rPr>
          <w:rFonts w:ascii="楷体" w:hAnsi="楷体" w:eastAsia="宋体" w:cs="楷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思考与探究：说一说亨利•霍金士为什么要自报其短？</w:t>
      </w:r>
    </w:p>
    <w:p>
      <w:pPr>
        <w:spacing w:line="400" w:lineRule="exact"/>
        <w:ind w:firstLine="480" w:firstLineChars="200"/>
        <w:rPr>
          <w:rFonts w:ascii="楷体" w:hAnsi="楷体" w:eastAsia="楷体" w:cs="楷体"/>
          <w:color w:val="000000" w:themeColor="text1"/>
          <w:sz w:val="28"/>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唯物辩证法认为：矛盾存在于一切事物中并且贯穿于事物发展过程的始终，即矛盾无处不在，无时不有。矛盾是客观的，也是普遍存在的。因此，我们在任何时候，对任何事物，都要承认矛盾、分析矛盾，勇于揭露矛盾，积极寻找正确的方法解决矛盾，这是正确对待矛盾的前提。霍金士自报其短，不仅仅是出于经商的考虑，更重要的是出于对社会大众的责任，是值得我们学习的。</w:t>
      </w:r>
    </w:p>
    <w:p>
      <w:pPr>
        <w:spacing w:line="4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一路花香</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anchor distT="0" distB="0" distL="114300" distR="114300" simplePos="0" relativeHeight="251657216" behindDoc="0" locked="0" layoutInCell="1" allowOverlap="1">
            <wp:simplePos x="0" y="0"/>
            <wp:positionH relativeFrom="column">
              <wp:posOffset>3303270</wp:posOffset>
            </wp:positionH>
            <wp:positionV relativeFrom="paragraph">
              <wp:posOffset>20955</wp:posOffset>
            </wp:positionV>
            <wp:extent cx="2485390" cy="1082040"/>
            <wp:effectExtent l="0" t="0" r="10160" b="3810"/>
            <wp:wrapSquare wrapText="bothSides"/>
            <wp:docPr id="7" name="图片 7" descr="3632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6324312"/>
                    <pic:cNvPicPr>
                      <a:picLocks noChangeAspect="1"/>
                    </pic:cNvPicPr>
                  </pic:nvPicPr>
                  <pic:blipFill>
                    <a:blip r:embed="rId8"/>
                    <a:stretch>
                      <a:fillRect/>
                    </a:stretch>
                  </pic:blipFill>
                  <pic:spPr>
                    <a:xfrm>
                      <a:off x="0" y="0"/>
                      <a:ext cx="2485390" cy="1082040"/>
                    </a:xfrm>
                    <a:prstGeom prst="rect">
                      <a:avLst/>
                    </a:prstGeom>
                  </pic:spPr>
                </pic:pic>
              </a:graphicData>
            </a:graphic>
          </wp:anchor>
        </w:drawing>
      </w: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印度一个挑水工有两个水罐，一个水罐有一条裂缝，而另一个水罐完好无损。完好的水罐总能把水从远远的小溪运到主人的家，而那个破损的水罐到达目的地时里面只剩下半罐了。因此，挑水人每次回到主人家时，只有一罐半水。那个完好的水罐不仅为自己的成就，更为自己的完美感到骄傲。但那只可怜的有裂缝的水罐因自己天生的裂痕而感到十分惭愧，心里一直很难过。两年后的一天，它在小溪边对挑水人说：“我为自己感到惭愧，我想向你道歉。”挑水人问：“你为什么要感到惭愧?”水罐答道“在过去的两年中，在你到主人家的路上，水从我的裂缝中渗出，我只能运半罐水。你尽了自己的全力，却没有得到你应得的回报。”挑水人听后说：“在我们回主人家的路上，我希望你注意小路旁那些美丽的花儿。”当他们上山时，那个破水罐看见太阳正照着小路旁边美丽的鲜花，这美好的景物使它感到一丝快乐。挑水人说：“难道你没有注意到刚才那些美丽的花儿只长在你这边，并没有长在另一个水罐那边?那是因为我早知道你的裂缝，并且利用了它。我在你这一边撒下了花种，于是每天我们从小溪边回来的时候，你就浇灌了他们。两年中，我就摘下这些美丽的花去装饰我主人的桌子。如果没有你，主人不会有这么美丽的花朵美化的家。”</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思考与探究：谈一谈你对这个故事的理解。</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看待任何事物要坚持一分为二的基本的方法在我们的身边，就有许多学生和文中的“破水罐”一样，他们成绩差，属于被关爱忽视的“边缘人”，只看到自己的缺点、弱点，所以总是处在自卑、自责中，但我们是不是也能像挑水工那样去发现“破水罐”长处，是不是也能像挑水工那样循循善诱，帮助身边的“破水罐”重新找回自己、树立信心，引导他发现自己的价值呢？在人生旅途中，顺境时要看到困难，才不会忘乎所以，沾沾自喜，逆境时要看到光明，才不会悲观失望；</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小灰驴所犯的错误</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一天小灰驴和妈妈一起去驮盐。盐装在两个布袋里，扎在一起，放在小灰驴的背上，小灰驴感到很吃力。走啊走，来到了小河边。过河的时候，小灰驴踩到一块圆石头，脚底一滑，跌在水里了。等它从河里站起来，继续赶路时，发现背上的盐口袋轻多了，小灰驴高兴极了，心想：原来东西在水里泡一泡会减轻分量的。过了一天，小灰驴和妈妈又要去驮东西了，这回驮的是棉花。它们又走到了小河边，这回小灰驴有经验了，它想和上次一样减轻点分量，就装作不小心，又一下子跌到水里了。等到小灰驴从水里站起来，再继续赶路时，它发现有点不对头了，原来不太重的棉花变重了，直压得它喘不过气来，小灰驴哭丧着脸，路也走不动了。驴妈妈把这一切都看在眼里，心疼地对小灰驴说：“你呀，做事情有两个缺点：一是总想偷懒；二是不肯动脑筋。盐是能溶解在水里的，所以第一次跌跤后，背上盐的分量轻了；第二次驮的是棉花，棉花不但不能溶解在水里，反而要吸收水分，分量当然就重了。”小灰驴满脸羞愧，红着脸对妈妈说：“我以后再也不偷懒了，遇到事情要多动脑筋想一想。”</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思考与探究：你认为小灰驴犯了什么错误？</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小灰驴两次所驮的东西不一样，一次是食盐，一次是棉花，而食盐和棉花所包含的矛盾是不同的。这决定了要达到减轻分量的目的，就不能用相同的办法去处理。矛盾着的事物及其每一个侧面各有其特点，矛盾的这种特殊性要求我们必须具体分析事物的特点，并根据事物的特点去办事情。用哲学的语言来说，就是要对具体问题具体分析，否则就会犯像小灰驴一样的错误。</w:t>
      </w:r>
    </w:p>
    <w:p>
      <w:pPr>
        <w:spacing w:line="400" w:lineRule="exact"/>
        <w:rPr>
          <w:rFonts w:ascii="仿宋" w:hAnsi="仿宋" w:eastAsia="仿宋" w:cs="仿宋"/>
          <w:sz w:val="24"/>
          <w:szCs w:val="24"/>
        </w:rPr>
      </w:pPr>
      <w:r>
        <w:rPr>
          <w:rFonts w:hint="eastAsia" w:ascii="仿宋" w:hAnsi="仿宋" w:eastAsia="仿宋" w:cs="仿宋"/>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土豆和土豆不一样</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个年轻人，进入大学后由于学校和专业都不理想，他索性不再努力，逃课、喝酒，任由自己一天天地消沉下去。唯一的例外，就是杨教授的生物课他一次也没逃过，他实在太喜欢这个学科了，而且杨教授的课讲得生动有趣，即使大多楼同学都不认真听，他还是讲得津津有味。一次，年轻人在作业本里夹了一张纸条：老师，现在大学生比土豆还便宜，是吗？他自己也不知道自己为什么要这么做，可能是出于对杨教授的信任，也可能是因为自己内心并不甘心像现在这样消沉，却又找不到努力的理由。那天下课后，杨教授把他叫到自己的家里，四菜一汤，还拿出了一瓶酒一，师生两人喝得不亦乐乎。酒到酣处，教授拿出了一个又小小青，还发个芽的土豆，对年轻人说：“你知道它值多少钱吗？皮多肉少又有毒，告诉你，白送给谁谁都不要。”说着，教授把土豆扔进了垃圾桶。接着，教授又拿出一个土豆，看上去有一斤多重：“这是有机肥料栽培的土豆，个大新鲜无污染，六块多一斤！”年轻人听得愣了。教授把大土豆塞到他手里，说：“做这样的土豆吧，记住，土豆和土豆是不一样的。</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思考与探究：议一议土豆和土豆的不一样给我们的人生启迪是什么？</w:t>
      </w:r>
    </w:p>
    <w:p>
      <w:pPr>
        <w:spacing w:line="400" w:lineRule="exact"/>
        <w:ind w:firstLine="480" w:firstLineChars="200"/>
        <w:rPr>
          <w:rFonts w:ascii="仿宋" w:hAnsi="仿宋" w:eastAsia="楷体" w:cs="仿宋"/>
          <w:color w:val="000000" w:themeColor="text1"/>
          <w:sz w:val="24"/>
          <w:szCs w:val="24"/>
          <w14:textFill>
            <w14:solidFill>
              <w14:schemeClr w14:val="tx1"/>
            </w14:solidFill>
          </w14:textFill>
        </w:rPr>
      </w:pPr>
      <w:r>
        <w:rPr>
          <w:rFonts w:hint="eastAsia" w:ascii="仿宋" w:hAnsi="仿宋" w:eastAsia="楷体" w:cs="仿宋"/>
          <w:color w:val="000000" w:themeColor="text1"/>
          <w:sz w:val="24"/>
          <w:szCs w:val="24"/>
          <w14:textFill>
            <w14:solidFill>
              <w14:schemeClr w14:val="tx1"/>
            </w14:solidFill>
          </w14:textFill>
        </w:rPr>
        <w:t>矛盾着的事物及其每一个侧面各有其特点，矛盾的这种特殊性要求我们必须具体分析事物的特点，并根据事物的特点去办事情。的确，人生不得意之处太多，如果你对自己都没有信心的话，很少有人会对你有信心。只要你能正确地认识自我，社会总有你用武之处，因为，你是这个世界上的唯一。也就是矛盾的特殊性。</w:t>
      </w:r>
    </w:p>
    <w:p>
      <w:pPr>
        <w:spacing w:line="400" w:lineRule="exact"/>
        <w:ind w:firstLine="480" w:firstLineChars="200"/>
        <w:rPr>
          <w:rFonts w:ascii="宋体" w:hAnsi="宋体" w:cs="宋体"/>
          <w:sz w:val="24"/>
          <w:szCs w:val="24"/>
        </w:rPr>
      </w:pP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阿凡提智斗阿訇</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一天，阿訇肩扛一匹白布来到阿凡提家，想刁难阿凡提，让阿凡提出丑。阿訇对阿凡提说：“聪明的阿凡提，我知道你有非凡的才华。我想请你给我染一匹布，染的颜色既不是红色，也不是蓝色；既不是绿色，也不是黄色；既不是紫色，也不是黑色；既不是橙色，也不是世上一切所能见到的颜色。你能办到吗？” 阿凡提冷静思考片刻，便爽快答应了。在谈到什么时候取货时，阿凡提说：“高贵的阿訇，神明的真主告诉我，请你在一个星期中的这一天来取货：既不是星期一，也不是星期二；既不是星期三，也不是星期四；既不是星期五，也不是星期六；既不是星期日，也不是习惯的一个星期七天中的任何一天。”阿凡提以其机智战胜了刁难的阿訇。</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思考与探究：分析说明这个故事所体现的哲学智慧。</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唯物辩证法认为：共性与个性的关系是：共性从在于个性之中，特殊性包含普遍性。从故事中看：颜色是矛盾的共性，矛盾的共性存在于红、黄、蓝、绿、黑、紫、橙等具体颜色（矛盾的个性）之中。离开了各种具体颜色的矛盾个性，也就没有“颜色”这一共性。这正是阿訇刁难阿凡提的所在。而机智的阿凡提则“以其人之道，还治其人之身”。“一个星期”是矛盾共性，它存在于星期一到礼拜天之中，离开了星期一至礼拜天的矛盾个性，同样没有作为矛盾共性的“一个星期”。</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何不炳烛</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晋平公同著名音乐家师旷闲谈。晋平公说：“我今年已经七十岁了，很想学习，但恐怕太晚了。”师旷说着说：“你为什么不点起蜡烛呢？”晋平公不高兴地说：“你身为臣子，可取笑君主吗？”师旷连忙说：“臣下怎敢取笑大王？我听人家说，少年时好学，如同初升之日一般阳气充沛；壮年时好学，便像中午的阳光，还很强烈；老年时好学，只像蜡烛照明一样。但是，点亮蜡烛走路比起摸黑瞎闯，哪一种更好呢？”晋平公听了，连连点头称是。</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思考与探究：师旷的分析告诉我们什么道理？</w:t>
      </w:r>
    </w:p>
    <w:p>
      <w:pPr>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矛盾的普遍性和特殊性是相互联结的，世界上的任何事物不但包含了矛盾的特殊性，而且包含了矛盾的普遍性，普遍性存在于特殊性之中，特殊性与普遍性相互联结，不可分割。师旷的分析告诉我们：人在不同的时期，对学习的状态是有所不同的，这体现了矛盾的特殊性——同一事物的矛盾在不同发展阶段各有不同的特点。但他的分析同样告诉我们：不管怎么样，学习对人总是有好处的，这就是矛盾的普遍性。</w:t>
      </w:r>
    </w:p>
    <w:p>
      <w:pPr>
        <w:spacing w:line="400" w:lineRule="exact"/>
        <w:rPr>
          <w:rFonts w:ascii="宋体" w:hAnsi="宋体" w:cs="宋体"/>
          <w:sz w:val="24"/>
          <w:szCs w:val="24"/>
        </w:rPr>
      </w:pP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苍蝇“改邪归正”</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澳大利亚，苍蝇已经“改邪归正”，成为人类的朋友。澳大利亚牧场多，人口稀少，城市卫生水平高，垃圾、赃物几乎见不到，因而使苍蝇失去了滋生的场所。在长期的自然选择中，苍蝇进化成了吸食花蜜、植物汁液的昆虫，可以为牧场、果树和农作物授粉。也就是说，苍蝇成了有益的昆虫。生活环境的改变也使苍蝇“洗心革面”。显微镜下的观察和化验结果表明，它们身上已经不再带有病毒和细菌。此外，它们也不再发出令人讨厌的嗡嗡声，翅膀呈现出美丽的金黄色，身体变得大而漂亮。由于上述种种原因，澳大利亚的苍蝇已经成为昆虫中的珍品，成为澳大利亚人出口创汇的重要商品之一。世界上有许多国家购买这种苍蝇，有的用于教学、科研，有的用作钓饵，有的还做成美味佳肴。</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思考与探究：说明苍蝇“改邪归正”的哲学道理。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唯物辩证法认为：事物的性质主要是由主要矛盾的主要方面决定的，矛盾的主要方面发生了变化，事物的性质也就随之发生了变化。澳大利亚苍蝇体内存在维持原状和改变原状的矛盾，在外界环境的影响和作用下双方的力量和地位发生了变化，改变原状的方面逐渐上升为矛盾的主要方面，从而使澳大利亚的苍蝇改变了性质，由害虫变成了益虫。</w:t>
      </w:r>
    </w:p>
    <w:p>
      <w:pPr>
        <w:spacing w:line="400" w:lineRule="exact"/>
        <w:rPr>
          <w:rFonts w:ascii="仿宋" w:hAnsi="仿宋" w:eastAsia="仿宋" w:cs="仿宋"/>
          <w:sz w:val="24"/>
          <w:szCs w:val="24"/>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索尼公司的“带头牛”策略</w:t>
      </w:r>
    </w:p>
    <w:p>
      <w:pPr>
        <w:spacing w:line="400" w:lineRule="exact"/>
        <w:ind w:firstLine="480" w:firstLineChars="200"/>
        <w:rPr>
          <w:rFonts w:ascii="宋体" w:hAnsi="宋体" w:cs="宋体"/>
          <w:sz w:val="24"/>
          <w:szCs w:val="24"/>
        </w:rPr>
      </w:pPr>
      <w:r>
        <w:rPr>
          <w:rFonts w:hint="eastAsia" w:ascii="宋体" w:hAnsi="宋体" w:eastAsia="宋体" w:cs="宋体"/>
          <w:color w:val="000000" w:themeColor="text1"/>
          <w:sz w:val="24"/>
          <w:szCs w:val="24"/>
          <w14:textFill>
            <w14:solidFill>
              <w14:schemeClr w14:val="tx1"/>
            </w14:solidFill>
          </w14:textFill>
        </w:rPr>
        <w:t>20世纪70年代，日本索尼公司为把彩电打入美国市场而绞尽脑汁，在当时的美国人眼里看来，索尼彩电是受人歧视的杂牌货，为此，索尼公司国外部部长卯木肇先生费尽心机，但一筹莫展。一日，他偶然路过一处牧场，当时夕阳西下，飞鸟归林，一位稚气的牧童牵着一头雄壮的大公牛走进牛栏，一大群牛紧随其后，温驯地鱼贯而入。眼前这种景象使卯木肇先生灵感大发，他暗自思忖，何不找一家“带头牛”商店率先销售索尼彩电呢？卯木肇先生选下了当地最大的电器推销商──马希利公司作为主要进攻对象。然而一连吃了三次闭门羹，第四次经理终于同意接见后却接连以“我们不卖SONY的产品，你们的产品像瘪了气的足球，踢来踢去没人要，只能降价拍卖”、“在当地形象不佳，知名度不够高，不受消费者欢迎”、“售后服务太差”等理由拒绝销售SONY的产品。而卯木肇先生则采取“韧”方法，先后采取了“在当地报刊上重新刊登广告、再塑商品形象、设立特约服务部，并在报上公布特约服务部的地址和电话，并保证随叫随到”等等措施。最终精诚所至，金石为开，经理被说动了心，勉强同意进两台试试。出乎意料的是，当日下午四点，两台彩电已经售出，马希利尔公司又订购了两台。当月，日本索尼彩电挤进了芝加哥市“带头牛”商店，并卖出700余台。有“带头牛”开路，芝加哥地区的100多家商店也纷纷要求经销索尼彩电，不到3年，索尼彩电在芝加哥的市场占有率就达到30%，与此同时，美国其它城市的销路也随之而打开。</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思考与探究：索尼人为什么要精心选择自己的“带头牛”，其哲学智慧是什么？</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索尼人则精心选择自己的“带头牛”，善于抓住主要矛盾并集中全力解决之，次要矛盾也就有利于解决了。主次矛盾之间存在着“相互依赖、相互影响”的关系。</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小苍蝇与世界冠军</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九六五年九月七日，纽约举行一场台球世界冠军争夺赛。这场争夺赛是在路易斯·福克斯和约翰·迪瑞这两位台球坛上的奇才之间进行的。路易斯·福克斯如有神助，得分一路遥遥领先。此时他只要正常发挥就可稳拿冠军了。这时赛厅里的气氛十分紧张，约翰·迪瑞沮丧地坐在一个角落里，他的败局似乎已定。福克斯扬扬自得准备做最后几杆漂亮的击球，然而就是在这个时候，一只苍蝇落在了主球上，他挥手将苍蝇赶走了。可是，当他俯身击球的时候，那只苍蝇又飞回到主球上来了，他再一次起身驱赶苍蝇。这只讨厌的苍蝇开始破坏了他的情绪，而且更为糟糕的是，苍蝇好像是有意跟他作对，他一回到球台，它就又飞回到主球上来，近处的观众哈哈大笑。一项冷静的福克斯的情绪恶劣到了极点，终于失去理智，愤怒地用球杆去击打苍蝇，球杆碰动了主球，裁判判他击球，他因此失去了一轮机会。接下来，情绪很糟糕的他方寸大乱，连连失手。而对手约翰?迪瑞则抓住这个机会，奋起直追，终于夺走了桂冠。第二天早上，人们发现了他的遗书和尸体！</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rPr>
        <w:t>  </w:t>
      </w:r>
      <w:r>
        <w:rPr>
          <w:rFonts w:hint="eastAsia" w:ascii="宋体" w:hAnsi="宋体" w:eastAsia="宋体" w:cs="宋体"/>
          <w:color w:val="000000" w:themeColor="text1"/>
          <w:sz w:val="24"/>
          <w:szCs w:val="24"/>
          <w14:textFill>
            <w14:solidFill>
              <w14:schemeClr w14:val="tx1"/>
            </w14:solidFill>
          </w14:textFill>
        </w:rPr>
        <w:t>思考与探究：一只小小的苍蝇为什么击倒了所向无敌的世界冠军？</w:t>
      </w:r>
    </w:p>
    <w:p>
      <w:pPr>
        <w:spacing w:line="400" w:lineRule="exac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一只小小的苍蝇，竟然击倒了所向无敌的世界冠军 ! 这一件不该发生的事情留给我们深刻的哲学启示：唯物辩证法认为，主要矛盾在事物发展过程中处于支配地位，对事物发展起决定作用，并规定或影响其他矛盾的存在和发展。次要矛盾也会影响主要矛盾的发展和解决。我们妥善于抓住重点，“牵住牛鼻子 ”，集中力量解决主要矛盾,又要学会统筹兼顾，恰当处理次要矛盾。“任尔东西南北风，咬住目标不放松”，击你的球，不去理它。当你的主球飞速奔向既定目标的时候，那只苍蝇还能站得住脚吗 ?</w:t>
      </w:r>
    </w:p>
    <w:p>
      <w:pPr>
        <w:spacing w:line="400" w:lineRule="exact"/>
        <w:rPr>
          <w:rFonts w:ascii="楷体" w:hAnsi="楷体" w:eastAsia="楷体" w:cs="楷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“五子登科”自食其力</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某老汉有五个儿子，一个木呆呆，一个鬼精灵，一个瞎眼，一个背驼，一个瘸腿。老汉没有唉声叹气，也没有遗弃哪一个儿子，更没有非要把呆子变精，驼背捶直，而是让木呆呆去务农，面朝黄土背朝天，终身辛苦收成好；让鬼精灵去做买-卖，只占便宜不吃亏；让瞎眼去算卦，无师自通不用学；让驼背老四搓麻绳，低头弯腰背不疼；让瘸腿老五纺织棉布，长坐织机不用动，一家人各尽其能，人人安身立命，终身不愁吃穿。</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阶段性作业：小组合作学习，分析说明这个故事给我们的哲学启示。</w:t>
      </w:r>
      <w:r>
        <w:rPr>
          <w:rFonts w:hint="eastAsia" w:ascii="仿宋" w:hAnsi="仿宋" w:eastAsia="仿宋" w:cs="仿宋"/>
          <w:color w:val="000000" w:themeColor="text1"/>
          <w:sz w:val="24"/>
          <w:szCs w:val="24"/>
          <w14:textFill>
            <w14:solidFill>
              <w14:schemeClr w14:val="tx1"/>
            </w14:solidFill>
          </w14:textFill>
        </w:rPr>
        <w:t>  </w:t>
      </w:r>
    </w:p>
    <w:p>
      <w:pPr>
        <w:spacing w:line="400" w:lineRule="exact"/>
        <w:ind w:firstLine="482" w:firstLineChars="20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第四</w:t>
      </w:r>
      <w:r>
        <w:rPr>
          <w:rFonts w:hint="eastAsia" w:ascii="宋体" w:hAnsi="宋体" w:eastAsia="宋体" w:cs="宋体"/>
          <w:b/>
          <w:bCs/>
          <w:color w:val="000000" w:themeColor="text1"/>
          <w:sz w:val="24"/>
          <w:szCs w:val="24"/>
          <w:lang w:eastAsia="zh-CN"/>
          <w14:textFill>
            <w14:solidFill>
              <w14:schemeClr w14:val="tx1"/>
            </w14:solidFill>
          </w14:textFill>
        </w:rPr>
        <w:t>讲</w:t>
      </w:r>
      <w:r>
        <w:rPr>
          <w:rFonts w:hint="eastAsia" w:ascii="宋体" w:hAnsi="宋体" w:eastAsia="宋体" w:cs="宋体"/>
          <w:b/>
          <w:bCs/>
          <w:color w:val="000000" w:themeColor="text1"/>
          <w:sz w:val="24"/>
          <w:szCs w:val="24"/>
          <w14:textFill>
            <w14:solidFill>
              <w14:schemeClr w14:val="tx1"/>
            </w14:solidFill>
          </w14:textFill>
        </w:rPr>
        <w:t xml:space="preserve"> 曾子真的杀人了吗？</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——在实践中追求和发展真理</w:t>
      </w:r>
    </w:p>
    <w:p>
      <w:pPr>
        <w:spacing w:line="400" w:lineRule="exact"/>
        <w:ind w:firstLine="56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《战国策》</w:t>
      </w:r>
      <w:r>
        <w:rPr>
          <w:rFonts w:hint="eastAsia" w:ascii="楷体" w:hAnsi="楷体" w:eastAsia="楷体" w:cs="楷体"/>
          <w:color w:val="000000" w:themeColor="text1"/>
          <w:sz w:val="24"/>
          <w:szCs w:val="24"/>
          <w14:textFill>
            <w14:solidFill>
              <w14:schemeClr w14:val="tx1"/>
            </w14:solidFill>
          </w14:textFill>
        </w:rPr>
        <w:t>讲过这样一段故事：孔子的弟子曾子是一个有名的孝子，他从来不惹母亲生气，对母亲知寒问暖，十分体贴。有一天，曾子要离开家乡去齐国。他告别母亲说：“我要到齐国去，望母亲在家里多保重身，我一办完事就回来。母亲对他说：“我儿出去，各方面要多加小心，说话做事，千方注意，不要违犯人家齐国的一切规章制度。”曾子说：“母亲放心就是了，儿子一定遵命。”曾子走后，母亲每日在窗前织布，常常抬头向窗外瞭望，盼望儿子在齐国平安无事，早日回来。曾子到齐国不久，齐国有个和他同名同姓的人，打架斗殴杀死了人，被官府抓了起来。曾子的一个同乡听到这个消息，也不问个清楚，就跑去告诉曾子的母亲说：“了不得了啦，曾子在齐国杀死人了。”曾子的母亲听了这个消息，不慌不忙地回答说：“不可能，我的儿子是干不出这等事来的。”那位同乡，因为自己也是听来的消息，又没有把情况弄清楚，听曾子的母亲这么一说，也觉得拿不出什么根据，便半信半疑地走了。他走后，曾子的母亲仍旧安心织布，心里没有半点疑虑。过了不大一会儿，又有一位邻居跑来，慌慌张张地说，“曾子撞下大乱子了，他在齐国杀了人啦。”曾子的母亲仍旧没一点儿惊慌样子，一面织布，一面说：“不要听信谣言，曾子不会杀人的，你放心吧。”那人很认真地说：哪里是谣言，他明明成了杀人犯，已被齐国官府给抓起来了！”曾子的母亲还是照样织自己的布，头也不抬地说：“我知道自己的孩子，他不可能闯这么大的乱子。”这个报消息的人还没有走，门外又来一个人，他还没进门，就大呼小叫地嚷道：“曾子杀人了，你老人家快躲一躲吧！”曾子的母亲见一连三个人来报告这可怕的消息，有些沉不住气了。她想道：“三个人都这么说，恐怕城里的人都嚷嚷开这件事啦，要是人家都嚷嚷，那么，曾子一定是真的杀人了。”她越想越怕，耳朵里好似已听到街上哄哄吵吵，官府来抓杀人犯的母亲啦。于是，她忙扔下手中的梭子，离开织布机。在那两位邻居帮助下，从后院逃跑了。</w:t>
      </w:r>
    </w:p>
    <w:p>
      <w:pPr>
        <w:spacing w:line="400" w:lineRule="exact"/>
        <w:ind w:firstLine="56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这则故事不仅使人想起一句话：“谎言重复一千遍就成了真理。”事实上真理就是真理，谎言仅仅是谎言，二者截然不同。真理是客观事物及其规律在人们头脑中的正确反映；谎言只不过是人们对客观事物的一种虚假的、歪曲的反映。真理具有客观性，它是不依赖于任何个人、任何集团、任何阶级的主观意志为转移的。谎言重复多少次也不能成为真理；多数人的意见也不叫真理；伟人的话、“神的启示”也不能叫真理。只有经过实践检验，证明是正确的认识才能成为真理。故事中，曾子的母亲起初断定“我的儿子是绝不会杀人的”，这是一种主观推理，不具有真理性。后来，听了第三个人的汇报，她害怕了，跳墙跑了，这又是没能正确对待别人意见的结果。我们在日常生活中，衡量某种认识是否正确，一定要以实践为基础进行检验，决不能单凭主观想象或听取别人的意见来判断。在实践中认识真理、发展真理、检验真理，这是马克思主义认识论告诉我们的基本道理，下面我们通过几个故事进一步体会认识论的基本观点和道理。</w:t>
      </w:r>
    </w:p>
    <w:p>
      <w:pPr>
        <w:spacing w:line="400" w:lineRule="exact"/>
        <w:jc w:val="center"/>
        <w:rPr>
          <w:rFonts w:ascii="宋体" w:hAnsi="宋体" w:eastAsia="宋体" w:cs="宋体"/>
          <w:color w:val="000000" w:themeColor="text1"/>
          <w:sz w:val="24"/>
          <w:szCs w:val="24"/>
          <w14:textFill>
            <w14:solidFill>
              <w14:schemeClr w14:val="tx1"/>
            </w14:solidFill>
          </w14:textFill>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智力游戏</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这是一个并不新鲜的智力游戏，也有人叫它脑筋急转弯，但我依然愿意用它考我的妹妹：一张桌子四个角，砍去了一个还有几个？三个。妹妹不假思索地回答未出我的意料。固然，七岁的妹妹并不明了成人世界里这种游戏的狡猾所在，她为了显示自己的实力，脱口而出并且自信满怀。真的吗？呵呵……我在一旁得意地大笑：不对，应该是五个。说实话，这种题目，大人们玩得多了，纯属小儿科，也只能哄哄孩子而已。但是幼稚的孩子却不知道，四角桌子砍去了一角，不仅不能用减法，反而要用加法。妹妹显然无法接受，我早有准备，随手拿来一张正方形的纸片用剪刀“咔嚓“剪去一角，向妹妹循循善诱：假设这是一张桌子，却了一角，你数数还有几个角？妹妹不笨，马上明白过来，也咧开嘴哈哈大笑几声：嗯，是五个。可是干吗要这样剪？说着，从我手中夺过剪刀和“桌子“，只见她沿着那”桌子“的对角线一剪下去，扬着手中剩下的二分之一，不无得意地问我，这，不是三个角吗？那一刻我哑口无言。成人世界中预设的情景和答案一下就被小学一年级的妹妹所击破，我一时感到有些羞愧。原本给妹妹出题，不料反被她将了一军。</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xml:space="preserve"> 思考与探究：故事的主人翁为什么反被妹妹将了一军？</w:t>
      </w:r>
    </w:p>
    <w:p>
      <w:pPr>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实践出真知，很多时候，我们习惯于按照常规思维模式去设定问题和寻找答案，却很少或根本不愿换位思考，更不用说时时处处在实践中检验我们的判断了。而真理往往就这样与我们擦肩而过。什么时候，当我们真正勤于和敢于实践了，我们的思想才能得到真正的解放。</w:t>
      </w:r>
    </w:p>
    <w:p>
      <w:pPr>
        <w:spacing w:line="400" w:lineRule="exact"/>
        <w:rPr>
          <w:rFonts w:ascii="仿宋" w:hAnsi="仿宋" w:eastAsia="仿宋" w:cs="宋体"/>
          <w:sz w:val="24"/>
          <w:szCs w:val="24"/>
        </w:rPr>
      </w:pPr>
      <w:r>
        <w:rPr>
          <w:rFonts w:eastAsia="仿宋" w:cs="Calibri"/>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狐狸和葡萄</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狐狸看见一只小猴子每天都爬到葡萄架上吃葡萄，它馋的口水都流出来了，可是它够不着，就说：“这葡萄可酸了！”旁边的一只小鸽子听见了，就想：狐狸是森林里最聪明的动物，肯定它说的是对的，我就不吃了吧！于是，小鸽子就飞走了。它在路上遇见了小麻雀，告诉小麻雀说：“那里有一些葡萄是很酸的，你千万别吃呀！” 小麻雀想：小鸽子去的地方多，吃的东西也多，我得听它的，就别吃了！一位老奶奶正要去摘葡萄，小麻雀说：“老奶奶，这葡萄很酸的，会把牙齿酸掉啊！”老奶奶说：“那你尝过吗？”小麻雀说：“没有，我是听小鸽子说的。”于是，老奶奶找到了小鸽子，对小鸽子说：“你尝过葡萄吗？”小鸽子说：“没有，我是听狐狸说的。”老奶奶摘了一串葡萄放在嘴里，说：“好甜呀！”她递给小鸽子一串葡萄，小鸽子尝了一口，一股甜水流出来了，它高兴地说：“这葡萄好甜呀，小麻雀你快尝一尝吧！”小麻雀尝了一颗也说：“这葡萄还真甜呢！我还想吃。”老奶奶对它俩说：“以后不要轻易相信别人的话，一定要自己亲自体会一下，才能做出真正的判断。”</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思考与探究：这个故事说明了什么道理？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狐狸够不着葡萄就说这葡萄很酸，不好吃，小鸽子和小麻雀听见狐狸说不好吃，它们不尝一尝也说这葡萄不好吃。它们都没有尝，怎么知道葡萄酸不酸呢？要是没有这个老奶奶，那小鸽子和小麻雀永远都不知道葡萄是什么味儿。这个故事告诉我们：做什么事不能光听别人的，要自己尝试一下，才知道结果怎么样。 道听途说是不可信的，可能会错过和失去很多东西。只有相信自己，亲自去试一试、做一做，才能得出可信的结论，实践是检验认识正确与否的唯一标准。</w:t>
      </w:r>
    </w:p>
    <w:p>
      <w:pPr>
        <w:spacing w:line="400" w:lineRule="exact"/>
        <w:jc w:val="center"/>
        <w:rPr>
          <w:rFonts w:ascii="宋体" w:hAnsi="宋体" w:cs="宋体"/>
          <w:sz w:val="24"/>
          <w:szCs w:val="24"/>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井底之蛙</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口废井里，住着一只青蛙。有一天，青蛙在井边碰到一只从东海来的大鳖青蛙对大鳖夸口说：“我住在这里多么快乐啊！高兴了，出来到井栏边跳跳蹦蹦；疲倦了，到井壁上的破洞里休息休息。想游泳，可以把身体泡在水里，头和嘴自然露在外面；想散步，泥浆刚好没到我的脚背，软绵绵的，多么舒服！回头看看那些虾呀，蟹呀，蝌蚪呀，谁能比得上我！而且这一坑水全是我的，任我自由来去。我在这井里的快乐，也可以算是到了顶了。你为什么不进来看看呢？”大鳖听了青蛙的话，真想进去看看。不料左脚还没有完全伸进去，右脚已经被卡住了。它只好退了出来，把自己的家乡——大海的情况告诉青蛙：“你听说过海吗？说一千里吧，还形容不了它的大；说八百丈吧，还比喻不了它的深。夏禹的时候，十年九涝，看不出海水往上涨；商汤的时候，八年七旱，也看不出海水浅下去。在这样永远是广阔无边、波浪滔滔的大海里生活，那才真叫快乐呢！”青蛙听了大鳖的话，吃了一惊，好像丢了什么东西似的，坐在那里发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思考与探究：说一说青蛙的认识究竟错在哪里？</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它错就错在不知道那口废井之外还有别的天地。世界无限，知识也无限。事实上，任何人都不可能做到百事通晓。谁如果自称全知全能，那一定是在吹牛，是在骗人。发现万有引力的大科学家牛顿说：“我不过就像是一个在海滨玩耍的小孩，为不时发现比寻常更为光滑的一块卵石或比寻常更为美丽的一片贝壳而沾沾自喜，而对于展现在我面前的浩瀚的真理的海洋，却全然没有发现。”这是实事求是的话。懂得这个道理，我们在求知的道路上，就应当永不自满，永不止步，永远向前进取。否则，我们比那井底的青蛙又高明多少呢？</w:t>
      </w:r>
    </w:p>
    <w:p>
      <w:pPr>
        <w:spacing w:line="400" w:lineRule="exact"/>
        <w:ind w:firstLine="480" w:firstLineChars="200"/>
        <w:rPr>
          <w:rFonts w:ascii="宋体" w:hAnsi="宋体" w:cs="宋体"/>
          <w:sz w:val="24"/>
          <w:szCs w:val="24"/>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三人成虎</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魏国在桂陵之战被齐国打败以后，有一段时间又要和赵国结盟。魏王派大臣庞恭陪太子到赵国去作结盟的保证。恭临走的时候去见魏王，说：“现在有一个人说街市上有老虎，大王相信吗？”魏王说：“我不信。”“有两个人说街市上有老虎，大王相信吗？”魏王说：“我有点疑惑了。”庞恭再问：“有三个人说街市上有老虎，大王相信吗？”魏王说：“那我就相信了。”庞恭说：“街市上没有老虎是很明白的事情。然而有三个人说有老虎，大王就相信是真的。现在我到赵国的都城邯郸去，那里和魏国都城大梁的距离，要比从王宫到街市的距离远得多了。在背后说我坏话的，又要比三个人多得多。希望大王注意考察事实。”</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魏王说：“这我自然知道。”他嘴上虽然这样说，实际上却没有这样做。后来果然轻信了别人说的坏话，不相信庞恭了。庞恭和太子从赵国回来以后，魏王就没有再见他。从这个故事，传下来一句成语，叫“三人成虎”。</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思考与探究：如何才能坚持正确的认识？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认识的任务就是反映客观存在的事实。反映得准确、符合实际的认识才是正确的认识。要真正做到这一点，并不是容易的事，需要作认真的调查研究。有些人懒得这样做。别人怎么说，他们就怎么信。说的人越多，他们就越是信以为真。他们想：“大家都这么说，那还错得了！”结果，往往上当。</w:t>
      </w:r>
    </w:p>
    <w:p>
      <w:pPr>
        <w:spacing w:line="400" w:lineRule="exact"/>
        <w:rPr>
          <w:rFonts w:ascii="仿宋" w:hAnsi="仿宋" w:eastAsia="仿宋" w:cs="宋体"/>
          <w:sz w:val="24"/>
          <w:szCs w:val="24"/>
        </w:rPr>
      </w:pPr>
      <w:r>
        <w:rPr>
          <w:rFonts w:hint="eastAsia" w:ascii="楷体" w:hAnsi="楷体" w:eastAsia="楷体" w:cs="楷体"/>
          <w:color w:val="000000" w:themeColor="text1"/>
          <w:sz w:val="24"/>
          <w:szCs w:val="24"/>
          <w14:textFill>
            <w14:solidFill>
              <w14:schemeClr w14:val="tx1"/>
            </w14:solidFill>
          </w14:textFill>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歪打正着</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天，张飞从曹操处赴宴归来，对刘备吹胡子瞪眼大发雷霆。孔明问其故，飞答：“都道曹操为人慷慨大方，非也，他是天下第一大小气鬼。”孔明道：“请将军细说一二。”飞道：“我刚到曹营，他二话没说，就对我伸出双手比了个圆圈，我认为他午饭想让我吃烙饼。我摆了摆手，双臂一伸，要吃拉面。他又竖起右手拇指，我跟着竖起右手三指，意思是说，一碗不行要吃三碗。曹操摇了摇头，又叹了口气，我一抹身回来了。”孔明听罢大笑：“将军误会了曹操，他刚才是与你打了个哑谜。”张飞瞪大眼睛看着孔明。孔明说：“曹操双手画了个圆圈，意思是我要统一中原。将军双臂一展，意思是说，请问我的丈八长矛答应不？曹操竖起右手拇指，意思是我乃汉朝大丞相，挟天子以令诸侯。将军竖起右手三指，意思是刘、关、张桃园三结义，我们众人拾柴火焰高，不怕你！曹操摇了摇头，意思是说，都说张飞绣花粗中有细，果然名不虚传。此时，他也误会了将军，这场哑谜以将军的胜利而告终。”飞听罢，释然，大笑。</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思考与探究：这个故事说明了什么道理？</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辩证唯物主义认识论认为，这个故事，与“做贼心虚”、“为人不做亏心事，半夜敲门心不惊。”等有异曲同工之妙。它说明由于人们的立场不同，观点和方法不同，认识能力和认识水平不同，对同一个确定的对象会产生不同的认识，但是，其中只能有一种正确的认识，即只能有一个真理。真理和谬误的界限不容混淆，真理面前人人平等。</w:t>
      </w:r>
    </w:p>
    <w:p>
      <w:pPr>
        <w:spacing w:line="400" w:lineRule="exact"/>
        <w:rPr>
          <w:rFonts w:ascii="宋体" w:hAnsi="宋体" w:cs="宋体"/>
          <w:sz w:val="24"/>
          <w:szCs w:val="24"/>
        </w:rPr>
      </w:pP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和尚和公差</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前，有个和尚犯了罪，一个公差押解他到远方去，夜间，投宿在旅店里。和尚买了酒，劝公差喝，把公差灌得烂醉如泥，又剃了公差的头发，便悄悄地逃走了。公差醒酒之后，发现和尚不见了。他找遍旅店的每个角浇也没找到，后悔自己不该贪杯闯下大祸。他无意中伸手拍拍自己的脑袋，没有想到，自己的脑袋上已没有头发，成了秃子了。他便大喊：“和尚倒在这里，可我到哪里去了。”</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思考与探究：这个公差为什么会“忘我”？</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唯物辩证法认为，透过现象看本质，这种现象一定是与本质有着必然联系的现象，但不能把某一现象直接等同于事物的本质。我们知道，和尚是秃头，而秃头未必是和尚。秃头只是和尚的外部特征之一，并不是和尚本质属性。某一点的外部特征，不足以表现事物的本质。俗话说：“抓住秃子要和尚，”就是讥笑这一种人。这个公差，就是在情急之下，犯了这样的错误，闹出了一个“忘我”的大笑话。这就启示我们，判断事物的本质不能只从一种现象，而应根据全面情况从"全部总和"中去把握事物，同时这种现象和本质有着一种必然的联系。只有这样，我们才能认识事物的本质。</w:t>
      </w:r>
    </w:p>
    <w:p>
      <w:pPr>
        <w:spacing w:line="400" w:lineRule="exact"/>
        <w:ind w:firstLine="480" w:firstLineChars="200"/>
        <w:rPr>
          <w:rFonts w:ascii="宋体" w:hAnsi="宋体" w:cs="宋体"/>
          <w:sz w:val="24"/>
          <w:szCs w:val="24"/>
        </w:rPr>
      </w:pPr>
      <w:r>
        <w:rPr>
          <w:rFonts w:hint="eastAsia" w:ascii="宋体" w:hAnsi="宋体" w:cs="宋体"/>
          <w:sz w:val="24"/>
          <w:szCs w:val="24"/>
        </w:rPr>
        <w:t> </w:t>
      </w:r>
      <w:r>
        <w:rPr>
          <w:rFonts w:eastAsia="仿宋" w:cs="Calibri"/>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第二块血迹的故事</w:t>
      </w:r>
    </w:p>
    <w:p>
      <w:pPr>
        <w:spacing w:line="400" w:lineRule="exact"/>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福尔摩斯探案集》中有一个故事：一天，首相和负责欧洲事务的大臣崔洛尼·候普来向福尔摩斯求助，侯普丢失了一封重要的外国君主来信。福尔摩斯说：“先生，我不得不问一下，这封信的中心内容是什么？”首相回答：“信封又薄又长，颜色是淡蓝的。信封上面有红色火漆，漆上盖有蹲伏的狮子的印记。收信人的姓名写得大而醒目……”“您说的这些情况很重要，值得重视，可是为了调查，我总要追本溯源。信的内容是什么？”在福尔摩斯的坚持下，大臣说出了信的情况：“一位外国君主，对于我国殖民地发展很感到愤慨而写了这封信。这封信写得很不合体统，其中有些词句，还带着挑衅性质，发表这封信将会激怒英国人。这会引起轩然大波，我敢说这封信如果发表，一星期之后将会引起战争。如果这位君主的敌人得到这封信，便会使发信人的国家和英国的关系破裂。”福尔摩斯沉思了好一会儿，说：“情况十分严重，可以想象到偷信的人把持着这封信，看看这一方能付多少钱，再试试另一方。只有三个人敢冒这样大的危险，奥勃尔斯坦、拉若泽和艾秋阿多·卢卡斯。”这时看到报上登出的艾秋阿多·卢卡斯被杀死在家中的消息。当日，侯普夫人来访，并一再表示，只有她了解到一切，才对她丈夫有利。说这些时她神色紧张，情绪有些激动。在卢卡斯被杀的现场，警官雷斯垂德发现，地毯上有一块血迹，下面的白色地板上血迹却不在同一位置。福尔摩斯知道后欢喜若狂，精神大振，一反刚才平静的神态。他迅捷地拉开地毯，立即匍匐在地板上，并且试图抓起地板的每块方木板。他用指甲不断地掀着木板，忽然，有一块木板活动了。它像箱子盖一样，从有活页的地方向上翻起。下面有一个小黑洞，福尔摩斯急忙把手伸进去，但是，抽回手时，他又生气又失望地哼了一声，洞里是空的。福尔摩斯拿出侯普夫人的相片让看守现场的辨认，证实侯普夫人来过这里。最终，福尔摩斯揭示了案情的真相：侯普夫人受卢卡斯的威胁被迫偷信，卢卡斯被杀后又设法取回了信。       </w:t>
      </w:r>
    </w:p>
    <w:p>
      <w:pPr>
        <w:spacing w:line="400" w:lineRule="exact"/>
        <w:rPr>
          <w:rFonts w:ascii="宋体" w:hAnsi="宋体" w:eastAsia="宋体" w:cs="宋体"/>
          <w:sz w:val="24"/>
          <w:szCs w:val="24"/>
        </w:rPr>
      </w:pPr>
      <w:r>
        <w:rPr>
          <w:rFonts w:hint="eastAsia" w:ascii="宋体" w:hAnsi="宋体" w:cs="宋体"/>
          <w:sz w:val="24"/>
          <w:szCs w:val="24"/>
        </w:rPr>
        <w:t xml:space="preserve">    </w:t>
      </w:r>
      <w:r>
        <w:rPr>
          <w:rFonts w:hint="eastAsia" w:ascii="宋体" w:hAnsi="宋体" w:eastAsia="宋体" w:cs="宋体"/>
          <w:sz w:val="24"/>
          <w:szCs w:val="24"/>
        </w:rPr>
        <w:t>阶段性作业：小组合作学习，探讨</w:t>
      </w:r>
      <w:r>
        <w:rPr>
          <w:rFonts w:hint="eastAsia" w:ascii="宋体" w:hAnsi="宋体" w:eastAsia="宋体" w:cs="宋体"/>
          <w:color w:val="000000" w:themeColor="text1"/>
          <w:sz w:val="24"/>
          <w:szCs w:val="24"/>
          <w14:textFill>
            <w14:solidFill>
              <w14:schemeClr w14:val="tx1"/>
            </w14:solidFill>
          </w14:textFill>
        </w:rPr>
        <w:t>福尔摩斯揭示案情真相的原因。</w:t>
      </w:r>
    </w:p>
    <w:p>
      <w:pPr>
        <w:spacing w:line="400" w:lineRule="exac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第五</w:t>
      </w:r>
      <w:r>
        <w:rPr>
          <w:rFonts w:hint="eastAsia" w:ascii="宋体" w:hAnsi="宋体" w:eastAsia="宋体" w:cs="宋体"/>
          <w:b/>
          <w:bCs/>
          <w:sz w:val="24"/>
          <w:szCs w:val="24"/>
          <w:lang w:eastAsia="zh-CN"/>
        </w:rPr>
        <w:t>讲</w:t>
      </w:r>
      <w:bookmarkStart w:id="0" w:name="_GoBack"/>
      <w:bookmarkEnd w:id="0"/>
      <w:r>
        <w:rPr>
          <w:rFonts w:hint="eastAsia" w:ascii="宋体" w:hAnsi="宋体" w:eastAsia="宋体" w:cs="宋体"/>
          <w:b/>
          <w:bCs/>
          <w:sz w:val="24"/>
          <w:szCs w:val="24"/>
        </w:rPr>
        <w:t xml:space="preserve"> 你能找到自己的脚印吗？</w:t>
      </w:r>
    </w:p>
    <w:p>
      <w:pPr>
        <w:spacing w:line="400" w:lineRule="exact"/>
        <w:ind w:firstLine="4560" w:firstLineChars="1900"/>
        <w:jc w:val="left"/>
        <w:rPr>
          <w:rFonts w:ascii="楷体" w:hAnsi="楷体" w:eastAsia="楷体" w:cs="楷体"/>
          <w:b/>
          <w:bCs/>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t>——价值的创造与实现</w:t>
      </w:r>
      <w:r>
        <w:rPr>
          <w:rFonts w:hint="eastAsia" w:ascii="Arial" w:hAnsi="Arial" w:cs="Arial"/>
          <w:color w:val="333333"/>
          <w:sz w:val="24"/>
          <w:szCs w:val="24"/>
          <w:shd w:val="clear" w:color="auto" w:fill="FFFFFF"/>
        </w:rPr>
        <w:t xml:space="preserve"> </w:t>
      </w:r>
      <w:r>
        <w:rPr>
          <w:rFonts w:hint="eastAsia" w:ascii="仿宋" w:hAnsi="仿宋" w:eastAsia="仿宋" w:cs="Arial"/>
          <w:sz w:val="24"/>
          <w:szCs w:val="24"/>
          <w:shd w:val="clear" w:color="auto" w:fill="FFFFFF"/>
        </w:rPr>
        <w:t xml:space="preserve"> </w:t>
      </w:r>
      <w:r>
        <w:rPr>
          <w:rFonts w:hint="eastAsia" w:ascii="楷体" w:hAnsi="楷体" w:eastAsia="楷体" w:cs="楷体"/>
          <w:b/>
          <w:bCs/>
          <w:color w:val="000000" w:themeColor="text1"/>
          <w:sz w:val="24"/>
          <w:szCs w:val="24"/>
          <w:shd w:val="clear" w:color="auto" w:fill="FFFFFF"/>
          <w14:textFill>
            <w14:solidFill>
              <w14:schemeClr w14:val="tx1"/>
            </w14:solidFill>
          </w14:textFill>
        </w:rPr>
        <w:t xml:space="preserve"> </w:t>
      </w:r>
    </w:p>
    <w:p>
      <w:pPr>
        <w:spacing w:line="400" w:lineRule="exact"/>
        <w:ind w:firstLine="480" w:firstLineChars="200"/>
        <w:jc w:val="left"/>
        <w:rPr>
          <w:rFonts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人只有在劳动中，在奉献社会的实践活动中，才能创造价值。一个人在劳动中创造的财富越多，意味着他为满足社会和人民的需要所作出的贡献就越大，他自身的价值就越大，他的幸福感也就越强。在劳动和奉献中创造价值。劳动着的人是幸福的，人只有在劳动中才能自由地彰显和发挥自己的智力和体力、意志和情感，从而实现和证明自己的价值。在社会主义社会，劳动是创造人类美好生活、促进人的自由全面发展的重要手段。记得有首儿歌这样唱：“幸福的生活从哪里来？要靠劳动来创造。”可见，我国对辛勤劳动的提倡早在儿童教育时期就已经开始了。努力奉献的人是幸福的。积极投身于为人民服务的实践，是实现人价值的必由之路，也是拥有幸福人生的根本途径。</w:t>
      </w:r>
    </w:p>
    <w:p>
      <w:pPr>
        <w:spacing w:line="400" w:lineRule="exact"/>
        <w:jc w:val="left"/>
        <w:rPr>
          <w:rFonts w:ascii="楷体" w:hAnsi="楷体" w:eastAsia="楷体" w:cs="楷体"/>
          <w:color w:val="000000" w:themeColor="text1"/>
          <w:sz w:val="24"/>
          <w:szCs w:val="24"/>
          <w:shd w:val="clear" w:color="auto" w:fill="FFFFFF"/>
          <w14:textFill>
            <w14:solidFill>
              <w14:schemeClr w14:val="tx1"/>
            </w14:solidFill>
          </w14:textFill>
        </w:rPr>
      </w:pPr>
    </w:p>
    <w:p>
      <w:pPr>
        <w:spacing w:line="400" w:lineRule="exact"/>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播放视频《马克思是对的》</w:t>
      </w:r>
    </w:p>
    <w:p>
      <w:pPr>
        <w:jc w:val="center"/>
        <w:rPr>
          <w:rFonts w:ascii="仿宋" w:hAnsi="仿宋" w:eastAsia="宋体" w:cs="Arial"/>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759710" cy="2913380"/>
            <wp:effectExtent l="0" t="0" r="2540" b="1270"/>
            <wp:wrapSquare wrapText="bothSides"/>
            <wp:docPr id="13" name="图片 13" descr="152602184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26021840450"/>
                    <pic:cNvPicPr>
                      <a:picLocks noChangeAspect="1"/>
                    </pic:cNvPicPr>
                  </pic:nvPicPr>
                  <pic:blipFill>
                    <a:blip r:embed="rId9"/>
                    <a:stretch>
                      <a:fillRect/>
                    </a:stretch>
                  </pic:blipFill>
                  <pic:spPr>
                    <a:xfrm>
                      <a:off x="0" y="0"/>
                      <a:ext cx="2759710" cy="2913380"/>
                    </a:xfrm>
                    <a:prstGeom prst="rect">
                      <a:avLst/>
                    </a:prstGeom>
                  </pic:spPr>
                </pic:pic>
              </a:graphicData>
            </a:graphic>
          </wp:anchor>
        </w:drawing>
      </w:r>
      <w:r>
        <w:rPr>
          <w:rFonts w:hint="eastAsia" w:ascii="宋体" w:hAnsi="宋体" w:eastAsia="宋体" w:cs="宋体"/>
          <w:color w:val="000000" w:themeColor="text1"/>
          <w:sz w:val="24"/>
          <w:szCs w:val="24"/>
          <w:shd w:val="clear" w:color="auto" w:fill="FFFFFF"/>
          <w14:textFill>
            <w14:solidFill>
              <w14:schemeClr w14:val="tx1"/>
            </w14:solidFill>
          </w14:textFill>
        </w:rPr>
        <w:t>坚守梦想的马克思</w:t>
      </w:r>
    </w:p>
    <w:p>
      <w:pPr>
        <w:spacing w:line="400" w:lineRule="exact"/>
        <w:ind w:firstLine="480" w:firstLineChars="200"/>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17岁的马克思在中学一次作文考试中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从那时起，就意识到要将个人成长和社会进步联系在一起，并终身为人类的完美和人民的幸福而工作甚至牺牲。回顾马克思的这一生，他完全可以当得起“鞠躬尽瘁，死而后已”的无畏精神！</w:t>
      </w:r>
    </w:p>
    <w:p>
      <w:pPr>
        <w:spacing w:line="400" w:lineRule="exact"/>
        <w:ind w:firstLine="480" w:firstLineChars="200"/>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中学毕业后，读大学的马克思是如何炼成学霸的呢？起初他在大学里攻读法学，这位叛逆青年就过着挥霍无度奢华般的生活，简直就是放荡不羁爱自由，直到在父辈的决定下转学，这时候的马克思逆袭之路正式开启！他专心致力于研究历史和哲学，乐此不疲，并且在1842年去应聘大学哲学教师，但当时普鲁士的政治运动，却使他走上了另一条生活道路。在他的协助下，莱茵省自由派资产阶级领袖康普豪森和汉泽曼等人，在科隆创办了《莱茵报》，同年秋天，马克思被聘为该报的主笔。</w:t>
      </w:r>
    </w:p>
    <w:p>
      <w:pPr>
        <w:spacing w:line="400" w:lineRule="exact"/>
        <w:ind w:firstLine="480" w:firstLineChars="200"/>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康普豪森、汉泽曼以及马克思夫人燕妮的哥哥冯·威斯特华伦都做过普鲁士的高官，要说走上一条“飞黄腾达”之路，马克思可以说得上是得天独厚。如果马克思当时愿意追随他们并投靠普鲁士政府的话，荣华富贵是少不了的，但是，马克思毅然选择放弃并坚持自己的梦想。</w:t>
      </w:r>
    </w:p>
    <w:p>
      <w:pPr>
        <w:spacing w:line="400" w:lineRule="exact"/>
        <w:ind w:firstLine="480" w:firstLineChars="200"/>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在《莱茵报》被封闭后，马克思迁居巴黎，坚持抨击普鲁士政府，普鲁士政府对他进行了报复，1845年春天，它促使基佐内阁下令把马克思驱逐出法国。马克思被迫移居布鲁塞尔，1848年二月革命前不久，马克思与恩格斯共同起草的《共产党宣言》发表。当布鲁塞尔由于二月革命影响也开始发生民众运动时，比利时政府逮捕了马克思并把他驱逐出境。这时法国临时政府通过弗洛孔，邀请他重返巴黎，他接受了这个邀请。三月革命以后，马克思迁到科隆准备自主创业，创办了《新莱茵报》。这家报纸从1848年6月1日出版到1849年5月19日，是当时民主运动中唯一代表无产阶级观点的报纸！这份报纸对1848年6月巴黎起义者表示无条件声援，为此，差不多所有股东都撤资了。为了使报纸能办下去，马克思不得不在金钱方面做出巨大的牺牲和忍耐，他自费投资七千塔勒以上，而他的妻子的最后一件首饰也被送到当铺里去了。当《新莱茵报》被强行关闭时，马克思损失惨重，但是这时候的他依然坚守他的梦想，不改初心。</w:t>
      </w:r>
    </w:p>
    <w:p>
      <w:pPr>
        <w:spacing w:line="400" w:lineRule="exact"/>
        <w:ind w:firstLine="480" w:firstLineChars="200"/>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1867年，49岁的马克思为了尽快出版《资本论》第一卷，亲自到离印刷厂较近的地方等候校对。此时，经济上拮据的马克思又是如何度过这段艰难岁月的？我们都知道，马克思一生贫苦，在金钱上，恩格斯经常马克思伸出援助之手。但是一方有难，八方支援，当你的品格超越现实的物质追求，而又理想崇高的时候，总会有人懂你、敬你、爱你甚至无条件的拥护你。除了恩格斯这位挚友，库格曼医生以坚决而热烈的拥抱将马克思邀请到家里作客，帮助马克思摆脱了一时的苦不堪言。有意思的是，马克思的书对资产阶级也发生了实际的作用。“格拉德巴赫的棉纺织业厂主们承认工作日过长，他们自己成立了一个协会，要把工作日首先从十三小时缩减为十二小时”。马克思在1848年革命20年后又有新的机会倒向德国的上流社会，获取荣华富贵。但是，马克思始终坚守自己的梦想，将他17岁写下的文章，贯穿到了他一生的志向。宁愿“苦干半个世纪了，可还是一个穷叫化子”，也不改初衷！</w:t>
      </w:r>
    </w:p>
    <w:p>
      <w:pPr>
        <w:spacing w:line="400" w:lineRule="exact"/>
        <w:ind w:firstLine="480" w:firstLineChars="200"/>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思考与探究：马克思的故事给青年人的启迪是什么？</w:t>
      </w:r>
    </w:p>
    <w:p>
      <w:pPr>
        <w:spacing w:line="400" w:lineRule="exact"/>
        <w:ind w:firstLine="540" w:firstLineChars="200"/>
        <w:rPr>
          <w:rFonts w:ascii="楷体" w:hAnsi="楷体" w:eastAsia="楷体" w:cs="楷体"/>
          <w:color w:val="000000"/>
          <w:spacing w:val="15"/>
          <w:sz w:val="24"/>
          <w:szCs w:val="24"/>
        </w:rPr>
      </w:pPr>
      <w:r>
        <w:rPr>
          <w:rFonts w:hint="eastAsia" w:ascii="楷体" w:hAnsi="楷体" w:eastAsia="楷体" w:cs="楷体"/>
          <w:color w:val="000000"/>
          <w:spacing w:val="15"/>
          <w:sz w:val="24"/>
          <w:szCs w:val="24"/>
        </w:rPr>
        <w:t>马克思用实际行动引领着一代代的年轻人，耳畔响起那句朗朗上口的智语：“人的一生，应当这样度过：当他回首往事时，不因虚度年华而悔恨，也不因碌碌无为而羞耻；这样在他临死的时候，他就能够说：我已经把我的整个生命和全部精力，都献给了这个世界上最壮丽的事业——为了人类的解放而斗争！”坚守梦想，不忘初心，砥砺自我，勇往直前，马克思用一生践行了自己的初衷。</w:t>
      </w:r>
    </w:p>
    <w:p>
      <w:pPr>
        <w:spacing w:line="400" w:lineRule="exact"/>
        <w:rPr>
          <w:rFonts w:ascii="仿宋" w:hAnsi="仿宋" w:eastAsia="仿宋" w:cs="宋体"/>
          <w:sz w:val="24"/>
          <w:szCs w:val="24"/>
        </w:rPr>
      </w:pP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信念的价值</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美国诺必塔小学的董事兼校长皮尔·保罗对所有的学生都是一视同仁的，在他的心目中根本没有什么“优生”和“差生”之别。因而，他对所有学生都给予热忱的鼓励，从而在他们心中竖起一面旗帜，而孩子确实是需要鼓励、需要有一面旗帜的。在他的学生中，有一位叫罗杰·罗尔斯的学生后来成为美国纽约州历史上第一位黑人州长。罗杰·罗尔斯出生在纽约的大沙头贫民窟。那里环境恶劣，充满暴力。罗杰·罗尔斯所在的诺必塔小学的学生不与老师合作，旷课、斗殴，甚至砸烂教室黑板。皮尔·保罗想了很多办法来引导他们，可是没有一个是奏效的。后来他发现这些孩子都很迷信，于是在他上课的时候就多了一项内容——给学生看手相。他用这个办法来鼓励学生。有一天，当罗尔斯从窗台上跳下，伸着小手走向讲台时，皮尔·保罗说：“我一看你修长的小拇指就知道，将来你是纽约州的州长。”当时，罗尔斯大吃一惊，因为长这么大，只有他奶奶让他振奋过一次，说他可以成长为五吨重的小船的船长。这一次，皮尔·保罗先生竟说他可以成为纽约州的州长，着实出乎他的预料。他记下了这句话，并且相信了它。</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那天起，“纽约州州长”就像一面旗帜飘在罗尔斯的心中，他的衣服不再沾满泥土，说话时不再夹杂污言秽语。他开始挺直腰杆走路，在以后的40多年间，他没有一天不按州长的身份要求自己。51岁那年，他终于成了州长。在就职演说中，罗尔斯说：“信念值多少钱?信念是不值钱的，它有时甚至是一个善意的欺骗，然而你一旦坚持下去，它就会迅速升值。”信念，可以成为所有奇迹的萌发点；鼓励，能够成为一个人一生的动力。</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思考与探究：谈一谈信仰的力量。</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一句小小的鼓励，转化成一个孩子的信念。正是在这种信念的驱使下，故事的主人公以一名“州长”的标准严格要求自己，最终实现了自己儿时的理想。从一个顽劣的少年，到一个品行端正的有为州长，信念的价值就在于此。信仰的力量是强大的，正确的人生信仰必然引导人们朝着有益于社会发展的目标前进，不断提升自我，为社会做出更多的贡献；而错误的信仰则会阻碍社会的发展，把人生引入歧途。因此，确实科学信仰对于我们来说是至关重要的。</w:t>
      </w:r>
    </w:p>
    <w:p>
      <w:pPr>
        <w:spacing w:line="400" w:lineRule="exact"/>
        <w:rPr>
          <w:rFonts w:ascii="宋体" w:hAnsi="宋体" w:cs="宋体"/>
          <w:sz w:val="24"/>
          <w:szCs w:val="24"/>
        </w:rPr>
      </w:pPr>
      <w:r>
        <w:rPr>
          <w:rFonts w:eastAsia="仿宋" w:cs="Calibri"/>
          <w:sz w:val="24"/>
          <w:szCs w:val="24"/>
        </w:rPr>
        <w:t> </w:t>
      </w:r>
      <w:r>
        <w:rPr>
          <w:rFonts w:hint="eastAsia" w:ascii="宋体" w:hAnsi="宋体" w:cs="宋体"/>
          <w:sz w:val="24"/>
          <w:szCs w:val="24"/>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写成文字的目标更有威力</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1953年耶鲁大学的一个研究组进行了一项调查，内容是当年毕业的大学生有多少人把自己的生活目标写成了文字。结果发现只有3%的人这样做。20年以后的l973年，研究组对这些毕业生进行跟踪调查发现，把生活目标写成文字的3%的毕业生所拥有的财富，比其余97%的人加在一起的财富还要多得多。哈佛大学的研究成果也与此相类似。80%的学生没有专门设定目标，15%的学生只是在脑子里想过这个问题，只有5%的学生具有明确的目标，定下了目标的实现时间，并把它写成文字。从这5%的学生获得的成就来看，他们不仅超过了自己的目标，而且其成果大大超过了其他95%的学生加在一起的成果。</w:t>
      </w:r>
    </w:p>
    <w:p>
      <w:pPr>
        <w:spacing w:line="400" w:lineRule="exact"/>
        <w:ind w:firstLine="480" w:firstLineChars="200"/>
        <w:jc w:val="left"/>
        <w:rPr>
          <w:rFonts w:ascii="楷体" w:hAnsi="楷体" w:eastAsia="楷体" w:cs="楷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思考与探究：为什么说写成文字的目标更有威力？</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每个人对自己的未来都会有这样那样的志愿，将来做一个什么样的人？准备干哪些大事情？希望实现哪些心中的理想？光有这些志愿还不够，还要把它们写在纸上，以便于在行动上努力实践。在志愿表中，不仅要把志愿列出来，而且要把实现志愿的方法、步骤写出来，定出一个时间表，防止志愿表被束之高阁、志愿落空。朋友们，列出你一生的志愿吧！把那些令你心动的向往和让你心潮澎湃的理想，统统写进这张志愿表中。把志愿表贴在你的床头，压在你桌子的玻璃板下，时刻想着去追求去实践，努力让每一个志愿都成为美丽的现实。</w:t>
      </w:r>
    </w:p>
    <w:p>
      <w:pPr>
        <w:spacing w:line="400" w:lineRule="exact"/>
        <w:ind w:firstLine="480"/>
        <w:rPr>
          <w:rFonts w:ascii="仿宋" w:hAnsi="仿宋" w:eastAsia="仿宋" w:cs="宋体"/>
          <w:sz w:val="24"/>
          <w:szCs w:val="24"/>
        </w:rPr>
      </w:pP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雷锋与比尔·盖茨的英雄之争</w:t>
      </w:r>
    </w:p>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2006年的一份关于中学生心目中的“英雄”的调查报告中，雷锋再次名列前茅，超过了比尔·盖茨。由此，《北京青年报》展开了一场关于“雷锋与比尔·盖茨谁是英雄”。著名作家梁晓声撰文表示，比尔·盖茨开发软件的主观目的是赚钱，而保尔和雷锋却是为了人民的利益牺牲自己的幸福，因此比尔·盖茨无法像雷锋那样具有“穿越时空的精神魅力”。对此也有读者提出反对意见，认为比尔·盖茨的公众形象并不仅仅是世界首富、技术天才和资本天才。这位哈佛大学的退学学生，完美地实现了他的美国梦，更为重要的是公众还从他的身上看到了一个成功富豪的崇高形象：他是有史以来最慷慨的慈善家，他先后捐款一百多亿美元用于全球的医疗、教育、环保等事业，而且承诺自己去世之后将把绝大多数财产捐给社会，只给子女留下少许遗产。所以比尔·盖茨完全符合人们对社会精英的期望。</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思考与探究：你如何看待比尔·盖茨和雷锋的英雄之争？</w:t>
      </w:r>
    </w:p>
    <w:p>
      <w:pPr>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比尔·盖茨和雷锋分属不同的时代，两人展示的是两种不同的人生价值，各有其意义所在。其实选择什么样的人生价值目标，树立什么样的人生价值观，是现实生活中每个人必须面对的问题。不同的人对人生价值有不同的看法和认识，只有选择正确的价值目标，树立正确的人生价值观，才能实现人生价值。这就是我们本节课说要探讨的主要问题。</w:t>
      </w:r>
    </w:p>
    <w:p>
      <w:pPr>
        <w:spacing w:line="400" w:lineRule="exact"/>
        <w:rPr>
          <w:rFonts w:ascii="宋体" w:hAnsi="宋体" w:cs="宋体"/>
          <w:sz w:val="24"/>
          <w:szCs w:val="24"/>
        </w:rPr>
      </w:pPr>
      <w:r>
        <w:rPr>
          <w:rFonts w:hint="eastAsia" w:ascii="宋体" w:hAnsi="宋体" w:cs="宋体"/>
          <w:sz w:val="24"/>
          <w:szCs w:val="24"/>
        </w:rPr>
        <w:t> </w:t>
      </w:r>
    </w:p>
    <w:p>
      <w:pPr>
        <w:spacing w:line="400" w:lineRule="exact"/>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播放视频</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水稻专家 ——袁隆平</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袁隆平，一个属于中国，也属于世界的名字，被国际上誉为“杂交水稻之父”。他的成果不仅在很大程度上解决了中国人的吃饭问题，而且也被认为是解决下个世纪世界性饥饿问题的法宝。国际上甚至把杂交稻当作中国继四大发明之后的第五大发明，誉为“第二次绿色革命”。正如美国著名的农业经济学家唐.帕尔伯格所说的：“袁隆平正引导我们走向一个丰衣足食的世界”。他先后获得了联合国知识产权组织“杰出发明家”金质奖、联合国教科文组织“科学奖”、英国让克基金会“让克奖”、美国费因斯特基金会“拯救世界饥饿奖”、联合国粮农组织“粮食安全保障奖”、日本“日经亚洲大奖”、作物杂种优势利用世界“先驱科学家奖”、“日本越光国际水稻奖”等八项国际奖。中国农民说，吃饭靠“两平”，一靠邓小平（责任制），二靠袁隆平（杂交稻）。众所周知，在我国，杂交水稻的成果基本上是无偿使用的，甚至有的人买了种子而把种子名称也改掉。种子开发和经营部门都赚了大钱，全国经营杂交稻种子年产值上千万元的单位不少于5个。然而在美国，买一磅常规稻种也要付给科研单位5美分。对这些问题，袁隆平的回答是：我没有想这么多。谁想种都欢迎，而且越多越好。</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思考与探究：议一议袁隆平的伟大之处。</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凭借着自己的专利发明，袁隆平想赚钱成为一个富翁实在是一件再简单不过的事情。然而他却无私的把自己的杂交水稻在全中国甚至是全世界免费推广，正因为如此，他才能得到农民“吃饭靠‘两平’”的真诚评价。事实上，一个心系人民的人必然会有一个博大的胸怀。每个大学生在创造自己人生价值的过程中，只有像袁隆平这样以无私的胸怀、质朴的情感走与人民群众相结合的道路，才有可能获得成功。</w:t>
      </w:r>
    </w:p>
    <w:p>
      <w:pPr>
        <w:spacing w:line="400" w:lineRule="exac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w:t>
      </w:r>
    </w:p>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扶贫书记黄文秀：用生命坚守初心</w:t>
      </w:r>
    </w:p>
    <w:p>
      <w:pPr>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0</wp:posOffset>
            </wp:positionH>
            <wp:positionV relativeFrom="paragraph">
              <wp:posOffset>101600</wp:posOffset>
            </wp:positionV>
            <wp:extent cx="2175510" cy="2139950"/>
            <wp:effectExtent l="0" t="0" r="15240" b="12700"/>
            <wp:wrapSquare wrapText="bothSides"/>
            <wp:docPr id="17" name="图片 17" descr="5d1c0696a310a6dd8865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d1c0696a310a6dd88652832"/>
                    <pic:cNvPicPr>
                      <a:picLocks noChangeAspect="1"/>
                    </pic:cNvPicPr>
                  </pic:nvPicPr>
                  <pic:blipFill>
                    <a:blip r:embed="rId10"/>
                    <a:stretch>
                      <a:fillRect/>
                    </a:stretch>
                  </pic:blipFill>
                  <pic:spPr>
                    <a:xfrm>
                      <a:off x="0" y="0"/>
                      <a:ext cx="2175510" cy="2139950"/>
                    </a:xfrm>
                    <a:prstGeom prst="rect">
                      <a:avLst/>
                    </a:prstGeom>
                  </pic:spPr>
                </pic:pic>
              </a:graphicData>
            </a:graphic>
          </wp:anchor>
        </w:drawing>
      </w:r>
    </w:p>
    <w:p>
      <w:pPr>
        <w:spacing w:line="40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黄文秀生前是广西壮族自治区百色市委宣传部干部。2016年硕士研究生毕业后，她自愿回到百色革命老区工作，主动请缨到贫困村担任驻村第一书记。她立下脱贫攻坚任务“不获全胜、决不收兵”的铿锵誓言，始终把群众的安危冷暖装在心间，推动实施百坭村村屯亮化、道路硬化和蓄水池修建等工程项目，带领群众发展多种产业，为村民脱贫致富倾注了全部心血和汗水。2019年6月17日凌晨，黄文秀在突发山洪中不幸遇难，献出了年仅30岁的宝贵生命。30岁，人生最美好的时光才刚刚开始，而黄文秀永远定格在这一年。以生命奉献于时代，人民不会忘记她，历史不会忘记她。</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思考与探究：人生的真正价值是什么？</w:t>
      </w:r>
    </w:p>
    <w:p>
      <w:pPr>
        <w:spacing w:line="400" w:lineRule="exact"/>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人既是个体的人，又是社会的人，社会是一个庞大的服务站，每个人既是服务者，又是服务的对象，个人为社会服务的同时，也在为自我服务。因此 , 一个人的人生是否有价值，并不存在于“人本身”之中，而存在与人之间的关系中。一个人的人生价值包括两方面：人的社会价值和人的自我价值。人的社会价值是指人对社会的责任和贡献，体现为个人对社会的意义；人的自我价值是指个体的人对自身的肯定关系，既自己满足自己的需要，实现自我完善和发展。人生的真正价值在于对社会的奉献。黄文秀用自己的实际行动谱写了一首壮丽的青春之歌，实现了自己的人生价值，为青年广大树立了榜样。</w:t>
      </w:r>
    </w:p>
    <w:p>
      <w:pPr>
        <w:spacing w:line="400" w:lineRule="exact"/>
        <w:rPr>
          <w:rFonts w:ascii="楷体" w:hAnsi="楷体" w:eastAsia="楷体" w:cs="楷体"/>
          <w:bCs/>
          <w:color w:val="000000" w:themeColor="text1"/>
          <w:sz w:val="24"/>
          <w:szCs w:val="24"/>
          <w:shd w:val="clear" w:color="auto" w:fill="FFFFFF"/>
          <w14:textFill>
            <w14:solidFill>
              <w14:schemeClr w14:val="tx1"/>
            </w14:solidFill>
          </w14:textFill>
        </w:rPr>
      </w:pPr>
    </w:p>
    <w:p>
      <w:pPr>
        <w:spacing w:line="400" w:lineRule="exact"/>
        <w:jc w:val="left"/>
        <w:rPr>
          <w:rFonts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播放视频《朗读者》片段</w:t>
      </w:r>
    </w:p>
    <w:p>
      <w:pPr>
        <w:spacing w:line="400" w:lineRule="exact"/>
        <w:jc w:val="center"/>
        <w:rPr>
          <w:rFonts w:ascii="宋体" w:hAnsi="宋体" w:eastAsia="宋体" w:cs="宋体"/>
          <w:color w:val="000000" w:themeColor="text1"/>
          <w:spacing w:val="15"/>
          <w:sz w:val="24"/>
          <w:szCs w:val="24"/>
          <w:shd w:val="clear" w:color="auto" w:fill="FFFFFF"/>
          <w14:textFill>
            <w14:solidFill>
              <w14:schemeClr w14:val="tx1"/>
            </w14:solidFill>
          </w14:textFill>
        </w:rPr>
      </w:pPr>
      <w:r>
        <w:rPr>
          <w:rFonts w:hint="eastAsia" w:ascii="宋体" w:hAnsi="宋体" w:eastAsia="宋体" w:cs="宋体"/>
          <w:color w:val="000000" w:themeColor="text1"/>
          <w:spacing w:val="15"/>
          <w:sz w:val="24"/>
          <w:szCs w:val="24"/>
          <w:shd w:val="clear" w:color="auto" w:fill="FFFFFF"/>
          <w14:textFill>
            <w14:solidFill>
              <w14:schemeClr w14:val="tx1"/>
            </w14:solidFill>
          </w14:textFill>
        </w:rPr>
        <w:t>轮椅上的坚韧跑者——清华学子</w:t>
      </w:r>
      <w:r>
        <w:rPr>
          <w:rFonts w:hint="eastAsia" w:ascii="宋体" w:hAnsi="宋体" w:eastAsia="宋体" w:cs="宋体"/>
          <w:color w:val="000000" w:themeColor="text1"/>
          <w:sz w:val="24"/>
          <w:szCs w:val="24"/>
          <w:shd w:val="clear" w:color="auto" w:fill="FFFFFF"/>
          <w14:textFill>
            <w14:solidFill>
              <w14:schemeClr w14:val="tx1"/>
            </w14:solidFill>
          </w14:textFill>
        </w:rPr>
        <w:t>矣</w:t>
      </w:r>
      <w:r>
        <w:rPr>
          <w:rFonts w:hint="eastAsia" w:ascii="宋体" w:hAnsi="宋体" w:eastAsia="宋体" w:cs="宋体"/>
          <w:color w:val="000000" w:themeColor="text1"/>
          <w:spacing w:val="15"/>
          <w:sz w:val="24"/>
          <w:szCs w:val="24"/>
          <w:shd w:val="clear" w:color="auto" w:fill="FFFFFF"/>
          <w14:textFill>
            <w14:solidFill>
              <w14:schemeClr w14:val="tx1"/>
            </w14:solidFill>
          </w14:textFill>
        </w:rPr>
        <w:t>晓沅</w:t>
      </w:r>
    </w:p>
    <w:p>
      <w:pPr>
        <w:pStyle w:val="21"/>
        <w:shd w:val="clear" w:color="auto" w:fill="FFFFFF"/>
        <w:spacing w:before="0" w:beforeAutospacing="0" w:after="0" w:afterAutospacing="0" w:line="400" w:lineRule="exact"/>
        <w:ind w:firstLine="480" w:firstLineChars="200"/>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6岁那年，一次高烧之后，矣晓沅被确诊为类风湿性关节炎，这被称为“不死的癌症”。之后他失去越来越多的行动能力，11岁时，他开始与轮椅为伴。2012年，矣晓沅以云南省高考理科第16名的成绩被清华计算机系录取。“坐上轮椅后，我的生活变成了三点一线。对我来说，一本书、一道题就成为我世界的全部。”矣晓沅回忆，中学时他曾一度伤心、绝望，是父母和老师的关爱让他抬起了头，学会以感恩之心面对每一天。四年的大学时光里，矣晓沅参加辩论队，带队远赴云南腾冲进行社会实践，受邀为多所学校的中学生作演讲……充实的学习生活让他变得谦逊而上进，内心丰富坦然，性格也更加开朗。从刚入学专业排名90多名，到获评全校仅10个名额的特等奖学金，又被保送到计算机系人工智能研究所攻读硕士、博士研究生。矣晓沅作为清华大学学生无障碍发展研究协会第二任会长，在校内外开展各类无障碍宣传科普活动，呼吁加快建设无障碍基础设施，呼吁社会关注、关爱残障人士。</w:t>
      </w:r>
    </w:p>
    <w:p>
      <w:pPr>
        <w:pStyle w:val="21"/>
        <w:shd w:val="clear" w:color="auto" w:fill="FFFFFF"/>
        <w:spacing w:before="0" w:beforeAutospacing="0" w:after="0" w:afterAutospacing="0" w:line="400" w:lineRule="exact"/>
        <w:ind w:firstLine="480" w:firstLineChars="200"/>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w:t>
      </w:r>
      <w:r>
        <w:rPr>
          <w:rStyle w:val="25"/>
          <w:rFonts w:hint="eastAsia" w:ascii="宋体" w:hAnsi="宋体" w:eastAsia="宋体" w:cs="宋体"/>
          <w:b w:val="0"/>
          <w:color w:val="000000" w:themeColor="text1"/>
          <w:sz w:val="24"/>
          <w:szCs w:val="24"/>
          <w:shd w:val="clear" w:color="auto" w:fill="FFFFFF"/>
          <w14:textFill>
            <w14:solidFill>
              <w14:schemeClr w14:val="tx1"/>
            </w14:solidFill>
          </w14:textFill>
        </w:rPr>
        <w:t>对于我这样的跑者，最重要的是用双脚实实在在地跑过一个个终点，让自己无怨无悔。</w:t>
      </w:r>
      <w:r>
        <w:rPr>
          <w:rFonts w:hint="eastAsia" w:ascii="宋体" w:hAnsi="宋体" w:eastAsia="宋体" w:cs="宋体"/>
          <w:color w:val="000000" w:themeColor="text1"/>
          <w:szCs w:val="24"/>
          <w:shd w:val="clear" w:color="auto" w:fill="FFFFFF"/>
          <w14:textFill>
            <w14:solidFill>
              <w14:schemeClr w14:val="tx1"/>
            </w14:solidFill>
          </w14:textFill>
        </w:rPr>
        <w:t>”这是清华大学研究生矣晓沅在《朗读者》节目中说的一段话。今年27岁的矣晓沅已经和轮椅相伴了16年，凭借顽强的毅力和坚韧，在求学和科研的道路上“跑”出一段又一段精彩传奇。</w:t>
      </w:r>
    </w:p>
    <w:p>
      <w:pPr>
        <w:spacing w:line="400" w:lineRule="exac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cs="宋体"/>
          <w:sz w:val="24"/>
          <w:szCs w:val="24"/>
          <w:shd w:val="clear" w:color="auto" w:fill="FFFFFF"/>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思考与探究：从矣</w:t>
      </w:r>
      <w:r>
        <w:rPr>
          <w:rFonts w:hint="eastAsia" w:ascii="宋体" w:hAnsi="宋体" w:eastAsia="宋体" w:cs="宋体"/>
          <w:color w:val="000000" w:themeColor="text1"/>
          <w:sz w:val="24"/>
          <w:szCs w:val="24"/>
          <w14:textFill>
            <w14:solidFill>
              <w14:schemeClr w14:val="tx1"/>
            </w14:solidFill>
          </w14:textFill>
        </w:rPr>
        <w:t>晓沅</w:t>
      </w:r>
      <w:r>
        <w:rPr>
          <w:rFonts w:hint="eastAsia" w:ascii="宋体" w:hAnsi="宋体" w:eastAsia="宋体" w:cs="宋体"/>
          <w:color w:val="000000" w:themeColor="text1"/>
          <w:sz w:val="24"/>
          <w:szCs w:val="24"/>
          <w:shd w:val="clear" w:color="auto" w:fill="FFFFFF"/>
          <w14:textFill>
            <w14:solidFill>
              <w14:schemeClr w14:val="tx1"/>
            </w14:solidFill>
          </w14:textFill>
        </w:rPr>
        <w:t>的故事中，我们应该学习什么？</w:t>
      </w:r>
    </w:p>
    <w:p>
      <w:pPr>
        <w:spacing w:line="400" w:lineRule="exact"/>
        <w:ind w:firstLine="480" w:firstLineChars="200"/>
        <w:rPr>
          <w:rFonts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矣</w:t>
      </w:r>
      <w:r>
        <w:rPr>
          <w:rFonts w:hint="eastAsia" w:ascii="楷体" w:hAnsi="楷体" w:eastAsia="楷体" w:cs="楷体"/>
          <w:color w:val="000000" w:themeColor="text1"/>
          <w:sz w:val="24"/>
          <w:szCs w:val="24"/>
          <w14:textFill>
            <w14:solidFill>
              <w14:schemeClr w14:val="tx1"/>
            </w14:solidFill>
          </w14:textFill>
        </w:rPr>
        <w:t>晓沅的故事再次说明了不管遇到了什么挫折，不要放弃自己，人生要积极进取，不断丰富人生的意义。人生实践是一个创造的过程。适应历史发展的趋势，以开拓进取的态度迎接人生的各种挑战，就能不断领悟美好人生的真谛，体验生活的快乐和幸福。</w:t>
      </w:r>
    </w:p>
    <w:p>
      <w:pPr>
        <w:spacing w:line="400" w:lineRule="exact"/>
        <w:rPr>
          <w:rFonts w:ascii="楷体" w:hAnsi="楷体" w:eastAsia="楷体" w:cs="楷体"/>
          <w:color w:val="000000" w:themeColor="text1"/>
          <w:sz w:val="24"/>
          <w:szCs w:val="24"/>
          <w14:textFill>
            <w14:solidFill>
              <w14:schemeClr w14:val="tx1"/>
            </w14:solidFill>
          </w14:textFill>
        </w:rPr>
      </w:pP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播放视频《</w:t>
      </w:r>
      <w:r>
        <w:rPr>
          <w:rFonts w:hint="eastAsia" w:ascii="宋体" w:hAnsi="宋体" w:eastAsia="宋体" w:cs="宋体"/>
          <w:bCs/>
          <w:color w:val="000000" w:themeColor="text1"/>
          <w:sz w:val="24"/>
          <w:szCs w:val="24"/>
          <w:shd w:val="clear" w:color="auto" w:fill="FFFFFF"/>
          <w14:textFill>
            <w14:solidFill>
              <w14:schemeClr w14:val="tx1"/>
            </w14:solidFill>
          </w14:textFill>
        </w:rPr>
        <w:t>张富清的故事</w:t>
      </w:r>
      <w:r>
        <w:rPr>
          <w:rFonts w:hint="eastAsia" w:ascii="宋体" w:hAnsi="宋体" w:eastAsia="宋体" w:cs="宋体"/>
          <w:color w:val="000000" w:themeColor="text1"/>
          <w:sz w:val="24"/>
          <w:szCs w:val="24"/>
          <w14:textFill>
            <w14:solidFill>
              <w14:schemeClr w14:val="tx1"/>
            </w14:solidFill>
          </w14:textFill>
        </w:rPr>
        <w:t>》</w:t>
      </w:r>
    </w:p>
    <w:p>
      <w:pPr>
        <w:spacing w:line="400" w:lineRule="exact"/>
        <w:jc w:val="center"/>
        <w:rPr>
          <w:rFonts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shd w:val="clear" w:color="auto" w:fill="FFFFFF"/>
          <w14:textFill>
            <w14:solidFill>
              <w14:schemeClr w14:val="tx1"/>
            </w14:solidFill>
          </w14:textFill>
        </w:rPr>
        <w:t>“无我”者真英雄张富清</w:t>
      </w:r>
    </w:p>
    <w:p>
      <w:pPr>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8"/>
          <w:szCs w:val="28"/>
          <w:shd w:val="clear" w:color="auto" w:fill="FFFFFF"/>
          <w14:textFill>
            <w14:solidFill>
              <w14:schemeClr w14:val="tx1"/>
            </w14:solidFill>
          </w14:textFill>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953385" cy="2672080"/>
            <wp:effectExtent l="0" t="0" r="18415" b="13970"/>
            <wp:wrapSquare wrapText="bothSides"/>
            <wp:docPr id="15" name="图片 15" descr="e99239ac2b2144c7864778578ae4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99239ac2b2144c7864778578ae47604"/>
                    <pic:cNvPicPr>
                      <a:picLocks noChangeAspect="1"/>
                    </pic:cNvPicPr>
                  </pic:nvPicPr>
                  <pic:blipFill>
                    <a:blip r:embed="rId11"/>
                    <a:stretch>
                      <a:fillRect/>
                    </a:stretch>
                  </pic:blipFill>
                  <pic:spPr>
                    <a:xfrm>
                      <a:off x="0" y="0"/>
                      <a:ext cx="2953385" cy="2672080"/>
                    </a:xfrm>
                    <a:prstGeom prst="rect">
                      <a:avLst/>
                    </a:prstGeom>
                  </pic:spPr>
                </pic:pic>
              </a:graphicData>
            </a:graphic>
          </wp:anchor>
        </w:drawing>
      </w:r>
      <w:r>
        <w:rPr>
          <w:rFonts w:hint="eastAsia" w:ascii="宋体" w:hAnsi="宋体" w:eastAsia="宋体" w:cs="宋体"/>
          <w:bCs/>
          <w:color w:val="000000" w:themeColor="text1"/>
          <w:sz w:val="28"/>
          <w:szCs w:val="28"/>
          <w:shd w:val="clear" w:color="auto" w:fill="FFFFFF"/>
          <w14:textFill>
            <w14:solidFill>
              <w14:schemeClr w14:val="tx1"/>
            </w14:solidFill>
          </w14:textFill>
        </w:rPr>
        <w:t xml:space="preserve">  </w:t>
      </w:r>
      <w:r>
        <w:rPr>
          <w:rFonts w:hint="eastAsia" w:ascii="宋体" w:hAnsi="宋体" w:eastAsia="宋体" w:cs="宋体"/>
          <w:bCs/>
          <w:color w:val="000000" w:themeColor="text1"/>
          <w:sz w:val="24"/>
          <w:szCs w:val="24"/>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近日，一张泛黄的“立功登记表”让一位普通老人的故事广为人知，感动了亿万人。95岁的张富清在解放战争中担任突击队员，受过伤立过功，被授予“人民功臣”称号。退役后他深藏功名64载，连自己的儿子都不知道他立过赫赫战功，直到这次退役军人信息采集时才被发现。作为一名出生入死的战斗英雄，张富清老人轰轰烈烈战斗，平平淡淡生活，在看不见硝烟的建设和改革年代，张富清响应组织号召，脱下军装，收起奖章，直奔当时湖北最艰苦、最边远的恩施来凤，一干就是三十年。时局艰难时，他以身垂范，动员妻子下岗；忠孝两难全时，他坚守岗位，没奔母丧成为毕生遗憾；改革开放时，他殚精竭虑，破除陈规桎梏……当他认为自己不能再为国家贡献时，他首先想到的是少索取。88岁截肢的他，拒绝在轮椅上被照料，靠着一条腿和假肢、支架重新站了起来；白内障手术期间，明明可以给自己安一个好的晶体，他却选了最便宜的一款；明明没人会动他的药，但他每次都将药瓶锁上，生怕别人挪用他全额报销的一粒药。</w:t>
      </w:r>
    </w:p>
    <w:p>
      <w:pPr>
        <w:spacing w:line="400" w:lineRule="exact"/>
        <w:ind w:firstLine="480" w:firstLineChars="200"/>
        <w:rPr>
          <w:rFonts w:ascii="楷体" w:hAnsi="楷体" w:eastAsia="楷体" w:cs="楷体"/>
          <w:color w:val="333333"/>
          <w:sz w:val="24"/>
          <w:szCs w:val="24"/>
          <w:shd w:val="clear" w:color="auto" w:fill="FFFFFF"/>
        </w:rPr>
      </w:pPr>
      <w:r>
        <w:rPr>
          <w:rFonts w:hint="eastAsia" w:ascii="楷体" w:hAnsi="楷体" w:eastAsia="楷体" w:cs="楷体"/>
          <w:color w:val="333333"/>
          <w:sz w:val="24"/>
          <w:szCs w:val="24"/>
          <w:shd w:val="clear" w:color="auto" w:fill="FFFFFF"/>
        </w:rPr>
        <w:t>一个有希望的民族不能没有英雄，一个有前途的国家不能没有先锋。张富清的伟岸，不止在少年从戎时屡立战功，也在中年转业后恪尽职守，还在晚年离休间奋进不息。张富清曾说，战场上决定胜败的关键是信仰和意志。的确，在人生的征途上，因为信仰，一往无前。</w:t>
      </w:r>
    </w:p>
    <w:p>
      <w:pPr>
        <w:spacing w:line="400" w:lineRule="exact"/>
        <w:ind w:firstLine="480" w:firstLineChars="200"/>
        <w:rPr>
          <w:rFonts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阶段性作业：查阅资料，了解共和国勋章获得者的相关事迹，选取你最感兴趣的一位，谈谈他为国家和社会发展作出了怎样的贡献，他为何能够作出这样的贡献。</w:t>
      </w:r>
    </w:p>
    <w:p>
      <w:pPr>
        <w:spacing w:line="400" w:lineRule="exact"/>
        <w:ind w:firstLine="480" w:firstLineChars="200"/>
        <w:rPr>
          <w:rFonts w:ascii="宋体" w:hAnsi="宋体" w:eastAsia="宋体" w:cs="宋体"/>
          <w:color w:val="333333"/>
          <w:sz w:val="24"/>
          <w:szCs w:val="24"/>
          <w:shd w:val="clear" w:color="auto" w:fill="FFFFFF"/>
        </w:rPr>
      </w:pPr>
    </w:p>
    <w:p>
      <w:pPr>
        <w:spacing w:line="400" w:lineRule="exact"/>
        <w:jc w:val="center"/>
        <w:rPr>
          <w:rFonts w:ascii="楷体" w:hAnsi="楷体" w:eastAsia="楷体" w:cs="楷体"/>
          <w:color w:val="333333"/>
          <w:sz w:val="24"/>
          <w:szCs w:val="24"/>
          <w:shd w:val="clear" w:color="auto" w:fill="FFFFFF"/>
        </w:rPr>
      </w:pPr>
      <w:r>
        <w:rPr>
          <w:rFonts w:hint="eastAsia" w:ascii="楷体" w:hAnsi="楷体" w:eastAsia="楷体" w:cs="楷体"/>
          <w:color w:val="333333"/>
          <w:sz w:val="24"/>
          <w:szCs w:val="24"/>
          <w:shd w:val="clear" w:color="auto" w:fill="FFFFFF"/>
        </w:rPr>
        <w:t>结语</w:t>
      </w:r>
    </w:p>
    <w:p>
      <w:pPr>
        <w:spacing w:line="400" w:lineRule="exact"/>
        <w:ind w:firstLine="480" w:firstLineChars="200"/>
        <w:rPr>
          <w:rFonts w:ascii="Calibri" w:hAnsi="宋体" w:eastAsia="宋体"/>
          <w:sz w:val="24"/>
          <w:szCs w:val="24"/>
        </w:rPr>
      </w:pPr>
      <w:r>
        <w:rPr>
          <w:rFonts w:hint="eastAsia" w:ascii="楷体" w:hAnsi="楷体" w:eastAsia="楷体" w:cs="楷体"/>
          <w:color w:val="333333"/>
          <w:sz w:val="24"/>
          <w:szCs w:val="24"/>
          <w:shd w:val="clear" w:color="auto" w:fill="FFFFFF"/>
        </w:rPr>
        <w:t>人的先天条件无法改变的，后天的努力却人人都能做到，关键是看我们愿不愿做、怎么去做。我们前进道路虽不都是“独木桥”，但确有人会害怕困难而裹足不前。我们要做到的是充分发挥主观能动性，做一个脚踏实地、顽强拼搏、自强不息的人。</w:t>
      </w:r>
    </w:p>
    <w:sectPr>
      <w:pgSz w:w="11906" w:h="16838"/>
      <w:pgMar w:top="1701" w:right="1440" w:bottom="1440" w:left="1440" w:header="708" w:footer="708"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49"/>
    <w:rsid w:val="00352449"/>
    <w:rsid w:val="00793331"/>
    <w:rsid w:val="00FC384B"/>
    <w:rsid w:val="02F4628F"/>
    <w:rsid w:val="0316537C"/>
    <w:rsid w:val="04041B9A"/>
    <w:rsid w:val="08754AF2"/>
    <w:rsid w:val="0CDA3692"/>
    <w:rsid w:val="0D66189D"/>
    <w:rsid w:val="0DC37182"/>
    <w:rsid w:val="16486C17"/>
    <w:rsid w:val="17532803"/>
    <w:rsid w:val="21384A3E"/>
    <w:rsid w:val="25EB33D2"/>
    <w:rsid w:val="26D53932"/>
    <w:rsid w:val="292E3041"/>
    <w:rsid w:val="2B0237C8"/>
    <w:rsid w:val="2D716DCE"/>
    <w:rsid w:val="2EAE6AD8"/>
    <w:rsid w:val="302405F1"/>
    <w:rsid w:val="306B64D4"/>
    <w:rsid w:val="3F50529A"/>
    <w:rsid w:val="3F8B57FE"/>
    <w:rsid w:val="40206080"/>
    <w:rsid w:val="40236D2B"/>
    <w:rsid w:val="404F0E09"/>
    <w:rsid w:val="40882406"/>
    <w:rsid w:val="41CC2E79"/>
    <w:rsid w:val="43B24410"/>
    <w:rsid w:val="47E915EB"/>
    <w:rsid w:val="47F616A8"/>
    <w:rsid w:val="49150E9D"/>
    <w:rsid w:val="4CE35813"/>
    <w:rsid w:val="4E6A3356"/>
    <w:rsid w:val="502B4B0A"/>
    <w:rsid w:val="55602844"/>
    <w:rsid w:val="5B037CD0"/>
    <w:rsid w:val="73466966"/>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next w:val="1"/>
    <w:qFormat/>
    <w:uiPriority w:val="7"/>
    <w:pPr>
      <w:jc w:val="both"/>
      <w:outlineLvl w:val="0"/>
    </w:pPr>
    <w:rPr>
      <w:rFonts w:asciiTheme="minorHAnsi" w:hAnsiTheme="minorHAnsi" w:eastAsiaTheme="minorEastAsia" w:cstheme="minorBidi"/>
      <w:sz w:val="28"/>
      <w:szCs w:val="28"/>
      <w:lang w:val="en-US" w:eastAsia="zh-CN" w:bidi="ar-SA"/>
    </w:rPr>
  </w:style>
  <w:style w:type="paragraph" w:styleId="3">
    <w:name w:val="heading 2"/>
    <w:next w:val="1"/>
    <w:qFormat/>
    <w:uiPriority w:val="8"/>
    <w:pPr>
      <w:jc w:val="both"/>
      <w:outlineLvl w:val="1"/>
    </w:pPr>
    <w:rPr>
      <w:rFonts w:asciiTheme="minorHAnsi" w:hAnsiTheme="minorHAnsi" w:eastAsiaTheme="minorEastAsia" w:cstheme="minorBidi"/>
      <w:sz w:val="21"/>
      <w:szCs w:val="21"/>
      <w:lang w:val="en-US" w:eastAsia="zh-CN" w:bidi="ar-SA"/>
    </w:rPr>
  </w:style>
  <w:style w:type="paragraph" w:styleId="4">
    <w:name w:val="heading 3"/>
    <w:next w:val="1"/>
    <w:qFormat/>
    <w:uiPriority w:val="9"/>
    <w:pPr>
      <w:ind w:left="1000" w:hanging="400"/>
      <w:jc w:val="both"/>
      <w:outlineLvl w:val="2"/>
    </w:pPr>
    <w:rPr>
      <w:rFonts w:asciiTheme="minorHAnsi" w:hAnsiTheme="minorHAnsi" w:eastAsiaTheme="minorEastAsia" w:cstheme="minorBidi"/>
      <w:sz w:val="21"/>
      <w:szCs w:val="21"/>
      <w:lang w:val="en-US" w:eastAsia="zh-CN" w:bidi="ar-SA"/>
    </w:rPr>
  </w:style>
  <w:style w:type="paragraph" w:styleId="5">
    <w:name w:val="heading 4"/>
    <w:next w:val="1"/>
    <w:qFormat/>
    <w:uiPriority w:val="10"/>
    <w:pPr>
      <w:ind w:left="1200" w:hanging="400"/>
      <w:jc w:val="both"/>
      <w:outlineLvl w:val="3"/>
    </w:pPr>
    <w:rPr>
      <w:rFonts w:asciiTheme="minorHAnsi" w:hAnsiTheme="minorHAnsi" w:eastAsiaTheme="minorEastAsia" w:cstheme="minorBidi"/>
      <w:b/>
      <w:sz w:val="21"/>
      <w:szCs w:val="21"/>
      <w:lang w:val="en-US" w:eastAsia="zh-CN" w:bidi="ar-SA"/>
    </w:rPr>
  </w:style>
  <w:style w:type="paragraph" w:styleId="6">
    <w:name w:val="heading 5"/>
    <w:next w:val="1"/>
    <w:qFormat/>
    <w:uiPriority w:val="11"/>
    <w:pPr>
      <w:ind w:left="1400" w:hanging="400"/>
      <w:jc w:val="both"/>
      <w:outlineLvl w:val="4"/>
    </w:pPr>
    <w:rPr>
      <w:rFonts w:asciiTheme="minorHAnsi" w:hAnsiTheme="minorHAnsi" w:eastAsiaTheme="minorEastAsia" w:cstheme="minorBidi"/>
      <w:sz w:val="21"/>
      <w:szCs w:val="21"/>
      <w:lang w:val="en-US" w:eastAsia="zh-CN" w:bidi="ar-SA"/>
    </w:rPr>
  </w:style>
  <w:style w:type="paragraph" w:styleId="7">
    <w:name w:val="heading 6"/>
    <w:next w:val="1"/>
    <w:qFormat/>
    <w:uiPriority w:val="12"/>
    <w:pPr>
      <w:ind w:left="1600" w:hanging="400"/>
      <w:jc w:val="both"/>
      <w:outlineLvl w:val="5"/>
    </w:pPr>
    <w:rPr>
      <w:rFonts w:asciiTheme="minorHAnsi" w:hAnsiTheme="minorHAnsi" w:eastAsiaTheme="minorEastAsia" w:cstheme="minorBidi"/>
      <w:b/>
      <w:sz w:val="21"/>
      <w:szCs w:val="21"/>
      <w:lang w:val="en-US" w:eastAsia="zh-CN" w:bidi="ar-SA"/>
    </w:rPr>
  </w:style>
  <w:style w:type="paragraph" w:styleId="8">
    <w:name w:val="heading 7"/>
    <w:next w:val="1"/>
    <w:qFormat/>
    <w:uiPriority w:val="13"/>
    <w:pPr>
      <w:ind w:left="1800" w:hanging="400"/>
      <w:jc w:val="both"/>
      <w:outlineLvl w:val="6"/>
    </w:pPr>
    <w:rPr>
      <w:rFonts w:asciiTheme="minorHAnsi" w:hAnsiTheme="minorHAnsi" w:eastAsiaTheme="minorEastAsia" w:cstheme="minorBidi"/>
      <w:sz w:val="21"/>
      <w:szCs w:val="21"/>
      <w:lang w:val="en-US" w:eastAsia="zh-CN" w:bidi="ar-SA"/>
    </w:rPr>
  </w:style>
  <w:style w:type="paragraph" w:styleId="9">
    <w:name w:val="heading 8"/>
    <w:next w:val="1"/>
    <w:qFormat/>
    <w:uiPriority w:val="14"/>
    <w:pPr>
      <w:ind w:left="2000" w:hanging="400"/>
      <w:jc w:val="both"/>
      <w:outlineLvl w:val="7"/>
    </w:pPr>
    <w:rPr>
      <w:rFonts w:asciiTheme="minorHAnsi" w:hAnsiTheme="minorHAnsi" w:eastAsiaTheme="minorEastAsia" w:cstheme="minorBidi"/>
      <w:sz w:val="21"/>
      <w:szCs w:val="21"/>
      <w:lang w:val="en-US" w:eastAsia="zh-CN" w:bidi="ar-SA"/>
    </w:rPr>
  </w:style>
  <w:style w:type="paragraph" w:styleId="10">
    <w:name w:val="heading 9"/>
    <w:next w:val="1"/>
    <w:qFormat/>
    <w:uiPriority w:val="15"/>
    <w:pPr>
      <w:ind w:left="2200" w:hanging="400"/>
      <w:jc w:val="both"/>
      <w:outlineLvl w:val="8"/>
    </w:pPr>
    <w:rPr>
      <w:rFonts w:asciiTheme="minorHAnsi" w:hAnsiTheme="minorHAnsi" w:eastAsiaTheme="minorEastAsia" w:cstheme="minorBidi"/>
      <w:sz w:val="21"/>
      <w:szCs w:val="21"/>
      <w:lang w:val="en-US" w:eastAsia="zh-CN" w:bidi="ar-SA"/>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heme="minorHAnsi" w:hAnsiTheme="minorHAnsi" w:eastAsiaTheme="minorEastAsia" w:cstheme="minorBidi"/>
      <w:sz w:val="21"/>
      <w:szCs w:val="21"/>
      <w:lang w:val="en-US" w:eastAsia="zh-CN" w:bidi="ar-SA"/>
    </w:rPr>
  </w:style>
  <w:style w:type="paragraph" w:styleId="12">
    <w:name w:val="toc 5"/>
    <w:next w:val="1"/>
    <w:unhideWhenUsed/>
    <w:qFormat/>
    <w:uiPriority w:val="32"/>
    <w:pPr>
      <w:ind w:left="1700"/>
      <w:jc w:val="both"/>
    </w:pPr>
    <w:rPr>
      <w:rFonts w:asciiTheme="minorHAnsi" w:hAnsiTheme="minorHAnsi" w:eastAsiaTheme="minorEastAsia" w:cstheme="minorBidi"/>
      <w:sz w:val="21"/>
      <w:szCs w:val="21"/>
      <w:lang w:val="en-US" w:eastAsia="zh-CN" w:bidi="ar-SA"/>
    </w:rPr>
  </w:style>
  <w:style w:type="paragraph" w:styleId="13">
    <w:name w:val="toc 3"/>
    <w:next w:val="1"/>
    <w:unhideWhenUsed/>
    <w:qFormat/>
    <w:uiPriority w:val="30"/>
    <w:pPr>
      <w:ind w:left="850"/>
      <w:jc w:val="both"/>
    </w:pPr>
    <w:rPr>
      <w:rFonts w:asciiTheme="minorHAnsi" w:hAnsiTheme="minorHAnsi" w:eastAsiaTheme="minorEastAsia" w:cstheme="minorBidi"/>
      <w:sz w:val="21"/>
      <w:szCs w:val="21"/>
      <w:lang w:val="en-US" w:eastAsia="zh-CN" w:bidi="ar-SA"/>
    </w:rPr>
  </w:style>
  <w:style w:type="paragraph" w:styleId="14">
    <w:name w:val="toc 8"/>
    <w:next w:val="1"/>
    <w:unhideWhenUsed/>
    <w:qFormat/>
    <w:uiPriority w:val="35"/>
    <w:pPr>
      <w:ind w:left="2975"/>
      <w:jc w:val="both"/>
    </w:pPr>
    <w:rPr>
      <w:rFonts w:asciiTheme="minorHAnsi" w:hAnsiTheme="minorHAnsi" w:eastAsiaTheme="minorEastAsia" w:cstheme="minorBidi"/>
      <w:sz w:val="21"/>
      <w:szCs w:val="21"/>
      <w:lang w:val="en-US" w:eastAsia="zh-CN" w:bidi="ar-SA"/>
    </w:rPr>
  </w:style>
  <w:style w:type="paragraph" w:styleId="15">
    <w:name w:val="toc 1"/>
    <w:next w:val="1"/>
    <w:unhideWhenUsed/>
    <w:qFormat/>
    <w:uiPriority w:val="28"/>
    <w:pPr>
      <w:jc w:val="both"/>
    </w:pPr>
    <w:rPr>
      <w:rFonts w:asciiTheme="minorHAnsi" w:hAnsiTheme="minorHAnsi" w:eastAsiaTheme="minorEastAsia" w:cstheme="minorBidi"/>
      <w:sz w:val="21"/>
      <w:szCs w:val="21"/>
      <w:lang w:val="en-US" w:eastAsia="zh-CN" w:bidi="ar-SA"/>
    </w:rPr>
  </w:style>
  <w:style w:type="paragraph" w:styleId="16">
    <w:name w:val="toc 4"/>
    <w:next w:val="1"/>
    <w:unhideWhenUsed/>
    <w:qFormat/>
    <w:uiPriority w:val="31"/>
    <w:pPr>
      <w:ind w:left="1275"/>
      <w:jc w:val="both"/>
    </w:pPr>
    <w:rPr>
      <w:rFonts w:asciiTheme="minorHAnsi" w:hAnsiTheme="minorHAnsi" w:eastAsiaTheme="minorEastAsia" w:cstheme="minorBidi"/>
      <w:sz w:val="21"/>
      <w:szCs w:val="21"/>
      <w:lang w:val="en-US" w:eastAsia="zh-CN" w:bidi="ar-SA"/>
    </w:rPr>
  </w:style>
  <w:style w:type="paragraph" w:styleId="17">
    <w:name w:val="Subtitle"/>
    <w:qFormat/>
    <w:uiPriority w:val="16"/>
    <w:pPr>
      <w:jc w:val="center"/>
    </w:pPr>
    <w:rPr>
      <w:rFonts w:asciiTheme="minorHAnsi" w:hAnsiTheme="minorHAnsi" w:eastAsiaTheme="minorEastAsia" w:cstheme="minorBidi"/>
      <w:sz w:val="24"/>
      <w:szCs w:val="24"/>
      <w:lang w:val="en-US" w:eastAsia="zh-CN" w:bidi="ar-SA"/>
    </w:rPr>
  </w:style>
  <w:style w:type="paragraph" w:styleId="18">
    <w:name w:val="toc 6"/>
    <w:next w:val="1"/>
    <w:unhideWhenUsed/>
    <w:qFormat/>
    <w:uiPriority w:val="33"/>
    <w:pPr>
      <w:ind w:left="2125"/>
      <w:jc w:val="both"/>
    </w:pPr>
    <w:rPr>
      <w:rFonts w:asciiTheme="minorHAnsi" w:hAnsiTheme="minorHAnsi" w:eastAsiaTheme="minorEastAsia" w:cstheme="minorBidi"/>
      <w:sz w:val="21"/>
      <w:szCs w:val="21"/>
      <w:lang w:val="en-US" w:eastAsia="zh-CN" w:bidi="ar-SA"/>
    </w:rPr>
  </w:style>
  <w:style w:type="paragraph" w:styleId="19">
    <w:name w:val="toc 2"/>
    <w:next w:val="1"/>
    <w:unhideWhenUsed/>
    <w:qFormat/>
    <w:uiPriority w:val="29"/>
    <w:pPr>
      <w:ind w:left="425"/>
      <w:jc w:val="both"/>
    </w:pPr>
    <w:rPr>
      <w:rFonts w:asciiTheme="minorHAnsi" w:hAnsiTheme="minorHAnsi" w:eastAsiaTheme="minorEastAsia" w:cstheme="minorBidi"/>
      <w:sz w:val="21"/>
      <w:szCs w:val="21"/>
      <w:lang w:val="en-US" w:eastAsia="zh-CN" w:bidi="ar-SA"/>
    </w:rPr>
  </w:style>
  <w:style w:type="paragraph" w:styleId="20">
    <w:name w:val="toc 9"/>
    <w:next w:val="1"/>
    <w:unhideWhenUsed/>
    <w:qFormat/>
    <w:uiPriority w:val="36"/>
    <w:pPr>
      <w:ind w:left="3400"/>
      <w:jc w:val="both"/>
    </w:pPr>
    <w:rPr>
      <w:rFonts w:asciiTheme="minorHAnsi" w:hAnsiTheme="minorHAnsi" w:eastAsiaTheme="minorEastAsia" w:cstheme="minorBidi"/>
      <w:sz w:val="21"/>
      <w:szCs w:val="21"/>
      <w:lang w:val="en-US" w:eastAsia="zh-CN" w:bidi="ar-SA"/>
    </w:rPr>
  </w:style>
  <w:style w:type="paragraph" w:styleId="21">
    <w:name w:val="Normal (Web)"/>
    <w:basedOn w:val="1"/>
    <w:qFormat/>
    <w:uiPriority w:val="0"/>
    <w:pPr>
      <w:spacing w:before="100" w:beforeAutospacing="1" w:after="100" w:afterAutospacing="1"/>
      <w:jc w:val="left"/>
    </w:pPr>
    <w:rPr>
      <w:rFonts w:cs="Times New Roman"/>
      <w:sz w:val="24"/>
    </w:rPr>
  </w:style>
  <w:style w:type="paragraph" w:styleId="22">
    <w:name w:val="Title"/>
    <w:qFormat/>
    <w:uiPriority w:val="6"/>
    <w:pPr>
      <w:jc w:val="center"/>
    </w:pPr>
    <w:rPr>
      <w:rFonts w:asciiTheme="minorHAnsi" w:hAnsiTheme="minorHAnsi" w:eastAsiaTheme="minorEastAsia" w:cstheme="minorBidi"/>
      <w:b/>
      <w:sz w:val="32"/>
      <w:szCs w:val="32"/>
      <w:lang w:val="en-US" w:eastAsia="zh-CN" w:bidi="ar-SA"/>
    </w:rPr>
  </w:style>
  <w:style w:type="character" w:styleId="25">
    <w:name w:val="Strong"/>
    <w:qFormat/>
    <w:uiPriority w:val="20"/>
    <w:rPr>
      <w:b/>
      <w:w w:val="100"/>
      <w:sz w:val="21"/>
      <w:szCs w:val="21"/>
      <w:shd w:val="clear" w:color="auto" w:fill="auto"/>
    </w:rPr>
  </w:style>
  <w:style w:type="character" w:styleId="26">
    <w:name w:val="Emphasis"/>
    <w:qFormat/>
    <w:uiPriority w:val="18"/>
    <w:rPr>
      <w:i/>
      <w:w w:val="100"/>
      <w:sz w:val="21"/>
      <w:szCs w:val="21"/>
      <w:shd w:val="clear" w:color="auto" w:fill="auto"/>
    </w:rPr>
  </w:style>
  <w:style w:type="paragraph" w:styleId="27">
    <w:name w:val="No Spacing"/>
    <w:qFormat/>
    <w:uiPriority w:val="5"/>
    <w:pPr>
      <w:jc w:val="both"/>
    </w:pPr>
    <w:rPr>
      <w:rFonts w:asciiTheme="minorHAnsi" w:hAnsiTheme="minorHAnsi" w:eastAsiaTheme="minorEastAsia" w:cstheme="minorBidi"/>
      <w:sz w:val="21"/>
      <w:szCs w:val="21"/>
      <w:lang w:val="en-US" w:eastAsia="zh-CN" w:bidi="ar-SA"/>
    </w:rPr>
  </w:style>
  <w:style w:type="character" w:customStyle="1" w:styleId="28">
    <w:name w:val="不明显强调1"/>
    <w:qFormat/>
    <w:uiPriority w:val="17"/>
    <w:rPr>
      <w:i/>
      <w:color w:val="404040"/>
      <w:w w:val="100"/>
      <w:sz w:val="21"/>
      <w:szCs w:val="21"/>
      <w:shd w:val="clear" w:color="auto" w:fill="auto"/>
    </w:rPr>
  </w:style>
  <w:style w:type="character" w:customStyle="1" w:styleId="29">
    <w:name w:val="明显强调1"/>
    <w:qFormat/>
    <w:uiPriority w:val="19"/>
    <w:rPr>
      <w:i/>
      <w:color w:val="5B9BD5"/>
      <w:w w:val="100"/>
      <w:sz w:val="21"/>
      <w:szCs w:val="21"/>
      <w:shd w:val="clear" w:color="auto" w:fill="auto"/>
    </w:rPr>
  </w:style>
  <w:style w:type="paragraph" w:styleId="30">
    <w:name w:val="Quote"/>
    <w:qFormat/>
    <w:uiPriority w:val="21"/>
    <w:pPr>
      <w:ind w:left="864" w:right="864"/>
      <w:jc w:val="center"/>
    </w:pPr>
    <w:rPr>
      <w:rFonts w:asciiTheme="minorHAnsi" w:hAnsiTheme="minorHAnsi" w:eastAsiaTheme="minorEastAsia" w:cstheme="minorBidi"/>
      <w:i/>
      <w:color w:val="404040"/>
      <w:sz w:val="21"/>
      <w:szCs w:val="21"/>
      <w:lang w:val="en-US" w:eastAsia="zh-CN" w:bidi="ar-SA"/>
    </w:rPr>
  </w:style>
  <w:style w:type="paragraph" w:styleId="31">
    <w:name w:val="Intense Quote"/>
    <w:qFormat/>
    <w:uiPriority w:val="22"/>
    <w:pPr>
      <w:ind w:left="950" w:right="950"/>
      <w:jc w:val="center"/>
    </w:pPr>
    <w:rPr>
      <w:rFonts w:asciiTheme="minorHAnsi" w:hAnsiTheme="minorHAnsi" w:eastAsiaTheme="minorEastAsia" w:cstheme="minorBidi"/>
      <w:i/>
      <w:color w:val="5B9BD5"/>
      <w:sz w:val="21"/>
      <w:szCs w:val="21"/>
      <w:lang w:val="en-US" w:eastAsia="zh-CN" w:bidi="ar-SA"/>
    </w:rPr>
  </w:style>
  <w:style w:type="character" w:customStyle="1" w:styleId="32">
    <w:name w:val="不明显参考1"/>
    <w:qFormat/>
    <w:uiPriority w:val="23"/>
    <w:rPr>
      <w:smallCaps/>
      <w:color w:val="5A5A5A"/>
      <w:w w:val="100"/>
      <w:sz w:val="21"/>
      <w:szCs w:val="21"/>
      <w:shd w:val="clear" w:color="auto" w:fill="auto"/>
    </w:rPr>
  </w:style>
  <w:style w:type="character" w:customStyle="1" w:styleId="33">
    <w:name w:val="明显参考1"/>
    <w:qFormat/>
    <w:uiPriority w:val="24"/>
    <w:rPr>
      <w:b/>
      <w:smallCaps/>
      <w:color w:val="5B9BD5"/>
      <w:w w:val="100"/>
      <w:sz w:val="21"/>
      <w:szCs w:val="21"/>
      <w:shd w:val="clear" w:color="auto" w:fill="auto"/>
    </w:rPr>
  </w:style>
  <w:style w:type="character" w:customStyle="1" w:styleId="34">
    <w:name w:val="书籍标题1"/>
    <w:qFormat/>
    <w:uiPriority w:val="25"/>
    <w:rPr>
      <w:b/>
      <w:i/>
      <w:w w:val="100"/>
      <w:sz w:val="21"/>
      <w:szCs w:val="21"/>
      <w:shd w:val="clear" w:color="auto" w:fill="auto"/>
    </w:rPr>
  </w:style>
  <w:style w:type="paragraph" w:styleId="35">
    <w:name w:val="List Paragraph"/>
    <w:qFormat/>
    <w:uiPriority w:val="26"/>
    <w:pPr>
      <w:ind w:left="850"/>
      <w:jc w:val="both"/>
    </w:pPr>
    <w:rPr>
      <w:rFonts w:asciiTheme="minorHAnsi" w:hAnsiTheme="minorHAnsi" w:eastAsiaTheme="minorEastAsia" w:cstheme="minorBidi"/>
      <w:sz w:val="21"/>
      <w:szCs w:val="21"/>
      <w:lang w:val="en-US" w:eastAsia="zh-CN" w:bidi="ar-SA"/>
    </w:rPr>
  </w:style>
  <w:style w:type="paragraph" w:customStyle="1" w:styleId="36">
    <w:name w:val="TOC 标题1"/>
    <w:unhideWhenUsed/>
    <w:qFormat/>
    <w:uiPriority w:val="27"/>
    <w:pPr>
      <w:jc w:val="both"/>
    </w:pPr>
    <w:rPr>
      <w:rFonts w:asciiTheme="minorHAnsi" w:hAnsiTheme="minorHAnsi" w:eastAsiaTheme="minorEastAsia" w:cstheme="minorBidi"/>
      <w:color w:val="2E74B5"/>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7044</Words>
  <Characters>40157</Characters>
  <Lines>334</Lines>
  <Paragraphs>94</Paragraphs>
  <TotalTime>7</TotalTime>
  <ScaleCrop>false</ScaleCrop>
  <LinksUpToDate>false</LinksUpToDate>
  <CharactersWithSpaces>47107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2019-09-30T03:15:00Z</dcterms:created>
  <dc:creator>Teacher</dc:creator>
  <cp:lastModifiedBy>Teacher</cp:lastModifiedBy>
  <dcterms:modified xsi:type="dcterms:W3CDTF">2019-10-23T08:15:03Z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