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1285" w:firstLineChars="400"/>
        <w:jc w:val="both"/>
        <w:rPr>
          <w:rFonts w:hint="eastAsia" w:ascii="宋体" w:hAnsi="宋体" w:eastAsia="宋体" w:cs="宋体"/>
          <w:b/>
          <w:bCs/>
          <w:i w:val="0"/>
          <w:caps w:val="0"/>
          <w:color w:val="222222"/>
          <w:spacing w:val="0"/>
          <w:sz w:val="32"/>
          <w:szCs w:val="32"/>
          <w:u w:val="none"/>
        </w:rPr>
      </w:pPr>
      <w:bookmarkStart w:id="2" w:name="_GoBack"/>
      <w:bookmarkEnd w:id="2"/>
      <w:r>
        <w:rPr>
          <w:rFonts w:hint="eastAsia"/>
          <w:b/>
          <w:bCs/>
          <w:sz w:val="32"/>
          <w:szCs w:val="32"/>
        </w:rPr>
        <w:t>《</w:t>
      </w:r>
      <w:r>
        <w:rPr>
          <w:rFonts w:hint="eastAsia" w:ascii="宋体" w:hAnsi="宋体"/>
          <w:b/>
          <w:bCs/>
          <w:color w:val="000000"/>
          <w:sz w:val="32"/>
          <w:szCs w:val="32"/>
        </w:rPr>
        <w:t>小学数学混合式教学的设计与应用研究</w:t>
      </w:r>
      <w:r>
        <w:rPr>
          <w:rFonts w:hint="eastAsia"/>
          <w:b/>
          <w:bCs/>
          <w:sz w:val="32"/>
          <w:szCs w:val="32"/>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b/>
          <w:bCs/>
          <w:sz w:val="32"/>
          <w:szCs w:val="32"/>
          <w:lang w:val="en-US" w:eastAsia="zh-CN"/>
        </w:rPr>
      </w:pPr>
      <w:r>
        <w:rPr>
          <w:rFonts w:hint="eastAsia"/>
          <w:b/>
          <w:bCs/>
          <w:sz w:val="32"/>
          <w:szCs w:val="32"/>
          <w:lang w:val="en-US" w:eastAsia="zh-CN"/>
        </w:rPr>
        <w:t>课题研究成果公告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eastAsia" w:ascii="宋体" w:hAnsi="宋体" w:eastAsia="宋体" w:cs="宋体"/>
          <w:i w:val="0"/>
          <w:caps w:val="0"/>
          <w:color w:val="222222"/>
          <w:spacing w:val="0"/>
          <w:sz w:val="32"/>
          <w:szCs w:val="32"/>
          <w:u w:val="none"/>
        </w:rPr>
      </w:pPr>
      <w:r>
        <w:rPr>
          <w:rFonts w:hint="eastAsia"/>
          <w:sz w:val="28"/>
          <w:szCs w:val="28"/>
          <w:lang w:val="en-US" w:eastAsia="zh-CN"/>
        </w:rPr>
        <w:t>课题名称：</w:t>
      </w:r>
      <w:r>
        <w:rPr>
          <w:rFonts w:hint="eastAsia"/>
          <w:sz w:val="28"/>
          <w:szCs w:val="28"/>
        </w:rPr>
        <w:t>《</w:t>
      </w:r>
      <w:r>
        <w:rPr>
          <w:rFonts w:hint="eastAsia" w:ascii="宋体" w:hAnsi="宋体"/>
          <w:color w:val="000000"/>
          <w:sz w:val="28"/>
          <w:szCs w:val="28"/>
        </w:rPr>
        <w:t>小学数学混合式教学的设计与应用研究</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课题编号：</w:t>
      </w:r>
      <w:r>
        <w:rPr>
          <w:sz w:val="28"/>
          <w:szCs w:val="28"/>
        </w:rPr>
        <w:t>171202250124</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课题类别：</w:t>
      </w:r>
      <w:r>
        <w:rPr>
          <w:rFonts w:hint="eastAsia"/>
          <w:sz w:val="28"/>
          <w:szCs w:val="28"/>
        </w:rPr>
        <w:t>天津市教育信息技术研究课题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课题学科分类：小学数学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eastAsia"/>
          <w:sz w:val="28"/>
          <w:szCs w:val="28"/>
          <w:lang w:val="en-US" w:eastAsia="zh-CN"/>
        </w:rPr>
        <w:t>课题承担单位：天津市蓟州区出头岭镇小稻地中心小学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eastAsia"/>
          <w:sz w:val="28"/>
          <w:szCs w:val="28"/>
          <w:lang w:val="en-US" w:eastAsia="zh-CN"/>
        </w:rPr>
        <w:t>课题负责人：张凤敏 一级教师  工作单位：天津市蓟州区出头岭镇小稻地中心小学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eastAsia"/>
          <w:sz w:val="28"/>
          <w:szCs w:val="28"/>
          <w:lang w:val="en-US" w:eastAsia="zh-CN"/>
        </w:rPr>
        <w:t xml:space="preserve">课题主要研究人员：张凤敏  张君娥  王宝双 郑春来 冯智慧 徐建军  赵洪福  李顺利  李振生   王野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eastAsia"/>
          <w:sz w:val="28"/>
          <w:szCs w:val="28"/>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b/>
          <w:bCs/>
          <w:sz w:val="28"/>
          <w:szCs w:val="28"/>
          <w:lang w:val="en-US" w:eastAsia="zh-CN"/>
        </w:rPr>
      </w:pPr>
      <w:r>
        <w:rPr>
          <w:rFonts w:hint="eastAsia"/>
          <w:b/>
          <w:bCs/>
          <w:sz w:val="28"/>
          <w:szCs w:val="28"/>
          <w:lang w:val="en-US" w:eastAsia="zh-CN"/>
        </w:rPr>
        <w:t>研究的内容</w:t>
      </w:r>
    </w:p>
    <w:p>
      <w:pPr>
        <w:spacing w:line="360" w:lineRule="auto"/>
        <w:ind w:firstLine="560" w:firstLineChars="200"/>
        <w:jc w:val="left"/>
        <w:rPr>
          <w:rFonts w:ascii="宋体" w:cs="宋体"/>
          <w:color w:val="000000"/>
          <w:sz w:val="28"/>
          <w:szCs w:val="28"/>
        </w:rPr>
      </w:pPr>
      <w:r>
        <w:rPr>
          <w:rFonts w:ascii="宋体" w:hAnsi="宋体" w:cs="宋体"/>
          <w:color w:val="000000"/>
          <w:sz w:val="28"/>
          <w:szCs w:val="28"/>
        </w:rPr>
        <w:t>1.</w:t>
      </w:r>
      <w:r>
        <w:rPr>
          <w:rFonts w:hint="eastAsia" w:ascii="宋体" w:hAnsi="宋体" w:cs="宋体"/>
          <w:kern w:val="0"/>
          <w:sz w:val="28"/>
          <w:szCs w:val="28"/>
        </w:rPr>
        <w:t>研究混合式教学的实施策略</w:t>
      </w:r>
      <w:r>
        <w:rPr>
          <w:rFonts w:ascii="宋体" w:hAnsi="宋体" w:cs="宋体"/>
          <w:kern w:val="0"/>
          <w:sz w:val="28"/>
          <w:szCs w:val="28"/>
        </w:rPr>
        <w:t>:</w:t>
      </w:r>
      <w:r>
        <w:rPr>
          <w:rFonts w:hint="eastAsia" w:ascii="宋体" w:hAnsi="宋体" w:cs="宋体"/>
          <w:kern w:val="0"/>
          <w:sz w:val="28"/>
          <w:szCs w:val="28"/>
        </w:rPr>
        <w:t>探索符合农村学生个性化发展的</w:t>
      </w:r>
      <w:r>
        <w:rPr>
          <w:rFonts w:hint="eastAsia" w:ascii="宋体" w:hAnsi="宋体" w:cs="宋体"/>
          <w:color w:val="000000"/>
          <w:sz w:val="28"/>
          <w:szCs w:val="28"/>
        </w:rPr>
        <w:t>混合式教学的具体模式和实施策略，并使混合式教学达到常态。</w:t>
      </w:r>
    </w:p>
    <w:p>
      <w:pPr>
        <w:spacing w:line="360" w:lineRule="auto"/>
        <w:ind w:firstLine="560" w:firstLineChars="200"/>
        <w:rPr>
          <w:rFonts w:asci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研究混合式教学的评价体系：在实施混合式教学的过程中，积极探索出有利于学生发展的线上线下评价体系。</w:t>
      </w:r>
    </w:p>
    <w:p>
      <w:pPr>
        <w:spacing w:line="360" w:lineRule="auto"/>
        <w:ind w:firstLine="560" w:firstLineChars="200"/>
        <w:rPr>
          <w:rFonts w:hint="eastAsia" w:ascii="宋体" w:hAnsi="宋体" w:cs="宋体"/>
          <w:sz w:val="28"/>
          <w:szCs w:val="28"/>
        </w:rPr>
      </w:pPr>
      <w:r>
        <w:rPr>
          <w:rFonts w:ascii="宋体" w:hAnsi="宋体" w:cs="宋体"/>
          <w:color w:val="000000"/>
          <w:sz w:val="28"/>
          <w:szCs w:val="28"/>
        </w:rPr>
        <w:t>3.</w:t>
      </w:r>
      <w:r>
        <w:rPr>
          <w:rFonts w:hint="eastAsia" w:ascii="宋体" w:hAnsi="宋体" w:cs="宋体"/>
          <w:color w:val="000000"/>
          <w:sz w:val="28"/>
          <w:szCs w:val="28"/>
        </w:rPr>
        <w:t>研究混合式教学的推广：利用校园网建立师生教与学交流平台，实现资源共享。</w:t>
      </w:r>
      <w:r>
        <w:rPr>
          <w:rFonts w:hint="eastAsia" w:ascii="宋体" w:hAnsi="宋体" w:cs="宋体"/>
          <w:sz w:val="28"/>
          <w:szCs w:val="28"/>
        </w:rPr>
        <w:t>建立校园课题研究网，及时总结好的做法与经验，在校际间交流推广，形成适合本地区实际的混合式教学。</w:t>
      </w:r>
    </w:p>
    <w:p>
      <w:pPr>
        <w:rPr>
          <w:rFonts w:hint="eastAsia"/>
          <w:b/>
          <w:bCs/>
          <w:sz w:val="28"/>
          <w:szCs w:val="28"/>
          <w:lang w:val="en-US" w:eastAsia="zh-CN"/>
        </w:rPr>
      </w:pPr>
      <w:r>
        <w:rPr>
          <w:rFonts w:hint="eastAsia"/>
          <w:b/>
          <w:bCs/>
          <w:sz w:val="28"/>
          <w:szCs w:val="28"/>
          <w:lang w:val="en-US" w:eastAsia="zh-CN"/>
        </w:rPr>
        <w:t>二、研究方法</w:t>
      </w:r>
    </w:p>
    <w:p>
      <w:pPr>
        <w:spacing w:line="360" w:lineRule="auto"/>
        <w:rPr>
          <w:rFonts w:hint="eastAsia" w:ascii="宋体" w:hAnsi="宋体" w:cs="宋体"/>
          <w:color w:val="000000"/>
          <w:sz w:val="28"/>
          <w:szCs w:val="28"/>
        </w:rPr>
      </w:pPr>
      <w:r>
        <w:rPr>
          <w:rFonts w:hint="eastAsia" w:ascii="宋体" w:hAnsi="宋体" w:cs="宋体"/>
          <w:color w:val="000000"/>
          <w:sz w:val="28"/>
          <w:szCs w:val="28"/>
        </w:rPr>
        <w:t xml:space="preserve">     文献资料法：通过一些文献的借鉴掌握支撑混合式教学的科学理论，借鉴有关的研究成果。</w:t>
      </w:r>
    </w:p>
    <w:p>
      <w:pPr>
        <w:spacing w:line="360" w:lineRule="auto"/>
        <w:rPr>
          <w:rFonts w:hint="eastAsia" w:ascii="宋体" w:hAnsi="宋体" w:cs="宋体"/>
          <w:color w:val="000000"/>
          <w:sz w:val="28"/>
          <w:szCs w:val="28"/>
        </w:rPr>
      </w:pPr>
      <w:r>
        <w:rPr>
          <w:rFonts w:hint="eastAsia" w:ascii="宋体" w:hAnsi="宋体" w:cs="宋体"/>
          <w:color w:val="000000"/>
          <w:sz w:val="28"/>
          <w:szCs w:val="28"/>
        </w:rPr>
        <w:t xml:space="preserve">     调查研究法：通过考察了解具体情况直接获取有材料，并对材料进行分析。</w:t>
      </w:r>
    </w:p>
    <w:p>
      <w:pPr>
        <w:spacing w:line="360" w:lineRule="auto"/>
        <w:rPr>
          <w:rFonts w:hint="eastAsia" w:ascii="宋体" w:hAnsi="宋体" w:cs="宋体"/>
          <w:color w:val="000000"/>
          <w:sz w:val="28"/>
          <w:szCs w:val="28"/>
        </w:rPr>
      </w:pPr>
      <w:r>
        <w:rPr>
          <w:rFonts w:hint="eastAsia" w:ascii="宋体" w:hAnsi="宋体" w:cs="宋体"/>
          <w:color w:val="000000"/>
          <w:sz w:val="28"/>
          <w:szCs w:val="28"/>
        </w:rPr>
        <w:t xml:space="preserve">     案例研究法：主要对课堂教学直接收集资料并进行深入具体的研究。</w:t>
      </w:r>
    </w:p>
    <w:p>
      <w:pPr>
        <w:spacing w:line="360" w:lineRule="auto"/>
        <w:rPr>
          <w:rFonts w:hint="eastAsia" w:ascii="宋体" w:hAnsi="宋体" w:cs="宋体"/>
          <w:color w:val="000000"/>
          <w:sz w:val="28"/>
          <w:szCs w:val="28"/>
        </w:rPr>
      </w:pPr>
      <w:r>
        <w:rPr>
          <w:rFonts w:hint="eastAsia" w:ascii="宋体" w:hAnsi="宋体" w:cs="宋体"/>
          <w:color w:val="000000"/>
          <w:sz w:val="28"/>
          <w:szCs w:val="28"/>
        </w:rPr>
        <w:t xml:space="preserve">     行动研究法：针对教育活动和教育实践中的问题，不断探索改进，解决教育实际问题。</w:t>
      </w: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Theme="minorEastAsia"/>
          <w:b/>
          <w:bCs/>
          <w:sz w:val="28"/>
          <w:szCs w:val="28"/>
          <w:lang w:eastAsia="zh-CN"/>
        </w:rPr>
      </w:pPr>
      <w:r>
        <w:rPr>
          <w:rFonts w:hint="eastAsia"/>
          <w:b/>
          <w:bCs/>
          <w:sz w:val="28"/>
          <w:szCs w:val="28"/>
          <w:lang w:val="en-US" w:eastAsia="zh-CN"/>
        </w:rPr>
        <w:t>三、</w:t>
      </w:r>
      <w:r>
        <w:rPr>
          <w:rFonts w:hint="eastAsia"/>
          <w:b/>
          <w:bCs/>
          <w:sz w:val="28"/>
          <w:szCs w:val="28"/>
        </w:rPr>
        <w:t>课题研究的结</w:t>
      </w:r>
      <w:r>
        <w:rPr>
          <w:rFonts w:hint="eastAsia"/>
          <w:b/>
          <w:bCs/>
          <w:sz w:val="28"/>
          <w:szCs w:val="28"/>
          <w:lang w:val="en-US" w:eastAsia="zh-CN"/>
        </w:rPr>
        <w:t>果</w:t>
      </w:r>
    </w:p>
    <w:p>
      <w:pPr>
        <w:pStyle w:val="2"/>
        <w:spacing w:before="160" w:after="160"/>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bookmarkStart w:id="0" w:name="_Toc433369065"/>
      <w:r>
        <w:rPr>
          <w:rFonts w:hint="eastAsia" w:ascii="宋体" w:hAnsi="宋体" w:eastAsia="宋体" w:cs="宋体"/>
          <w:sz w:val="28"/>
          <w:szCs w:val="28"/>
          <w:lang w:val="en-US" w:eastAsia="zh-CN"/>
        </w:rPr>
        <w:t>（一）</w:t>
      </w:r>
      <w:r>
        <w:rPr>
          <w:rFonts w:hint="eastAsia" w:ascii="宋体" w:hAnsi="宋体" w:eastAsia="宋体" w:cs="宋体"/>
          <w:sz w:val="28"/>
          <w:szCs w:val="28"/>
        </w:rPr>
        <w:t>构建</w:t>
      </w:r>
      <w:r>
        <w:rPr>
          <w:rFonts w:hint="eastAsia" w:ascii="宋体" w:hAnsi="宋体" w:eastAsia="宋体" w:cs="宋体"/>
          <w:sz w:val="28"/>
          <w:szCs w:val="28"/>
          <w:lang w:val="en-US" w:eastAsia="zh-CN"/>
        </w:rPr>
        <w:t>了适合农村小学生现状的</w:t>
      </w:r>
      <w:r>
        <w:rPr>
          <w:rFonts w:hint="eastAsia" w:ascii="宋体" w:hAnsi="宋体" w:eastAsia="宋体" w:cs="宋体"/>
          <w:sz w:val="28"/>
          <w:szCs w:val="28"/>
        </w:rPr>
        <w:t>混合式</w:t>
      </w:r>
      <w:bookmarkEnd w:id="0"/>
      <w:r>
        <w:rPr>
          <w:rFonts w:hint="eastAsia" w:ascii="宋体" w:hAnsi="宋体" w:eastAsia="宋体" w:cs="宋体"/>
          <w:sz w:val="28"/>
          <w:szCs w:val="28"/>
          <w:lang w:val="en-US" w:eastAsia="zh-CN"/>
        </w:rPr>
        <w:t>教学模式</w:t>
      </w:r>
    </w:p>
    <w:p>
      <w:pPr>
        <w:ind w:firstLine="420"/>
        <w:jc w:val="both"/>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课题研究小组</w:t>
      </w:r>
      <w:r>
        <w:rPr>
          <w:rFonts w:hint="eastAsia" w:ascii="宋体" w:hAnsi="宋体" w:eastAsia="宋体" w:cs="宋体"/>
          <w:b w:val="0"/>
          <w:bCs/>
          <w:color w:val="auto"/>
          <w:sz w:val="28"/>
          <w:szCs w:val="28"/>
          <w:lang w:val="en-US" w:eastAsia="zh-CN"/>
        </w:rPr>
        <w:t>通过</w:t>
      </w:r>
      <w:r>
        <w:rPr>
          <w:rFonts w:hint="eastAsia" w:ascii="宋体" w:hAnsi="宋体" w:eastAsia="宋体" w:cs="宋体"/>
          <w:b w:val="0"/>
          <w:bCs/>
          <w:color w:val="auto"/>
          <w:sz w:val="28"/>
          <w:szCs w:val="28"/>
        </w:rPr>
        <w:t>对已有的混合式</w:t>
      </w:r>
      <w:r>
        <w:rPr>
          <w:rFonts w:hint="eastAsia" w:ascii="宋体" w:hAnsi="宋体" w:eastAsia="宋体" w:cs="宋体"/>
          <w:b w:val="0"/>
          <w:bCs/>
          <w:color w:val="auto"/>
          <w:sz w:val="28"/>
          <w:szCs w:val="28"/>
          <w:lang w:val="en-US" w:eastAsia="zh-CN"/>
        </w:rPr>
        <w:t>教学模式</w:t>
      </w:r>
      <w:r>
        <w:rPr>
          <w:rFonts w:hint="eastAsia" w:ascii="宋体" w:hAnsi="宋体" w:eastAsia="宋体" w:cs="宋体"/>
          <w:b w:val="0"/>
          <w:bCs/>
          <w:color w:val="auto"/>
          <w:sz w:val="28"/>
          <w:szCs w:val="28"/>
        </w:rPr>
        <w:t>框架进行分析与研究，</w:t>
      </w:r>
      <w:r>
        <w:rPr>
          <w:rFonts w:hint="eastAsia"/>
          <w:sz w:val="28"/>
          <w:szCs w:val="28"/>
        </w:rPr>
        <w:t>课题组</w:t>
      </w:r>
      <w:r>
        <w:rPr>
          <w:rFonts w:hint="eastAsia"/>
          <w:sz w:val="28"/>
          <w:szCs w:val="28"/>
          <w:lang w:val="en-US" w:eastAsia="zh-CN"/>
        </w:rPr>
        <w:t>成员一致</w:t>
      </w:r>
      <w:r>
        <w:rPr>
          <w:rFonts w:hint="eastAsia"/>
          <w:sz w:val="28"/>
          <w:szCs w:val="28"/>
        </w:rPr>
        <w:t>认为</w:t>
      </w:r>
      <w:r>
        <w:rPr>
          <w:rFonts w:hint="eastAsia"/>
          <w:sz w:val="28"/>
          <w:szCs w:val="28"/>
          <w:lang w:val="en-US" w:eastAsia="zh-CN"/>
        </w:rPr>
        <w:t>混合式教学</w:t>
      </w:r>
      <w:r>
        <w:rPr>
          <w:rFonts w:hint="eastAsia"/>
          <w:sz w:val="28"/>
          <w:szCs w:val="28"/>
        </w:rPr>
        <w:t>模式是一种有效途径</w:t>
      </w:r>
      <w:r>
        <w:rPr>
          <w:rFonts w:hint="eastAsia"/>
          <w:sz w:val="28"/>
          <w:szCs w:val="28"/>
          <w:lang w:eastAsia="zh-CN"/>
        </w:rPr>
        <w:t>。</w:t>
      </w:r>
      <w:r>
        <w:rPr>
          <w:rFonts w:hint="eastAsia"/>
          <w:sz w:val="28"/>
          <w:szCs w:val="28"/>
        </w:rPr>
        <w:t>经过</w:t>
      </w:r>
      <w:r>
        <w:rPr>
          <w:rFonts w:hint="eastAsia"/>
          <w:sz w:val="28"/>
          <w:szCs w:val="28"/>
          <w:lang w:val="en-US" w:eastAsia="zh-CN"/>
        </w:rPr>
        <w:t>三</w:t>
      </w:r>
      <w:r>
        <w:rPr>
          <w:rFonts w:hint="eastAsia"/>
          <w:sz w:val="28"/>
          <w:szCs w:val="28"/>
        </w:rPr>
        <w:t>年的研究，</w:t>
      </w:r>
      <w:r>
        <w:rPr>
          <w:rFonts w:hint="eastAsia"/>
          <w:sz w:val="28"/>
          <w:szCs w:val="28"/>
          <w:lang w:val="en-US" w:eastAsia="zh-CN"/>
        </w:rPr>
        <w:t>课题组</w:t>
      </w:r>
      <w:r>
        <w:rPr>
          <w:rFonts w:hint="eastAsia"/>
          <w:sz w:val="28"/>
          <w:szCs w:val="28"/>
        </w:rPr>
        <w:t>通过对</w:t>
      </w:r>
      <w:r>
        <w:rPr>
          <w:rFonts w:hint="eastAsia"/>
          <w:sz w:val="28"/>
          <w:szCs w:val="28"/>
          <w:lang w:val="en-US" w:eastAsia="zh-CN"/>
        </w:rPr>
        <w:t>混合式教学</w:t>
      </w:r>
      <w:r>
        <w:rPr>
          <w:rFonts w:hint="eastAsia"/>
          <w:sz w:val="28"/>
          <w:szCs w:val="28"/>
        </w:rPr>
        <w:t>的研究，并根据</w:t>
      </w:r>
      <w:r>
        <w:rPr>
          <w:rFonts w:hint="eastAsia"/>
          <w:sz w:val="28"/>
          <w:szCs w:val="28"/>
          <w:lang w:val="en-US" w:eastAsia="zh-CN"/>
        </w:rPr>
        <w:t>农村小学生的</w:t>
      </w:r>
      <w:r>
        <w:rPr>
          <w:rFonts w:hint="eastAsia"/>
          <w:sz w:val="28"/>
          <w:szCs w:val="28"/>
        </w:rPr>
        <w:t>特点，我们建设</w:t>
      </w:r>
      <w:r>
        <w:rPr>
          <w:rFonts w:hint="eastAsia"/>
          <w:sz w:val="28"/>
          <w:szCs w:val="28"/>
          <w:lang w:val="en-US" w:eastAsia="zh-CN"/>
        </w:rPr>
        <w:t>并</w:t>
      </w:r>
      <w:r>
        <w:rPr>
          <w:rFonts w:hint="eastAsia"/>
          <w:sz w:val="28"/>
          <w:szCs w:val="28"/>
        </w:rPr>
        <w:t>完善</w:t>
      </w:r>
      <w:r>
        <w:rPr>
          <w:rFonts w:hint="eastAsia"/>
          <w:sz w:val="28"/>
          <w:szCs w:val="28"/>
          <w:lang w:val="en-US" w:eastAsia="zh-CN"/>
        </w:rPr>
        <w:t>适合</w:t>
      </w:r>
      <w:r>
        <w:rPr>
          <w:rFonts w:hint="eastAsia" w:ascii="宋体" w:hAnsi="宋体" w:eastAsia="宋体" w:cs="宋体"/>
          <w:b w:val="0"/>
          <w:bCs/>
          <w:color w:val="auto"/>
          <w:sz w:val="28"/>
          <w:szCs w:val="28"/>
          <w:lang w:val="en-US" w:eastAsia="zh-CN"/>
        </w:rPr>
        <w:t>农村小学生的现状混合式教学的模式，</w:t>
      </w:r>
      <w:r>
        <w:rPr>
          <w:rFonts w:hint="eastAsia"/>
          <w:sz w:val="28"/>
          <w:szCs w:val="28"/>
        </w:rPr>
        <w:t>并在教学中进行了广泛的应用。</w:t>
      </w:r>
    </w:p>
    <w:p>
      <w:pPr>
        <w:ind w:firstLine="420"/>
        <w:jc w:val="both"/>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如图所示：</w:t>
      </w:r>
    </w:p>
    <w:p>
      <w:pPr>
        <w:ind w:firstLine="420"/>
        <w:jc w:val="center"/>
        <w:rPr>
          <w:rFonts w:hint="eastAsia" w:ascii="宋体" w:hAnsi="宋体" w:eastAsia="宋体" w:cs="宋体"/>
          <w:b/>
          <w:bCs w:val="0"/>
          <w:color w:val="auto"/>
          <w:sz w:val="28"/>
          <w:szCs w:val="28"/>
          <w:lang w:val="en-US" w:eastAsia="zh-CN"/>
        </w:rPr>
      </w:pPr>
    </w:p>
    <w:p>
      <w:pPr>
        <w:ind w:firstLine="420"/>
        <w:jc w:val="center"/>
        <w:rPr>
          <w:rFonts w:hint="eastAsia" w:ascii="宋体" w:hAnsi="宋体" w:eastAsia="宋体" w:cs="宋体"/>
          <w:b/>
          <w:bCs w:val="0"/>
          <w:color w:val="auto"/>
          <w:sz w:val="28"/>
          <w:szCs w:val="28"/>
          <w:lang w:val="en-US" w:eastAsia="zh-CN"/>
        </w:rPr>
      </w:pPr>
    </w:p>
    <w:p>
      <w:pPr>
        <w:ind w:firstLine="420"/>
        <w:jc w:val="center"/>
        <w:rPr>
          <w:rFonts w:hint="eastAsia" w:ascii="宋体" w:hAnsi="宋体" w:eastAsia="宋体" w:cs="宋体"/>
          <w:b/>
          <w:bCs w:val="0"/>
          <w:color w:val="auto"/>
          <w:sz w:val="28"/>
          <w:szCs w:val="28"/>
          <w:lang w:val="en-US" w:eastAsia="zh-CN"/>
        </w:rPr>
      </w:pPr>
    </w:p>
    <w:p>
      <w:pPr>
        <w:ind w:firstLine="420"/>
        <w:jc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混合式教学模式</w:t>
      </w:r>
    </w:p>
    <w:p>
      <w:pPr>
        <w:ind w:firstLine="420"/>
        <w:jc w:val="both"/>
        <w:rPr>
          <w:rFonts w:hint="eastAsia" w:ascii="宋体" w:hAnsi="宋体" w:eastAsia="宋体" w:cs="宋体"/>
          <w:b w:val="0"/>
          <w:bCs/>
          <w:color w:val="auto"/>
          <w:sz w:val="28"/>
          <w:szCs w:val="28"/>
        </w:rPr>
      </w:pPr>
    </w:p>
    <w:p>
      <w:pPr>
        <w:ind w:firstLine="420"/>
        <w:jc w:val="both"/>
        <w:rPr>
          <w:rFonts w:hint="eastAsia" w:ascii="宋体" w:hAnsi="宋体" w:eastAsia="宋体" w:cs="宋体"/>
          <w:b w:val="0"/>
          <w:bCs/>
          <w:color w:val="auto"/>
          <w:sz w:val="28"/>
          <w:szCs w:val="28"/>
        </w:rPr>
      </w:pPr>
    </w:p>
    <w:tbl>
      <w:tblPr>
        <w:tblStyle w:val="5"/>
        <w:tblpPr w:leftFromText="180" w:rightFromText="180" w:vertAnchor="text" w:horzAnchor="page" w:tblpX="2665" w:tblpY="15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3259"/>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发布资源</w:t>
            </w:r>
          </w:p>
          <w:p>
            <w:pPr>
              <w:jc w:val="center"/>
              <w:rPr>
                <w:rFonts w:hint="eastAsia" w:ascii="仿宋_GB2312" w:eastAsia="仿宋_GB2312"/>
                <w:b w:val="0"/>
                <w:bCs/>
                <w:color w:val="auto"/>
                <w:sz w:val="24"/>
                <w:szCs w:val="24"/>
                <w:vertAlign w:val="baseli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440055</wp:posOffset>
                      </wp:positionH>
                      <wp:positionV relativeFrom="paragraph">
                        <wp:posOffset>184150</wp:posOffset>
                      </wp:positionV>
                      <wp:extent cx="149860" cy="320040"/>
                      <wp:effectExtent l="18415" t="7620" r="22225" b="15240"/>
                      <wp:wrapNone/>
                      <wp:docPr id="19" name="下箭头 19"/>
                      <wp:cNvGraphicFramePr/>
                      <a:graphic xmlns:a="http://schemas.openxmlformats.org/drawingml/2006/main">
                        <a:graphicData uri="http://schemas.microsoft.com/office/word/2010/wordprocessingShape">
                          <wps:wsp>
                            <wps:cNvSpPr/>
                            <wps:spPr>
                              <a:xfrm>
                                <a:off x="0" y="0"/>
                                <a:ext cx="149860" cy="320040"/>
                              </a:xfrm>
                              <a:prstGeom prst="downArrow">
                                <a:avLst>
                                  <a:gd name="adj1" fmla="val 50000"/>
                                  <a:gd name="adj2" fmla="val 53379"/>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34.65pt;margin-top:14.5pt;height:25.2pt;width:11.8pt;z-index:251659264;mso-width-relative:page;mso-height-relative:page;" fillcolor="#FFFFFF" filled="t" stroked="t" coordsize="21600,21600" o:gfxdata="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vseGv1gAAAAcBAAAPAAAAAAAAAAEAIAAAACIAAABkcnMvZG93bnJldi54bWxQSwEC&#10;FAAUAAAACACHTuJAyDyyM2gCAAALBQAADgAAAAAAAAABACAAAAAlAQAAZHJzL2Uyb0RvYy54bWxQ&#10;SwUGAAAAAAYABgBZAQAA/wUAAAAA&#10;" adj="16202,5400">
                      <v:fill type="gradient" on="t" color2="#FFFFFF" angle="90" focus="100%" focussize="0,0">
                        <o:fill type="gradientUnscaled" v:ext="backwardCompatible"/>
                      </v:fill>
                      <v:stroke weight="1.25pt" color="#739CC3" joinstyle="miter"/>
                      <v:imagedata o:title=""/>
                      <o:lock v:ext="edit" aspectratio="f"/>
                      <v:textbox>
                        <w:txbxContent>
                          <w:p/>
                        </w:txbxContent>
                      </v:textbox>
                    </v:shape>
                  </w:pict>
                </mc:Fallback>
              </mc:AlternateContent>
            </w:r>
            <w:r>
              <w:rPr>
                <w:rFonts w:hint="eastAsia" w:ascii="仿宋_GB2312" w:eastAsia="仿宋_GB2312"/>
                <w:b w:val="0"/>
                <w:bCs/>
                <w:color w:val="auto"/>
                <w:sz w:val="24"/>
                <w:szCs w:val="24"/>
                <w:vertAlign w:val="baseline"/>
                <w:lang w:val="en-US" w:eastAsia="zh-CN"/>
              </w:rPr>
              <w:t>发布任务</w:t>
            </w: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自主学习</w:t>
            </w: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自主检测</w:t>
            </w:r>
          </w:p>
          <w:p>
            <w:pPr>
              <w:jc w:val="center"/>
              <w:rPr>
                <w:rFonts w:hint="eastAsia" w:ascii="仿宋_GB2312" w:eastAsia="仿宋_GB2312"/>
                <w:b w:val="0"/>
                <w:bCs/>
                <w:color w:val="auto"/>
                <w:sz w:val="24"/>
                <w:szCs w:val="24"/>
                <w:vertAlign w:val="baseline"/>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452120</wp:posOffset>
                      </wp:positionH>
                      <wp:positionV relativeFrom="paragraph">
                        <wp:posOffset>78740</wp:posOffset>
                      </wp:positionV>
                      <wp:extent cx="167640" cy="320040"/>
                      <wp:effectExtent l="18415" t="7620" r="23495" b="15240"/>
                      <wp:wrapNone/>
                      <wp:docPr id="16" name="下箭头 16"/>
                      <wp:cNvGraphicFramePr/>
                      <a:graphic xmlns:a="http://schemas.openxmlformats.org/drawingml/2006/main">
                        <a:graphicData uri="http://schemas.microsoft.com/office/word/2010/wordprocessingShape">
                          <wps:wsp>
                            <wps:cNvSpPr/>
                            <wps:spPr>
                              <a:xfrm>
                                <a:off x="0" y="0"/>
                                <a:ext cx="167640" cy="320040"/>
                              </a:xfrm>
                              <a:prstGeom prst="downArrow">
                                <a:avLst>
                                  <a:gd name="adj1" fmla="val 50000"/>
                                  <a:gd name="adj2" fmla="val 5360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35.6pt;margin-top:6.2pt;height:25.2pt;width:13.2pt;z-index:251661312;mso-width-relative:page;mso-height-relative:page;" fillcolor="#FFFFFF" filled="t" stroked="t" coordsize="21600,21600" o:gfxdata="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0qr091AAAAAcBAAAPAAAAAAAAAAEAIAAAACIAAABkcnMvZG93bnJldi54bWxQSwECFAAU&#10;AAAACACHTuJAyKGnx2cCAAALBQAADgAAAAAAAAABACAAAAAjAQAAZHJzL2Uyb0RvYy54bWxQSwUG&#10;AAAAAAYABgBZAQAA/AUAAAAA&#10;" adj="15535,5400">
                      <v:fill type="gradient" on="t" color2="#FFFFFF" angle="90" focus="100%" focussize="0,0">
                        <o:fill type="gradientUnscaled" v:ext="backwardCompatible"/>
                      </v:fill>
                      <v:stroke weight="1.25pt" color="#739CC3" joinstyle="miter"/>
                      <v:imagedata o:title=""/>
                      <o:lock v:ext="edit" aspectratio="f"/>
                      <v:textbox>
                        <w:txbxContent>
                          <w:p/>
                        </w:txbxContent>
                      </v:textbox>
                    </v:shape>
                  </w:pict>
                </mc:Fallback>
              </mc:AlternateContent>
            </w: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整理成果</w:t>
            </w:r>
          </w:p>
          <w:p>
            <w:pPr>
              <w:jc w:val="center"/>
              <w:rPr>
                <w:rFonts w:hint="eastAsia" w:ascii="仿宋_GB2312" w:eastAsia="仿宋_GB2312"/>
                <w:b w:val="0"/>
                <w:bCs/>
                <w:color w:val="auto"/>
                <w:sz w:val="24"/>
                <w:szCs w:val="24"/>
                <w:vertAlign w:val="baseli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401955</wp:posOffset>
                      </wp:positionH>
                      <wp:positionV relativeFrom="paragraph">
                        <wp:posOffset>185420</wp:posOffset>
                      </wp:positionV>
                      <wp:extent cx="167005" cy="320040"/>
                      <wp:effectExtent l="19685" t="7620" r="22860" b="15240"/>
                      <wp:wrapNone/>
                      <wp:docPr id="17" name="下箭头 17"/>
                      <wp:cNvGraphicFramePr/>
                      <a:graphic xmlns:a="http://schemas.openxmlformats.org/drawingml/2006/main">
                        <a:graphicData uri="http://schemas.microsoft.com/office/word/2010/wordprocessingShape">
                          <wps:wsp>
                            <wps:cNvSpPr/>
                            <wps:spPr>
                              <a:xfrm>
                                <a:off x="0" y="0"/>
                                <a:ext cx="167005" cy="320040"/>
                              </a:xfrm>
                              <a:prstGeom prst="downArrow">
                                <a:avLst>
                                  <a:gd name="adj1" fmla="val 50000"/>
                                  <a:gd name="adj2" fmla="val 47899"/>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31.65pt;margin-top:14.6pt;height:25.2pt;width:13.15pt;z-index:251660288;mso-width-relative:page;mso-height-relative:page;" fillcolor="#FFFFFF" filled="t" stroked="t" coordsize="21600,21600" o:gfxdata="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2NWT3WAAAABwEAAA8AAAAAAAAAAQAgAAAAIgAAAGRycy9kb3ducmV2LnhtbFBL&#10;AQIUABQAAAAIAIdO4kAv3VmgagIAAAsFAAAOAAAAAAAAAAEAIAAAACUBAABkcnMvZTJvRG9jLnht&#10;bFBLBQYAAAAABgAGAFkBAAABBgAAAAA=&#10;" adj="16202,5400">
                      <v:fill type="gradient" on="t" color2="#FFFFFF" angle="90" focus="100%" focussize="0,0">
                        <o:fill type="gradientUnscaled" v:ext="backwardCompatible"/>
                      </v:fill>
                      <v:stroke weight="1.25pt" color="#739CC3" joinstyle="miter"/>
                      <v:imagedata o:title=""/>
                      <o:lock v:ext="edit" aspectratio="f"/>
                      <v:textbox>
                        <w:txbxContent>
                          <w:p/>
                        </w:txbxContent>
                      </v:textbox>
                    </v:shape>
                  </w:pict>
                </mc:Fallback>
              </mc:AlternateContent>
            </w:r>
            <w:r>
              <w:rPr>
                <w:rFonts w:hint="eastAsia" w:ascii="仿宋_GB2312" w:eastAsia="仿宋_GB2312"/>
                <w:b w:val="0"/>
                <w:bCs/>
                <w:color w:val="auto"/>
                <w:sz w:val="24"/>
                <w:szCs w:val="24"/>
                <w:vertAlign w:val="baseline"/>
                <w:lang w:val="en-US" w:eastAsia="zh-CN"/>
              </w:rPr>
              <w:t>记录疑惑</w:t>
            </w: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查看反馈</w:t>
            </w: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精准备课</w:t>
            </w:r>
          </w:p>
          <w:p>
            <w:pPr>
              <w:jc w:val="center"/>
              <w:rPr>
                <w:rFonts w:hint="default" w:ascii="仿宋_GB2312" w:eastAsia="仿宋_GB2312"/>
                <w:b w:val="0"/>
                <w:bCs/>
                <w:color w:val="auto"/>
                <w:sz w:val="24"/>
                <w:szCs w:val="24"/>
                <w:vertAlign w:val="baseline"/>
                <w:lang w:val="en-US" w:eastAsia="zh-CN"/>
              </w:rPr>
            </w:pPr>
          </w:p>
        </w:tc>
        <w:tc>
          <w:tcPr>
            <w:tcW w:w="3259" w:type="dxa"/>
            <w:noWrap w:val="0"/>
            <w:vAlign w:val="top"/>
          </w:tcPr>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提出任务、讨论交流</w:t>
            </w:r>
          </w:p>
          <w:p>
            <w:pPr>
              <w:jc w:val="center"/>
              <w:rPr>
                <w:rFonts w:hint="eastAsia" w:ascii="仿宋_GB2312" w:eastAsia="仿宋_GB2312"/>
                <w:b w:val="0"/>
                <w:bCs/>
                <w:color w:val="auto"/>
                <w:sz w:val="24"/>
                <w:szCs w:val="24"/>
                <w:vertAlign w:val="baseline"/>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765810</wp:posOffset>
                      </wp:positionH>
                      <wp:positionV relativeFrom="paragraph">
                        <wp:posOffset>56515</wp:posOffset>
                      </wp:positionV>
                      <wp:extent cx="133350" cy="320040"/>
                      <wp:effectExtent l="17145" t="7620" r="20955" b="15240"/>
                      <wp:wrapNone/>
                      <wp:docPr id="20" name="下箭头 20"/>
                      <wp:cNvGraphicFramePr/>
                      <a:graphic xmlns:a="http://schemas.openxmlformats.org/drawingml/2006/main">
                        <a:graphicData uri="http://schemas.microsoft.com/office/word/2010/wordprocessingShape">
                          <wps:wsp>
                            <wps:cNvSpPr/>
                            <wps:spPr>
                              <a:xfrm>
                                <a:off x="0" y="0"/>
                                <a:ext cx="133350" cy="320040"/>
                              </a:xfrm>
                              <a:prstGeom prst="downArrow">
                                <a:avLst>
                                  <a:gd name="adj1" fmla="val 50000"/>
                                  <a:gd name="adj2" fmla="val 60000"/>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60.3pt;margin-top:4.45pt;height:25.2pt;width:10.5pt;z-index:251658240;mso-width-relative:page;mso-height-relative:page;" fillcolor="#FFFFFF" filled="t" stroked="t" coordsize="21600,21600" o:gfxdata="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7BCENcAAAAIAQAADwAAAAAAAAABACAAAAAiAAAAZHJzL2Rvd25yZXYueG1sUEsBAhQA&#10;FAAAAAgAh07iQMlZTyplAgAACwUAAA4AAAAAAAAAAQAgAAAAJgEAAGRycy9lMm9Eb2MueG1sUEsF&#10;BgAAAAAGAAYAWQEAAP0FAAAAAA==&#10;" adj="16200,5400">
                      <v:fill type="gradient" on="t" color2="#FFFFFF" angle="90" focus="100%" focussize="0,0">
                        <o:fill type="gradientUnscaled" v:ext="backwardCompatible"/>
                      </v:fill>
                      <v:stroke weight="1.25pt" color="#739CC3" joinstyle="miter"/>
                      <v:imagedata o:title=""/>
                      <o:lock v:ext="edit" aspectratio="f"/>
                      <v:textbox>
                        <w:txbxContent>
                          <w:p/>
                        </w:txbxContent>
                      </v:textbox>
                    </v:shape>
                  </w:pict>
                </mc:Fallback>
              </mc:AlternateContent>
            </w: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疑难点拨、合作解难</w:t>
            </w:r>
          </w:p>
          <w:p>
            <w:pPr>
              <w:jc w:val="center"/>
              <w:rPr>
                <w:rFonts w:hint="eastAsia" w:ascii="仿宋_GB2312" w:eastAsia="仿宋_GB2312"/>
                <w:b w:val="0"/>
                <w:bCs/>
                <w:color w:val="auto"/>
                <w:sz w:val="24"/>
                <w:szCs w:val="24"/>
                <w:vertAlign w:val="baseline"/>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698500</wp:posOffset>
                      </wp:positionH>
                      <wp:positionV relativeFrom="paragraph">
                        <wp:posOffset>47625</wp:posOffset>
                      </wp:positionV>
                      <wp:extent cx="123190" cy="320040"/>
                      <wp:effectExtent l="15875" t="7620" r="32385" b="15240"/>
                      <wp:wrapNone/>
                      <wp:docPr id="18" name="下箭头 18"/>
                      <wp:cNvGraphicFramePr/>
                      <a:graphic xmlns:a="http://schemas.openxmlformats.org/drawingml/2006/main">
                        <a:graphicData uri="http://schemas.microsoft.com/office/word/2010/wordprocessingShape">
                          <wps:wsp>
                            <wps:cNvSpPr/>
                            <wps:spPr>
                              <a:xfrm>
                                <a:off x="0" y="0"/>
                                <a:ext cx="123190" cy="320040"/>
                              </a:xfrm>
                              <a:prstGeom prst="downArrow">
                                <a:avLst>
                                  <a:gd name="adj1" fmla="val 50000"/>
                                  <a:gd name="adj2" fmla="val 64936"/>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55pt;margin-top:3.75pt;height:25.2pt;width:9.7pt;z-index:251665408;mso-width-relative:page;mso-height-relative:page;" fillcolor="#FFFFFF" filled="t" stroked="t" coordsize="21600,21600" o:gfxdata="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cmf2HWAAAACAEAAA8AAAAAAAAAAQAgAAAAIgAAAGRycy9kb3ducmV2LnhtbFBL&#10;AQIUABQAAAAIAIdO4kCc6ZRhagIAAAsFAAAOAAAAAAAAAAEAIAAAACUBAABkcnMvZTJvRG9jLnht&#10;bFBLBQYAAAAABgAGAFkBAAABBgAAAAA=&#10;" adj="16202,5400">
                      <v:fill type="gradient" on="t" color2="#FFFFFF" angle="90" focus="100%" focussize="0,0">
                        <o:fill type="gradientUnscaled" v:ext="backwardCompatible"/>
                      </v:fill>
                      <v:stroke weight="1.25pt" color="#739CC3" joinstyle="miter"/>
                      <v:imagedata o:title=""/>
                      <o:lock v:ext="edit" aspectratio="f"/>
                      <v:textbox>
                        <w:txbxContent>
                          <w:p/>
                        </w:txbxContent>
                      </v:textbox>
                    </v:shape>
                  </w:pict>
                </mc:Fallback>
              </mc:AlternateContent>
            </w: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成果展示、构建新知</w:t>
            </w:r>
          </w:p>
          <w:p>
            <w:pPr>
              <w:jc w:val="center"/>
              <w:rPr>
                <w:rFonts w:hint="eastAsia" w:ascii="仿宋_GB2312" w:eastAsia="仿宋_GB2312"/>
                <w:b w:val="0"/>
                <w:bCs/>
                <w:color w:val="auto"/>
                <w:sz w:val="24"/>
                <w:szCs w:val="24"/>
                <w:vertAlign w:val="baseline"/>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720725</wp:posOffset>
                      </wp:positionH>
                      <wp:positionV relativeFrom="paragraph">
                        <wp:posOffset>14605</wp:posOffset>
                      </wp:positionV>
                      <wp:extent cx="132715" cy="320040"/>
                      <wp:effectExtent l="17145" t="7620" r="21590" b="15240"/>
                      <wp:wrapNone/>
                      <wp:docPr id="14" name="下箭头 14"/>
                      <wp:cNvGraphicFramePr/>
                      <a:graphic xmlns:a="http://schemas.openxmlformats.org/drawingml/2006/main">
                        <a:graphicData uri="http://schemas.microsoft.com/office/word/2010/wordprocessingShape">
                          <wps:wsp>
                            <wps:cNvSpPr/>
                            <wps:spPr>
                              <a:xfrm>
                                <a:off x="0" y="0"/>
                                <a:ext cx="132715" cy="320040"/>
                              </a:xfrm>
                              <a:prstGeom prst="downArrow">
                                <a:avLst>
                                  <a:gd name="adj1" fmla="val 50000"/>
                                  <a:gd name="adj2" fmla="val 60275"/>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56.75pt;margin-top:1.15pt;height:25.2pt;width:10.45pt;z-index:251664384;mso-width-relative:page;mso-height-relative:page;" fillcolor="#FFFFFF" filled="t" stroked="t" coordsize="21600,21600" o:gfxdata="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DXRu1wAAAAgBAAAPAAAAAAAAAAEAIAAAACIAAABkcnMvZG93bnJldi54bWxQ&#10;SwECFAAUAAAACACHTuJAdfzLgGoCAAALBQAADgAAAAAAAAABACAAAAAmAQAAZHJzL2Uyb0RvYy54&#10;bWxQSwUGAAAAAAYABgBZAQAAAgYAAAAA&#10;" adj="16202,5400">
                      <v:fill type="gradient" on="t" color2="#FFFFFF" angle="90" focus="100%" focussize="0,0">
                        <o:fill type="gradientUnscaled" v:ext="backwardCompatible"/>
                      </v:fill>
                      <v:stroke weight="1.25pt" color="#739CC3" joinstyle="miter"/>
                      <v:imagedata o:title=""/>
                      <o:lock v:ext="edit" aspectratio="f"/>
                      <v:textbox>
                        <w:txbxContent>
                          <w:p/>
                        </w:txbxContent>
                      </v:textbox>
                    </v:shape>
                  </w:pict>
                </mc:Fallback>
              </mc:AlternateContent>
            </w: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检测学情、巩固新知</w:t>
            </w:r>
          </w:p>
          <w:p>
            <w:pPr>
              <w:jc w:val="center"/>
              <w:rPr>
                <w:rFonts w:hint="eastAsia" w:ascii="仿宋_GB2312" w:eastAsia="仿宋_GB2312"/>
                <w:b w:val="0"/>
                <w:bCs/>
                <w:color w:val="auto"/>
                <w:sz w:val="24"/>
                <w:szCs w:val="24"/>
                <w:vertAlign w:val="baseline"/>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746125</wp:posOffset>
                      </wp:positionH>
                      <wp:positionV relativeFrom="paragraph">
                        <wp:posOffset>25400</wp:posOffset>
                      </wp:positionV>
                      <wp:extent cx="140335" cy="320040"/>
                      <wp:effectExtent l="17780" t="7620" r="32385" b="15240"/>
                      <wp:wrapNone/>
                      <wp:docPr id="13" name="下箭头 13"/>
                      <wp:cNvGraphicFramePr/>
                      <a:graphic xmlns:a="http://schemas.openxmlformats.org/drawingml/2006/main">
                        <a:graphicData uri="http://schemas.microsoft.com/office/word/2010/wordprocessingShape">
                          <wps:wsp>
                            <wps:cNvSpPr/>
                            <wps:spPr>
                              <a:xfrm>
                                <a:off x="0" y="0"/>
                                <a:ext cx="140335" cy="320040"/>
                              </a:xfrm>
                              <a:prstGeom prst="downArrow">
                                <a:avLst>
                                  <a:gd name="adj1" fmla="val 50000"/>
                                  <a:gd name="adj2" fmla="val 57003"/>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58.75pt;margin-top:2pt;height:25.2pt;width:11.05pt;z-index:251663360;mso-width-relative:page;mso-height-relative:page;" fillcolor="#FFFFFF" filled="t" stroked="t" coordsize="21600,21600" o:gfxdata="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iVW5tYAAAAIAQAADwAAAAAAAAABACAAAAAiAAAAZHJzL2Rvd25yZXYueG1sUEsBAhQA&#10;FAAAAAgAh07iQCwP99pmAgAACwUAAA4AAAAAAAAAAQAgAAAAJQEAAGRycy9lMm9Eb2MueG1sUEsF&#10;BgAAAAAGAAYAWQEAAP0FAAAAAA==&#10;" adj="16202,5400">
                      <v:fill type="gradient" on="t" color2="#FFFFFF" angle="90" focus="100%" focussize="0,0">
                        <o:fill type="gradientUnscaled" v:ext="backwardCompatible"/>
                      </v:fill>
                      <v:stroke weight="1.25pt" color="#739CC3" joinstyle="miter"/>
                      <v:imagedata o:title=""/>
                      <o:lock v:ext="edit" aspectratio="f"/>
                      <v:textbox>
                        <w:txbxContent>
                          <w:p/>
                        </w:txbxContent>
                      </v:textbox>
                    </v:shape>
                  </w:pict>
                </mc:Fallback>
              </mc:AlternateContent>
            </w: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答疑解惑、深度交流</w:t>
            </w:r>
          </w:p>
          <w:p>
            <w:pPr>
              <w:jc w:val="center"/>
              <w:rPr>
                <w:rFonts w:hint="eastAsia" w:ascii="仿宋_GB2312" w:eastAsia="仿宋_GB2312"/>
                <w:b w:val="0"/>
                <w:bCs/>
                <w:color w:val="auto"/>
                <w:sz w:val="24"/>
                <w:szCs w:val="24"/>
                <w:vertAlign w:val="baseli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62865</wp:posOffset>
                      </wp:positionV>
                      <wp:extent cx="149225" cy="320040"/>
                      <wp:effectExtent l="18415" t="7620" r="22860" b="15240"/>
                      <wp:wrapNone/>
                      <wp:docPr id="15" name="下箭头 15"/>
                      <wp:cNvGraphicFramePr/>
                      <a:graphic xmlns:a="http://schemas.openxmlformats.org/drawingml/2006/main">
                        <a:graphicData uri="http://schemas.microsoft.com/office/word/2010/wordprocessingShape">
                          <wps:wsp>
                            <wps:cNvSpPr/>
                            <wps:spPr>
                              <a:xfrm>
                                <a:off x="0" y="0"/>
                                <a:ext cx="149225" cy="320040"/>
                              </a:xfrm>
                              <a:prstGeom prst="downArrow">
                                <a:avLst>
                                  <a:gd name="adj1" fmla="val 50000"/>
                                  <a:gd name="adj2" fmla="val 5360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58.7pt;margin-top:4.95pt;height:25.2pt;width:11.75pt;z-index:251662336;mso-width-relative:page;mso-height-relative:page;" fillcolor="#FFFFFF" filled="t" stroked="t" coordsize="21600,21600" o:gfxdata="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FNHbn1gAAAAgBAAAPAAAAAAAAAAEAIAAAACIAAABkcnMvZG93bnJldi54bWxQSwEC&#10;FAAUAAAACACHTuJAkw68yWgCAAALBQAADgAAAAAAAAABACAAAAAlAQAAZHJzL2Uyb0RvYy54bWxQ&#10;SwUGAAAAAAYABgBZAQAA/wUAAAAA&#10;" adj="16202,5400">
                      <v:fill type="gradient" on="t" color2="#FFFFFF" angle="90" focus="100%" focussize="0,0">
                        <o:fill type="gradientUnscaled" v:ext="backwardCompatible"/>
                      </v:fill>
                      <v:stroke weight="1.25pt" color="#739CC3" joinstyle="miter"/>
                      <v:imagedata o:title=""/>
                      <o:lock v:ext="edit" aspectratio="f"/>
                      <v:textbox>
                        <w:txbxContent>
                          <w:p/>
                        </w:txbxContent>
                      </v:textbox>
                    </v:shape>
                  </w:pict>
                </mc:Fallback>
              </mc:AlternateContent>
            </w:r>
          </w:p>
          <w:p>
            <w:pPr>
              <w:jc w:val="center"/>
              <w:rPr>
                <w:rFonts w:hint="eastAsia" w:ascii="仿宋_GB2312" w:eastAsia="仿宋_GB2312"/>
                <w:b w:val="0"/>
                <w:bCs/>
                <w:color w:val="auto"/>
                <w:sz w:val="24"/>
                <w:szCs w:val="24"/>
                <w:vertAlign w:val="baseline"/>
                <w:lang w:val="en-US" w:eastAsia="zh-CN"/>
              </w:rPr>
            </w:pPr>
          </w:p>
          <w:p>
            <w:pPr>
              <w:jc w:val="center"/>
              <w:rPr>
                <w:rFonts w:hint="default"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课堂总结，拓展新知</w:t>
            </w:r>
          </w:p>
          <w:p>
            <w:pPr>
              <w:jc w:val="center"/>
              <w:rPr>
                <w:rFonts w:hint="default" w:ascii="仿宋_GB2312" w:eastAsia="仿宋_GB2312"/>
                <w:b w:val="0"/>
                <w:bCs/>
                <w:color w:val="auto"/>
                <w:sz w:val="24"/>
                <w:szCs w:val="24"/>
                <w:vertAlign w:val="baseline"/>
                <w:lang w:val="en-US" w:eastAsia="zh-CN"/>
              </w:rPr>
            </w:pPr>
          </w:p>
        </w:tc>
        <w:tc>
          <w:tcPr>
            <w:tcW w:w="2005" w:type="dxa"/>
            <w:noWrap w:val="0"/>
            <w:vAlign w:val="top"/>
          </w:tcPr>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p>
          <w:p>
            <w:pPr>
              <w:jc w:val="center"/>
              <w:rPr>
                <w:rFonts w:hint="default"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根据学情</w:t>
            </w: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推送复习资源</w:t>
            </w:r>
          </w:p>
          <w:p>
            <w:pPr>
              <w:jc w:val="center"/>
              <w:rPr>
                <w:rFonts w:hint="default" w:ascii="仿宋_GB2312" w:eastAsia="仿宋_GB2312"/>
                <w:b w:val="0"/>
                <w:bCs/>
                <w:color w:val="auto"/>
                <w:sz w:val="24"/>
                <w:szCs w:val="24"/>
                <w:vertAlign w:val="baseline"/>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417195</wp:posOffset>
                      </wp:positionH>
                      <wp:positionV relativeFrom="paragraph">
                        <wp:posOffset>90170</wp:posOffset>
                      </wp:positionV>
                      <wp:extent cx="149225" cy="320040"/>
                      <wp:effectExtent l="18415" t="7620" r="22860" b="15240"/>
                      <wp:wrapNone/>
                      <wp:docPr id="11" name="下箭头 11"/>
                      <wp:cNvGraphicFramePr/>
                      <a:graphic xmlns:a="http://schemas.openxmlformats.org/drawingml/2006/main">
                        <a:graphicData uri="http://schemas.microsoft.com/office/word/2010/wordprocessingShape">
                          <wps:wsp>
                            <wps:cNvSpPr/>
                            <wps:spPr>
                              <a:xfrm>
                                <a:off x="0" y="0"/>
                                <a:ext cx="149225" cy="320040"/>
                              </a:xfrm>
                              <a:prstGeom prst="downArrow">
                                <a:avLst>
                                  <a:gd name="adj1" fmla="val 50000"/>
                                  <a:gd name="adj2" fmla="val 5360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32.85pt;margin-top:7.1pt;height:25.2pt;width:11.75pt;z-index:251667456;mso-width-relative:page;mso-height-relative:page;" fillcolor="#FFFFFF" filled="t" stroked="t" coordsize="21600,21600" o:gfxdata="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i28ydUAAAAHAQAADwAAAAAAAAABACAAAAAiAAAAZHJzL2Rvd25yZXYueG1sUEsBAhQA&#10;FAAAAAgAh07iQKSepC1nAgAACwUAAA4AAAAAAAAAAQAgAAAAJAEAAGRycy9lMm9Eb2MueG1sUEsF&#10;BgAAAAAGAAYAWQEAAP0FAAAAAA==&#10;" adj="16202,5400">
                      <v:fill type="gradient" on="t" color2="#FFFFFF" angle="90" focus="100%" focussize="0,0">
                        <o:fill type="gradientUnscaled" v:ext="backwardCompatible"/>
                      </v:fill>
                      <v:stroke weight="1.25pt" color="#739CC3" joinstyle="miter"/>
                      <v:imagedata o:title=""/>
                      <o:lock v:ext="edit" aspectratio="f"/>
                      <v:textbox>
                        <w:txbxContent>
                          <w:p/>
                        </w:txbxContent>
                      </v:textbox>
                    </v:shape>
                  </w:pict>
                </mc:Fallback>
              </mc:AlternateContent>
            </w:r>
          </w:p>
          <w:p>
            <w:pPr>
              <w:jc w:val="center"/>
              <w:rPr>
                <w:rFonts w:hint="eastAsia" w:ascii="仿宋_GB2312" w:eastAsia="仿宋_GB2312"/>
                <w:b w:val="0"/>
                <w:bCs/>
                <w:color w:val="auto"/>
                <w:sz w:val="24"/>
                <w:szCs w:val="24"/>
                <w:vertAlign w:val="baseline"/>
                <w:lang w:val="en-US" w:eastAsia="zh-CN"/>
              </w:rPr>
            </w:pP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发布分层作业</w:t>
            </w:r>
          </w:p>
          <w:p>
            <w:pPr>
              <w:jc w:val="center"/>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平台答疑</w:t>
            </w:r>
          </w:p>
          <w:p>
            <w:pPr>
              <w:jc w:val="center"/>
              <w:rPr>
                <w:rFonts w:hint="eastAsia" w:ascii="仿宋_GB2312" w:eastAsia="仿宋_GB2312"/>
                <w:b w:val="0"/>
                <w:bCs/>
                <w:color w:val="auto"/>
                <w:sz w:val="24"/>
                <w:szCs w:val="24"/>
                <w:vertAlign w:val="baseline"/>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450850</wp:posOffset>
                      </wp:positionH>
                      <wp:positionV relativeFrom="paragraph">
                        <wp:posOffset>24130</wp:posOffset>
                      </wp:positionV>
                      <wp:extent cx="149225" cy="320040"/>
                      <wp:effectExtent l="18415" t="7620" r="22860" b="15240"/>
                      <wp:wrapNone/>
                      <wp:docPr id="12" name="下箭头 12"/>
                      <wp:cNvGraphicFramePr/>
                      <a:graphic xmlns:a="http://schemas.openxmlformats.org/drawingml/2006/main">
                        <a:graphicData uri="http://schemas.microsoft.com/office/word/2010/wordprocessingShape">
                          <wps:wsp>
                            <wps:cNvSpPr/>
                            <wps:spPr>
                              <a:xfrm>
                                <a:off x="0" y="0"/>
                                <a:ext cx="149225" cy="320040"/>
                              </a:xfrm>
                              <a:prstGeom prst="downArrow">
                                <a:avLst>
                                  <a:gd name="adj1" fmla="val 50000"/>
                                  <a:gd name="adj2" fmla="val 5360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35.5pt;margin-top:1.9pt;height:25.2pt;width:11.75pt;z-index:251666432;mso-width-relative:page;mso-height-relative:page;" fillcolor="#FFFFFF" filled="t" stroked="t" coordsize="21600,21600" o:gfxdata="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Prh/tYAAAAGAQAADwAAAAAAAAABACAAAAAiAAAAZHJzL2Rvd25yZXYueG1sUEsB&#10;AhQAFAAAAAgAh07iQCKzchBpAgAACwUAAA4AAAAAAAAAAQAgAAAAJQEAAGRycy9lMm9Eb2MueG1s&#10;UEsFBgAAAAAGAAYAWQEAAAAGAAAAAA==&#10;" adj="16202,5400">
                      <v:fill type="gradient" on="t" color2="#FFFFFF" angle="90" focus="100%" focussize="0,0">
                        <o:fill type="gradientUnscaled" v:ext="backwardCompatible"/>
                      </v:fill>
                      <v:stroke weight="1.25pt" color="#739CC3" joinstyle="miter"/>
                      <v:imagedata o:title=""/>
                      <o:lock v:ext="edit" aspectratio="f"/>
                      <v:textbox>
                        <w:txbxContent>
                          <w:p/>
                        </w:txbxContent>
                      </v:textbox>
                    </v:shape>
                  </w:pict>
                </mc:Fallback>
              </mc:AlternateContent>
            </w:r>
          </w:p>
          <w:p>
            <w:pPr>
              <w:jc w:val="center"/>
              <w:rPr>
                <w:rFonts w:hint="eastAsia" w:ascii="仿宋_GB2312" w:eastAsia="仿宋_GB2312"/>
                <w:b w:val="0"/>
                <w:bCs/>
                <w:color w:val="auto"/>
                <w:sz w:val="24"/>
                <w:szCs w:val="24"/>
                <w:vertAlign w:val="baseline"/>
                <w:lang w:val="en-US" w:eastAsia="zh-CN"/>
              </w:rPr>
            </w:pPr>
          </w:p>
          <w:p>
            <w:pPr>
              <w:jc w:val="center"/>
              <w:rPr>
                <w:rFonts w:hint="default"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对生总结评价</w:t>
            </w:r>
          </w:p>
          <w:p>
            <w:pPr>
              <w:jc w:val="center"/>
              <w:rPr>
                <w:rFonts w:hint="default"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教学反思</w:t>
            </w:r>
          </w:p>
        </w:tc>
      </w:tr>
    </w:tbl>
    <w:p>
      <w:pPr>
        <w:jc w:val="both"/>
        <w:rPr>
          <w:rFonts w:hint="eastAsia" w:ascii="宋体" w:hAnsi="宋体" w:eastAsia="宋体" w:cs="宋体"/>
          <w:b w:val="0"/>
          <w:bCs/>
          <w:color w:val="auto"/>
          <w:sz w:val="28"/>
          <w:szCs w:val="28"/>
        </w:rPr>
      </w:pPr>
      <w:r>
        <w:rPr>
          <w:sz w:val="28"/>
        </w:rPr>
        <mc:AlternateContent>
          <mc:Choice Requires="wps">
            <w:drawing>
              <wp:anchor distT="0" distB="0" distL="114300" distR="114300" simplePos="0" relativeHeight="251667456" behindDoc="0" locked="0" layoutInCell="1" allowOverlap="1">
                <wp:simplePos x="0" y="0"/>
                <wp:positionH relativeFrom="column">
                  <wp:posOffset>627380</wp:posOffset>
                </wp:positionH>
                <wp:positionV relativeFrom="paragraph">
                  <wp:posOffset>266700</wp:posOffset>
                </wp:positionV>
                <wp:extent cx="914400" cy="449580"/>
                <wp:effectExtent l="4445" t="4445" r="14605" b="22225"/>
                <wp:wrapNone/>
                <wp:docPr id="21" name="文本框 21"/>
                <wp:cNvGraphicFramePr/>
                <a:graphic xmlns:a="http://schemas.openxmlformats.org/drawingml/2006/main">
                  <a:graphicData uri="http://schemas.microsoft.com/office/word/2010/wordprocessingShape">
                    <wps:wsp>
                      <wps:cNvSpPr txBox="1"/>
                      <wps:spPr>
                        <a:xfrm>
                          <a:off x="1770380" y="3106420"/>
                          <a:ext cx="914400" cy="449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80" w:firstLineChars="100"/>
                              <w:rPr>
                                <w:rFonts w:hint="eastAsia" w:eastAsiaTheme="minorEastAsia"/>
                                <w:sz w:val="28"/>
                                <w:szCs w:val="28"/>
                                <w:lang w:val="en-US" w:eastAsia="zh-CN"/>
                              </w:rPr>
                            </w:pPr>
                            <w:r>
                              <w:rPr>
                                <w:rFonts w:hint="eastAsia"/>
                                <w:sz w:val="28"/>
                                <w:szCs w:val="28"/>
                                <w:lang w:val="en-US" w:eastAsia="zh-CN"/>
                              </w:rPr>
                              <w:t>课前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4pt;margin-top:21pt;height:35.4pt;width:72pt;z-index:251667456;mso-width-relative:page;mso-height-relative:page;" fillcolor="#FFFFFF [3201]" filled="t" stroked="t" coordsize="21600,21600" o:gfxdata="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F&#10;mweJ1QAAAAkBAAAPAAAAAAAAAAEAIAAAACIAAABkcnMvZG93bnJldi54bWxQSwECFAAUAAAACACH&#10;TuJAL2R8zmACAADEBAAADgAAAAAAAAABACAAAAAkAQAAZHJzL2Uyb0RvYy54bWxQSwUGAAAAAAYA&#10;BgBZAQAA9gUAAAAA&#10;">
                <v:fill on="t" focussize="0,0"/>
                <v:stroke weight="0.5pt" color="#000000 [3204]" joinstyle="round"/>
                <v:imagedata o:title=""/>
                <o:lock v:ext="edit" aspectratio="f"/>
                <v:textbox>
                  <w:txbxContent>
                    <w:p>
                      <w:pPr>
                        <w:ind w:firstLine="280" w:firstLineChars="100"/>
                        <w:rPr>
                          <w:rFonts w:hint="eastAsia" w:eastAsiaTheme="minorEastAsia"/>
                          <w:sz w:val="28"/>
                          <w:szCs w:val="28"/>
                          <w:lang w:val="en-US" w:eastAsia="zh-CN"/>
                        </w:rPr>
                      </w:pPr>
                      <w:r>
                        <w:rPr>
                          <w:rFonts w:hint="eastAsia"/>
                          <w:sz w:val="28"/>
                          <w:szCs w:val="28"/>
                          <w:lang w:val="en-US" w:eastAsia="zh-CN"/>
                        </w:rPr>
                        <w:t>课前</w:t>
                      </w:r>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3932555</wp:posOffset>
                </wp:positionH>
                <wp:positionV relativeFrom="paragraph">
                  <wp:posOffset>248920</wp:posOffset>
                </wp:positionV>
                <wp:extent cx="942975" cy="428625"/>
                <wp:effectExtent l="4445" t="5080" r="5080" b="4445"/>
                <wp:wrapNone/>
                <wp:docPr id="23" name="文本框 23"/>
                <wp:cNvGraphicFramePr/>
                <a:graphic xmlns:a="http://schemas.openxmlformats.org/drawingml/2006/main">
                  <a:graphicData uri="http://schemas.microsoft.com/office/word/2010/wordprocessingShape">
                    <wps:wsp>
                      <wps:cNvSpPr txBox="1"/>
                      <wps:spPr>
                        <a:xfrm>
                          <a:off x="5161280" y="3144520"/>
                          <a:ext cx="942975" cy="428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80" w:firstLineChars="100"/>
                              <w:rPr>
                                <w:rFonts w:hint="eastAsia" w:eastAsiaTheme="minorEastAsia"/>
                                <w:sz w:val="28"/>
                                <w:szCs w:val="28"/>
                                <w:lang w:val="en-US" w:eastAsia="zh-CN"/>
                              </w:rPr>
                            </w:pPr>
                            <w:r>
                              <w:rPr>
                                <w:rFonts w:hint="eastAsia"/>
                                <w:sz w:val="28"/>
                                <w:szCs w:val="28"/>
                                <w:lang w:val="en-US" w:eastAsia="zh-CN"/>
                              </w:rPr>
                              <w:t>课后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65pt;margin-top:19.6pt;height:33.75pt;width:74.25pt;z-index:251669504;mso-width-relative:page;mso-height-relative:page;" fillcolor="#FFFFFF [3201]" filled="t" stroked="t" coordsize="21600,21600" o:gfxdata="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yh5z1gAAAAoBAAAPAAAAAAAAAAEAIAAAACIAAABkcnMvZG93bnJldi54bWxQSwECFAAU&#10;AAAACACHTuJAyyUNPGUCAADEBAAADgAAAAAAAAABACAAAAAlAQAAZHJzL2Uyb0RvYy54bWxQSwUG&#10;AAAAAAYABgBZAQAA/AUAAAAA&#10;">
                <v:fill on="t" focussize="0,0"/>
                <v:stroke weight="0.5pt" color="#000000 [3204]" joinstyle="round"/>
                <v:imagedata o:title=""/>
                <o:lock v:ext="edit" aspectratio="f"/>
                <v:textbox>
                  <w:txbxContent>
                    <w:p>
                      <w:pPr>
                        <w:ind w:firstLine="280" w:firstLineChars="100"/>
                        <w:rPr>
                          <w:rFonts w:hint="eastAsia" w:eastAsiaTheme="minorEastAsia"/>
                          <w:sz w:val="28"/>
                          <w:szCs w:val="28"/>
                          <w:lang w:val="en-US" w:eastAsia="zh-CN"/>
                        </w:rPr>
                      </w:pPr>
                      <w:r>
                        <w:rPr>
                          <w:rFonts w:hint="eastAsia"/>
                          <w:sz w:val="28"/>
                          <w:szCs w:val="28"/>
                          <w:lang w:val="en-US" w:eastAsia="zh-CN"/>
                        </w:rPr>
                        <w:t>课后</w:t>
                      </w:r>
                    </w:p>
                  </w:txbxContent>
                </v:textbox>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2341880</wp:posOffset>
                </wp:positionH>
                <wp:positionV relativeFrom="paragraph">
                  <wp:posOffset>239395</wp:posOffset>
                </wp:positionV>
                <wp:extent cx="1009650" cy="447675"/>
                <wp:effectExtent l="4445" t="4445" r="14605" b="5080"/>
                <wp:wrapNone/>
                <wp:docPr id="22" name="文本框 22"/>
                <wp:cNvGraphicFramePr/>
                <a:graphic xmlns:a="http://schemas.openxmlformats.org/drawingml/2006/main">
                  <a:graphicData uri="http://schemas.microsoft.com/office/word/2010/wordprocessingShape">
                    <wps:wsp>
                      <wps:cNvSpPr txBox="1"/>
                      <wps:spPr>
                        <a:xfrm>
                          <a:off x="3484880" y="3134995"/>
                          <a:ext cx="1009650"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80" w:firstLineChars="100"/>
                              <w:rPr>
                                <w:rFonts w:hint="eastAsia" w:eastAsiaTheme="minorEastAsia"/>
                                <w:sz w:val="28"/>
                                <w:szCs w:val="28"/>
                                <w:lang w:val="en-US" w:eastAsia="zh-CN"/>
                              </w:rPr>
                            </w:pPr>
                            <w:r>
                              <w:rPr>
                                <w:rFonts w:hint="eastAsia"/>
                                <w:sz w:val="28"/>
                                <w:szCs w:val="28"/>
                                <w:lang w:val="en-US" w:eastAsia="zh-CN"/>
                              </w:rPr>
                              <w:t>课  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4pt;margin-top:18.85pt;height:35.25pt;width:79.5pt;z-index:251668480;mso-width-relative:page;mso-height-relative:page;" fillcolor="#FFFFFF [3201]" filled="t" stroked="t" coordsize="21600,21600" o:gfxdata="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iN74o1gAAAAoBAAAPAAAAAAAAAAEAIAAAACIAAABkcnMvZG93bnJldi54bWxQSwECFAAU&#10;AAAACACHTuJAgVDoiGUCAADFBAAADgAAAAAAAAABACAAAAAlAQAAZHJzL2Uyb0RvYy54bWxQSwUG&#10;AAAAAAYABgBZAQAA/AUAAAAA&#10;">
                <v:fill on="t" focussize="0,0"/>
                <v:stroke weight="0.5pt" color="#000000 [3204]" joinstyle="round"/>
                <v:imagedata o:title=""/>
                <o:lock v:ext="edit" aspectratio="f"/>
                <v:textbox>
                  <w:txbxContent>
                    <w:p>
                      <w:pPr>
                        <w:ind w:firstLine="280" w:firstLineChars="100"/>
                        <w:rPr>
                          <w:rFonts w:hint="eastAsia" w:eastAsiaTheme="minorEastAsia"/>
                          <w:sz w:val="28"/>
                          <w:szCs w:val="28"/>
                          <w:lang w:val="en-US" w:eastAsia="zh-CN"/>
                        </w:rPr>
                      </w:pPr>
                      <w:r>
                        <w:rPr>
                          <w:rFonts w:hint="eastAsia"/>
                          <w:sz w:val="28"/>
                          <w:szCs w:val="28"/>
                          <w:lang w:val="en-US" w:eastAsia="zh-CN"/>
                        </w:rPr>
                        <w:t>课  中</w:t>
                      </w:r>
                    </w:p>
                  </w:txbxContent>
                </v:textbox>
              </v:shape>
            </w:pict>
          </mc:Fallback>
        </mc:AlternateContent>
      </w:r>
    </w:p>
    <w:p>
      <w:pPr>
        <w:jc w:val="both"/>
        <w:rPr>
          <w:rFonts w:hint="eastAsia" w:ascii="宋体" w:hAnsi="宋体" w:eastAsia="宋体" w:cs="宋体"/>
          <w:b w:val="0"/>
          <w:bCs/>
          <w:color w:val="auto"/>
          <w:sz w:val="28"/>
          <w:szCs w:val="28"/>
        </w:rPr>
      </w:pPr>
    </w:p>
    <w:p>
      <w:pPr>
        <w:jc w:val="both"/>
        <w:rPr>
          <w:rFonts w:hint="eastAsia" w:ascii="宋体" w:hAnsi="宋体" w:eastAsia="宋体" w:cs="宋体"/>
          <w:b w:val="0"/>
          <w:bCs/>
          <w:color w:val="auto"/>
          <w:sz w:val="28"/>
          <w:szCs w:val="28"/>
        </w:rPr>
      </w:pPr>
    </w:p>
    <w:p>
      <w:pPr>
        <w:jc w:val="both"/>
        <w:rPr>
          <w:rFonts w:hint="eastAsia" w:ascii="宋体" w:hAnsi="宋体" w:eastAsia="宋体" w:cs="宋体"/>
          <w:b w:val="0"/>
          <w:bCs/>
          <w:color w:val="auto"/>
          <w:sz w:val="28"/>
          <w:szCs w:val="28"/>
        </w:rPr>
      </w:pPr>
    </w:p>
    <w:p>
      <w:pPr>
        <w:jc w:val="both"/>
        <w:rPr>
          <w:rFonts w:hint="eastAsia" w:ascii="宋体" w:hAnsi="宋体" w:eastAsia="宋体" w:cs="宋体"/>
          <w:b w:val="0"/>
          <w:bCs/>
          <w:color w:val="auto"/>
          <w:sz w:val="28"/>
          <w:szCs w:val="28"/>
        </w:rPr>
      </w:pPr>
    </w:p>
    <w:p>
      <w:pPr>
        <w:jc w:val="both"/>
        <w:rPr>
          <w:rFonts w:hint="eastAsia" w:ascii="宋体" w:hAnsi="宋体" w:eastAsia="宋体" w:cs="宋体"/>
          <w:b w:val="0"/>
          <w:bCs/>
          <w:color w:val="auto"/>
          <w:sz w:val="28"/>
          <w:szCs w:val="28"/>
        </w:rPr>
      </w:pPr>
    </w:p>
    <w:p>
      <w:pPr>
        <w:jc w:val="both"/>
        <w:rPr>
          <w:rFonts w:hint="eastAsia" w:ascii="宋体" w:hAnsi="宋体" w:eastAsia="宋体" w:cs="宋体"/>
          <w:b w:val="0"/>
          <w:bCs/>
          <w:color w:val="auto"/>
          <w:sz w:val="28"/>
          <w:szCs w:val="28"/>
        </w:rPr>
      </w:pPr>
    </w:p>
    <w:p>
      <w:pPr>
        <w:jc w:val="both"/>
        <w:rPr>
          <w:rFonts w:hint="eastAsia" w:ascii="宋体" w:hAnsi="宋体" w:eastAsia="宋体" w:cs="宋体"/>
          <w:b w:val="0"/>
          <w:bCs/>
          <w:color w:val="auto"/>
          <w:sz w:val="28"/>
          <w:szCs w:val="28"/>
        </w:rPr>
      </w:pPr>
    </w:p>
    <w:p>
      <w:pPr>
        <w:jc w:val="both"/>
        <w:rPr>
          <w:rFonts w:hint="eastAsia" w:ascii="宋体" w:hAnsi="宋体" w:eastAsia="宋体" w:cs="宋体"/>
          <w:b w:val="0"/>
          <w:bCs/>
          <w:color w:val="auto"/>
          <w:sz w:val="28"/>
          <w:szCs w:val="28"/>
        </w:rPr>
      </w:pPr>
    </w:p>
    <w:p>
      <w:pPr>
        <w:jc w:val="both"/>
        <w:rPr>
          <w:rFonts w:hint="eastAsia" w:ascii="宋体" w:hAnsi="宋体" w:eastAsia="宋体" w:cs="宋体"/>
          <w:b w:val="0"/>
          <w:bCs/>
          <w:color w:val="auto"/>
          <w:sz w:val="28"/>
          <w:szCs w:val="28"/>
        </w:rPr>
      </w:pPr>
    </w:p>
    <w:p>
      <w:pPr>
        <w:jc w:val="both"/>
        <w:rPr>
          <w:rFonts w:hint="eastAsia" w:ascii="宋体" w:hAnsi="宋体" w:eastAsia="宋体" w:cs="宋体"/>
          <w:b w:val="0"/>
          <w:bCs/>
          <w:color w:val="auto"/>
          <w:sz w:val="28"/>
          <w:szCs w:val="28"/>
        </w:rPr>
      </w:pPr>
    </w:p>
    <w:p>
      <w:pPr>
        <w:jc w:val="both"/>
        <w:rPr>
          <w:rFonts w:hint="eastAsia" w:ascii="宋体" w:hAnsi="宋体" w:eastAsia="宋体" w:cs="宋体"/>
          <w:b w:val="0"/>
          <w:bCs/>
          <w:color w:val="auto"/>
          <w:sz w:val="28"/>
          <w:szCs w:val="28"/>
        </w:rPr>
      </w:pPr>
    </w:p>
    <w:p>
      <w:pPr>
        <w:pStyle w:val="2"/>
        <w:spacing w:before="160" w:after="160"/>
        <w:rPr>
          <w:rFonts w:hint="eastAsia" w:ascii="宋体" w:hAnsi="宋体" w:eastAsia="宋体" w:cs="宋体"/>
          <w:sz w:val="28"/>
          <w:szCs w:val="28"/>
        </w:rPr>
      </w:pPr>
      <w:bookmarkStart w:id="1" w:name="_Toc433369068"/>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构建</w:t>
      </w:r>
      <w:r>
        <w:rPr>
          <w:rFonts w:hint="eastAsia" w:ascii="宋体" w:hAnsi="宋体" w:eastAsia="宋体" w:cs="宋体"/>
          <w:sz w:val="28"/>
          <w:szCs w:val="28"/>
          <w:lang w:val="en-US" w:eastAsia="zh-CN"/>
        </w:rPr>
        <w:t>了</w:t>
      </w:r>
      <w:r>
        <w:rPr>
          <w:rFonts w:hint="eastAsia" w:ascii="宋体" w:hAnsi="宋体" w:eastAsia="宋体" w:cs="宋体"/>
          <w:sz w:val="28"/>
          <w:szCs w:val="28"/>
        </w:rPr>
        <w:t>混合式教学的实施过程</w:t>
      </w:r>
    </w:p>
    <w:p>
      <w:pPr>
        <w:ind w:firstLine="560" w:firstLineChars="200"/>
        <w:rPr>
          <w:rFonts w:hint="eastAsia" w:ascii="宋体" w:hAnsi="宋体" w:eastAsia="宋体" w:cs="宋体"/>
          <w:b w:val="0"/>
          <w:bCs/>
          <w:color w:val="auto"/>
          <w:sz w:val="28"/>
          <w:szCs w:val="28"/>
        </w:rPr>
      </w:pPr>
      <w:r>
        <w:rPr>
          <w:rFonts w:hint="eastAsia" w:ascii="宋体" w:hAnsi="宋体" w:eastAsia="宋体" w:cs="宋体"/>
          <w:bCs/>
          <w:color w:val="000000"/>
          <w:sz w:val="28"/>
          <w:szCs w:val="28"/>
          <w:lang w:val="en-US" w:eastAsia="zh-CN"/>
        </w:rPr>
        <w:t>课题组</w:t>
      </w:r>
      <w:r>
        <w:rPr>
          <w:rFonts w:hint="eastAsia" w:ascii="宋体" w:hAnsi="宋体" w:eastAsia="宋体" w:cs="宋体"/>
          <w:bCs/>
          <w:color w:val="000000"/>
          <w:sz w:val="28"/>
          <w:szCs w:val="28"/>
        </w:rPr>
        <w:t>根据混合式</w:t>
      </w:r>
      <w:r>
        <w:rPr>
          <w:rFonts w:hint="eastAsia" w:ascii="宋体" w:hAnsi="宋体" w:eastAsia="宋体" w:cs="宋体"/>
          <w:bCs/>
          <w:color w:val="000000"/>
          <w:sz w:val="28"/>
          <w:szCs w:val="28"/>
          <w:lang w:val="en-US" w:eastAsia="zh-CN"/>
        </w:rPr>
        <w:t>教学</w:t>
      </w:r>
      <w:r>
        <w:rPr>
          <w:rFonts w:hint="eastAsia" w:ascii="宋体" w:hAnsi="宋体" w:eastAsia="宋体" w:cs="宋体"/>
          <w:bCs/>
          <w:color w:val="000000"/>
          <w:sz w:val="28"/>
          <w:szCs w:val="28"/>
        </w:rPr>
        <w:t>模型，</w:t>
      </w:r>
      <w:r>
        <w:rPr>
          <w:rFonts w:hint="eastAsia" w:ascii="宋体" w:hAnsi="宋体" w:eastAsia="宋体" w:cs="宋体"/>
          <w:bCs/>
          <w:i/>
          <w:iCs/>
          <w:color w:val="000000"/>
          <w:sz w:val="28"/>
          <w:szCs w:val="28"/>
          <w:lang w:val="en-US" w:eastAsia="zh-CN"/>
        </w:rPr>
        <w:t>参考已有的</w:t>
      </w:r>
      <w:r>
        <w:rPr>
          <w:rFonts w:hint="eastAsia" w:ascii="宋体" w:hAnsi="宋体" w:eastAsia="宋体" w:cs="宋体"/>
          <w:bCs/>
          <w:color w:val="000000"/>
          <w:sz w:val="28"/>
          <w:szCs w:val="28"/>
        </w:rPr>
        <w:t>混合式</w:t>
      </w:r>
      <w:r>
        <w:rPr>
          <w:rFonts w:hint="eastAsia" w:ascii="宋体" w:hAnsi="宋体" w:eastAsia="宋体" w:cs="宋体"/>
          <w:bCs/>
          <w:color w:val="000000"/>
          <w:sz w:val="28"/>
          <w:szCs w:val="28"/>
          <w:lang w:val="en-US" w:eastAsia="zh-CN"/>
        </w:rPr>
        <w:t>教学</w:t>
      </w:r>
      <w:r>
        <w:rPr>
          <w:rFonts w:hint="eastAsia" w:ascii="宋体" w:hAnsi="宋体" w:eastAsia="宋体" w:cs="宋体"/>
          <w:bCs/>
          <w:color w:val="000000"/>
          <w:sz w:val="28"/>
          <w:szCs w:val="28"/>
        </w:rPr>
        <w:t>的设计流程，通过混合式</w:t>
      </w:r>
      <w:r>
        <w:rPr>
          <w:rFonts w:hint="eastAsia" w:ascii="宋体" w:hAnsi="宋体" w:eastAsia="宋体" w:cs="宋体"/>
          <w:bCs/>
          <w:color w:val="000000"/>
          <w:sz w:val="28"/>
          <w:szCs w:val="28"/>
          <w:lang w:val="en-US" w:eastAsia="zh-CN"/>
        </w:rPr>
        <w:t>教学</w:t>
      </w:r>
      <w:r>
        <w:rPr>
          <w:rFonts w:hint="eastAsia" w:ascii="宋体" w:hAnsi="宋体" w:eastAsia="宋体" w:cs="宋体"/>
          <w:bCs/>
          <w:color w:val="000000"/>
          <w:sz w:val="28"/>
          <w:szCs w:val="28"/>
        </w:rPr>
        <w:t>的设计、开发、实践和完善，课题研究小组构建了</w:t>
      </w:r>
      <w:r>
        <w:rPr>
          <w:rFonts w:hint="eastAsia" w:ascii="宋体" w:hAnsi="宋体" w:eastAsia="宋体" w:cs="宋体"/>
          <w:b w:val="0"/>
          <w:bCs/>
          <w:color w:val="auto"/>
          <w:sz w:val="28"/>
          <w:szCs w:val="28"/>
        </w:rPr>
        <w:t>混合式教学的实施过程。</w:t>
      </w:r>
    </w:p>
    <w:p>
      <w:pPr>
        <w:jc w:val="center"/>
        <w:rPr>
          <w:rFonts w:hint="eastAsia" w:ascii="宋体" w:hAnsi="宋体" w:eastAsia="宋体" w:cs="宋体"/>
          <w:b/>
          <w:bCs w:val="0"/>
          <w:color w:val="auto"/>
          <w:sz w:val="28"/>
          <w:szCs w:val="28"/>
          <w:lang w:val="en-US" w:eastAsia="zh-CN"/>
        </w:rPr>
      </w:pPr>
    </w:p>
    <w:p>
      <w:pPr>
        <w:jc w:val="center"/>
        <w:rPr>
          <w:rFonts w:hint="eastAsia" w:ascii="宋体" w:hAnsi="宋体" w:eastAsia="宋体" w:cs="宋体"/>
          <w:b/>
          <w:bCs w:val="0"/>
          <w:color w:val="auto"/>
          <w:sz w:val="28"/>
          <w:szCs w:val="28"/>
          <w:lang w:val="en-US" w:eastAsia="zh-CN"/>
        </w:rPr>
      </w:pPr>
    </w:p>
    <w:p>
      <w:pPr>
        <w:jc w:val="center"/>
        <w:rPr>
          <w:rFonts w:hint="eastAsia" w:ascii="宋体" w:hAnsi="宋体" w:eastAsia="宋体" w:cs="宋体"/>
          <w:b/>
          <w:bCs w:val="0"/>
          <w:color w:val="auto"/>
          <w:sz w:val="28"/>
          <w:szCs w:val="28"/>
          <w:lang w:val="en-US" w:eastAsia="zh-CN"/>
        </w:rPr>
      </w:pPr>
    </w:p>
    <w:p>
      <w:pPr>
        <w:jc w:val="center"/>
        <w:rPr>
          <w:rFonts w:hint="eastAsia" w:ascii="宋体" w:hAnsi="宋体" w:eastAsia="宋体" w:cs="宋体"/>
          <w:b/>
          <w:bCs w:val="0"/>
          <w:color w:val="auto"/>
          <w:sz w:val="28"/>
          <w:szCs w:val="28"/>
          <w:lang w:val="en-US" w:eastAsia="zh-CN"/>
        </w:rPr>
      </w:pPr>
    </w:p>
    <w:p>
      <w:pPr>
        <w:jc w:val="center"/>
        <w:rPr>
          <w:rFonts w:hint="eastAsia" w:ascii="宋体" w:hAnsi="宋体" w:eastAsia="宋体" w:cs="宋体"/>
          <w:b/>
          <w:bCs w:val="0"/>
          <w:color w:val="auto"/>
          <w:sz w:val="28"/>
          <w:szCs w:val="28"/>
          <w:lang w:val="en-US" w:eastAsia="zh-CN"/>
        </w:rPr>
      </w:pPr>
    </w:p>
    <w:p>
      <w:pPr>
        <w:jc w:val="center"/>
        <w:rPr>
          <w:rFonts w:hint="eastAsia" w:ascii="宋体" w:hAnsi="宋体" w:eastAsia="宋体" w:cs="宋体"/>
          <w:b/>
          <w:bCs w:val="0"/>
          <w:color w:val="auto"/>
          <w:sz w:val="28"/>
          <w:szCs w:val="28"/>
          <w:lang w:val="en-US" w:eastAsia="zh-CN"/>
        </w:rPr>
      </w:pPr>
    </w:p>
    <w:p>
      <w:pPr>
        <w:jc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混合式教学的实施过程</w:t>
      </w:r>
    </w:p>
    <w:p>
      <w:pPr>
        <w:jc w:val="center"/>
        <w:rPr>
          <w:rFonts w:hint="default" w:ascii="宋体" w:hAnsi="宋体" w:eastAsia="宋体" w:cs="宋体"/>
          <w:b w:val="0"/>
          <w:bCs/>
          <w:color w:val="auto"/>
          <w:sz w:val="28"/>
          <w:szCs w:val="28"/>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2330"/>
        <w:gridCol w:w="231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pPr>
              <w:jc w:val="center"/>
              <w:rPr>
                <w:rFonts w:hint="eastAsia" w:ascii="仿宋_GB2312" w:eastAsia="仿宋_GB2312"/>
                <w:bCs/>
                <w:color w:val="000000"/>
                <w:sz w:val="28"/>
                <w:szCs w:val="28"/>
                <w:vertAlign w:val="baseline"/>
                <w:lang w:val="en-US" w:eastAsia="zh-CN"/>
              </w:rPr>
            </w:pPr>
            <w:r>
              <w:rPr>
                <w:rFonts w:hint="eastAsia" w:ascii="仿宋_GB2312" w:eastAsia="仿宋_GB2312"/>
                <w:bCs/>
                <w:color w:val="000000"/>
                <w:sz w:val="28"/>
                <w:szCs w:val="28"/>
                <w:vertAlign w:val="baseline"/>
                <w:lang w:val="en-US" w:eastAsia="zh-CN"/>
              </w:rPr>
              <w:t>参与身份</w:t>
            </w:r>
          </w:p>
        </w:tc>
        <w:tc>
          <w:tcPr>
            <w:tcW w:w="2330" w:type="dxa"/>
            <w:noWrap w:val="0"/>
            <w:vAlign w:val="top"/>
          </w:tcPr>
          <w:p>
            <w:pPr>
              <w:jc w:val="center"/>
              <w:rPr>
                <w:rFonts w:hint="default" w:ascii="仿宋_GB2312" w:eastAsia="仿宋_GB2312"/>
                <w:bCs/>
                <w:color w:val="000000"/>
                <w:sz w:val="28"/>
                <w:szCs w:val="28"/>
                <w:vertAlign w:val="baseline"/>
                <w:lang w:val="en-US" w:eastAsia="zh-CN"/>
              </w:rPr>
            </w:pPr>
            <w:r>
              <w:rPr>
                <w:rFonts w:hint="eastAsia" w:ascii="仿宋_GB2312" w:eastAsia="仿宋_GB2312"/>
                <w:bCs/>
                <w:color w:val="000000"/>
                <w:sz w:val="28"/>
                <w:szCs w:val="28"/>
                <w:vertAlign w:val="baseline"/>
                <w:lang w:val="en-US" w:eastAsia="zh-CN"/>
              </w:rPr>
              <w:t>课前环节</w:t>
            </w:r>
          </w:p>
        </w:tc>
        <w:tc>
          <w:tcPr>
            <w:tcW w:w="2319" w:type="dxa"/>
            <w:noWrap w:val="0"/>
            <w:vAlign w:val="top"/>
          </w:tcPr>
          <w:p>
            <w:pPr>
              <w:jc w:val="center"/>
              <w:rPr>
                <w:rFonts w:hint="default" w:ascii="仿宋_GB2312" w:eastAsia="仿宋_GB2312"/>
                <w:bCs/>
                <w:color w:val="000000"/>
                <w:sz w:val="28"/>
                <w:szCs w:val="28"/>
                <w:vertAlign w:val="baseline"/>
                <w:lang w:val="en-US" w:eastAsia="zh-CN"/>
              </w:rPr>
            </w:pPr>
            <w:r>
              <w:rPr>
                <w:rFonts w:hint="eastAsia" w:ascii="仿宋_GB2312" w:eastAsia="仿宋_GB2312"/>
                <w:bCs/>
                <w:color w:val="000000"/>
                <w:sz w:val="28"/>
                <w:szCs w:val="28"/>
                <w:vertAlign w:val="baseline"/>
                <w:lang w:val="en-US" w:eastAsia="zh-CN"/>
              </w:rPr>
              <w:t>课中环节</w:t>
            </w:r>
          </w:p>
        </w:tc>
        <w:tc>
          <w:tcPr>
            <w:tcW w:w="2263" w:type="dxa"/>
            <w:noWrap w:val="0"/>
            <w:vAlign w:val="top"/>
          </w:tcPr>
          <w:p>
            <w:pPr>
              <w:jc w:val="center"/>
              <w:rPr>
                <w:rFonts w:hint="default" w:ascii="仿宋_GB2312" w:eastAsia="仿宋_GB2312"/>
                <w:bCs/>
                <w:color w:val="000000"/>
                <w:sz w:val="28"/>
                <w:szCs w:val="28"/>
                <w:vertAlign w:val="baseline"/>
                <w:lang w:val="en-US" w:eastAsia="zh-CN"/>
              </w:rPr>
            </w:pPr>
            <w:r>
              <w:rPr>
                <w:rFonts w:hint="eastAsia" w:ascii="仿宋_GB2312" w:eastAsia="仿宋_GB2312"/>
                <w:bCs/>
                <w:color w:val="000000"/>
                <w:sz w:val="28"/>
                <w:szCs w:val="28"/>
                <w:vertAlign w:val="baseline"/>
                <w:lang w:val="en-US" w:eastAsia="zh-CN"/>
              </w:rPr>
              <w:t>课后环节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pPr>
              <w:jc w:val="center"/>
              <w:rPr>
                <w:rFonts w:hint="eastAsia" w:ascii="仿宋_GB2312" w:eastAsia="仿宋_GB2312"/>
                <w:bCs/>
                <w:color w:val="000000"/>
                <w:sz w:val="28"/>
                <w:szCs w:val="28"/>
                <w:vertAlign w:val="baseline"/>
                <w:lang w:val="en-US" w:eastAsia="zh-CN"/>
              </w:rPr>
            </w:pPr>
          </w:p>
          <w:p>
            <w:pPr>
              <w:jc w:val="center"/>
              <w:rPr>
                <w:rFonts w:hint="eastAsia" w:ascii="仿宋_GB2312" w:eastAsia="仿宋_GB2312"/>
                <w:bCs/>
                <w:color w:val="000000"/>
                <w:sz w:val="28"/>
                <w:szCs w:val="28"/>
                <w:vertAlign w:val="baseline"/>
                <w:lang w:val="en-US" w:eastAsia="zh-CN"/>
              </w:rPr>
            </w:pPr>
          </w:p>
          <w:p>
            <w:pPr>
              <w:jc w:val="center"/>
              <w:rPr>
                <w:rFonts w:hint="eastAsia" w:ascii="仿宋_GB2312" w:eastAsia="仿宋_GB2312"/>
                <w:bCs/>
                <w:color w:val="000000"/>
                <w:sz w:val="28"/>
                <w:szCs w:val="28"/>
                <w:vertAlign w:val="baseline"/>
                <w:lang w:val="en-US" w:eastAsia="zh-CN"/>
              </w:rPr>
            </w:pPr>
            <w:r>
              <w:rPr>
                <w:rFonts w:hint="eastAsia" w:ascii="仿宋_GB2312" w:eastAsia="仿宋_GB2312"/>
                <w:bCs/>
                <w:color w:val="000000"/>
                <w:sz w:val="28"/>
                <w:szCs w:val="28"/>
                <w:vertAlign w:val="baseline"/>
                <w:lang w:val="en-US" w:eastAsia="zh-CN"/>
              </w:rPr>
              <w:t>教师</w:t>
            </w:r>
          </w:p>
        </w:tc>
        <w:tc>
          <w:tcPr>
            <w:tcW w:w="2330" w:type="dxa"/>
            <w:noWrap w:val="0"/>
            <w:vAlign w:val="top"/>
          </w:tcPr>
          <w:p>
            <w:pPr>
              <w:numPr>
                <w:ilvl w:val="0"/>
                <w:numId w:val="2"/>
              </w:numPr>
              <w:rPr>
                <w:rFonts w:hint="eastAsia"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分析知识点和学生的学情情况。</w:t>
            </w:r>
          </w:p>
          <w:p>
            <w:pPr>
              <w:numPr>
                <w:ilvl w:val="0"/>
                <w:numId w:val="2"/>
              </w:numPr>
              <w:rPr>
                <w:rFonts w:hint="default"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搜集、整合相关网络资源。</w:t>
            </w:r>
          </w:p>
          <w:p>
            <w:pPr>
              <w:numPr>
                <w:ilvl w:val="0"/>
                <w:numId w:val="2"/>
              </w:numPr>
              <w:rPr>
                <w:rFonts w:hint="default"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发布学习资源。</w:t>
            </w:r>
          </w:p>
          <w:p>
            <w:pPr>
              <w:numPr>
                <w:ilvl w:val="0"/>
                <w:numId w:val="2"/>
              </w:numPr>
              <w:rPr>
                <w:rFonts w:hint="default"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发布课前自学报告单。</w:t>
            </w:r>
          </w:p>
          <w:p>
            <w:pPr>
              <w:numPr>
                <w:ilvl w:val="0"/>
                <w:numId w:val="2"/>
              </w:numPr>
              <w:rPr>
                <w:rFonts w:hint="default"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根据反馈情况精准备课。</w:t>
            </w:r>
          </w:p>
        </w:tc>
        <w:tc>
          <w:tcPr>
            <w:tcW w:w="2319" w:type="dxa"/>
            <w:noWrap w:val="0"/>
            <w:vAlign w:val="top"/>
          </w:tcPr>
          <w:p>
            <w:pPr>
              <w:numPr>
                <w:ilvl w:val="0"/>
                <w:numId w:val="3"/>
              </w:numPr>
              <w:rPr>
                <w:rFonts w:hint="eastAsia"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导出预习数据，提出小组学习任务。</w:t>
            </w:r>
          </w:p>
          <w:p>
            <w:pPr>
              <w:numPr>
                <w:ilvl w:val="0"/>
                <w:numId w:val="3"/>
              </w:numPr>
              <w:ind w:left="0" w:leftChars="0" w:firstLine="0" w:firstLineChars="0"/>
              <w:rPr>
                <w:rFonts w:hint="eastAsia" w:ascii="仿宋_GB2312" w:eastAsia="仿宋_GB2312"/>
                <w:bCs/>
                <w:color w:val="000000"/>
                <w:sz w:val="24"/>
                <w:szCs w:val="24"/>
              </w:rPr>
            </w:pPr>
            <w:r>
              <w:rPr>
                <w:rFonts w:hint="eastAsia" w:ascii="仿宋_GB2312" w:eastAsia="仿宋_GB2312"/>
                <w:bCs/>
                <w:color w:val="000000"/>
                <w:sz w:val="24"/>
                <w:szCs w:val="24"/>
                <w:lang w:val="en-US" w:eastAsia="zh-CN"/>
              </w:rPr>
              <w:t>巡视小组讨论情况，根据讨论焦点、难点进行点拨。</w:t>
            </w:r>
          </w:p>
          <w:p>
            <w:pPr>
              <w:numPr>
                <w:ilvl w:val="0"/>
                <w:numId w:val="3"/>
              </w:numPr>
              <w:ind w:left="0" w:leftChars="0" w:firstLine="0" w:firstLineChars="0"/>
              <w:rPr>
                <w:rFonts w:hint="eastAsia" w:ascii="仿宋_GB2312" w:eastAsia="仿宋_GB2312"/>
                <w:bCs/>
                <w:color w:val="000000"/>
                <w:sz w:val="24"/>
                <w:szCs w:val="24"/>
              </w:rPr>
            </w:pPr>
            <w:r>
              <w:rPr>
                <w:rFonts w:hint="eastAsia" w:ascii="仿宋_GB2312" w:eastAsia="仿宋_GB2312"/>
                <w:bCs/>
                <w:color w:val="000000"/>
                <w:sz w:val="24"/>
                <w:szCs w:val="24"/>
                <w:lang w:val="en-US" w:eastAsia="zh-CN"/>
              </w:rPr>
              <w:t>对小组汇报情况进行点评。</w:t>
            </w:r>
          </w:p>
          <w:p>
            <w:pPr>
              <w:numPr>
                <w:ilvl w:val="0"/>
                <w:numId w:val="3"/>
              </w:numPr>
              <w:ind w:left="0" w:leftChars="0" w:firstLine="0" w:firstLineChars="0"/>
              <w:rPr>
                <w:rFonts w:hint="eastAsia" w:ascii="仿宋_GB2312" w:eastAsia="仿宋_GB2312"/>
                <w:bCs/>
                <w:color w:val="000000"/>
                <w:sz w:val="24"/>
                <w:szCs w:val="24"/>
              </w:rPr>
            </w:pPr>
            <w:r>
              <w:rPr>
                <w:rFonts w:hint="eastAsia" w:ascii="仿宋_GB2312" w:eastAsia="仿宋_GB2312"/>
                <w:bCs/>
                <w:color w:val="000000"/>
                <w:sz w:val="24"/>
                <w:szCs w:val="24"/>
                <w:lang w:val="en-US" w:eastAsia="zh-CN"/>
              </w:rPr>
              <w:t>发布</w:t>
            </w:r>
            <w:r>
              <w:rPr>
                <w:rFonts w:hint="eastAsia" w:ascii="仿宋_GB2312" w:eastAsia="仿宋_GB2312"/>
                <w:bCs/>
                <w:color w:val="000000"/>
                <w:sz w:val="24"/>
                <w:szCs w:val="24"/>
              </w:rPr>
              <w:t>课堂共测</w:t>
            </w:r>
            <w:r>
              <w:rPr>
                <w:rFonts w:hint="eastAsia" w:ascii="仿宋_GB2312" w:eastAsia="仿宋_GB2312"/>
                <w:bCs/>
                <w:color w:val="000000"/>
                <w:sz w:val="24"/>
                <w:szCs w:val="24"/>
                <w:lang w:val="en-US" w:eastAsia="zh-CN"/>
              </w:rPr>
              <w:t>单及其答案</w:t>
            </w:r>
            <w:r>
              <w:rPr>
                <w:rFonts w:hint="eastAsia" w:ascii="仿宋_GB2312" w:eastAsia="仿宋_GB2312"/>
                <w:bCs/>
                <w:color w:val="000000"/>
                <w:sz w:val="24"/>
                <w:szCs w:val="24"/>
                <w:lang w:eastAsia="zh-CN"/>
              </w:rPr>
              <w:t>。</w:t>
            </w:r>
          </w:p>
          <w:p>
            <w:pPr>
              <w:numPr>
                <w:ilvl w:val="0"/>
                <w:numId w:val="3"/>
              </w:numPr>
              <w:rPr>
                <w:rFonts w:hint="default"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讲解共测单中出现的问题。</w:t>
            </w:r>
          </w:p>
          <w:p>
            <w:pPr>
              <w:numPr>
                <w:ilvl w:val="0"/>
                <w:numId w:val="3"/>
              </w:numPr>
              <w:rPr>
                <w:rFonts w:hint="default"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课堂总结。</w:t>
            </w:r>
          </w:p>
        </w:tc>
        <w:tc>
          <w:tcPr>
            <w:tcW w:w="2263" w:type="dxa"/>
            <w:noWrap w:val="0"/>
            <w:vAlign w:val="top"/>
          </w:tcPr>
          <w:p>
            <w:pPr>
              <w:numPr>
                <w:ilvl w:val="0"/>
                <w:numId w:val="4"/>
              </w:numPr>
              <w:rPr>
                <w:rFonts w:hint="eastAsia"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进行教学反思</w:t>
            </w:r>
          </w:p>
          <w:p>
            <w:pPr>
              <w:numPr>
                <w:ilvl w:val="0"/>
                <w:numId w:val="4"/>
              </w:numPr>
              <w:rPr>
                <w:rFonts w:hint="eastAsia"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推送教学资源或本节课的课堂实录。</w:t>
            </w:r>
          </w:p>
          <w:p>
            <w:pPr>
              <w:rPr>
                <w:rFonts w:hint="eastAsia" w:ascii="仿宋_GB2312" w:eastAsia="仿宋_GB2312"/>
                <w:bCs/>
                <w:color w:val="000000"/>
                <w:sz w:val="24"/>
                <w:szCs w:val="24"/>
              </w:rPr>
            </w:pPr>
            <w:r>
              <w:rPr>
                <w:rFonts w:hint="eastAsia" w:ascii="仿宋_GB2312" w:eastAsia="仿宋_GB2312"/>
                <w:bCs/>
                <w:color w:val="000000"/>
                <w:sz w:val="24"/>
                <w:szCs w:val="24"/>
                <w:lang w:val="en-US" w:eastAsia="zh-CN"/>
              </w:rPr>
              <w:t>3</w:t>
            </w:r>
            <w:r>
              <w:rPr>
                <w:rFonts w:hint="eastAsia" w:ascii="仿宋_GB2312" w:eastAsia="仿宋_GB2312"/>
                <w:bCs/>
                <w:color w:val="000000"/>
                <w:sz w:val="24"/>
                <w:szCs w:val="24"/>
              </w:rPr>
              <w:t>.</w:t>
            </w:r>
            <w:r>
              <w:rPr>
                <w:rFonts w:hint="eastAsia" w:ascii="仿宋_GB2312" w:eastAsia="仿宋_GB2312"/>
                <w:bCs/>
                <w:color w:val="000000"/>
                <w:sz w:val="24"/>
                <w:szCs w:val="24"/>
                <w:lang w:val="en-US" w:eastAsia="zh-CN"/>
              </w:rPr>
              <w:t>发布</w:t>
            </w:r>
            <w:r>
              <w:rPr>
                <w:rFonts w:hint="eastAsia" w:ascii="仿宋_GB2312" w:eastAsia="仿宋_GB2312"/>
                <w:bCs/>
                <w:color w:val="000000"/>
                <w:sz w:val="24"/>
                <w:szCs w:val="24"/>
              </w:rPr>
              <w:t>课后自测单</w:t>
            </w:r>
            <w:r>
              <w:rPr>
                <w:rFonts w:hint="eastAsia" w:ascii="仿宋_GB2312" w:eastAsia="仿宋_GB2312"/>
                <w:bCs/>
                <w:color w:val="000000"/>
                <w:sz w:val="24"/>
                <w:szCs w:val="24"/>
                <w:lang w:eastAsia="zh-CN"/>
              </w:rPr>
              <w:t>（</w:t>
            </w:r>
            <w:r>
              <w:rPr>
                <w:rFonts w:hint="eastAsia" w:ascii="仿宋_GB2312" w:eastAsia="仿宋_GB2312"/>
                <w:bCs/>
                <w:color w:val="000000"/>
                <w:sz w:val="24"/>
                <w:szCs w:val="24"/>
                <w:lang w:val="en-US" w:eastAsia="zh-CN"/>
              </w:rPr>
              <w:t>基础部分、综合运用、拓展提高</w:t>
            </w:r>
            <w:r>
              <w:rPr>
                <w:rFonts w:hint="eastAsia" w:ascii="仿宋_GB2312" w:eastAsia="仿宋_GB2312"/>
                <w:bCs/>
                <w:color w:val="000000"/>
                <w:sz w:val="24"/>
                <w:szCs w:val="24"/>
                <w:lang w:eastAsia="zh-CN"/>
              </w:rPr>
              <w:t>）</w:t>
            </w:r>
            <w:r>
              <w:rPr>
                <w:rFonts w:hint="eastAsia" w:ascii="仿宋_GB2312" w:eastAsia="仿宋_GB2312"/>
                <w:bCs/>
                <w:color w:val="000000"/>
                <w:sz w:val="24"/>
                <w:szCs w:val="24"/>
              </w:rPr>
              <w:t>和自评单。</w:t>
            </w:r>
          </w:p>
          <w:p>
            <w:pPr>
              <w:rPr>
                <w:rFonts w:hint="default" w:ascii="仿宋_GB2312" w:eastAsia="仿宋_GB2312"/>
                <w:bCs/>
                <w:color w:val="000000"/>
                <w:sz w:val="24"/>
                <w:szCs w:val="24"/>
                <w:vertAlign w:val="baseline"/>
                <w:lang w:val="en-US" w:eastAsia="zh-CN"/>
              </w:rPr>
            </w:pPr>
            <w:r>
              <w:rPr>
                <w:rFonts w:hint="eastAsia" w:ascii="仿宋_GB2312" w:eastAsia="仿宋_GB2312"/>
                <w:bCs/>
                <w:color w:val="000000"/>
                <w:sz w:val="24"/>
                <w:szCs w:val="24"/>
                <w:lang w:val="en-US" w:eastAsia="zh-CN"/>
              </w:rPr>
              <w:t>4</w:t>
            </w:r>
            <w:r>
              <w:rPr>
                <w:rFonts w:hint="eastAsia" w:ascii="仿宋_GB2312" w:eastAsia="仿宋_GB2312"/>
                <w:bCs/>
                <w:color w:val="000000"/>
                <w:sz w:val="24"/>
                <w:szCs w:val="24"/>
              </w:rPr>
              <w:t>.</w:t>
            </w:r>
            <w:r>
              <w:rPr>
                <w:rFonts w:hint="eastAsia" w:ascii="仿宋_GB2312" w:eastAsia="仿宋_GB2312"/>
                <w:bCs/>
                <w:color w:val="000000"/>
                <w:sz w:val="24"/>
                <w:szCs w:val="24"/>
                <w:lang w:val="en-US" w:eastAsia="zh-CN"/>
              </w:rPr>
              <w:t>微信平台答疑解惑。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pPr>
              <w:jc w:val="center"/>
              <w:rPr>
                <w:rFonts w:hint="eastAsia" w:ascii="仿宋_GB2312" w:eastAsia="仿宋_GB2312"/>
                <w:bCs/>
                <w:color w:val="000000"/>
                <w:sz w:val="28"/>
                <w:szCs w:val="28"/>
                <w:vertAlign w:val="baseline"/>
                <w:lang w:val="en-US" w:eastAsia="zh-CN"/>
              </w:rPr>
            </w:pPr>
          </w:p>
          <w:p>
            <w:pPr>
              <w:jc w:val="center"/>
              <w:rPr>
                <w:rFonts w:hint="eastAsia" w:ascii="仿宋_GB2312" w:eastAsia="仿宋_GB2312"/>
                <w:bCs/>
                <w:color w:val="000000"/>
                <w:sz w:val="28"/>
                <w:szCs w:val="28"/>
                <w:vertAlign w:val="baseline"/>
                <w:lang w:val="en-US" w:eastAsia="zh-CN"/>
              </w:rPr>
            </w:pPr>
          </w:p>
          <w:p>
            <w:pPr>
              <w:jc w:val="center"/>
              <w:rPr>
                <w:rFonts w:hint="eastAsia" w:ascii="仿宋_GB2312" w:eastAsia="仿宋_GB2312"/>
                <w:bCs/>
                <w:color w:val="000000"/>
                <w:sz w:val="28"/>
                <w:szCs w:val="28"/>
                <w:vertAlign w:val="baseline"/>
                <w:lang w:val="en-US" w:eastAsia="zh-CN"/>
              </w:rPr>
            </w:pPr>
            <w:r>
              <w:rPr>
                <w:rFonts w:hint="eastAsia" w:ascii="仿宋_GB2312" w:eastAsia="仿宋_GB2312"/>
                <w:bCs/>
                <w:color w:val="000000"/>
                <w:sz w:val="28"/>
                <w:szCs w:val="28"/>
                <w:vertAlign w:val="baseline"/>
                <w:lang w:val="en-US" w:eastAsia="zh-CN"/>
              </w:rPr>
              <w:t>学生</w:t>
            </w:r>
          </w:p>
        </w:tc>
        <w:tc>
          <w:tcPr>
            <w:tcW w:w="2330" w:type="dxa"/>
            <w:noWrap w:val="0"/>
            <w:vAlign w:val="top"/>
          </w:tcPr>
          <w:p>
            <w:pPr>
              <w:numPr>
                <w:ilvl w:val="0"/>
                <w:numId w:val="5"/>
              </w:numPr>
              <w:rPr>
                <w:rFonts w:hint="eastAsia"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通过移动端接收课前预习资源。</w:t>
            </w:r>
          </w:p>
          <w:p>
            <w:pPr>
              <w:numPr>
                <w:ilvl w:val="0"/>
                <w:numId w:val="5"/>
              </w:numPr>
              <w:rPr>
                <w:rFonts w:hint="default"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按照预习要求自主选择观看微课、课件等学习资源。</w:t>
            </w:r>
          </w:p>
          <w:p>
            <w:pPr>
              <w:numPr>
                <w:ilvl w:val="0"/>
                <w:numId w:val="5"/>
              </w:numPr>
              <w:rPr>
                <w:rFonts w:hint="default"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完成课前自学报告单，了解自学不足。</w:t>
            </w:r>
          </w:p>
          <w:p>
            <w:pPr>
              <w:numPr>
                <w:ilvl w:val="0"/>
                <w:numId w:val="5"/>
              </w:numPr>
              <w:rPr>
                <w:rFonts w:hint="default" w:ascii="仿宋_GB2312" w:eastAsia="仿宋_GB2312"/>
                <w:bCs/>
                <w:color w:val="000000"/>
                <w:sz w:val="24"/>
                <w:szCs w:val="24"/>
                <w:vertAlign w:val="baseline"/>
                <w:lang w:val="en-US" w:eastAsia="zh-CN"/>
              </w:rPr>
            </w:pPr>
            <w:r>
              <w:rPr>
                <w:rFonts w:hint="eastAsia" w:ascii="仿宋_GB2312" w:eastAsia="仿宋_GB2312"/>
                <w:bCs/>
                <w:color w:val="000000"/>
                <w:sz w:val="24"/>
                <w:szCs w:val="24"/>
                <w:vertAlign w:val="baseline"/>
                <w:lang w:val="en-US" w:eastAsia="zh-CN"/>
              </w:rPr>
              <w:t>通过微信交流，形成共性问题。</w:t>
            </w:r>
          </w:p>
          <w:p>
            <w:pPr>
              <w:numPr>
                <w:ilvl w:val="0"/>
                <w:numId w:val="0"/>
              </w:numPr>
              <w:rPr>
                <w:rFonts w:hint="default" w:ascii="仿宋_GB2312" w:eastAsia="仿宋_GB2312"/>
                <w:bCs/>
                <w:color w:val="000000"/>
                <w:sz w:val="24"/>
                <w:szCs w:val="24"/>
                <w:vertAlign w:val="baseline"/>
                <w:lang w:val="en-US" w:eastAsia="zh-CN"/>
              </w:rPr>
            </w:pPr>
          </w:p>
        </w:tc>
        <w:tc>
          <w:tcPr>
            <w:tcW w:w="2319" w:type="dxa"/>
            <w:noWrap w:val="0"/>
            <w:vAlign w:val="top"/>
          </w:tcPr>
          <w:p>
            <w:pPr>
              <w:numPr>
                <w:ilvl w:val="0"/>
                <w:numId w:val="0"/>
              </w:numPr>
              <w:ind w:leftChars="0"/>
              <w:rPr>
                <w:rFonts w:hint="eastAsia" w:ascii="仿宋_GB2312" w:eastAsia="仿宋_GB2312"/>
                <w:bCs/>
                <w:color w:val="000000"/>
                <w:sz w:val="24"/>
                <w:szCs w:val="24"/>
                <w:lang w:eastAsia="zh-CN"/>
              </w:rPr>
            </w:pPr>
            <w:r>
              <w:rPr>
                <w:rFonts w:hint="eastAsia" w:ascii="仿宋_GB2312" w:eastAsia="仿宋_GB2312"/>
                <w:bCs/>
                <w:color w:val="000000"/>
                <w:sz w:val="24"/>
                <w:szCs w:val="24"/>
                <w:lang w:val="en-US" w:eastAsia="zh-CN"/>
              </w:rPr>
              <w:t>1.</w:t>
            </w:r>
            <w:r>
              <w:rPr>
                <w:rFonts w:hint="eastAsia" w:ascii="仿宋_GB2312" w:eastAsia="仿宋_GB2312"/>
                <w:bCs/>
                <w:color w:val="000000"/>
                <w:sz w:val="24"/>
                <w:szCs w:val="24"/>
              </w:rPr>
              <w:t>小组</w:t>
            </w:r>
            <w:r>
              <w:rPr>
                <w:rFonts w:hint="eastAsia" w:ascii="仿宋_GB2312" w:eastAsia="仿宋_GB2312"/>
                <w:bCs/>
                <w:color w:val="000000"/>
                <w:sz w:val="24"/>
                <w:szCs w:val="24"/>
                <w:lang w:val="en-US" w:eastAsia="zh-CN"/>
              </w:rPr>
              <w:t>讨论，</w:t>
            </w:r>
            <w:r>
              <w:rPr>
                <w:rFonts w:hint="eastAsia" w:ascii="仿宋_GB2312" w:eastAsia="仿宋_GB2312"/>
                <w:bCs/>
                <w:color w:val="000000"/>
                <w:sz w:val="24"/>
                <w:szCs w:val="24"/>
              </w:rPr>
              <w:t>合作探究</w:t>
            </w:r>
            <w:r>
              <w:rPr>
                <w:rFonts w:hint="eastAsia" w:ascii="仿宋_GB2312" w:eastAsia="仿宋_GB2312"/>
                <w:bCs/>
                <w:color w:val="000000"/>
                <w:sz w:val="24"/>
                <w:szCs w:val="24"/>
                <w:lang w:val="en-US" w:eastAsia="zh-CN"/>
              </w:rPr>
              <w:t>完成学习任务</w:t>
            </w:r>
            <w:r>
              <w:rPr>
                <w:rFonts w:hint="eastAsia" w:ascii="仿宋_GB2312" w:eastAsia="仿宋_GB2312"/>
                <w:bCs/>
                <w:color w:val="000000"/>
                <w:sz w:val="24"/>
                <w:szCs w:val="24"/>
                <w:lang w:eastAsia="zh-CN"/>
              </w:rPr>
              <w:t>。</w:t>
            </w:r>
          </w:p>
          <w:p>
            <w:pPr>
              <w:numPr>
                <w:ilvl w:val="0"/>
                <w:numId w:val="0"/>
              </w:numPr>
              <w:ind w:leftChars="0"/>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2.</w:t>
            </w:r>
            <w:r>
              <w:rPr>
                <w:rFonts w:hint="eastAsia" w:ascii="仿宋_GB2312" w:eastAsia="仿宋_GB2312"/>
                <w:bCs/>
                <w:color w:val="000000"/>
                <w:sz w:val="24"/>
                <w:szCs w:val="24"/>
              </w:rPr>
              <w:t>小组学习成果</w:t>
            </w:r>
            <w:r>
              <w:rPr>
                <w:rFonts w:hint="eastAsia" w:ascii="仿宋_GB2312" w:eastAsia="仿宋_GB2312"/>
                <w:bCs/>
                <w:color w:val="000000"/>
                <w:sz w:val="24"/>
                <w:szCs w:val="24"/>
                <w:lang w:val="en-US" w:eastAsia="zh-CN"/>
              </w:rPr>
              <w:t>汇报。</w:t>
            </w:r>
          </w:p>
          <w:p>
            <w:pPr>
              <w:numPr>
                <w:ilvl w:val="0"/>
                <w:numId w:val="0"/>
              </w:numPr>
              <w:ind w:leftChars="0"/>
              <w:rPr>
                <w:rFonts w:hint="eastAsia" w:ascii="仿宋_GB2312" w:eastAsia="仿宋_GB2312"/>
                <w:bCs/>
                <w:color w:val="000000"/>
                <w:sz w:val="24"/>
                <w:szCs w:val="24"/>
                <w:lang w:eastAsia="zh-CN"/>
              </w:rPr>
            </w:pPr>
            <w:r>
              <w:rPr>
                <w:rFonts w:hint="eastAsia" w:ascii="仿宋_GB2312" w:eastAsia="仿宋_GB2312"/>
                <w:bCs/>
                <w:color w:val="000000"/>
                <w:sz w:val="24"/>
                <w:szCs w:val="24"/>
                <w:lang w:val="en-US" w:eastAsia="zh-CN"/>
              </w:rPr>
              <w:t>3.完成</w:t>
            </w:r>
            <w:r>
              <w:rPr>
                <w:rFonts w:hint="eastAsia" w:ascii="仿宋_GB2312" w:eastAsia="仿宋_GB2312"/>
                <w:bCs/>
                <w:color w:val="000000"/>
                <w:sz w:val="24"/>
                <w:szCs w:val="24"/>
              </w:rPr>
              <w:t>课堂共测单</w:t>
            </w:r>
            <w:r>
              <w:rPr>
                <w:rFonts w:hint="eastAsia" w:ascii="仿宋_GB2312" w:eastAsia="仿宋_GB2312"/>
                <w:bCs/>
                <w:color w:val="000000"/>
                <w:sz w:val="24"/>
                <w:szCs w:val="24"/>
                <w:lang w:eastAsia="zh-CN"/>
              </w:rPr>
              <w:t>。</w:t>
            </w:r>
          </w:p>
          <w:p>
            <w:pPr>
              <w:numPr>
                <w:ilvl w:val="0"/>
                <w:numId w:val="0"/>
              </w:numPr>
              <w:ind w:leftChars="0"/>
              <w:rPr>
                <w:rFonts w:hint="default" w:ascii="仿宋_GB2312" w:eastAsia="仿宋_GB2312"/>
                <w:bCs/>
                <w:color w:val="000000"/>
                <w:sz w:val="24"/>
                <w:szCs w:val="24"/>
                <w:lang w:val="en-US" w:eastAsia="zh-CN"/>
              </w:rPr>
            </w:pPr>
            <w:r>
              <w:rPr>
                <w:rFonts w:hint="eastAsia" w:ascii="仿宋_GB2312" w:eastAsia="仿宋_GB2312"/>
                <w:bCs/>
                <w:color w:val="000000"/>
                <w:sz w:val="24"/>
                <w:szCs w:val="24"/>
                <w:lang w:val="en-US" w:eastAsia="zh-CN"/>
              </w:rPr>
              <w:t>4.课堂总结：个人谈收获。</w:t>
            </w:r>
          </w:p>
          <w:p>
            <w:pPr>
              <w:numPr>
                <w:ilvl w:val="0"/>
                <w:numId w:val="0"/>
              </w:numPr>
              <w:ind w:leftChars="0"/>
              <w:rPr>
                <w:rFonts w:hint="eastAsia" w:ascii="仿宋_GB2312" w:eastAsia="仿宋_GB2312"/>
                <w:bCs/>
                <w:color w:val="000000"/>
                <w:sz w:val="24"/>
                <w:szCs w:val="24"/>
                <w:lang w:eastAsia="zh-CN"/>
              </w:rPr>
            </w:pPr>
          </w:p>
          <w:p>
            <w:pPr>
              <w:rPr>
                <w:rFonts w:hint="eastAsia" w:ascii="仿宋_GB2312" w:eastAsia="仿宋_GB2312"/>
                <w:bCs/>
                <w:color w:val="000000"/>
                <w:sz w:val="24"/>
                <w:szCs w:val="24"/>
                <w:vertAlign w:val="baseline"/>
              </w:rPr>
            </w:pPr>
          </w:p>
        </w:tc>
        <w:tc>
          <w:tcPr>
            <w:tcW w:w="2263" w:type="dxa"/>
            <w:noWrap w:val="0"/>
            <w:vAlign w:val="top"/>
          </w:tcPr>
          <w:p>
            <w:pPr>
              <w:numPr>
                <w:ilvl w:val="0"/>
                <w:numId w:val="6"/>
              </w:numPr>
              <w:rPr>
                <w:rFonts w:hint="eastAsia" w:ascii="仿宋_GB2312" w:eastAsia="仿宋_GB2312"/>
                <w:bCs/>
                <w:color w:val="000000"/>
                <w:sz w:val="24"/>
                <w:szCs w:val="24"/>
                <w:lang w:eastAsia="zh-CN"/>
              </w:rPr>
            </w:pPr>
            <w:r>
              <w:rPr>
                <w:rFonts w:hint="eastAsia" w:ascii="仿宋_GB2312" w:eastAsia="仿宋_GB2312"/>
                <w:bCs/>
                <w:color w:val="000000"/>
                <w:sz w:val="24"/>
                <w:szCs w:val="24"/>
                <w:lang w:val="en-US" w:eastAsia="zh-CN"/>
              </w:rPr>
              <w:t>自主完成至少一套</w:t>
            </w:r>
            <w:r>
              <w:rPr>
                <w:rFonts w:hint="eastAsia" w:ascii="仿宋_GB2312" w:eastAsia="仿宋_GB2312"/>
                <w:bCs/>
                <w:color w:val="000000"/>
                <w:sz w:val="24"/>
                <w:szCs w:val="24"/>
              </w:rPr>
              <w:t>课后自测单和自评单</w:t>
            </w:r>
            <w:r>
              <w:rPr>
                <w:rFonts w:hint="eastAsia" w:ascii="仿宋_GB2312" w:eastAsia="仿宋_GB2312"/>
                <w:bCs/>
                <w:color w:val="000000"/>
                <w:sz w:val="24"/>
                <w:szCs w:val="24"/>
                <w:lang w:eastAsia="zh-CN"/>
              </w:rPr>
              <w:t>。</w:t>
            </w:r>
          </w:p>
          <w:p>
            <w:pPr>
              <w:numPr>
                <w:ilvl w:val="0"/>
                <w:numId w:val="6"/>
              </w:numPr>
              <w:rPr>
                <w:rFonts w:hint="eastAsia" w:ascii="仿宋_GB2312" w:eastAsia="仿宋_GB2312"/>
                <w:bCs/>
                <w:color w:val="000000"/>
                <w:sz w:val="24"/>
                <w:szCs w:val="24"/>
                <w:lang w:eastAsia="zh-CN"/>
              </w:rPr>
            </w:pPr>
            <w:r>
              <w:rPr>
                <w:rFonts w:hint="eastAsia" w:ascii="仿宋_GB2312" w:eastAsia="仿宋_GB2312"/>
                <w:bCs/>
                <w:color w:val="000000"/>
                <w:sz w:val="24"/>
                <w:szCs w:val="24"/>
                <w:lang w:val="en-US" w:eastAsia="zh-CN"/>
              </w:rPr>
              <w:t>回看课堂实录或教学资源，进行知识的巩固和错题的反思。</w:t>
            </w:r>
          </w:p>
          <w:p>
            <w:pPr>
              <w:numPr>
                <w:ilvl w:val="0"/>
                <w:numId w:val="6"/>
              </w:numPr>
              <w:rPr>
                <w:rFonts w:hint="eastAsia" w:ascii="仿宋_GB2312" w:eastAsia="仿宋_GB2312"/>
                <w:bCs/>
                <w:color w:val="000000"/>
                <w:sz w:val="24"/>
                <w:szCs w:val="24"/>
                <w:lang w:eastAsia="zh-CN"/>
              </w:rPr>
            </w:pPr>
            <w:r>
              <w:rPr>
                <w:rFonts w:hint="eastAsia" w:ascii="仿宋_GB2312" w:eastAsia="仿宋_GB2312"/>
                <w:bCs/>
                <w:color w:val="000000"/>
                <w:sz w:val="24"/>
                <w:szCs w:val="24"/>
                <w:lang w:val="en-US" w:eastAsia="zh-CN"/>
              </w:rPr>
              <w:t>微信平台进行交流。</w:t>
            </w:r>
          </w:p>
        </w:tc>
      </w:tr>
    </w:tbl>
    <w:p>
      <w:pPr>
        <w:ind w:firstLine="560" w:firstLineChars="200"/>
        <w:rPr>
          <w:rFonts w:hint="eastAsia" w:ascii="宋体" w:hAnsi="宋体" w:eastAsia="宋体" w:cs="宋体"/>
          <w:b w:val="0"/>
          <w:bCs/>
          <w:color w:val="auto"/>
          <w:sz w:val="28"/>
          <w:szCs w:val="28"/>
        </w:rPr>
      </w:pPr>
    </w:p>
    <w:p>
      <w:pPr>
        <w:ind w:firstLine="562" w:firstLineChars="200"/>
        <w:rPr>
          <w:rFonts w:hint="eastAsia"/>
          <w:b/>
          <w:bCs/>
          <w:sz w:val="28"/>
          <w:szCs w:val="28"/>
          <w:lang w:val="en-US" w:eastAsia="zh-CN"/>
        </w:rPr>
      </w:pPr>
    </w:p>
    <w:p>
      <w:pPr>
        <w:numPr>
          <w:ilvl w:val="0"/>
          <w:numId w:val="0"/>
        </w:numPr>
        <w:rPr>
          <w:rFonts w:hint="eastAsia"/>
          <w:b/>
          <w:bCs w:val="0"/>
          <w:sz w:val="28"/>
          <w:szCs w:val="28"/>
        </w:rPr>
      </w:pPr>
      <w:r>
        <w:rPr>
          <w:rFonts w:hint="eastAsia"/>
          <w:b/>
          <w:bCs w:val="0"/>
          <w:sz w:val="28"/>
          <w:szCs w:val="28"/>
          <w:lang w:eastAsia="zh-CN"/>
        </w:rPr>
        <w:t>（</w:t>
      </w:r>
      <w:r>
        <w:rPr>
          <w:rFonts w:hint="eastAsia"/>
          <w:b/>
          <w:bCs w:val="0"/>
          <w:sz w:val="28"/>
          <w:szCs w:val="28"/>
          <w:lang w:val="en-US" w:eastAsia="zh-CN"/>
        </w:rPr>
        <w:t>三</w:t>
      </w:r>
      <w:r>
        <w:rPr>
          <w:rFonts w:hint="eastAsia"/>
          <w:b/>
          <w:bCs w:val="0"/>
          <w:sz w:val="28"/>
          <w:szCs w:val="28"/>
          <w:lang w:eastAsia="zh-CN"/>
        </w:rPr>
        <w:t>）</w:t>
      </w:r>
      <w:r>
        <w:rPr>
          <w:rFonts w:hint="eastAsia"/>
          <w:b/>
          <w:bCs w:val="0"/>
          <w:sz w:val="28"/>
          <w:szCs w:val="28"/>
          <w:lang w:val="en-US" w:eastAsia="zh-CN"/>
        </w:rPr>
        <w:t>总结出</w:t>
      </w:r>
      <w:r>
        <w:rPr>
          <w:rFonts w:hint="eastAsia"/>
          <w:b/>
          <w:bCs w:val="0"/>
          <w:sz w:val="28"/>
          <w:szCs w:val="28"/>
        </w:rPr>
        <w:t>混合式</w:t>
      </w:r>
      <w:r>
        <w:rPr>
          <w:rFonts w:hint="eastAsia"/>
          <w:b/>
          <w:bCs w:val="0"/>
          <w:sz w:val="28"/>
          <w:szCs w:val="28"/>
          <w:lang w:val="en-US" w:eastAsia="zh-CN"/>
        </w:rPr>
        <w:t>教学</w:t>
      </w:r>
      <w:r>
        <w:rPr>
          <w:rFonts w:hint="eastAsia"/>
          <w:b/>
          <w:bCs w:val="0"/>
          <w:sz w:val="28"/>
          <w:szCs w:val="28"/>
        </w:rPr>
        <w:t>的实施策略</w:t>
      </w:r>
      <w:bookmarkEnd w:id="1"/>
    </w:p>
    <w:p>
      <w:pPr>
        <w:spacing w:before="156" w:beforeLines="50" w:after="156" w:afterLines="50"/>
        <w:ind w:firstLine="420"/>
        <w:jc w:val="both"/>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val="en-US" w:eastAsia="zh-CN"/>
        </w:rPr>
        <w:t>1.</w:t>
      </w:r>
      <w:r>
        <w:rPr>
          <w:rFonts w:hint="eastAsia" w:ascii="宋体" w:hAnsi="宋体" w:eastAsia="宋体" w:cs="宋体"/>
          <w:b/>
          <w:bCs w:val="0"/>
          <w:color w:val="000000"/>
          <w:sz w:val="28"/>
          <w:szCs w:val="28"/>
        </w:rPr>
        <w:t>合理分配面对面学习和在线学习时间</w:t>
      </w:r>
    </w:p>
    <w:p>
      <w:pPr>
        <w:ind w:firstLine="42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对于混合式学习的课堂而言，教师可以根据课时的限制，结合不同类型的教学内容，来合理设计教学活动，合理分配面对面学习和在线学习的时间。在进行</w:t>
      </w:r>
      <w:r>
        <w:rPr>
          <w:rFonts w:hint="eastAsia" w:ascii="宋体" w:hAnsi="宋体" w:eastAsia="宋体" w:cs="宋体"/>
          <w:bCs/>
          <w:color w:val="000000"/>
          <w:sz w:val="28"/>
          <w:szCs w:val="28"/>
          <w:lang w:val="en-US" w:eastAsia="zh-CN"/>
        </w:rPr>
        <w:t>基本问题</w:t>
      </w:r>
      <w:r>
        <w:rPr>
          <w:rFonts w:hint="eastAsia" w:ascii="宋体" w:hAnsi="宋体" w:eastAsia="宋体" w:cs="宋体"/>
          <w:bCs/>
          <w:color w:val="000000"/>
          <w:sz w:val="28"/>
          <w:szCs w:val="28"/>
        </w:rPr>
        <w:t>学习</w:t>
      </w:r>
      <w:r>
        <w:rPr>
          <w:rFonts w:hint="eastAsia" w:ascii="宋体" w:hAnsi="宋体" w:eastAsia="宋体" w:cs="宋体"/>
          <w:bCs/>
          <w:color w:val="000000"/>
          <w:sz w:val="28"/>
          <w:szCs w:val="28"/>
          <w:lang w:val="en-US" w:eastAsia="zh-CN"/>
        </w:rPr>
        <w:t>的</w:t>
      </w:r>
      <w:r>
        <w:rPr>
          <w:rFonts w:hint="eastAsia" w:ascii="宋体" w:hAnsi="宋体" w:eastAsia="宋体" w:cs="宋体"/>
          <w:bCs/>
          <w:color w:val="000000"/>
          <w:sz w:val="28"/>
          <w:szCs w:val="28"/>
        </w:rPr>
        <w:t>时候，在线学习成为混合式学习的主体，而在进行</w:t>
      </w:r>
      <w:r>
        <w:rPr>
          <w:rFonts w:hint="eastAsia" w:ascii="宋体" w:hAnsi="宋体" w:eastAsia="宋体" w:cs="宋体"/>
          <w:bCs/>
          <w:color w:val="000000"/>
          <w:sz w:val="28"/>
          <w:szCs w:val="28"/>
          <w:lang w:val="en-US" w:eastAsia="zh-CN"/>
        </w:rPr>
        <w:t>疑难</w:t>
      </w:r>
      <w:r>
        <w:rPr>
          <w:rFonts w:hint="eastAsia" w:ascii="宋体" w:hAnsi="宋体" w:eastAsia="宋体" w:cs="宋体"/>
          <w:bCs/>
          <w:color w:val="000000"/>
          <w:sz w:val="28"/>
          <w:szCs w:val="28"/>
        </w:rPr>
        <w:t>内容学习、存在问题集中分析和答疑、成果汇报交流等时候，面对面学习占据核心时空。</w:t>
      </w:r>
    </w:p>
    <w:p>
      <w:pPr>
        <w:spacing w:before="156" w:beforeLines="50" w:after="156" w:afterLines="50"/>
        <w:ind w:firstLine="420"/>
        <w:jc w:val="both"/>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协调教师主导与学生主体地位</w:t>
      </w:r>
    </w:p>
    <w:p>
      <w:pPr>
        <w:ind w:firstLine="42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在混合式学习中以集体学习为主的面对面课堂讲授中，教师必须主导教学的进行，教师应充分利用课堂时间讲授教学的重、难点和学生在学习过程中出现的问题；自主学习不等于自由学习，学生的自觉性有时很差，在学习中应加强教师对自主学习的监控与监督，对学习的进度与质量给予足够的关注，引导学生形成正确的学习方法。学生进行自主学习时不能离开教师的干预，如限制</w:t>
      </w:r>
      <w:r>
        <w:rPr>
          <w:rFonts w:hint="eastAsia" w:ascii="宋体" w:hAnsi="宋体" w:eastAsia="宋体" w:cs="宋体"/>
          <w:bCs/>
          <w:color w:val="000000"/>
          <w:sz w:val="28"/>
          <w:szCs w:val="28"/>
          <w:lang w:val="en-US" w:eastAsia="zh-CN"/>
        </w:rPr>
        <w:t>合作学习</w:t>
      </w:r>
      <w:r>
        <w:rPr>
          <w:rFonts w:hint="eastAsia" w:ascii="宋体" w:hAnsi="宋体" w:eastAsia="宋体" w:cs="宋体"/>
          <w:bCs/>
          <w:color w:val="000000"/>
          <w:sz w:val="28"/>
          <w:szCs w:val="28"/>
        </w:rPr>
        <w:t>时间，对学生的问题进行及时答疑等；混合式</w:t>
      </w:r>
      <w:r>
        <w:rPr>
          <w:rFonts w:hint="eastAsia" w:ascii="宋体" w:hAnsi="宋体" w:eastAsia="宋体" w:cs="宋体"/>
          <w:bCs/>
          <w:color w:val="000000"/>
          <w:sz w:val="28"/>
          <w:szCs w:val="28"/>
          <w:lang w:val="en-US" w:eastAsia="zh-CN"/>
        </w:rPr>
        <w:t>教学</w:t>
      </w:r>
      <w:r>
        <w:rPr>
          <w:rFonts w:hint="eastAsia" w:ascii="宋体" w:hAnsi="宋体" w:eastAsia="宋体" w:cs="宋体"/>
          <w:bCs/>
          <w:color w:val="000000"/>
          <w:sz w:val="28"/>
          <w:szCs w:val="28"/>
        </w:rPr>
        <w:t>在线课程需要教师提前精心设计好课程</w:t>
      </w:r>
      <w:r>
        <w:rPr>
          <w:rFonts w:hint="eastAsia" w:ascii="宋体" w:hAnsi="宋体" w:eastAsia="宋体" w:cs="宋体"/>
          <w:bCs/>
          <w:color w:val="000000"/>
          <w:sz w:val="28"/>
          <w:szCs w:val="28"/>
          <w:lang w:val="en-US" w:eastAsia="zh-CN"/>
        </w:rPr>
        <w:t>资源</w:t>
      </w:r>
      <w:r>
        <w:rPr>
          <w:rFonts w:hint="eastAsia" w:ascii="宋体" w:hAnsi="宋体" w:eastAsia="宋体" w:cs="宋体"/>
          <w:bCs/>
          <w:color w:val="000000"/>
          <w:sz w:val="28"/>
          <w:szCs w:val="28"/>
        </w:rPr>
        <w:t>与活动内容，才能真正起到有效的主导作用。</w:t>
      </w:r>
    </w:p>
    <w:p>
      <w:pPr>
        <w:ind w:firstLine="420"/>
        <w:jc w:val="both"/>
        <w:rPr>
          <w:rFonts w:hint="eastAsia" w:ascii="宋体" w:hAnsi="宋体" w:eastAsia="宋体" w:cs="宋体"/>
          <w:b/>
          <w:bCs/>
          <w:sz w:val="28"/>
          <w:szCs w:val="28"/>
        </w:rPr>
      </w:pPr>
      <w:r>
        <w:rPr>
          <w:rFonts w:hint="eastAsia" w:ascii="宋体" w:hAnsi="宋体" w:cs="宋体"/>
          <w:b/>
          <w:bCs/>
          <w:sz w:val="28"/>
          <w:szCs w:val="28"/>
          <w:lang w:val="en-US" w:eastAsia="zh-CN"/>
        </w:rPr>
        <w:t>3.</w:t>
      </w:r>
      <w:r>
        <w:rPr>
          <w:rFonts w:hint="eastAsia" w:ascii="宋体" w:hAnsi="宋体" w:eastAsia="宋体" w:cs="宋体"/>
          <w:b/>
          <w:bCs/>
          <w:sz w:val="28"/>
          <w:szCs w:val="28"/>
        </w:rPr>
        <w:t>重视成果与问题反馈</w:t>
      </w:r>
    </w:p>
    <w:p>
      <w:pPr>
        <w:ind w:firstLine="42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成果反馈是检验学生</w:t>
      </w:r>
      <w:r>
        <w:rPr>
          <w:rFonts w:hint="eastAsia" w:ascii="宋体" w:hAnsi="宋体" w:eastAsia="宋体" w:cs="宋体"/>
          <w:b w:val="0"/>
          <w:bCs w:val="0"/>
          <w:sz w:val="28"/>
          <w:szCs w:val="28"/>
          <w:lang w:val="en-US" w:eastAsia="zh-CN"/>
        </w:rPr>
        <w:t>知识</w:t>
      </w:r>
      <w:r>
        <w:rPr>
          <w:rFonts w:hint="eastAsia" w:ascii="宋体" w:hAnsi="宋体" w:eastAsia="宋体" w:cs="宋体"/>
          <w:b w:val="0"/>
          <w:bCs w:val="0"/>
          <w:sz w:val="28"/>
          <w:szCs w:val="28"/>
        </w:rPr>
        <w:t>建构的重要依据，在肯定学生前一阶段学习成果的基础上，体现出仍旧存在的问题，对于以后的学习有借鉴作用。成果反馈展示了学生通过学习后达到的水平，便于学生进一步完成自身的意义建构。</w:t>
      </w:r>
    </w:p>
    <w:p>
      <w:pPr>
        <w:ind w:firstLine="42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在混合式</w:t>
      </w:r>
      <w:r>
        <w:rPr>
          <w:rFonts w:hint="eastAsia" w:ascii="宋体" w:hAnsi="宋体" w:eastAsia="宋体" w:cs="宋体"/>
          <w:b w:val="0"/>
          <w:bCs w:val="0"/>
          <w:sz w:val="28"/>
          <w:szCs w:val="28"/>
          <w:lang w:val="en-US" w:eastAsia="zh-CN"/>
        </w:rPr>
        <w:t>教学</w:t>
      </w:r>
      <w:r>
        <w:rPr>
          <w:rFonts w:hint="eastAsia" w:ascii="宋体" w:hAnsi="宋体" w:eastAsia="宋体" w:cs="宋体"/>
          <w:b w:val="0"/>
          <w:bCs w:val="0"/>
          <w:sz w:val="28"/>
          <w:szCs w:val="28"/>
        </w:rPr>
        <w:t>具体实施中最重要的就是及时处理学生遇到的问题。途径有以下三种：一是对在实际教学中出现的问题给予及时的辅导和讲解，并对大部分学生的普遍性问题进行集体讲解、归纳总结；针对个别学生的个别问题进行分别辅导。二是通过平台，利用讨论模块和答疑模块回答学生的提问，参与讨论。三是及时批阅学生的作业并反馈评价，尤其是质性评价，学生能够通过老师给予的分数和评语中了解自己对知识内容的掌握情况，从而认识到自己的薄弱环节，进一步学习巩固。</w:t>
      </w:r>
      <w:r>
        <w:rPr>
          <w:rFonts w:hint="eastAsia" w:ascii="宋体" w:hAnsi="宋体" w:eastAsia="宋体" w:cs="宋体"/>
          <w:b w:val="0"/>
          <w:bCs w:val="0"/>
          <w:sz w:val="28"/>
          <w:szCs w:val="28"/>
        </w:rPr>
        <w:tab/>
      </w:r>
    </w:p>
    <w:p>
      <w:pPr>
        <w:ind w:firstLine="562" w:firstLineChars="200"/>
        <w:rPr>
          <w:rFonts w:hint="eastAsia" w:ascii="宋体" w:hAnsi="宋体" w:eastAsia="宋体" w:cs="宋体"/>
          <w:b w:val="0"/>
          <w:bCs/>
          <w:color w:val="auto"/>
          <w:sz w:val="28"/>
          <w:szCs w:val="28"/>
        </w:rPr>
      </w:pPr>
      <w:r>
        <w:rPr>
          <w:rFonts w:hint="eastAsia"/>
          <w:b/>
          <w:bCs/>
          <w:sz w:val="28"/>
          <w:szCs w:val="28"/>
          <w:lang w:val="en-US" w:eastAsia="zh-CN"/>
        </w:rPr>
        <w:t>（四）构建混合式教学评价体系。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left"/>
        <w:rPr>
          <w:sz w:val="28"/>
          <w:szCs w:val="28"/>
        </w:rPr>
      </w:pPr>
      <w:r>
        <w:rPr>
          <w:sz w:val="28"/>
          <w:szCs w:val="28"/>
        </w:rPr>
        <w:t>在混合</w:t>
      </w:r>
      <w:r>
        <w:rPr>
          <w:rFonts w:hint="eastAsia"/>
          <w:sz w:val="28"/>
          <w:szCs w:val="28"/>
          <w:lang w:val="en-US" w:eastAsia="zh-CN"/>
        </w:rPr>
        <w:t>式</w:t>
      </w:r>
      <w:r>
        <w:rPr>
          <w:sz w:val="28"/>
          <w:szCs w:val="28"/>
        </w:rPr>
        <w:t>教学模式线上、线下的教学活动中有一项内容一直贯穿其中， 即“教学评价”。  教学评价是为了发现教学中的问题，从而改进问题，保障教学质量，而教学质量是学校生存和发展的生命线。 教学质量评价对于混合教学这一快速发展的教学模式尤为重要， 它为混合教学的具体实施、改进提供了指导，为这一教学模式的长期、健康发展提供了保障。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8"/>
          <w:szCs w:val="28"/>
        </w:rPr>
      </w:pPr>
      <w:r>
        <w:fldChar w:fldCharType="begin"/>
      </w:r>
      <w:r>
        <w:instrText xml:space="preserve">INCLUDEPICTURE \d "https://mmbiz.qpic.cn/mmbiz_png/ZrdlZJP6lgk12gwy1Qdj9N2ibibqiaOr6roEJzjfK0qLZvUlDicwFwWzWngEjrIlk9yXFhpwJ1FeWTXHrJTjyLRxvQ/640?wx_fmt=png&amp;tp=webp&amp;wxfrom=5&amp;wx_lazy=1&amp;wx_co=1" \* MERGEFORMATINET </w:instrText>
      </w:r>
      <w:r>
        <w:fldChar w:fldCharType="separate"/>
      </w:r>
      <w:r>
        <w:drawing>
          <wp:inline distT="0" distB="0" distL="114300" distR="114300">
            <wp:extent cx="5600700" cy="5067300"/>
            <wp:effectExtent l="0" t="0" r="0" b="0"/>
            <wp:docPr id="2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IMG_256"/>
                    <pic:cNvPicPr>
                      <a:picLocks noChangeAspect="1"/>
                    </pic:cNvPicPr>
                  </pic:nvPicPr>
                  <pic:blipFill>
                    <a:blip r:embed="rId4"/>
                    <a:stretch>
                      <a:fillRect/>
                    </a:stretch>
                  </pic:blipFill>
                  <pic:spPr>
                    <a:xfrm>
                      <a:off x="0" y="0"/>
                      <a:ext cx="5600700" cy="5067300"/>
                    </a:xfrm>
                    <a:prstGeom prst="rect">
                      <a:avLst/>
                    </a:prstGeom>
                    <a:noFill/>
                    <a:ln>
                      <a:noFill/>
                    </a:ln>
                  </pic:spPr>
                </pic:pic>
              </a:graphicData>
            </a:graphic>
          </wp:inline>
        </w:drawing>
      </w:r>
      <w: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left"/>
        <w:rPr>
          <w:rFonts w:hint="eastAsia"/>
          <w:sz w:val="28"/>
          <w:szCs w:val="28"/>
        </w:rPr>
      </w:pPr>
      <w:r>
        <w:rPr>
          <w:sz w:val="28"/>
          <w:szCs w:val="28"/>
        </w:rPr>
        <w:t>混合教学模式的教学评价应遵循客观、 规范、全面、多样、以学生为中心等原则。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w:t>
      </w:r>
      <w:r>
        <w:rPr>
          <w:rFonts w:hint="eastAsia"/>
          <w:sz w:val="28"/>
          <w:szCs w:val="28"/>
          <w:lang w:val="en-US" w:eastAsia="zh-CN"/>
        </w:rPr>
        <w:t>五</w:t>
      </w:r>
      <w:r>
        <w:rPr>
          <w:rFonts w:hint="eastAsia"/>
          <w:sz w:val="28"/>
          <w:szCs w:val="28"/>
        </w:rPr>
        <w:t>）通过对</w:t>
      </w:r>
      <w:r>
        <w:rPr>
          <w:rFonts w:hint="eastAsia"/>
          <w:sz w:val="28"/>
          <w:szCs w:val="28"/>
          <w:lang w:val="en-US" w:eastAsia="zh-CN"/>
        </w:rPr>
        <w:t>学校</w:t>
      </w:r>
      <w:r>
        <w:rPr>
          <w:rFonts w:hint="eastAsia"/>
          <w:sz w:val="28"/>
          <w:szCs w:val="28"/>
        </w:rPr>
        <w:t>网站</w:t>
      </w:r>
      <w:r>
        <w:rPr>
          <w:rFonts w:hint="eastAsia"/>
          <w:sz w:val="28"/>
          <w:szCs w:val="28"/>
          <w:lang w:val="en-US" w:eastAsia="zh-CN"/>
        </w:rPr>
        <w:t>的</w:t>
      </w:r>
      <w:r>
        <w:rPr>
          <w:rFonts w:hint="eastAsia"/>
          <w:sz w:val="28"/>
          <w:szCs w:val="28"/>
        </w:rPr>
        <w:t>建设，课题组认为学习网站是是有效的教育资源建设模式</w:t>
      </w:r>
      <w:r>
        <w:rPr>
          <w:rFonts w:hint="eastAsia"/>
          <w:sz w:val="28"/>
          <w:szCs w:val="28"/>
          <w:lang w:eastAsia="zh-CN"/>
        </w:rPr>
        <w:t>。</w:t>
      </w:r>
      <w:r>
        <w:rPr>
          <w:rFonts w:hint="eastAsia"/>
          <w:sz w:val="28"/>
          <w:szCs w:val="28"/>
        </w:rPr>
        <w:t>学习网站具有良好的交互性，是学生开展自主学习有效途径。课题研究与</w:t>
      </w:r>
      <w:r>
        <w:rPr>
          <w:rFonts w:hint="eastAsia"/>
          <w:sz w:val="28"/>
          <w:szCs w:val="28"/>
          <w:lang w:val="en-US" w:eastAsia="zh-CN"/>
        </w:rPr>
        <w:t>网站</w:t>
      </w:r>
      <w:r>
        <w:rPr>
          <w:rFonts w:hint="eastAsia"/>
          <w:sz w:val="28"/>
          <w:szCs w:val="28"/>
        </w:rPr>
        <w:t>建设相结合是课题组进行教育资源建设研究的一种新尝试，在资源建设与应用研究中，把得到的经验进行总结，并通过</w:t>
      </w:r>
      <w:r>
        <w:rPr>
          <w:rFonts w:hint="eastAsia"/>
          <w:sz w:val="28"/>
          <w:szCs w:val="28"/>
          <w:lang w:val="en-US" w:eastAsia="zh-CN"/>
        </w:rPr>
        <w:t>案例的</w:t>
      </w:r>
      <w:r>
        <w:rPr>
          <w:rFonts w:hint="eastAsia"/>
          <w:sz w:val="28"/>
          <w:szCs w:val="28"/>
        </w:rPr>
        <w:t>方式进行推广和应用</w:t>
      </w:r>
      <w:r>
        <w:rPr>
          <w:rFonts w:hint="eastAsia"/>
          <w:sz w:val="28"/>
          <w:szCs w:val="28"/>
          <w:lang w:val="en-US" w:eastAsia="zh-CN"/>
        </w:rPr>
        <w:t>是扩大研究成果的</w:t>
      </w:r>
      <w:r>
        <w:rPr>
          <w:rFonts w:hint="eastAsia"/>
          <w:sz w:val="28"/>
          <w:szCs w:val="28"/>
        </w:rPr>
        <w:t>一种有效途径。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lang w:val="en-US" w:eastAsia="zh-CN"/>
        </w:rPr>
        <w:t>四、</w:t>
      </w:r>
      <w:r>
        <w:rPr>
          <w:rFonts w:hint="eastAsia"/>
          <w:b/>
          <w:bCs/>
          <w:sz w:val="28"/>
          <w:szCs w:val="28"/>
        </w:rPr>
        <w:t>课题研究产生成果与影响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eastAsia="zh-CN"/>
        </w:rPr>
        <w:t>（</w:t>
      </w:r>
      <w:r>
        <w:rPr>
          <w:rFonts w:hint="eastAsia"/>
          <w:sz w:val="28"/>
          <w:szCs w:val="28"/>
          <w:lang w:val="en-US" w:eastAsia="zh-CN"/>
        </w:rPr>
        <w:t>一）、课题研究的影响。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通过课题研究全面推动了我校教育教学水平的提升，我校师生近几年来在参加各类教学比赛中都取得了不错的成绩，而且还全面推动了学校常规教学水平的提高，如我校学生在</w:t>
      </w:r>
      <w:r>
        <w:rPr>
          <w:rFonts w:hint="eastAsia"/>
          <w:sz w:val="28"/>
          <w:szCs w:val="28"/>
          <w:lang w:val="en-US" w:eastAsia="zh-CN"/>
        </w:rPr>
        <w:t>每学期的期中和期末的考试中均位居前三名</w:t>
      </w:r>
      <w:r>
        <w:rPr>
          <w:rFonts w:hint="eastAsia"/>
          <w:sz w:val="28"/>
          <w:szCs w:val="28"/>
        </w:rPr>
        <w:t>，同时课题研究还全面提升了教师的水平。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lang w:eastAsia="zh-CN"/>
        </w:rPr>
        <w:t>、</w:t>
      </w:r>
      <w:r>
        <w:rPr>
          <w:rFonts w:hint="eastAsia"/>
          <w:sz w:val="28"/>
          <w:szCs w:val="28"/>
          <w:lang w:val="en-US" w:eastAsia="zh-CN"/>
        </w:rPr>
        <w:t>完善的教学模式和教学策略的</w:t>
      </w:r>
      <w:r>
        <w:rPr>
          <w:rFonts w:hint="eastAsia"/>
          <w:sz w:val="28"/>
          <w:szCs w:val="28"/>
        </w:rPr>
        <w:t>推广，提高了</w:t>
      </w:r>
      <w:r>
        <w:rPr>
          <w:rFonts w:hint="eastAsia"/>
          <w:sz w:val="28"/>
          <w:szCs w:val="28"/>
          <w:lang w:val="en-US" w:eastAsia="zh-CN"/>
        </w:rPr>
        <w:t>全区教师的教学水平</w:t>
      </w:r>
      <w:r>
        <w:rPr>
          <w:rFonts w:hint="eastAsia"/>
          <w:sz w:val="28"/>
          <w:szCs w:val="28"/>
        </w:rPr>
        <w:t>。通过对课题研究过程中所形成的数据与结论进行归类与整理，通过对比、分析等方法得出实验数据，通过相互探讨，及时对成果进行总结，并通过</w:t>
      </w:r>
      <w:r>
        <w:rPr>
          <w:rFonts w:hint="eastAsia"/>
          <w:sz w:val="28"/>
          <w:szCs w:val="28"/>
          <w:lang w:val="en-US" w:eastAsia="zh-CN"/>
        </w:rPr>
        <w:t>做课、经验交流、</w:t>
      </w:r>
      <w:r>
        <w:rPr>
          <w:rFonts w:hint="eastAsia"/>
          <w:sz w:val="28"/>
          <w:szCs w:val="28"/>
        </w:rPr>
        <w:t>撰写高质量的论文</w:t>
      </w:r>
      <w:r>
        <w:rPr>
          <w:rFonts w:hint="eastAsia"/>
          <w:sz w:val="28"/>
          <w:szCs w:val="28"/>
          <w:lang w:eastAsia="zh-CN"/>
        </w:rPr>
        <w:t>、</w:t>
      </w:r>
      <w:r>
        <w:rPr>
          <w:rFonts w:hint="eastAsia"/>
          <w:sz w:val="28"/>
          <w:szCs w:val="28"/>
          <w:lang w:val="en-US" w:eastAsia="zh-CN"/>
        </w:rPr>
        <w:t>发表</w:t>
      </w:r>
      <w:r>
        <w:rPr>
          <w:rFonts w:hint="eastAsia"/>
          <w:sz w:val="28"/>
          <w:szCs w:val="28"/>
        </w:rPr>
        <w:t>等方式进行总结与推广。</w:t>
      </w:r>
      <w:r>
        <w:rPr>
          <w:rFonts w:hint="eastAsia"/>
          <w:sz w:val="28"/>
          <w:szCs w:val="28"/>
          <w:lang w:val="en-US" w:eastAsia="zh-CN"/>
        </w:rPr>
        <w:t>三</w:t>
      </w:r>
      <w:r>
        <w:rPr>
          <w:rFonts w:hint="eastAsia"/>
          <w:sz w:val="28"/>
          <w:szCs w:val="28"/>
        </w:rPr>
        <w:t>年来，课题组成员</w:t>
      </w:r>
      <w:r>
        <w:rPr>
          <w:rFonts w:hint="eastAsia"/>
          <w:sz w:val="28"/>
          <w:szCs w:val="28"/>
          <w:lang w:val="en-US" w:eastAsia="zh-CN"/>
        </w:rPr>
        <w:t>在</w:t>
      </w:r>
      <w:r>
        <w:rPr>
          <w:rFonts w:hint="eastAsia"/>
          <w:sz w:val="28"/>
          <w:szCs w:val="28"/>
        </w:rPr>
        <w:t>国家级、市、区级评比获奖的论文有近</w:t>
      </w:r>
      <w:r>
        <w:rPr>
          <w:rFonts w:hint="eastAsia"/>
          <w:sz w:val="28"/>
          <w:szCs w:val="28"/>
          <w:lang w:val="en-US" w:eastAsia="zh-CN"/>
        </w:rPr>
        <w:t>16</w:t>
      </w:r>
      <w:r>
        <w:rPr>
          <w:rFonts w:hint="eastAsia"/>
          <w:sz w:val="28"/>
          <w:szCs w:val="28"/>
        </w:rPr>
        <w:t>篇</w:t>
      </w:r>
      <w:r>
        <w:rPr>
          <w:rFonts w:hint="eastAsia"/>
          <w:sz w:val="28"/>
          <w:szCs w:val="28"/>
          <w:lang w:eastAsia="zh-CN"/>
        </w:rPr>
        <w:t>，</w:t>
      </w:r>
      <w:r>
        <w:rPr>
          <w:rFonts w:hint="eastAsia"/>
          <w:sz w:val="28"/>
          <w:szCs w:val="28"/>
          <w:lang w:val="en-US" w:eastAsia="zh-CN"/>
        </w:rPr>
        <w:t>案例近15节</w:t>
      </w:r>
      <w:r>
        <w:rPr>
          <w:rFonts w:hint="eastAsia"/>
          <w:sz w:val="28"/>
          <w:szCs w:val="28"/>
        </w:rPr>
        <w:t>。</w:t>
      </w:r>
    </w:p>
    <w:p>
      <w:pPr>
        <w:numPr>
          <w:ilvl w:val="0"/>
          <w:numId w:val="0"/>
        </w:numPr>
        <w:ind w:firstLine="560" w:firstLineChars="200"/>
        <w:rPr>
          <w:rFonts w:hint="eastAsia" w:ascii="宋体" w:hAnsi="宋体" w:cs="宋体"/>
          <w:color w:val="000000"/>
          <w:sz w:val="28"/>
          <w:szCs w:val="28"/>
        </w:rPr>
      </w:pPr>
      <w:r>
        <w:rPr>
          <w:rFonts w:hint="eastAsia" w:ascii="宋体" w:cs="宋体"/>
          <w:sz w:val="28"/>
          <w:szCs w:val="28"/>
          <w:lang w:val="en-US" w:eastAsia="zh-CN"/>
        </w:rPr>
        <w:t>课题组组长</w:t>
      </w:r>
      <w:r>
        <w:rPr>
          <w:rFonts w:hint="eastAsia" w:ascii="宋体" w:cs="宋体"/>
          <w:sz w:val="28"/>
          <w:szCs w:val="28"/>
        </w:rPr>
        <w:t>张凤敏老师设计并主讲的混合式教学案例</w:t>
      </w:r>
      <w:r>
        <w:rPr>
          <w:rFonts w:hint="eastAsia" w:ascii="宋体" w:hAnsi="宋体" w:cs="宋体"/>
          <w:color w:val="000000"/>
          <w:sz w:val="28"/>
          <w:szCs w:val="28"/>
        </w:rPr>
        <w:t>《年月日》，</w:t>
      </w:r>
      <w:r>
        <w:rPr>
          <w:rFonts w:hint="eastAsia" w:ascii="宋体" w:hAnsi="宋体" w:cs="宋体"/>
          <w:color w:val="000000"/>
          <w:sz w:val="28"/>
          <w:szCs w:val="28"/>
          <w:lang w:val="en-US" w:eastAsia="zh-CN"/>
        </w:rPr>
        <w:t>副组长</w:t>
      </w:r>
      <w:r>
        <w:rPr>
          <w:rFonts w:hint="eastAsia" w:ascii="宋体" w:hAnsi="宋体" w:cs="宋体"/>
          <w:color w:val="000000"/>
          <w:sz w:val="28"/>
          <w:szCs w:val="28"/>
        </w:rPr>
        <w:t>张君娥老师设计并主讲的《用</w:t>
      </w:r>
      <w:r>
        <w:rPr>
          <w:rFonts w:ascii="宋体" w:hAnsi="宋体" w:cs="宋体"/>
          <w:color w:val="000000"/>
          <w:sz w:val="28"/>
          <w:szCs w:val="28"/>
        </w:rPr>
        <w:t>7</w:t>
      </w:r>
      <w:r>
        <w:rPr>
          <w:rFonts w:hint="eastAsia" w:ascii="宋体" w:hAnsi="宋体" w:cs="宋体"/>
          <w:color w:val="000000"/>
          <w:sz w:val="28"/>
          <w:szCs w:val="28"/>
        </w:rPr>
        <w:t>、</w:t>
      </w:r>
      <w:r>
        <w:rPr>
          <w:rFonts w:ascii="宋体" w:hAnsi="宋体" w:cs="宋体"/>
          <w:color w:val="000000"/>
          <w:sz w:val="28"/>
          <w:szCs w:val="28"/>
        </w:rPr>
        <w:t>8</w:t>
      </w:r>
      <w:r>
        <w:rPr>
          <w:rFonts w:hint="eastAsia" w:ascii="宋体" w:hAnsi="宋体" w:cs="宋体"/>
          <w:color w:val="000000"/>
          <w:sz w:val="28"/>
          <w:szCs w:val="28"/>
        </w:rPr>
        <w:t>、</w:t>
      </w:r>
      <w:r>
        <w:rPr>
          <w:rFonts w:ascii="宋体" w:hAnsi="宋体" w:cs="宋体"/>
          <w:color w:val="000000"/>
          <w:sz w:val="28"/>
          <w:szCs w:val="28"/>
        </w:rPr>
        <w:t>9</w:t>
      </w:r>
      <w:r>
        <w:rPr>
          <w:rFonts w:hint="eastAsia" w:ascii="宋体" w:hAnsi="宋体" w:cs="宋体"/>
          <w:color w:val="000000"/>
          <w:sz w:val="28"/>
          <w:szCs w:val="28"/>
        </w:rPr>
        <w:t>的口诀求商》在全镇做了精彩展示，得到了领导和同行的一致好评，使教学模式在全镇立即得以推广。</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张凤敏老师设计并主讲的混合式教学案例《数学广角</w:t>
      </w:r>
      <w:r>
        <w:rPr>
          <w:rFonts w:ascii="宋体" w:cs="宋体"/>
          <w:color w:val="000000"/>
          <w:sz w:val="28"/>
          <w:szCs w:val="28"/>
        </w:rPr>
        <w:t>---</w:t>
      </w:r>
      <w:r>
        <w:rPr>
          <w:rFonts w:hint="eastAsia" w:ascii="宋体" w:hAnsi="宋体" w:cs="宋体"/>
          <w:color w:val="000000"/>
          <w:sz w:val="28"/>
          <w:szCs w:val="28"/>
        </w:rPr>
        <w:t>搭配》</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年月日</w:t>
      </w:r>
      <w:r>
        <w:rPr>
          <w:rFonts w:hint="eastAsia" w:ascii="宋体" w:hAnsi="宋体" w:cs="宋体"/>
          <w:color w:val="000000"/>
          <w:sz w:val="28"/>
          <w:szCs w:val="28"/>
          <w:lang w:eastAsia="zh-CN"/>
        </w:rPr>
        <w:t>》</w:t>
      </w:r>
      <w:r>
        <w:rPr>
          <w:rFonts w:hint="eastAsia" w:ascii="宋体" w:hAnsi="宋体" w:cs="宋体"/>
          <w:color w:val="000000"/>
          <w:sz w:val="28"/>
          <w:szCs w:val="28"/>
        </w:rPr>
        <w:t>在联合学区</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全区</w:t>
      </w:r>
      <w:r>
        <w:rPr>
          <w:rFonts w:hint="eastAsia" w:ascii="宋体" w:hAnsi="宋体" w:cs="宋体"/>
          <w:color w:val="000000"/>
          <w:sz w:val="28"/>
          <w:szCs w:val="28"/>
        </w:rPr>
        <w:t>做了精彩展示，使教学模式在联合学区</w:t>
      </w:r>
      <w:r>
        <w:rPr>
          <w:rFonts w:hint="eastAsia" w:ascii="宋体" w:hAnsi="宋体" w:cs="宋体"/>
          <w:color w:val="000000"/>
          <w:sz w:val="28"/>
          <w:szCs w:val="28"/>
          <w:lang w:val="en-US" w:eastAsia="zh-CN"/>
        </w:rPr>
        <w:t>以致全区</w:t>
      </w:r>
      <w:r>
        <w:rPr>
          <w:rFonts w:hint="eastAsia" w:ascii="宋体" w:hAnsi="宋体" w:cs="宋体"/>
          <w:color w:val="000000"/>
          <w:sz w:val="28"/>
          <w:szCs w:val="28"/>
        </w:rPr>
        <w:t>迅速得以推广。</w:t>
      </w:r>
    </w:p>
    <w:p>
      <w:pPr>
        <w:ind w:firstLine="560" w:firstLineChars="200"/>
        <w:rPr>
          <w:rFonts w:hint="eastAsia" w:ascii="宋体" w:hAnsi="宋体" w:cs="宋体"/>
          <w:color w:val="000000"/>
          <w:sz w:val="28"/>
          <w:szCs w:val="28"/>
        </w:rPr>
      </w:pPr>
      <w:r>
        <w:rPr>
          <w:rFonts w:hint="eastAsia" w:ascii="宋体" w:hAnsi="宋体" w:cs="宋体"/>
          <w:kern w:val="0"/>
          <w:sz w:val="28"/>
          <w:szCs w:val="28"/>
          <w:lang w:val="en-US" w:eastAsia="zh-CN"/>
        </w:rPr>
        <w:t>张凤敏老师撰写研究报告</w:t>
      </w:r>
      <w:r>
        <w:rPr>
          <w:rFonts w:hint="eastAsia" w:ascii="宋体" w:hAnsi="宋体" w:cs="宋体"/>
          <w:kern w:val="0"/>
          <w:sz w:val="28"/>
          <w:szCs w:val="28"/>
          <w:lang w:eastAsia="zh-CN"/>
        </w:rPr>
        <w:t>《</w:t>
      </w:r>
      <w:r>
        <w:rPr>
          <w:rFonts w:hint="eastAsia" w:ascii="宋体" w:hAnsi="宋体" w:cs="宋体"/>
          <w:kern w:val="0"/>
          <w:sz w:val="28"/>
          <w:szCs w:val="28"/>
        </w:rPr>
        <w:t>我们是如何用微信开展混合格式教学的》被蓟州教育第六期发表，</w:t>
      </w:r>
      <w:r>
        <w:rPr>
          <w:rFonts w:hint="eastAsia" w:ascii="宋体" w:hAnsi="宋体" w:cs="宋体"/>
          <w:kern w:val="0"/>
          <w:sz w:val="28"/>
          <w:szCs w:val="28"/>
          <w:lang w:val="en-US" w:eastAsia="zh-CN"/>
        </w:rPr>
        <w:t>使混合式教学模式</w:t>
      </w:r>
      <w:r>
        <w:rPr>
          <w:rFonts w:hint="eastAsia" w:ascii="宋体" w:hAnsi="宋体" w:cs="宋体"/>
          <w:kern w:val="0"/>
          <w:sz w:val="28"/>
          <w:szCs w:val="28"/>
        </w:rPr>
        <w:t>在全区得以</w:t>
      </w:r>
      <w:r>
        <w:rPr>
          <w:rFonts w:hint="eastAsia" w:ascii="宋体" w:hAnsi="宋体" w:cs="宋体"/>
          <w:kern w:val="0"/>
          <w:sz w:val="28"/>
          <w:szCs w:val="28"/>
          <w:lang w:val="en-US" w:eastAsia="zh-CN"/>
        </w:rPr>
        <w:t>进一步</w:t>
      </w:r>
      <w:r>
        <w:rPr>
          <w:rFonts w:hint="eastAsia" w:ascii="宋体" w:hAnsi="宋体" w:cs="宋体"/>
          <w:kern w:val="0"/>
          <w:sz w:val="28"/>
          <w:szCs w:val="28"/>
        </w:rPr>
        <w:t>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222222"/>
          <w:spacing w:val="0"/>
          <w:sz w:val="28"/>
          <w:szCs w:val="28"/>
          <w:u w:val="none"/>
        </w:rPr>
      </w:pPr>
      <w:r>
        <w:rPr>
          <w:rFonts w:hint="eastAsia"/>
          <w:sz w:val="28"/>
          <w:szCs w:val="28"/>
          <w:lang w:val="en-US" w:eastAsia="zh-CN"/>
        </w:rPr>
        <w:t>3、</w:t>
      </w:r>
      <w:r>
        <w:rPr>
          <w:rFonts w:hint="eastAsia" w:ascii="宋体" w:hAnsi="宋体" w:eastAsia="宋体" w:cs="宋体"/>
          <w:i w:val="0"/>
          <w:caps w:val="0"/>
          <w:color w:val="222222"/>
          <w:spacing w:val="0"/>
          <w:sz w:val="28"/>
          <w:szCs w:val="28"/>
          <w:u w:val="none"/>
        </w:rPr>
        <w:t>通过</w:t>
      </w:r>
      <w:r>
        <w:rPr>
          <w:rFonts w:hint="eastAsia" w:ascii="宋体" w:hAnsi="宋体" w:cs="宋体"/>
          <w:i w:val="0"/>
          <w:caps w:val="0"/>
          <w:color w:val="222222"/>
          <w:spacing w:val="0"/>
          <w:sz w:val="28"/>
          <w:szCs w:val="28"/>
          <w:u w:val="none"/>
          <w:lang w:val="en-US" w:eastAsia="zh-CN"/>
        </w:rPr>
        <w:t>混合式教学</w:t>
      </w:r>
      <w:r>
        <w:rPr>
          <w:rFonts w:hint="eastAsia" w:ascii="宋体" w:hAnsi="宋体" w:eastAsia="宋体" w:cs="宋体"/>
          <w:i w:val="0"/>
          <w:caps w:val="0"/>
          <w:color w:val="222222"/>
          <w:spacing w:val="0"/>
          <w:sz w:val="28"/>
          <w:szCs w:val="28"/>
          <w:u w:val="none"/>
        </w:rPr>
        <w:t>，不仅提高了课堂教学效果，也提高了大部分教师的教学水平，</w:t>
      </w:r>
      <w:r>
        <w:rPr>
          <w:rFonts w:hint="eastAsia" w:ascii="宋体" w:hAnsi="宋体" w:cs="宋体"/>
          <w:i w:val="0"/>
          <w:caps w:val="0"/>
          <w:color w:val="222222"/>
          <w:spacing w:val="0"/>
          <w:sz w:val="28"/>
          <w:szCs w:val="28"/>
          <w:u w:val="none"/>
          <w:lang w:val="en-US" w:eastAsia="zh-CN"/>
        </w:rPr>
        <w:t>三</w:t>
      </w:r>
      <w:r>
        <w:rPr>
          <w:rFonts w:hint="eastAsia" w:ascii="宋体" w:hAnsi="宋体" w:eastAsia="宋体" w:cs="宋体"/>
          <w:i w:val="0"/>
          <w:caps w:val="0"/>
          <w:color w:val="222222"/>
          <w:spacing w:val="0"/>
          <w:sz w:val="28"/>
          <w:szCs w:val="28"/>
          <w:u w:val="none"/>
        </w:rPr>
        <w:t>年来我校许多教师在市</w:t>
      </w:r>
      <w:r>
        <w:rPr>
          <w:rFonts w:hint="eastAsia" w:ascii="宋体" w:hAnsi="宋体" w:cs="宋体"/>
          <w:i w:val="0"/>
          <w:caps w:val="0"/>
          <w:color w:val="222222"/>
          <w:spacing w:val="0"/>
          <w:sz w:val="28"/>
          <w:szCs w:val="28"/>
          <w:u w:val="none"/>
          <w:lang w:val="en-US" w:eastAsia="zh-CN"/>
        </w:rPr>
        <w:t>区</w:t>
      </w:r>
      <w:r>
        <w:rPr>
          <w:rFonts w:hint="eastAsia" w:ascii="宋体" w:hAnsi="宋体" w:eastAsia="宋体" w:cs="宋体"/>
          <w:i w:val="0"/>
          <w:caps w:val="0"/>
          <w:color w:val="222222"/>
          <w:spacing w:val="0"/>
          <w:sz w:val="28"/>
          <w:szCs w:val="28"/>
          <w:u w:val="none"/>
        </w:rPr>
        <w:t>里举办的青年教师基本功比赛中获奖。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4、校级网</w:t>
      </w:r>
      <w:r>
        <w:rPr>
          <w:rFonts w:hint="eastAsia"/>
          <w:sz w:val="28"/>
          <w:szCs w:val="28"/>
        </w:rPr>
        <w:t>的</w:t>
      </w:r>
      <w:r>
        <w:rPr>
          <w:rFonts w:hint="eastAsia"/>
          <w:sz w:val="28"/>
          <w:szCs w:val="28"/>
          <w:lang w:val="en-US" w:eastAsia="zh-CN"/>
        </w:rPr>
        <w:t>完善</w:t>
      </w:r>
      <w:r>
        <w:rPr>
          <w:rFonts w:hint="eastAsia"/>
          <w:sz w:val="28"/>
          <w:szCs w:val="28"/>
        </w:rPr>
        <w:t>与应用过程，提高大家的理论水平，信息素养，调动了全体师生的积极性、能动性，培养了一批人、锻炼了一批人，组建了一支高素质的科研队伍。</w:t>
      </w:r>
    </w:p>
    <w:p>
      <w:pPr>
        <w:keepNext w:val="0"/>
        <w:keepLines w:val="0"/>
        <w:pageBreakBefore w:val="0"/>
        <w:widowControl w:val="0"/>
        <w:numPr>
          <w:ilvl w:val="0"/>
          <w:numId w:val="0"/>
        </w:numPr>
        <w:kinsoku/>
        <w:wordWrap/>
        <w:overflowPunct/>
        <w:topLinePunct w:val="0"/>
        <w:autoSpaceDE/>
        <w:autoSpaceDN/>
        <w:bidi w:val="0"/>
        <w:adjustRightInd/>
        <w:snapToGrid/>
        <w:ind w:firstLine="560"/>
        <w:textAlignment w:val="auto"/>
        <w:rPr>
          <w:rFonts w:hint="eastAsia"/>
          <w:sz w:val="28"/>
          <w:szCs w:val="28"/>
          <w:lang w:val="en-US" w:eastAsia="zh-CN"/>
        </w:rPr>
      </w:pPr>
      <w:r>
        <w:rPr>
          <w:rFonts w:hint="eastAsia"/>
          <w:sz w:val="28"/>
          <w:szCs w:val="28"/>
          <w:lang w:val="en-US" w:eastAsia="zh-CN"/>
        </w:rPr>
        <w:t>（二）课题获奖情况：</w:t>
      </w:r>
    </w:p>
    <w:p>
      <w:pPr>
        <w:keepNext w:val="0"/>
        <w:keepLines w:val="0"/>
        <w:pageBreakBefore w:val="0"/>
        <w:widowControl w:val="0"/>
        <w:numPr>
          <w:ilvl w:val="0"/>
          <w:numId w:val="0"/>
        </w:numPr>
        <w:kinsoku/>
        <w:wordWrap/>
        <w:overflowPunct/>
        <w:topLinePunct w:val="0"/>
        <w:autoSpaceDE/>
        <w:autoSpaceDN/>
        <w:bidi w:val="0"/>
        <w:adjustRightInd/>
        <w:snapToGrid/>
        <w:ind w:firstLine="560"/>
        <w:jc w:val="center"/>
        <w:textAlignment w:val="auto"/>
        <w:rPr>
          <w:rFonts w:hint="eastAsia"/>
          <w:sz w:val="28"/>
          <w:szCs w:val="28"/>
          <w:lang w:val="en-US" w:eastAsia="zh-CN"/>
        </w:rPr>
      </w:pPr>
      <w:r>
        <w:rPr>
          <w:rFonts w:hint="eastAsia"/>
          <w:sz w:val="28"/>
          <w:szCs w:val="28"/>
          <w:lang w:val="en-US" w:eastAsia="zh-CN"/>
        </w:rPr>
        <w:t>课例获奖部分</w:t>
      </w:r>
    </w:p>
    <w:tbl>
      <w:tblPr>
        <w:tblStyle w:val="4"/>
        <w:tblW w:w="88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1"/>
        <w:gridCol w:w="1245"/>
        <w:gridCol w:w="2895"/>
        <w:gridCol w:w="1215"/>
        <w:gridCol w:w="1305"/>
        <w:gridCol w:w="14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691" w:type="dxa"/>
            <w:tcBorders>
              <w:top w:val="nil"/>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1245" w:type="dxa"/>
            <w:tcBorders>
              <w:top w:val="nil"/>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完成时间</w:t>
            </w:r>
          </w:p>
        </w:tc>
        <w:tc>
          <w:tcPr>
            <w:tcW w:w="2895" w:type="dxa"/>
            <w:tcBorders>
              <w:top w:val="nil"/>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成  果  名  称</w:t>
            </w:r>
          </w:p>
        </w:tc>
        <w:tc>
          <w:tcPr>
            <w:tcW w:w="1215" w:type="dxa"/>
            <w:tcBorders>
              <w:top w:val="nil"/>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成果形式</w:t>
            </w:r>
          </w:p>
        </w:tc>
        <w:tc>
          <w:tcPr>
            <w:tcW w:w="1305" w:type="dxa"/>
            <w:tcBorders>
              <w:top w:val="nil"/>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负 责 人</w:t>
            </w:r>
          </w:p>
        </w:tc>
        <w:tc>
          <w:tcPr>
            <w:tcW w:w="1454" w:type="dxa"/>
            <w:tcBorders>
              <w:top w:val="nil"/>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5</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数学广角--搭配</w:t>
            </w:r>
            <w:r>
              <w:rPr>
                <w:rFonts w:hint="eastAsia" w:asciiTheme="minorEastAsia" w:hAnsiTheme="minorEastAsia" w:eastAsiaTheme="minorEastAsia" w:cstheme="minorEastAsia"/>
                <w:color w:val="000000"/>
                <w:sz w:val="24"/>
                <w:szCs w:val="24"/>
                <w:lang w:eastAsia="zh-CN"/>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张凤敏</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联合学区优秀展示课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2018.9</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年、月、日》</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张凤敏</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镇级优秀展示课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201</w:t>
            </w: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年、月、日</w:t>
            </w:r>
            <w:r>
              <w:rPr>
                <w:rFonts w:hint="eastAsia" w:asciiTheme="minorEastAsia" w:hAnsiTheme="minorEastAsia" w:eastAsiaTheme="minorEastAsia" w:cstheme="minorEastAsia"/>
                <w:color w:val="000000"/>
                <w:sz w:val="24"/>
                <w:szCs w:val="24"/>
                <w:lang w:eastAsia="zh-CN"/>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张凤敏</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区级二等奖课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201</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、1</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《找规律》</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张君娥</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区级一等奖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2019.1</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用7、8、9乘法口诀求商</w:t>
            </w:r>
            <w:r>
              <w:rPr>
                <w:rFonts w:hint="eastAsia" w:asciiTheme="minorEastAsia" w:hAnsiTheme="minorEastAsia" w:eastAsiaTheme="minorEastAsia" w:cstheme="minorEastAsia"/>
                <w:color w:val="000000"/>
                <w:sz w:val="24"/>
                <w:szCs w:val="24"/>
                <w:lang w:eastAsia="zh-CN"/>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张君娥</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区级一等奖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2020.9</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沏茶问题</w:t>
            </w:r>
            <w:r>
              <w:rPr>
                <w:rFonts w:hint="eastAsia" w:asciiTheme="minorEastAsia" w:hAnsiTheme="minorEastAsia" w:eastAsiaTheme="minorEastAsia" w:cstheme="minorEastAsia"/>
                <w:color w:val="000000"/>
                <w:sz w:val="24"/>
                <w:szCs w:val="24"/>
                <w:lang w:eastAsia="zh-CN"/>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张君娥</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镇级优秀展示课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7</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2019.12</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《找规律》</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张君娥</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国家级一等奖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2018.9</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用7、8、9乘法口诀求商</w:t>
            </w:r>
            <w:r>
              <w:rPr>
                <w:rFonts w:hint="eastAsia" w:asciiTheme="minorEastAsia" w:hAnsiTheme="minorEastAsia" w:eastAsiaTheme="minorEastAsia" w:cstheme="minorEastAsia"/>
                <w:color w:val="000000"/>
                <w:sz w:val="24"/>
                <w:szCs w:val="24"/>
                <w:lang w:eastAsia="zh-CN"/>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赵洪福</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镇级优秀展示课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2019.9</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万以内数大小的比较</w:t>
            </w:r>
            <w:r>
              <w:rPr>
                <w:rFonts w:hint="eastAsia" w:asciiTheme="minorEastAsia" w:hAnsiTheme="minorEastAsia" w:eastAsiaTheme="minorEastAsia" w:cstheme="minorEastAsia"/>
                <w:color w:val="000000"/>
                <w:sz w:val="24"/>
                <w:szCs w:val="24"/>
                <w:lang w:eastAsia="zh-CN"/>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赵洪福</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镇级优秀展示课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2018.9</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年、月、日</w:t>
            </w:r>
            <w:r>
              <w:rPr>
                <w:rFonts w:hint="eastAsia" w:asciiTheme="minorEastAsia" w:hAnsiTheme="minorEastAsia" w:eastAsiaTheme="minorEastAsia" w:cstheme="minorEastAsia"/>
                <w:color w:val="000000"/>
                <w:sz w:val="24"/>
                <w:szCs w:val="24"/>
                <w:lang w:eastAsia="zh-CN"/>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郑春来</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镇级优秀展示课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2019.9</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万以内数大小的比较</w:t>
            </w:r>
            <w:r>
              <w:rPr>
                <w:rFonts w:hint="eastAsia" w:asciiTheme="minorEastAsia" w:hAnsiTheme="minorEastAsia" w:eastAsiaTheme="minorEastAsia" w:cstheme="minorEastAsia"/>
                <w:color w:val="000000"/>
                <w:sz w:val="24"/>
                <w:szCs w:val="24"/>
                <w:lang w:eastAsia="zh-CN"/>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郑春来</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镇级优秀展示课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2019.9</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万以内数大小的比较</w:t>
            </w:r>
            <w:r>
              <w:rPr>
                <w:rFonts w:hint="eastAsia" w:asciiTheme="minorEastAsia" w:hAnsiTheme="minorEastAsia" w:eastAsiaTheme="minorEastAsia" w:cstheme="minorEastAsia"/>
                <w:color w:val="000000"/>
                <w:sz w:val="24"/>
                <w:szCs w:val="24"/>
                <w:lang w:eastAsia="zh-CN"/>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徐建军</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镇级优秀展示课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2020.9</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认识时间</w:t>
            </w:r>
            <w:r>
              <w:rPr>
                <w:rFonts w:hint="eastAsia" w:asciiTheme="minorEastAsia" w:hAnsiTheme="minorEastAsia" w:eastAsiaTheme="minorEastAsia" w:cstheme="minorEastAsia"/>
                <w:color w:val="000000"/>
                <w:sz w:val="24"/>
                <w:szCs w:val="24"/>
                <w:lang w:eastAsia="zh-CN"/>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徐建军</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镇级优秀展示课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14</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2019.9</w:t>
            </w:r>
          </w:p>
        </w:tc>
        <w:tc>
          <w:tcPr>
            <w:tcW w:w="289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三角形的内角和</w:t>
            </w:r>
            <w:r>
              <w:rPr>
                <w:rFonts w:hint="eastAsia" w:asciiTheme="minorEastAsia" w:hAnsiTheme="minorEastAsia" w:eastAsiaTheme="minorEastAsia" w:cstheme="minorEastAsia"/>
                <w:color w:val="000000"/>
                <w:sz w:val="24"/>
                <w:szCs w:val="24"/>
              </w:rPr>
              <w:t>》</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王宝双</w:t>
            </w:r>
          </w:p>
        </w:tc>
        <w:tc>
          <w:tcPr>
            <w:tcW w:w="1454"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镇级优秀展示课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91"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124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2018.6</w:t>
            </w:r>
          </w:p>
        </w:tc>
        <w:tc>
          <w:tcPr>
            <w:tcW w:w="289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长方形的周长</w:t>
            </w:r>
            <w:r>
              <w:rPr>
                <w:rFonts w:hint="eastAsia" w:asciiTheme="minorEastAsia" w:hAnsiTheme="minorEastAsia" w:cstheme="minorEastAsia"/>
                <w:color w:val="000000"/>
                <w:sz w:val="24"/>
                <w:szCs w:val="24"/>
                <w:lang w:eastAsia="zh-CN"/>
              </w:rPr>
              <w:t>》</w:t>
            </w:r>
          </w:p>
        </w:tc>
        <w:tc>
          <w:tcPr>
            <w:tcW w:w="121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课例</w:t>
            </w:r>
          </w:p>
        </w:tc>
        <w:tc>
          <w:tcPr>
            <w:tcW w:w="1305"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冯智慧</w:t>
            </w:r>
          </w:p>
        </w:tc>
        <w:tc>
          <w:tcPr>
            <w:tcW w:w="1454"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区级三等奖</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论文获奖或发表部分</w:t>
      </w:r>
    </w:p>
    <w:tbl>
      <w:tblPr>
        <w:tblStyle w:val="4"/>
        <w:tblW w:w="86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5"/>
        <w:gridCol w:w="1245"/>
        <w:gridCol w:w="2775"/>
        <w:gridCol w:w="1125"/>
        <w:gridCol w:w="1215"/>
        <w:gridCol w:w="14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755" w:type="dxa"/>
            <w:tcBorders>
              <w:top w:val="nil"/>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1245" w:type="dxa"/>
            <w:tcBorders>
              <w:top w:val="nil"/>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完成时间</w:t>
            </w:r>
          </w:p>
        </w:tc>
        <w:tc>
          <w:tcPr>
            <w:tcW w:w="2775" w:type="dxa"/>
            <w:tcBorders>
              <w:top w:val="nil"/>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成  果  名  称</w:t>
            </w:r>
          </w:p>
        </w:tc>
        <w:tc>
          <w:tcPr>
            <w:tcW w:w="1125" w:type="dxa"/>
            <w:tcBorders>
              <w:top w:val="nil"/>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成果</w:t>
            </w:r>
          </w:p>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形式</w:t>
            </w:r>
          </w:p>
        </w:tc>
        <w:tc>
          <w:tcPr>
            <w:tcW w:w="1215" w:type="dxa"/>
            <w:tcBorders>
              <w:top w:val="nil"/>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负 责 人</w:t>
            </w:r>
          </w:p>
        </w:tc>
        <w:tc>
          <w:tcPr>
            <w:tcW w:w="1489" w:type="dxa"/>
            <w:tcBorders>
              <w:top w:val="nil"/>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获奖或发表情况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.12</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kern w:val="0"/>
                <w:sz w:val="24"/>
                <w:szCs w:val="24"/>
              </w:rPr>
              <w:t>《线上线下有机结合，开展复合式教学》</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张凤敏</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区级二等奖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w:t>
            </w:r>
            <w:r>
              <w:rPr>
                <w:rFonts w:hint="eastAsia" w:asciiTheme="minorEastAsia" w:hAnsiTheme="minorEastAsia" w:eastAsiaTheme="minorEastAsia" w:cstheme="minorEastAsia"/>
                <w:color w:val="000000"/>
                <w:sz w:val="24"/>
                <w:szCs w:val="24"/>
                <w:lang w:val="en-US" w:eastAsia="zh-CN"/>
              </w:rPr>
              <w:t>7.12</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我们是如何用微信开展混合格式教学的》</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研究报告</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张凤敏</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《蓟州教育》发表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w:t>
            </w:r>
            <w:r>
              <w:rPr>
                <w:rFonts w:hint="eastAsia" w:asciiTheme="minorEastAsia" w:hAnsiTheme="minorEastAsia" w:eastAsiaTheme="minorEastAsia" w:cstheme="minorEastAsia"/>
                <w:color w:val="000000"/>
                <w:sz w:val="24"/>
                <w:szCs w:val="24"/>
                <w:lang w:val="en-US" w:eastAsia="zh-CN"/>
              </w:rPr>
              <w:t>8.2</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kern w:val="0"/>
                <w:sz w:val="24"/>
                <w:szCs w:val="24"/>
              </w:rPr>
              <w:t>《合理利用微信，开展农村小学数学混合式教学》</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张凤敏</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区级二等奖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2018.10</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浅谈在农村小学数学教学中如何开展信息化自主学习》</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张凤敏</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市级二等奖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2019.3</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多渠道并举，开展农村小学数学混合式教学》</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张凤敏</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区级一等奖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2019.11</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开展混合式教学，为农村学生发展添助力</w:t>
            </w:r>
            <w:r>
              <w:rPr>
                <w:rFonts w:hint="eastAsia" w:asciiTheme="minorEastAsia" w:hAnsiTheme="minorEastAsia" w:eastAsiaTheme="minorEastAsia" w:cstheme="minorEastAsia"/>
                <w:kern w:val="0"/>
                <w:sz w:val="24"/>
                <w:szCs w:val="24"/>
              </w:rPr>
              <w:t>》</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张凤敏</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市级三等奖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2019.12</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充分挖掘微课的作用---积极推进农村混合式教学的开展</w:t>
            </w:r>
            <w:r>
              <w:rPr>
                <w:rFonts w:hint="eastAsia" w:asciiTheme="minorEastAsia" w:hAnsiTheme="minorEastAsia" w:eastAsiaTheme="minorEastAsia" w:cstheme="minorEastAsia"/>
                <w:kern w:val="0"/>
                <w:sz w:val="24"/>
                <w:szCs w:val="24"/>
              </w:rPr>
              <w:t>》</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张凤敏</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国家级一等奖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2020.3</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val="en-US" w:eastAsia="zh-CN"/>
              </w:rPr>
              <w:t>《充分挖掘微课的作用，积极推进混合式教学的开展》</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张凤敏</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区级三等奖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2019.3</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《浅析小学数学创新教学的策略》</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张君娥</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区级三等奖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2019.12</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让微课在小学数学课堂上开“花”结“果”</w:t>
            </w:r>
            <w:r>
              <w:rPr>
                <w:rFonts w:hint="eastAsia" w:asciiTheme="minorEastAsia" w:hAnsiTheme="minorEastAsia" w:eastAsiaTheme="minorEastAsia" w:cstheme="minorEastAsia"/>
                <w:color w:val="000000"/>
                <w:sz w:val="24"/>
                <w:szCs w:val="24"/>
                <w:lang w:eastAsia="zh-CN"/>
              </w:rPr>
              <w:t>》</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张君娥</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国家级一等奖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2019.3</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《如何指导低年级学生学习数学》</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徐建军</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区级三等奖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2020.4</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浅谈如何让低年级学生打好数学基础，养成良好的学习习惯</w:t>
            </w:r>
            <w:r>
              <w:rPr>
                <w:rFonts w:hint="eastAsia" w:asciiTheme="minorEastAsia" w:hAnsiTheme="minorEastAsia" w:eastAsiaTheme="minorEastAsia" w:cstheme="minorEastAsia"/>
                <w:color w:val="000000"/>
                <w:sz w:val="24"/>
                <w:szCs w:val="24"/>
                <w:lang w:eastAsia="zh-CN"/>
              </w:rPr>
              <w:t>》</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徐建军</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区级二等奖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2018.10</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《浅谈在小学数学中如何开展信息化自主学习》</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郑春来</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区级二等奖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14</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2017.12</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数学课堂激发学生思维的火花</w:t>
            </w:r>
            <w:r>
              <w:rPr>
                <w:rFonts w:hint="eastAsia" w:asciiTheme="minorEastAsia" w:hAnsiTheme="minorEastAsia" w:eastAsiaTheme="minorEastAsia" w:cstheme="minorEastAsia"/>
                <w:color w:val="000000"/>
                <w:sz w:val="24"/>
                <w:szCs w:val="24"/>
                <w:lang w:eastAsia="zh-CN"/>
              </w:rPr>
              <w:t>》</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王宝双</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区级二等奖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2020.4</w:t>
            </w:r>
          </w:p>
        </w:tc>
        <w:tc>
          <w:tcPr>
            <w:tcW w:w="27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val="en-US" w:eastAsia="zh-CN"/>
              </w:rPr>
              <w:t>《农村小学数学趣味教学的实践研究》</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冯智慧</w:t>
            </w:r>
          </w:p>
        </w:tc>
        <w:tc>
          <w:tcPr>
            <w:tcW w:w="148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区级一等奖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755"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16</w:t>
            </w:r>
          </w:p>
        </w:tc>
        <w:tc>
          <w:tcPr>
            <w:tcW w:w="124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2019.12</w:t>
            </w:r>
          </w:p>
        </w:tc>
        <w:tc>
          <w:tcPr>
            <w:tcW w:w="277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小学数学教育创新的浅谈</w:t>
            </w:r>
            <w:r>
              <w:rPr>
                <w:rFonts w:hint="eastAsia" w:asciiTheme="minorEastAsia" w:hAnsiTheme="minorEastAsia" w:eastAsiaTheme="minorEastAsia" w:cstheme="minorEastAsia"/>
                <w:color w:val="000000"/>
                <w:sz w:val="24"/>
                <w:szCs w:val="24"/>
                <w:lang w:eastAsia="zh-CN"/>
              </w:rPr>
              <w:t>》</w:t>
            </w:r>
          </w:p>
        </w:tc>
        <w:tc>
          <w:tcPr>
            <w:tcW w:w="112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论文</w:t>
            </w:r>
          </w:p>
        </w:tc>
        <w:tc>
          <w:tcPr>
            <w:tcW w:w="121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李振生</w:t>
            </w:r>
          </w:p>
        </w:tc>
        <w:tc>
          <w:tcPr>
            <w:tcW w:w="1489"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区级</w:t>
            </w:r>
            <w:r>
              <w:rPr>
                <w:rFonts w:hint="eastAsia" w:asciiTheme="minorEastAsia" w:hAnsiTheme="minorEastAsia" w:cstheme="minorEastAsia"/>
                <w:color w:val="000000"/>
                <w:sz w:val="24"/>
                <w:szCs w:val="24"/>
                <w:lang w:val="en-US" w:eastAsia="zh-CN"/>
              </w:rPr>
              <w:t>三</w:t>
            </w:r>
            <w:r>
              <w:rPr>
                <w:rFonts w:hint="eastAsia" w:asciiTheme="minorEastAsia" w:hAnsiTheme="minorEastAsia" w:eastAsiaTheme="minorEastAsia" w:cstheme="minorEastAsia"/>
                <w:color w:val="000000"/>
                <w:sz w:val="24"/>
                <w:szCs w:val="24"/>
                <w:lang w:val="en-US" w:eastAsia="zh-CN"/>
              </w:rPr>
              <w:t>等奖</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lang w:val="en-US" w:eastAsia="zh-CN"/>
        </w:rPr>
        <w:t>五</w:t>
      </w:r>
      <w:r>
        <w:rPr>
          <w:rFonts w:hint="eastAsia"/>
          <w:b/>
          <w:bCs/>
          <w:sz w:val="28"/>
          <w:szCs w:val="28"/>
        </w:rPr>
        <w:t xml:space="preserve">、改进与完善 </w:t>
      </w:r>
    </w:p>
    <w:p>
      <w:pPr>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混合式教学并不是一种全新的教学方法或理论，它是对过去所有教学理念中合理成分的综合或有机融合，本研究为后续类似的研究和推广带来一些启发，相信随着教育信息化的深入，它将会逐渐得到越来越多的关注，与此同时本课题研究也存在的一些问题及有待改进的方面：</w:t>
      </w:r>
    </w:p>
    <w:p>
      <w:pPr>
        <w:jc w:val="both"/>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（1）</w:t>
      </w:r>
      <w:r>
        <w:rPr>
          <w:rFonts w:hint="eastAsia" w:ascii="宋体" w:hAnsi="宋体" w:eastAsia="宋体" w:cs="宋体"/>
          <w:b/>
          <w:sz w:val="28"/>
          <w:szCs w:val="28"/>
        </w:rPr>
        <w:t>提高现有混合式学习资源交互性的问题</w:t>
      </w:r>
    </w:p>
    <w:p>
      <w:pPr>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我们常常用电子资源（如PPT、教学视频等）作为混合式学习的教学资源，但是对于提高电子资源的交互性的研究却很少。在混合式学习的过程中，我们应该充分利用动画、仿真、虚拟情境下基于问题的讨论激励学生参与到学习活动中，让学习变得更具互动性，更有深度。</w:t>
      </w:r>
    </w:p>
    <w:p>
      <w:pPr>
        <w:numPr>
          <w:ilvl w:val="0"/>
          <w:numId w:val="7"/>
        </w:numPr>
        <w:spacing w:before="156" w:beforeLines="50" w:after="156" w:afterLines="50" w:line="360" w:lineRule="auto"/>
        <w:ind w:left="281" w:leftChars="0" w:firstLine="0" w:firstLineChars="0"/>
        <w:jc w:val="both"/>
        <w:rPr>
          <w:rFonts w:hint="eastAsia" w:ascii="宋体" w:hAnsi="宋体" w:eastAsia="宋体" w:cs="宋体"/>
          <w:b/>
          <w:sz w:val="28"/>
          <w:szCs w:val="28"/>
        </w:rPr>
      </w:pPr>
      <w:r>
        <w:rPr>
          <w:rFonts w:hint="eastAsia" w:ascii="宋体" w:hAnsi="宋体" w:eastAsia="宋体" w:cs="宋体"/>
          <w:b/>
          <w:sz w:val="28"/>
          <w:szCs w:val="28"/>
        </w:rPr>
        <w:t>混合式学习和开放教育资源的结合问题</w:t>
      </w:r>
    </w:p>
    <w:p>
      <w:pPr>
        <w:numPr>
          <w:ilvl w:val="0"/>
          <w:numId w:val="0"/>
        </w:numPr>
        <w:spacing w:before="156" w:beforeLines="50" w:after="156" w:afterLines="50" w:line="360" w:lineRule="auto"/>
        <w:ind w:left="281" w:leftChars="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如今互联网上的开放教育资源数量越来越多、类型越来越丰富，而且大多数的开放教育资源是适用于混合式</w:t>
      </w:r>
      <w:r>
        <w:rPr>
          <w:rFonts w:hint="eastAsia" w:ascii="宋体" w:hAnsi="宋体" w:eastAsia="宋体" w:cs="宋体"/>
          <w:bCs/>
          <w:color w:val="000000"/>
          <w:sz w:val="28"/>
          <w:szCs w:val="28"/>
          <w:lang w:val="en-US" w:eastAsia="zh-CN"/>
        </w:rPr>
        <w:t>教学</w:t>
      </w:r>
      <w:r>
        <w:rPr>
          <w:rFonts w:hint="eastAsia" w:ascii="宋体" w:hAnsi="宋体" w:eastAsia="宋体" w:cs="宋体"/>
          <w:bCs/>
          <w:color w:val="000000"/>
          <w:sz w:val="28"/>
          <w:szCs w:val="28"/>
        </w:rPr>
        <w:t>的</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因此教师、教学设计者和学生都应该尽可能多地利用这些现成的优质资源。信息时代的教师也有责任引导学习者、 教会他们搜索和使用开放教育资源的方法，为他们将来成为终身学习者积累更多的资本。</w:t>
      </w:r>
    </w:p>
    <w:p>
      <w:pPr>
        <w:spacing w:before="156" w:beforeLines="50" w:after="156" w:afterLines="50" w:line="360" w:lineRule="auto"/>
        <w:jc w:val="both"/>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3</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学生</w:t>
      </w:r>
      <w:r>
        <w:rPr>
          <w:rFonts w:hint="eastAsia" w:ascii="宋体" w:hAnsi="宋体" w:eastAsia="宋体" w:cs="宋体"/>
          <w:b/>
          <w:sz w:val="28"/>
          <w:szCs w:val="28"/>
        </w:rPr>
        <w:t>学习负担的问题</w:t>
      </w:r>
    </w:p>
    <w:p>
      <w:pPr>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实施混合式学习的教师常常陷入的一个误区是：总是希望做多一些，也设想学生投入更多时间精力。他们将很多资源放在网络平台上，设计很多的活动希望能够让学生学得更多。但是这么做的结果常常是加重了教师的工作负担和学生的学习负担，混合式学习效果适得其反。</w:t>
      </w:r>
    </w:p>
    <w:p>
      <w:pPr>
        <w:spacing w:before="156" w:beforeLines="50" w:after="156" w:afterLines="50" w:line="360" w:lineRule="auto"/>
        <w:jc w:val="both"/>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4</w:t>
      </w:r>
      <w:r>
        <w:rPr>
          <w:rFonts w:hint="eastAsia" w:ascii="宋体" w:hAnsi="宋体" w:eastAsia="宋体" w:cs="宋体"/>
          <w:b/>
          <w:sz w:val="28"/>
          <w:szCs w:val="28"/>
          <w:lang w:eastAsia="zh-CN"/>
        </w:rPr>
        <w:t>）</w:t>
      </w:r>
      <w:r>
        <w:rPr>
          <w:rFonts w:hint="eastAsia" w:ascii="宋体" w:hAnsi="宋体" w:eastAsia="宋体" w:cs="宋体"/>
          <w:b/>
          <w:sz w:val="28"/>
          <w:szCs w:val="28"/>
        </w:rPr>
        <w:t>学生学习的自律问题</w:t>
      </w:r>
    </w:p>
    <w:p>
      <w:pPr>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rPr>
        <w:t>在混合式教学的网络学习中，由于失去了教师的监控，当学生</w:t>
      </w:r>
      <w:r>
        <w:rPr>
          <w:rFonts w:hint="eastAsia" w:ascii="宋体" w:hAnsi="宋体" w:eastAsia="宋体" w:cs="宋体"/>
          <w:bCs/>
          <w:color w:val="000000"/>
          <w:sz w:val="28"/>
          <w:szCs w:val="28"/>
          <w:lang w:val="en-US" w:eastAsia="zh-CN"/>
        </w:rPr>
        <w:t>线上</w:t>
      </w:r>
      <w:r>
        <w:rPr>
          <w:rFonts w:hint="eastAsia" w:ascii="宋体" w:hAnsi="宋体" w:eastAsia="宋体" w:cs="宋体"/>
          <w:bCs/>
          <w:color w:val="000000"/>
          <w:sz w:val="28"/>
          <w:szCs w:val="28"/>
        </w:rPr>
        <w:t>学习时，不少学生自控能力大大降低。因此在开展混合式学习时需要学生培养良好的自我计划、自我约束和自我激励的能力，如何提高学生在这一方面的能力，将是混合式学习要研究的课题之一。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90A56"/>
    <w:multiLevelType w:val="singleLevel"/>
    <w:tmpl w:val="96990A56"/>
    <w:lvl w:ilvl="0" w:tentative="0">
      <w:start w:val="1"/>
      <w:numFmt w:val="decimal"/>
      <w:lvlText w:val="%1."/>
      <w:lvlJc w:val="left"/>
      <w:pPr>
        <w:tabs>
          <w:tab w:val="left" w:pos="312"/>
        </w:tabs>
      </w:pPr>
    </w:lvl>
  </w:abstractNum>
  <w:abstractNum w:abstractNumId="1">
    <w:nsid w:val="9DF2E58D"/>
    <w:multiLevelType w:val="singleLevel"/>
    <w:tmpl w:val="9DF2E58D"/>
    <w:lvl w:ilvl="0" w:tentative="0">
      <w:start w:val="1"/>
      <w:numFmt w:val="decimal"/>
      <w:lvlText w:val="%1."/>
      <w:lvlJc w:val="left"/>
      <w:pPr>
        <w:tabs>
          <w:tab w:val="left" w:pos="312"/>
        </w:tabs>
      </w:pPr>
    </w:lvl>
  </w:abstractNum>
  <w:abstractNum w:abstractNumId="2">
    <w:nsid w:val="AAD08FCF"/>
    <w:multiLevelType w:val="singleLevel"/>
    <w:tmpl w:val="AAD08FCF"/>
    <w:lvl w:ilvl="0" w:tentative="0">
      <w:start w:val="2"/>
      <w:numFmt w:val="decimal"/>
      <w:suff w:val="nothing"/>
      <w:lvlText w:val="（%1）"/>
      <w:lvlJc w:val="left"/>
      <w:pPr>
        <w:ind w:left="281" w:firstLine="0"/>
      </w:pPr>
    </w:lvl>
  </w:abstractNum>
  <w:abstractNum w:abstractNumId="3">
    <w:nsid w:val="EF5E2619"/>
    <w:multiLevelType w:val="singleLevel"/>
    <w:tmpl w:val="EF5E2619"/>
    <w:lvl w:ilvl="0" w:tentative="0">
      <w:start w:val="1"/>
      <w:numFmt w:val="chineseCounting"/>
      <w:suff w:val="nothing"/>
      <w:lvlText w:val="%1、"/>
      <w:lvlJc w:val="left"/>
      <w:rPr>
        <w:rFonts w:hint="eastAsia"/>
      </w:rPr>
    </w:lvl>
  </w:abstractNum>
  <w:abstractNum w:abstractNumId="4">
    <w:nsid w:val="0B2A8951"/>
    <w:multiLevelType w:val="singleLevel"/>
    <w:tmpl w:val="0B2A8951"/>
    <w:lvl w:ilvl="0" w:tentative="0">
      <w:start w:val="1"/>
      <w:numFmt w:val="decimal"/>
      <w:lvlText w:val="%1."/>
      <w:lvlJc w:val="left"/>
      <w:pPr>
        <w:tabs>
          <w:tab w:val="left" w:pos="312"/>
        </w:tabs>
      </w:pPr>
    </w:lvl>
  </w:abstractNum>
  <w:abstractNum w:abstractNumId="5">
    <w:nsid w:val="42148E1B"/>
    <w:multiLevelType w:val="singleLevel"/>
    <w:tmpl w:val="42148E1B"/>
    <w:lvl w:ilvl="0" w:tentative="0">
      <w:start w:val="1"/>
      <w:numFmt w:val="decimal"/>
      <w:lvlText w:val="%1."/>
      <w:lvlJc w:val="left"/>
      <w:pPr>
        <w:tabs>
          <w:tab w:val="left" w:pos="312"/>
        </w:tabs>
      </w:pPr>
    </w:lvl>
  </w:abstractNum>
  <w:abstractNum w:abstractNumId="6">
    <w:nsid w:val="5BF6417C"/>
    <w:multiLevelType w:val="singleLevel"/>
    <w:tmpl w:val="5BF6417C"/>
    <w:lvl w:ilvl="0" w:tentative="0">
      <w:start w:val="1"/>
      <w:numFmt w:val="decimal"/>
      <w:lvlText w:val="%1."/>
      <w:lvlJc w:val="left"/>
      <w:pPr>
        <w:tabs>
          <w:tab w:val="left" w:pos="312"/>
        </w:tabs>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25782"/>
    <w:rsid w:val="18DB346D"/>
    <w:rsid w:val="19852D8C"/>
    <w:rsid w:val="1CD84C3B"/>
    <w:rsid w:val="24C6162D"/>
    <w:rsid w:val="259A208B"/>
    <w:rsid w:val="2C2A68F0"/>
    <w:rsid w:val="2F6C685D"/>
    <w:rsid w:val="32E12B48"/>
    <w:rsid w:val="34CC2B96"/>
    <w:rsid w:val="36453A42"/>
    <w:rsid w:val="38865B95"/>
    <w:rsid w:val="3B3460A0"/>
    <w:rsid w:val="4018597F"/>
    <w:rsid w:val="46EB0156"/>
    <w:rsid w:val="4FAC780D"/>
    <w:rsid w:val="4FF64AC7"/>
    <w:rsid w:val="55B5342C"/>
    <w:rsid w:val="56ED2B65"/>
    <w:rsid w:val="57E25782"/>
    <w:rsid w:val="595D7239"/>
    <w:rsid w:val="652A084C"/>
    <w:rsid w:val="73A84DC5"/>
    <w:rsid w:val="741D0BE6"/>
    <w:rsid w:val="77D27AA8"/>
    <w:rsid w:val="7E1972B6"/>
    <w:rsid w:val="7F89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2020-11-03T01:19:00Z</dcterms:created>
  <dc:creator>我心如水</dc:creator>
  <cp:lastModifiedBy>我心如水</cp:lastModifiedBy>
  <cp:lastPrinted>2020-11-03T01:25:00Z</cp:lastPrinted>
  <dcterms:modified xsi:type="dcterms:W3CDTF">2020-11-04T08:14:19Z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