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6F" w:rsidRDefault="005247CA">
      <w:pPr>
        <w:numPr>
          <w:ilvl w:val="0"/>
          <w:numId w:val="1"/>
        </w:numPr>
        <w:rPr>
          <w:rFonts w:ascii="宋体" w:hAnsi="宋体" w:cs="宋体"/>
          <w:b/>
          <w:sz w:val="28"/>
          <w:szCs w:val="28"/>
        </w:rPr>
      </w:pPr>
      <w:r>
        <w:rPr>
          <w:rFonts w:asciiTheme="majorEastAsia" w:eastAsiaTheme="majorEastAsia" w:hAnsiTheme="majorEastAsia" w:cstheme="majorEastAsia" w:hint="eastAsia"/>
          <w:b/>
          <w:bCs/>
          <w:sz w:val="28"/>
          <w:szCs w:val="28"/>
        </w:rPr>
        <w:t>课题研究的目的与意义</w:t>
      </w:r>
    </w:p>
    <w:p w:rsidR="00BD796F" w:rsidRDefault="005247CA">
      <w:pPr>
        <w:pStyle w:val="a3"/>
        <w:ind w:firstLineChars="200" w:firstLine="560"/>
        <w:rPr>
          <w:rFonts w:ascii="宋体" w:eastAsia="宋体" w:hAnsi="宋体" w:cs="Tahoma" w:hint="default"/>
          <w:sz w:val="28"/>
          <w:szCs w:val="28"/>
        </w:rPr>
      </w:pPr>
      <w:r>
        <w:rPr>
          <w:rFonts w:ascii="宋体" w:eastAsia="宋体" w:hAnsi="宋体"/>
          <w:sz w:val="28"/>
          <w:szCs w:val="28"/>
          <w:lang w:val="zh-CN"/>
        </w:rPr>
        <w:t>英语教学的困境，来源于信息渠道的封闭，无法实现与真实世界的沟通。而基于网络与移动终端的新型信息技术的发展，为英语教学带来了前所未有的便利。随着移动计算技术的发展、移动设备价格的降低及性能的提高</w:t>
      </w:r>
      <w:r>
        <w:rPr>
          <w:rFonts w:ascii="宋体" w:eastAsia="宋体" w:hAnsi="宋体"/>
          <w:sz w:val="28"/>
          <w:szCs w:val="28"/>
        </w:rPr>
        <w:t>,</w:t>
      </w:r>
      <w:r>
        <w:rPr>
          <w:rFonts w:ascii="宋体" w:eastAsia="宋体" w:hAnsi="宋体"/>
          <w:sz w:val="28"/>
          <w:szCs w:val="28"/>
          <w:lang w:val="zh-CN"/>
        </w:rPr>
        <w:t>移动学习日益成为当前教育技术研究的热点。它使人们真正的感受到随时随地获取知识的便捷与高效</w:t>
      </w:r>
      <w:r>
        <w:rPr>
          <w:rFonts w:ascii="宋体" w:eastAsia="宋体" w:hAnsi="宋体"/>
          <w:sz w:val="28"/>
          <w:szCs w:val="28"/>
        </w:rPr>
        <w:t>,</w:t>
      </w:r>
      <w:r>
        <w:rPr>
          <w:rFonts w:ascii="宋体" w:eastAsia="宋体" w:hAnsi="宋体"/>
          <w:sz w:val="28"/>
          <w:szCs w:val="28"/>
          <w:lang w:val="zh-CN"/>
        </w:rPr>
        <w:t>使得学习的时间与空间的限制已经不复存在</w:t>
      </w:r>
      <w:r>
        <w:rPr>
          <w:rFonts w:ascii="宋体" w:eastAsia="宋体" w:hAnsi="宋体"/>
          <w:sz w:val="28"/>
          <w:szCs w:val="28"/>
        </w:rPr>
        <w:t>,</w:t>
      </w:r>
      <w:r>
        <w:rPr>
          <w:rFonts w:ascii="宋体" w:eastAsia="宋体" w:hAnsi="宋体"/>
          <w:sz w:val="28"/>
          <w:szCs w:val="28"/>
          <w:lang w:val="zh-CN"/>
        </w:rPr>
        <w:t>使传统远程网络教育的理念逐步成为现实</w:t>
      </w:r>
      <w:r>
        <w:rPr>
          <w:rFonts w:ascii="宋体" w:eastAsia="宋体" w:hAnsi="宋体"/>
          <w:sz w:val="28"/>
          <w:szCs w:val="28"/>
        </w:rPr>
        <w:t>,</w:t>
      </w:r>
      <w:r>
        <w:rPr>
          <w:rFonts w:ascii="宋体" w:eastAsia="宋体" w:hAnsi="宋体"/>
          <w:sz w:val="28"/>
          <w:szCs w:val="28"/>
          <w:lang w:val="zh-CN"/>
        </w:rPr>
        <w:t>这一新型学习方式必将给未来的学习与教育带来深远的影响。</w:t>
      </w:r>
    </w:p>
    <w:p w:rsidR="00BD796F" w:rsidRDefault="005247CA">
      <w:pPr>
        <w:pStyle w:val="a3"/>
        <w:ind w:firstLineChars="200" w:firstLine="560"/>
        <w:rPr>
          <w:rFonts w:ascii="宋体" w:eastAsia="宋体" w:hAnsi="宋体" w:cs="Tahoma" w:hint="default"/>
          <w:sz w:val="28"/>
          <w:szCs w:val="28"/>
        </w:rPr>
      </w:pPr>
      <w:r>
        <w:rPr>
          <w:rFonts w:ascii="宋体" w:eastAsia="宋体" w:hAnsi="宋体"/>
          <w:sz w:val="28"/>
          <w:szCs w:val="28"/>
          <w:lang w:val="zh-CN"/>
        </w:rPr>
        <w:t>基于移动互联网下的自主学习平台的多样化，载体的自由化，不局限于课堂教学，可以将时间及教学内容的预习复习延展到课下。对于英语教学而言，更注重的是听说读写综合语言运用能力的培养。英语教学方式的多样化可以促进学生听说能力的培养。传统的英语教学模式，无法监督课前预习，而自主学习平台的有效应用，可以及时对学生跟读等练习进行及时监督反馈。</w:t>
      </w:r>
    </w:p>
    <w:p w:rsidR="00BD796F" w:rsidRDefault="005247CA">
      <w:pPr>
        <w:pStyle w:val="a3"/>
        <w:ind w:firstLineChars="200" w:firstLine="560"/>
        <w:rPr>
          <w:rFonts w:ascii="宋体" w:eastAsia="宋体" w:hAnsi="宋体" w:cs="Tahoma" w:hint="default"/>
          <w:sz w:val="28"/>
          <w:szCs w:val="28"/>
        </w:rPr>
      </w:pPr>
      <w:r>
        <w:rPr>
          <w:rFonts w:ascii="宋体" w:eastAsia="宋体" w:hAnsi="宋体"/>
          <w:sz w:val="28"/>
          <w:szCs w:val="28"/>
          <w:lang w:val="zh-CN"/>
        </w:rPr>
        <w:t>其次，中学生群体是我国互联网应用的重要群体之一，多样化的移动自主学习平台对于中学生而言，充满了兴趣。移动自主学习模式也可以应用于课堂教学，</w:t>
      </w:r>
      <w:r>
        <w:rPr>
          <w:rFonts w:ascii="宋体" w:eastAsia="宋体" w:hAnsi="宋体" w:hint="default"/>
          <w:sz w:val="28"/>
          <w:szCs w:val="28"/>
        </w:rPr>
        <w:t>“</w:t>
      </w:r>
      <w:r>
        <w:rPr>
          <w:rFonts w:ascii="宋体" w:eastAsia="宋体" w:hAnsi="宋体"/>
          <w:sz w:val="28"/>
          <w:szCs w:val="28"/>
          <w:lang w:val="zh-CN"/>
        </w:rPr>
        <w:t>翻转课堂</w:t>
      </w:r>
      <w:r>
        <w:rPr>
          <w:rFonts w:ascii="宋体" w:eastAsia="宋体" w:hAnsi="宋体" w:hint="default"/>
          <w:sz w:val="28"/>
          <w:szCs w:val="28"/>
        </w:rPr>
        <w:t>”</w:t>
      </w:r>
      <w:r>
        <w:rPr>
          <w:rFonts w:ascii="宋体" w:eastAsia="宋体" w:hAnsi="宋体"/>
          <w:sz w:val="28"/>
          <w:szCs w:val="28"/>
          <w:lang w:val="zh-CN"/>
        </w:rPr>
        <w:t>的教学模式将会激发更多的学生成为</w:t>
      </w:r>
      <w:r>
        <w:rPr>
          <w:rFonts w:ascii="宋体" w:eastAsia="宋体" w:hAnsi="宋体"/>
          <w:sz w:val="28"/>
          <w:szCs w:val="28"/>
          <w:lang w:val="zh-CN"/>
        </w:rPr>
        <w:t>课堂的</w:t>
      </w:r>
      <w:r>
        <w:rPr>
          <w:rFonts w:ascii="宋体" w:eastAsia="宋体" w:hAnsi="宋体" w:hint="default"/>
          <w:sz w:val="28"/>
          <w:szCs w:val="28"/>
        </w:rPr>
        <w:t>“</w:t>
      </w:r>
      <w:r>
        <w:rPr>
          <w:rFonts w:ascii="宋体" w:eastAsia="宋体" w:hAnsi="宋体"/>
          <w:sz w:val="28"/>
          <w:szCs w:val="28"/>
          <w:lang w:val="ja-JP" w:eastAsia="ja-JP"/>
        </w:rPr>
        <w:t>主人</w:t>
      </w:r>
      <w:r>
        <w:rPr>
          <w:rFonts w:ascii="宋体" w:eastAsia="宋体" w:hAnsi="宋体" w:hint="default"/>
          <w:sz w:val="28"/>
          <w:szCs w:val="28"/>
        </w:rPr>
        <w:t>”</w:t>
      </w:r>
      <w:r>
        <w:rPr>
          <w:rFonts w:ascii="宋体" w:eastAsia="宋体" w:hAnsi="宋体"/>
          <w:sz w:val="28"/>
          <w:szCs w:val="28"/>
          <w:lang w:val="zh-CN"/>
        </w:rPr>
        <w:t>，探索基于互联网的自主学习模式及高效课堂教学模式将有助于推进中学英语教学改革，真正意义上注重学生听说能力的培养。</w:t>
      </w:r>
    </w:p>
    <w:p w:rsidR="00BD796F" w:rsidRDefault="005247CA">
      <w:pPr>
        <w:pStyle w:val="a3"/>
        <w:numPr>
          <w:ilvl w:val="0"/>
          <w:numId w:val="2"/>
        </w:numPr>
        <w:ind w:firstLineChars="200" w:firstLine="560"/>
        <w:rPr>
          <w:rFonts w:ascii="宋体" w:eastAsia="宋体" w:hAnsi="宋体" w:hint="default"/>
          <w:sz w:val="28"/>
          <w:szCs w:val="28"/>
          <w:lang w:val="zh-CN"/>
        </w:rPr>
      </w:pPr>
      <w:r>
        <w:rPr>
          <w:rFonts w:ascii="宋体" w:eastAsia="宋体" w:hAnsi="宋体"/>
          <w:sz w:val="28"/>
          <w:szCs w:val="28"/>
          <w:lang w:val="zh-CN"/>
        </w:rPr>
        <w:t>教师合理地利用移动平台，可以有效地实现</w:t>
      </w:r>
      <w:r>
        <w:rPr>
          <w:rFonts w:ascii="宋体" w:eastAsia="宋体" w:hAnsi="宋体" w:hint="default"/>
          <w:sz w:val="28"/>
          <w:szCs w:val="28"/>
        </w:rPr>
        <w:t>“</w:t>
      </w:r>
      <w:r>
        <w:rPr>
          <w:rFonts w:ascii="宋体" w:eastAsia="宋体" w:hAnsi="宋体"/>
          <w:sz w:val="28"/>
          <w:szCs w:val="28"/>
          <w:lang w:val="zh-CN"/>
        </w:rPr>
        <w:t>分层教学</w:t>
      </w:r>
      <w:r>
        <w:rPr>
          <w:rFonts w:ascii="宋体" w:eastAsia="宋体" w:hAnsi="宋体" w:hint="default"/>
          <w:sz w:val="28"/>
          <w:szCs w:val="28"/>
        </w:rPr>
        <w:t>”</w:t>
      </w:r>
      <w:r>
        <w:rPr>
          <w:rFonts w:ascii="宋体" w:eastAsia="宋体" w:hAnsi="宋体"/>
          <w:sz w:val="28"/>
          <w:szCs w:val="28"/>
          <w:lang w:val="zh-CN"/>
        </w:rPr>
        <w:t>，学生自主学习的能力在增强，学习方式由学生被动接受变为主</w:t>
      </w:r>
      <w:r>
        <w:rPr>
          <w:rFonts w:ascii="宋体" w:eastAsia="宋体" w:hAnsi="宋体"/>
          <w:sz w:val="28"/>
          <w:szCs w:val="28"/>
          <w:lang w:val="zh-CN"/>
        </w:rPr>
        <w:lastRenderedPageBreak/>
        <w:t>动探究与发现、应用与创新。利用移动平台，可以使课堂师生交互方式多样化，学生的关注度可以始终以教师为</w:t>
      </w:r>
      <w:r>
        <w:rPr>
          <w:rFonts w:ascii="宋体" w:eastAsia="宋体" w:hAnsi="宋体" w:hint="default"/>
          <w:sz w:val="28"/>
          <w:szCs w:val="28"/>
        </w:rPr>
        <w:t>“</w:t>
      </w:r>
      <w:r>
        <w:rPr>
          <w:rFonts w:ascii="宋体" w:eastAsia="宋体" w:hAnsi="宋体"/>
          <w:sz w:val="28"/>
          <w:szCs w:val="28"/>
          <w:lang w:val="zh-CN"/>
        </w:rPr>
        <w:t>引导者</w:t>
      </w:r>
      <w:r>
        <w:rPr>
          <w:rFonts w:ascii="宋体" w:eastAsia="宋体" w:hAnsi="宋体" w:hint="default"/>
          <w:sz w:val="28"/>
          <w:szCs w:val="28"/>
        </w:rPr>
        <w:t>”</w:t>
      </w:r>
      <w:r>
        <w:rPr>
          <w:rFonts w:ascii="宋体" w:eastAsia="宋体" w:hAnsi="宋体"/>
          <w:sz w:val="28"/>
          <w:szCs w:val="28"/>
          <w:lang w:val="zh-CN"/>
        </w:rPr>
        <w:t>的角色牵引，利用移动学习营造真实的学习情境</w:t>
      </w:r>
      <w:r>
        <w:rPr>
          <w:rFonts w:ascii="宋体" w:eastAsia="宋体" w:hAnsi="宋体"/>
          <w:sz w:val="28"/>
          <w:szCs w:val="28"/>
        </w:rPr>
        <w:t xml:space="preserve">, </w:t>
      </w:r>
      <w:r>
        <w:rPr>
          <w:rFonts w:ascii="宋体" w:eastAsia="宋体" w:hAnsi="宋体"/>
          <w:sz w:val="28"/>
          <w:szCs w:val="28"/>
          <w:lang w:val="zh-CN"/>
        </w:rPr>
        <w:t>培养学生思考问题，探索问题，实际运用的能力。更理想地从实践层面培养学生的综合语言运用能力。</w:t>
      </w:r>
    </w:p>
    <w:p w:rsidR="00BD796F" w:rsidRDefault="005247CA">
      <w:p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二、课题研究的设计与过程</w:t>
      </w:r>
      <w:r>
        <w:rPr>
          <w:rFonts w:asciiTheme="majorEastAsia" w:eastAsiaTheme="majorEastAsia" w:hAnsiTheme="majorEastAsia" w:cstheme="majorEastAsia" w:hint="eastAsia"/>
          <w:b/>
          <w:bCs/>
          <w:sz w:val="28"/>
          <w:szCs w:val="28"/>
        </w:rPr>
        <w:t xml:space="preserve"> </w:t>
      </w:r>
    </w:p>
    <w:p w:rsidR="00BD796F" w:rsidRDefault="005247CA">
      <w:pPr>
        <w:rPr>
          <w:sz w:val="28"/>
          <w:szCs w:val="28"/>
        </w:rPr>
      </w:pPr>
      <w:r>
        <w:rPr>
          <w:rFonts w:hint="eastAsia"/>
          <w:sz w:val="28"/>
          <w:szCs w:val="28"/>
        </w:rPr>
        <w:t>（一</w:t>
      </w:r>
      <w:r>
        <w:rPr>
          <w:rFonts w:hint="eastAsia"/>
          <w:sz w:val="28"/>
          <w:szCs w:val="28"/>
        </w:rPr>
        <w:t>）课题研究的理论基础</w:t>
      </w:r>
    </w:p>
    <w:p w:rsidR="00BD796F" w:rsidRDefault="005247CA">
      <w:pPr>
        <w:rPr>
          <w:sz w:val="28"/>
          <w:szCs w:val="28"/>
        </w:rPr>
      </w:pPr>
      <w:r>
        <w:rPr>
          <w:rFonts w:hint="eastAsia"/>
          <w:sz w:val="28"/>
          <w:szCs w:val="28"/>
        </w:rPr>
        <w:t>1.</w:t>
      </w:r>
      <w:r>
        <w:rPr>
          <w:rFonts w:hint="eastAsia"/>
          <w:sz w:val="28"/>
          <w:szCs w:val="28"/>
        </w:rPr>
        <w:t>课题的界定</w:t>
      </w:r>
    </w:p>
    <w:p w:rsidR="00BD796F" w:rsidRDefault="005247CA">
      <w:pPr>
        <w:ind w:firstLineChars="200" w:firstLine="560"/>
        <w:rPr>
          <w:sz w:val="28"/>
          <w:szCs w:val="28"/>
        </w:rPr>
      </w:pPr>
      <w:r>
        <w:rPr>
          <w:rFonts w:hint="eastAsia"/>
          <w:sz w:val="28"/>
          <w:szCs w:val="28"/>
        </w:rPr>
        <w:t>自主学习是指学习者在学习活动中具有主体意识和自我意识，不断激发学生的学习激情或积极性，充分发挥主观能动性的一种学习过程或学习方式。它包括自主学习的习惯、兴趣、思维、方法和能力。自主学习倾向于使学习者把语言学习看成为终生过程，把语言教学转化为语言学习，充分发挥学习者的主观能动性。</w:t>
      </w:r>
    </w:p>
    <w:p w:rsidR="00BD796F" w:rsidRDefault="005247CA">
      <w:pPr>
        <w:ind w:firstLineChars="200" w:firstLine="560"/>
        <w:rPr>
          <w:sz w:val="28"/>
          <w:szCs w:val="28"/>
        </w:rPr>
      </w:pPr>
      <w:r>
        <w:rPr>
          <w:rFonts w:hint="eastAsia"/>
          <w:sz w:val="28"/>
          <w:szCs w:val="28"/>
        </w:rPr>
        <w:t>Holec</w:t>
      </w:r>
      <w:r>
        <w:rPr>
          <w:rFonts w:hint="eastAsia"/>
          <w:sz w:val="28"/>
          <w:szCs w:val="28"/>
        </w:rPr>
        <w:t>将自主学习定义为对“自己掌管学习的能力”</w:t>
      </w:r>
      <w:r>
        <w:rPr>
          <w:rFonts w:hint="eastAsia"/>
          <w:sz w:val="28"/>
          <w:szCs w:val="28"/>
        </w:rPr>
        <w:t>( the ability to take charge of one</w:t>
      </w:r>
      <w:r>
        <w:rPr>
          <w:rFonts w:hint="eastAsia"/>
          <w:sz w:val="28"/>
          <w:szCs w:val="28"/>
        </w:rPr>
        <w:t>’</w:t>
      </w:r>
      <w:r>
        <w:rPr>
          <w:rFonts w:hint="eastAsia"/>
          <w:sz w:val="28"/>
          <w:szCs w:val="28"/>
        </w:rPr>
        <w:t xml:space="preserve">s own </w:t>
      </w:r>
      <w:r>
        <w:rPr>
          <w:rFonts w:hint="eastAsia"/>
          <w:sz w:val="28"/>
          <w:szCs w:val="28"/>
        </w:rPr>
        <w:t>learning)</w:t>
      </w:r>
      <w:r>
        <w:rPr>
          <w:rFonts w:hint="eastAsia"/>
          <w:sz w:val="28"/>
          <w:szCs w:val="28"/>
        </w:rPr>
        <w:t>。具体表现在</w:t>
      </w:r>
      <w:r>
        <w:rPr>
          <w:rFonts w:hint="eastAsia"/>
          <w:sz w:val="28"/>
          <w:szCs w:val="28"/>
        </w:rPr>
        <w:t>5</w:t>
      </w:r>
      <w:r>
        <w:rPr>
          <w:rFonts w:hint="eastAsia"/>
          <w:sz w:val="28"/>
          <w:szCs w:val="28"/>
        </w:rPr>
        <w:t>个方面：即确定学习目标、确定内容进程、选择方法技巧、监控学习过程和评估学习效果。学习者一方面要对自己的学习过程作出主动的控制与调节，另一方面则需要根据外部反馈对学习的外在表现和学习环境作出主动的监控和调节。</w:t>
      </w:r>
    </w:p>
    <w:p w:rsidR="00BD796F" w:rsidRDefault="005247CA">
      <w:pPr>
        <w:ind w:firstLineChars="200" w:firstLine="560"/>
        <w:rPr>
          <w:sz w:val="28"/>
          <w:szCs w:val="28"/>
        </w:rPr>
      </w:pPr>
      <w:r>
        <w:rPr>
          <w:rFonts w:hint="eastAsia"/>
          <w:sz w:val="28"/>
          <w:szCs w:val="28"/>
        </w:rPr>
        <w:t>基于移动互联网进行的学习模式是探索一种将教育理论与现代科技结合的新的教学模式，这种模式是一种淡化教而突出学的模式，它提倡个性化的自主学习，采取协作学习的结构化模式，是一种自我</w:t>
      </w:r>
      <w:r>
        <w:rPr>
          <w:rFonts w:hint="eastAsia"/>
          <w:sz w:val="28"/>
          <w:szCs w:val="28"/>
        </w:rPr>
        <w:lastRenderedPageBreak/>
        <w:t>导向的学习系统，学生是学习的中心，是在教师指导和监控下的一种更加有效的学习模式。从教师的专业化发展</w:t>
      </w:r>
      <w:r>
        <w:rPr>
          <w:rFonts w:hint="eastAsia"/>
          <w:sz w:val="28"/>
          <w:szCs w:val="28"/>
        </w:rPr>
        <w:t>上要求教师具有先进的教学思想，树立“以教师为主导、学生为主体”的现代教学理念，掌握新的教学方法，善于引导学生自主、合作、研究地学习，摒弃知识传授者的传统教师角色，做学生学习的组织者、帮助者、指导者和监控者，指导学生更加有效地学习。</w:t>
      </w:r>
    </w:p>
    <w:p w:rsidR="00BD796F" w:rsidRDefault="005247CA">
      <w:pPr>
        <w:ind w:firstLineChars="200" w:firstLine="560"/>
        <w:rPr>
          <w:sz w:val="28"/>
          <w:szCs w:val="28"/>
        </w:rPr>
      </w:pPr>
      <w:r>
        <w:rPr>
          <w:rFonts w:hint="eastAsia"/>
          <w:sz w:val="28"/>
          <w:szCs w:val="28"/>
        </w:rPr>
        <w:t>基于移动互联网的学生自主学习模式是以学习网站或</w:t>
      </w:r>
      <w:r>
        <w:rPr>
          <w:rFonts w:hint="eastAsia"/>
          <w:sz w:val="28"/>
          <w:szCs w:val="28"/>
        </w:rPr>
        <w:t>APP</w:t>
      </w:r>
      <w:r>
        <w:rPr>
          <w:rFonts w:hint="eastAsia"/>
          <w:sz w:val="28"/>
          <w:szCs w:val="28"/>
        </w:rPr>
        <w:t>为学习平台，在教师的指导下，学生以小组为单位，根据教学任务要求或学生个人、小组的学习需要，选择训练任务、设计和实施学习计划、评价学生学习行为，从而形成自主学习能力的一种学习模式。</w:t>
      </w:r>
    </w:p>
    <w:p w:rsidR="00BD796F" w:rsidRDefault="005247CA">
      <w:pPr>
        <w:numPr>
          <w:ilvl w:val="0"/>
          <w:numId w:val="3"/>
        </w:numPr>
        <w:rPr>
          <w:sz w:val="28"/>
          <w:szCs w:val="28"/>
        </w:rPr>
      </w:pPr>
      <w:r>
        <w:rPr>
          <w:rFonts w:hint="eastAsia"/>
          <w:sz w:val="28"/>
          <w:szCs w:val="28"/>
        </w:rPr>
        <w:t>理论依据</w:t>
      </w:r>
    </w:p>
    <w:p w:rsidR="00BD796F" w:rsidRDefault="005247CA">
      <w:pPr>
        <w:ind w:left="140"/>
        <w:rPr>
          <w:sz w:val="28"/>
          <w:szCs w:val="28"/>
        </w:rPr>
      </w:pPr>
      <w:r>
        <w:rPr>
          <w:rFonts w:hint="eastAsia"/>
          <w:sz w:val="28"/>
          <w:szCs w:val="28"/>
        </w:rPr>
        <w:t>（</w:t>
      </w:r>
      <w:r>
        <w:rPr>
          <w:rFonts w:hint="eastAsia"/>
          <w:sz w:val="28"/>
          <w:szCs w:val="28"/>
        </w:rPr>
        <w:t>1</w:t>
      </w:r>
      <w:r>
        <w:rPr>
          <w:rFonts w:hint="eastAsia"/>
          <w:sz w:val="28"/>
          <w:szCs w:val="28"/>
        </w:rPr>
        <w:t>）素质教育理念</w:t>
      </w:r>
      <w:r>
        <w:rPr>
          <w:rFonts w:hint="eastAsia"/>
          <w:sz w:val="28"/>
          <w:szCs w:val="28"/>
        </w:rPr>
        <w:t xml:space="preserve"> </w:t>
      </w:r>
    </w:p>
    <w:p w:rsidR="00BD796F" w:rsidRDefault="005247CA">
      <w:pPr>
        <w:ind w:left="140" w:firstLineChars="200" w:firstLine="560"/>
        <w:rPr>
          <w:sz w:val="28"/>
          <w:szCs w:val="28"/>
        </w:rPr>
      </w:pPr>
      <w:r>
        <w:rPr>
          <w:rFonts w:hint="eastAsia"/>
          <w:sz w:val="28"/>
          <w:szCs w:val="28"/>
        </w:rPr>
        <w:t>素质教育是依据人</w:t>
      </w:r>
      <w:r>
        <w:rPr>
          <w:rFonts w:hint="eastAsia"/>
          <w:sz w:val="28"/>
          <w:szCs w:val="28"/>
        </w:rPr>
        <w:t>的发展和社会发展的实际需求，以全面提高全体学生的基本素质为根本目的，尊重学生的主体和主动精神，注重开发人的潜能，注重养成人的健全个性为根本特征的教育。素质教育强调三个发展：全面发展、全体发展和个性发展。素质教育强调教学对象要面向全体学生，教学目标是发展学生的整体素质，教学关系要求民主合作互助，教学过程主动生动活泼，教学方法是启发、内化、转化，教学环境为和谐、愉悦、共鸣。利用移动互联网构建初中生英语自主学习模式，能更好的推动学生的个性发展同时，也能促进本校学生整体英语水平的提升。</w:t>
      </w:r>
    </w:p>
    <w:p w:rsidR="00BD796F" w:rsidRDefault="005247CA">
      <w:pPr>
        <w:ind w:left="140"/>
        <w:rPr>
          <w:sz w:val="28"/>
          <w:szCs w:val="28"/>
        </w:rPr>
      </w:pPr>
      <w:r>
        <w:rPr>
          <w:rFonts w:hint="eastAsia"/>
          <w:sz w:val="28"/>
          <w:szCs w:val="28"/>
        </w:rPr>
        <w:t>（</w:t>
      </w:r>
      <w:r>
        <w:rPr>
          <w:rFonts w:hint="eastAsia"/>
          <w:sz w:val="28"/>
          <w:szCs w:val="28"/>
        </w:rPr>
        <w:t>2</w:t>
      </w:r>
      <w:r>
        <w:rPr>
          <w:rFonts w:hint="eastAsia"/>
          <w:sz w:val="28"/>
          <w:szCs w:val="28"/>
        </w:rPr>
        <w:t>）建构主义关于学与教的理</w:t>
      </w:r>
      <w:r>
        <w:rPr>
          <w:rFonts w:hint="eastAsia"/>
          <w:sz w:val="28"/>
          <w:szCs w:val="28"/>
        </w:rPr>
        <w:t>论</w:t>
      </w:r>
      <w:r>
        <w:rPr>
          <w:rFonts w:hint="eastAsia"/>
          <w:sz w:val="28"/>
          <w:szCs w:val="28"/>
        </w:rPr>
        <w:t xml:space="preserve"> </w:t>
      </w:r>
    </w:p>
    <w:p w:rsidR="00BD796F" w:rsidRDefault="005247CA">
      <w:pPr>
        <w:ind w:left="140" w:firstLineChars="200" w:firstLine="560"/>
        <w:rPr>
          <w:sz w:val="28"/>
          <w:szCs w:val="28"/>
        </w:rPr>
      </w:pPr>
      <w:r>
        <w:rPr>
          <w:rFonts w:hint="eastAsia"/>
          <w:sz w:val="28"/>
          <w:szCs w:val="28"/>
        </w:rPr>
        <w:lastRenderedPageBreak/>
        <w:t>建构主义认为，学习不是由教师把知识简单地传递给学生，而是学生根据自己原有的知识经验背景，对外部信息进行主动地选择、加工和处理，主动进行意义建构的过程。建构主义提倡在教师指导下以学习者为中心的教学，即在教学过程中，既强调学习者的认知主体作用，同时也不忽视教师的主导作用，学生是学习信息加工的主体，是教学活动的积极参与者和知识的主动建构者；教师则是意义建构的帮助者、促进者、是学生建构知识的忠实支持者、合作者。学习者的知识是在一定的情境下，借助于他人的帮助，如人与人之间的协作、交流、利用必要的信息等等，通过意</w:t>
      </w:r>
      <w:r>
        <w:rPr>
          <w:rFonts w:hint="eastAsia"/>
          <w:sz w:val="28"/>
          <w:szCs w:val="28"/>
        </w:rPr>
        <w:t>义的主动建构而获得的。理想的学习环境应当包括情境、协作、交流和意义建构四个</w:t>
      </w:r>
    </w:p>
    <w:p w:rsidR="00BD796F" w:rsidRDefault="005247CA">
      <w:pPr>
        <w:ind w:left="140"/>
        <w:rPr>
          <w:sz w:val="28"/>
          <w:szCs w:val="28"/>
        </w:rPr>
      </w:pPr>
      <w:r>
        <w:rPr>
          <w:rFonts w:hint="eastAsia"/>
          <w:sz w:val="28"/>
          <w:szCs w:val="28"/>
        </w:rPr>
        <w:t>部分。</w:t>
      </w:r>
    </w:p>
    <w:p w:rsidR="00BD796F" w:rsidRDefault="005247CA">
      <w:pPr>
        <w:ind w:left="140"/>
        <w:rPr>
          <w:sz w:val="28"/>
          <w:szCs w:val="28"/>
        </w:rPr>
      </w:pPr>
      <w:r>
        <w:rPr>
          <w:rFonts w:hint="eastAsia"/>
          <w:sz w:val="28"/>
          <w:szCs w:val="28"/>
        </w:rPr>
        <w:t>（</w:t>
      </w:r>
      <w:r>
        <w:rPr>
          <w:rFonts w:hint="eastAsia"/>
          <w:sz w:val="28"/>
          <w:szCs w:val="28"/>
        </w:rPr>
        <w:t>3</w:t>
      </w:r>
      <w:r>
        <w:rPr>
          <w:rFonts w:hint="eastAsia"/>
          <w:sz w:val="28"/>
          <w:szCs w:val="28"/>
        </w:rPr>
        <w:t>）研究性学习理论</w:t>
      </w:r>
      <w:r>
        <w:rPr>
          <w:rFonts w:hint="eastAsia"/>
          <w:sz w:val="28"/>
          <w:szCs w:val="28"/>
        </w:rPr>
        <w:t xml:space="preserve"> </w:t>
      </w:r>
    </w:p>
    <w:p w:rsidR="00BD796F" w:rsidRDefault="005247CA">
      <w:pPr>
        <w:ind w:left="140" w:firstLineChars="200" w:firstLine="560"/>
        <w:rPr>
          <w:sz w:val="28"/>
          <w:szCs w:val="28"/>
        </w:rPr>
      </w:pPr>
      <w:r>
        <w:rPr>
          <w:rFonts w:hint="eastAsia"/>
          <w:sz w:val="28"/>
          <w:szCs w:val="28"/>
        </w:rPr>
        <w:t>研究性学习指的是学习者在教师指导下，根据各自的兴趣、爱好，选择不同课题，利用各种技术、资源进行研究探索，从中培养创新精神和创造能力的一种学习方式。研究性学习更有利于培养学生创新能力，研究性学习是积极主动的知觉过程，因而研究性学习关注知识表征，认知结构的发展及问题解决。</w:t>
      </w:r>
    </w:p>
    <w:p w:rsidR="00BD796F" w:rsidRDefault="005247CA">
      <w:pPr>
        <w:ind w:left="140"/>
        <w:rPr>
          <w:sz w:val="28"/>
          <w:szCs w:val="28"/>
        </w:rPr>
      </w:pPr>
      <w:r>
        <w:rPr>
          <w:rFonts w:hint="eastAsia"/>
          <w:sz w:val="28"/>
          <w:szCs w:val="28"/>
        </w:rPr>
        <w:t>（</w:t>
      </w:r>
      <w:r>
        <w:rPr>
          <w:rFonts w:hint="eastAsia"/>
          <w:sz w:val="28"/>
          <w:szCs w:val="28"/>
        </w:rPr>
        <w:t>4</w:t>
      </w:r>
      <w:r>
        <w:rPr>
          <w:rFonts w:hint="eastAsia"/>
          <w:sz w:val="28"/>
          <w:szCs w:val="28"/>
        </w:rPr>
        <w:t>）主体教育理论</w:t>
      </w:r>
      <w:r>
        <w:rPr>
          <w:rFonts w:hint="eastAsia"/>
          <w:sz w:val="28"/>
          <w:szCs w:val="28"/>
        </w:rPr>
        <w:t xml:space="preserve"> </w:t>
      </w:r>
    </w:p>
    <w:p w:rsidR="00BD796F" w:rsidRDefault="005247CA">
      <w:pPr>
        <w:ind w:left="140" w:firstLineChars="200" w:firstLine="560"/>
        <w:rPr>
          <w:sz w:val="28"/>
          <w:szCs w:val="28"/>
        </w:rPr>
      </w:pPr>
      <w:r>
        <w:rPr>
          <w:rFonts w:hint="eastAsia"/>
          <w:sz w:val="28"/>
          <w:szCs w:val="28"/>
        </w:rPr>
        <w:t>主体教育的主要内涵在于强调教育中要有“人”的意识：在教学过程中，教师是主导性主体，学生是主动性主体。学生只有把自</w:t>
      </w:r>
      <w:r>
        <w:rPr>
          <w:rFonts w:hint="eastAsia"/>
          <w:sz w:val="28"/>
          <w:szCs w:val="28"/>
        </w:rPr>
        <w:t>己看成是学习的主人，充分发挥自己的主体作用，才有可能真正积极主动地参与学习，使学习进入一种自觉能动和创造的状态。而对</w:t>
      </w:r>
      <w:r>
        <w:rPr>
          <w:rFonts w:hint="eastAsia"/>
          <w:sz w:val="28"/>
          <w:szCs w:val="28"/>
        </w:rPr>
        <w:lastRenderedPageBreak/>
        <w:t>于教学来说，培养学生的主体意识和主体性特征，既是教师教育起作用的前提，更是教育的终极追求，因为，教育的最终目的就是不</w:t>
      </w:r>
    </w:p>
    <w:p w:rsidR="00BD796F" w:rsidRDefault="005247CA">
      <w:pPr>
        <w:ind w:left="140"/>
        <w:rPr>
          <w:sz w:val="28"/>
          <w:szCs w:val="28"/>
        </w:rPr>
      </w:pPr>
      <w:r>
        <w:rPr>
          <w:rFonts w:hint="eastAsia"/>
          <w:sz w:val="28"/>
          <w:szCs w:val="28"/>
        </w:rPr>
        <w:t>教。主体性教育是一个师生双方共同受益的过程。对学生来说，在教师的主导主体作用下，通过教学活动，他们的认知能力、情感体验和情感控制能力日益增强，其主体性，即能动性、创造性和自主性获得了锻炼、培育和发展，最终成为一个独立自主的人；对教师来说，教学过程也是提升和发展自己的主体性的过程</w:t>
      </w:r>
      <w:r>
        <w:rPr>
          <w:rFonts w:hint="eastAsia"/>
          <w:sz w:val="28"/>
          <w:szCs w:val="28"/>
        </w:rPr>
        <w:t>，在教学活动中，教师应该使用恰当的教学策略、教学方法来培育和发展学生的主体性。在自主教学模式中利用互联网，有利于学生自主性的发展，有利于课堂教学效果的提高。如果能科学合理地运用互联网进行英语阅读教学，将有助于促进英语教育改革，提高教学效率，提高学生英语综合素质，尤其是英语学习能力，培养学生的创新精神和实践能力。</w:t>
      </w:r>
    </w:p>
    <w:p w:rsidR="00BD796F" w:rsidRDefault="005247CA">
      <w:pPr>
        <w:ind w:left="140"/>
        <w:rPr>
          <w:sz w:val="28"/>
          <w:szCs w:val="28"/>
        </w:rPr>
      </w:pPr>
      <w:r>
        <w:rPr>
          <w:rFonts w:hint="eastAsia"/>
          <w:sz w:val="28"/>
          <w:szCs w:val="28"/>
        </w:rPr>
        <w:t>联通主义理论</w:t>
      </w:r>
    </w:p>
    <w:p w:rsidR="00BD796F" w:rsidRDefault="005247CA">
      <w:pPr>
        <w:numPr>
          <w:ilvl w:val="0"/>
          <w:numId w:val="3"/>
        </w:numPr>
        <w:rPr>
          <w:sz w:val="28"/>
          <w:szCs w:val="28"/>
        </w:rPr>
      </w:pPr>
      <w:r>
        <w:rPr>
          <w:rFonts w:hint="eastAsia"/>
          <w:sz w:val="28"/>
          <w:szCs w:val="28"/>
        </w:rPr>
        <w:t>文献综述</w:t>
      </w:r>
    </w:p>
    <w:p w:rsidR="00BD796F" w:rsidRDefault="005247CA">
      <w:pPr>
        <w:ind w:left="140" w:firstLineChars="200" w:firstLine="560"/>
        <w:rPr>
          <w:sz w:val="28"/>
          <w:szCs w:val="28"/>
        </w:rPr>
      </w:pPr>
      <w:r>
        <w:rPr>
          <w:rFonts w:hint="eastAsia"/>
          <w:sz w:val="28"/>
          <w:szCs w:val="28"/>
        </w:rPr>
        <w:t>近年来，随着移动互联网的飞速发展，围绕互联网的学习变革也在如火如荼的进行之中。浙江师范大学蔡伟教授认为，互联网</w:t>
      </w:r>
      <w:r>
        <w:rPr>
          <w:rFonts w:hint="eastAsia"/>
          <w:sz w:val="28"/>
          <w:szCs w:val="28"/>
        </w:rPr>
        <w:t xml:space="preserve"> + </w:t>
      </w:r>
      <w:r>
        <w:rPr>
          <w:rFonts w:hint="eastAsia"/>
          <w:sz w:val="28"/>
          <w:szCs w:val="28"/>
        </w:rPr>
        <w:t>教育主要体现在四个方面，即互联网</w:t>
      </w:r>
      <w:r>
        <w:rPr>
          <w:rFonts w:hint="eastAsia"/>
          <w:sz w:val="28"/>
          <w:szCs w:val="28"/>
        </w:rPr>
        <w:t xml:space="preserve"> + </w:t>
      </w:r>
      <w:r>
        <w:rPr>
          <w:rFonts w:hint="eastAsia"/>
          <w:sz w:val="28"/>
          <w:szCs w:val="28"/>
        </w:rPr>
        <w:t>课程、互联网</w:t>
      </w:r>
      <w:r>
        <w:rPr>
          <w:rFonts w:hint="eastAsia"/>
          <w:sz w:val="28"/>
          <w:szCs w:val="28"/>
        </w:rPr>
        <w:t xml:space="preserve"> + </w:t>
      </w:r>
      <w:r>
        <w:rPr>
          <w:rFonts w:hint="eastAsia"/>
          <w:sz w:val="28"/>
          <w:szCs w:val="28"/>
        </w:rPr>
        <w:t>教学，互联网</w:t>
      </w:r>
      <w:r>
        <w:rPr>
          <w:rFonts w:hint="eastAsia"/>
          <w:sz w:val="28"/>
          <w:szCs w:val="28"/>
        </w:rPr>
        <w:t xml:space="preserve"> + </w:t>
      </w:r>
      <w:r>
        <w:rPr>
          <w:rFonts w:hint="eastAsia"/>
          <w:sz w:val="28"/>
          <w:szCs w:val="28"/>
        </w:rPr>
        <w:t>学习，互联网</w:t>
      </w:r>
      <w:r>
        <w:rPr>
          <w:rFonts w:hint="eastAsia"/>
          <w:sz w:val="28"/>
          <w:szCs w:val="28"/>
        </w:rPr>
        <w:t xml:space="preserve"> + </w:t>
      </w:r>
      <w:r>
        <w:rPr>
          <w:rFonts w:hint="eastAsia"/>
          <w:sz w:val="28"/>
          <w:szCs w:val="28"/>
        </w:rPr>
        <w:t>评价。互联网</w:t>
      </w:r>
      <w:r>
        <w:rPr>
          <w:rFonts w:hint="eastAsia"/>
          <w:sz w:val="28"/>
          <w:szCs w:val="28"/>
        </w:rPr>
        <w:t xml:space="preserve"> + </w:t>
      </w:r>
      <w:r>
        <w:rPr>
          <w:rFonts w:hint="eastAsia"/>
          <w:sz w:val="28"/>
          <w:szCs w:val="28"/>
        </w:rPr>
        <w:t>课程，既产生了大量的网络课程，又让学校课程从教学结构组织到教学内容都产生剧变。互联网＋教学，为教学活动的展开提供了良好的网络教学平台与系统、网络教学资源与软件，有效扩大了教学空间，丰富了师生互动</w:t>
      </w:r>
      <w:r>
        <w:rPr>
          <w:rFonts w:hint="eastAsia"/>
          <w:sz w:val="28"/>
          <w:szCs w:val="28"/>
        </w:rPr>
        <w:lastRenderedPageBreak/>
        <w:t>手段，使师生沟通时间具有灵活性。互联网</w:t>
      </w:r>
      <w:r>
        <w:rPr>
          <w:rFonts w:hint="eastAsia"/>
          <w:sz w:val="28"/>
          <w:szCs w:val="28"/>
        </w:rPr>
        <w:t xml:space="preserve"> + </w:t>
      </w:r>
      <w:r>
        <w:rPr>
          <w:rFonts w:hint="eastAsia"/>
          <w:sz w:val="28"/>
          <w:szCs w:val="28"/>
        </w:rPr>
        <w:t>学习，创造了移动学习，不仅仅是即时随地可学习的一种方式，更是是学生学习观念与行为方式的转变。苏霍姆林斯基曾说：“实现自我教育，才是一种真正的教育”。著名教育家陶行知说：“教师的责任不在教，而在教学生学”。黄荣怀等学者认为</w:t>
      </w:r>
      <w:r>
        <w:rPr>
          <w:rFonts w:hint="eastAsia"/>
          <w:sz w:val="28"/>
          <w:szCs w:val="28"/>
        </w:rPr>
        <w:t>网上学习应当充分发挥学习者的自主性。在信息爆炸的年代，利用移动互联网培养学生自主学习的意识与能力，是学生自我发展的需要，也是时代发展的需要。</w:t>
      </w:r>
    </w:p>
    <w:p w:rsidR="00BD796F" w:rsidRDefault="005247CA">
      <w:pPr>
        <w:ind w:left="140" w:firstLineChars="200" w:firstLine="560"/>
        <w:rPr>
          <w:sz w:val="28"/>
          <w:szCs w:val="28"/>
        </w:rPr>
      </w:pPr>
      <w:r>
        <w:rPr>
          <w:rFonts w:hint="eastAsia"/>
          <w:sz w:val="28"/>
          <w:szCs w:val="28"/>
        </w:rPr>
        <w:t>齐默曼提出了自主学习循坏模式，这个模式将自主学习过程分为四个主要阶段。第一阶段是自我评价与监控阶段。学习者在开始学习之前，先对自己的初始能力进行评价。第二阶段是目标设置与策略计划。根据对自己初始能力的判断，学习者为即将开始的学习制定目标，设置策略、计划。第三阶段为执行与监控阶段。这一阶段，学习者根据选择的学习内容，运用适当的学习策略在计划规定的时间内展开自主学习。在学</w:t>
      </w:r>
      <w:r>
        <w:rPr>
          <w:rFonts w:hint="eastAsia"/>
          <w:sz w:val="28"/>
          <w:szCs w:val="28"/>
        </w:rPr>
        <w:t>习过程中，自主监控学习策略的使用是否适合学习内容，并及时调整学习策略。第四阶段为监控策略使用的效果。这一阶段主要是在阶段性学习任务完成之后，对学习效果进行检验，为阶段性自我评价提供依据。齐默曼认为这四个阶段首尾相接构成自主学的循环圈，每一阶段都为下一阶段的学习提供基础。我国学者庞维国也提出了自己的自主学习模式。他的模式也是一种循环，学习者通过上一阶段的学习确定学习目标，激发学习动机，然后学习者自学教学内容，整体与齐默曼的模式类似，不过他增加了当学生无法解决问题时的集体讨论以及教师讲解等指导、</w:t>
      </w:r>
      <w:r>
        <w:rPr>
          <w:rFonts w:hint="eastAsia"/>
          <w:sz w:val="28"/>
          <w:szCs w:val="28"/>
        </w:rPr>
        <w:lastRenderedPageBreak/>
        <w:t>反馈的环节。</w:t>
      </w:r>
    </w:p>
    <w:p w:rsidR="00BD796F" w:rsidRDefault="005247CA">
      <w:pPr>
        <w:ind w:left="140" w:firstLineChars="200" w:firstLine="560"/>
        <w:rPr>
          <w:sz w:val="28"/>
          <w:szCs w:val="28"/>
        </w:rPr>
      </w:pPr>
      <w:r>
        <w:rPr>
          <w:rFonts w:hint="eastAsia"/>
          <w:sz w:val="28"/>
          <w:szCs w:val="28"/>
        </w:rPr>
        <w:t>结</w:t>
      </w:r>
      <w:r>
        <w:rPr>
          <w:rFonts w:hint="eastAsia"/>
          <w:sz w:val="28"/>
          <w:szCs w:val="28"/>
        </w:rPr>
        <w:t>合前人的研究，移动互联网以及自主学习的特点，我们提出了基于移动互联网的初中英语自主学习模式。</w:t>
      </w:r>
    </w:p>
    <w:p w:rsidR="00BD796F" w:rsidRDefault="005247CA">
      <w:pPr>
        <w:rPr>
          <w:sz w:val="28"/>
          <w:szCs w:val="28"/>
        </w:rPr>
      </w:pPr>
      <w:r>
        <w:rPr>
          <w:rFonts w:hint="eastAsia"/>
          <w:sz w:val="28"/>
          <w:szCs w:val="28"/>
        </w:rPr>
        <w:t xml:space="preserve"> </w:t>
      </w:r>
      <w:r>
        <w:rPr>
          <w:rFonts w:hint="eastAsia"/>
          <w:sz w:val="28"/>
          <w:szCs w:val="28"/>
        </w:rPr>
        <w:t>（二）课题研究的目标</w:t>
      </w:r>
    </w:p>
    <w:p w:rsidR="00BD796F" w:rsidRDefault="005247CA">
      <w:pPr>
        <w:ind w:left="140" w:firstLineChars="200" w:firstLine="560"/>
        <w:rPr>
          <w:sz w:val="28"/>
          <w:szCs w:val="28"/>
        </w:rPr>
      </w:pPr>
      <w:r>
        <w:rPr>
          <w:rFonts w:hint="eastAsia"/>
          <w:sz w:val="28"/>
          <w:szCs w:val="28"/>
        </w:rPr>
        <w:t>基于移动互联网的学生自主学习模式是一种淡化教而突出学的模式，它提供丰富的教学内容，如：教师推送与课程内容紧密结合的重点讲解微课、慕课，提倡学生个性化的自主学习，根据完成的学习内容可以采取协作学习的结构化模式，学生是学习的中心，是在教师指导和监控下的一种更加有效的学习模式。通过研究该模式遵循的原则—即以“教师为主导，学生为主体，训练为主线”的原则，着重培养学生在网络环境下的自主学习能力、动手实</w:t>
      </w:r>
      <w:r>
        <w:rPr>
          <w:rFonts w:hint="eastAsia"/>
          <w:sz w:val="28"/>
          <w:szCs w:val="28"/>
        </w:rPr>
        <w:t>践能力，突出学生的实践主体地位，给予学生策略指导，实现学生的个性化学习。更重要的是使学生通过这种模式自主探究知识的发生过程，掌握科学的思维方法，以培养学生的探究能力和科学研究能力。</w:t>
      </w:r>
    </w:p>
    <w:p w:rsidR="00BD796F" w:rsidRDefault="005247CA">
      <w:pPr>
        <w:rPr>
          <w:rFonts w:ascii="宋体" w:hAnsi="宋体" w:cs="宋体"/>
          <w:b/>
          <w:sz w:val="28"/>
          <w:szCs w:val="28"/>
        </w:rPr>
      </w:pPr>
      <w:r>
        <w:rPr>
          <w:rFonts w:ascii="宋体" w:hAnsi="宋体" w:cs="宋体" w:hint="eastAsia"/>
          <w:b/>
          <w:sz w:val="28"/>
          <w:szCs w:val="28"/>
        </w:rPr>
        <w:t>三、课题研究的方法</w:t>
      </w:r>
    </w:p>
    <w:p w:rsidR="00B26152" w:rsidRDefault="00B26152" w:rsidP="00B26152">
      <w:pPr>
        <w:pStyle w:val="a4"/>
        <w:shd w:val="clear" w:color="auto" w:fill="FFFFFF"/>
        <w:spacing w:before="0" w:beforeAutospacing="0" w:after="0" w:afterAutospacing="0"/>
        <w:rPr>
          <w:rFonts w:cs="Tahoma" w:hint="eastAsia"/>
          <w:color w:val="000000"/>
          <w:sz w:val="30"/>
          <w:szCs w:val="30"/>
        </w:rPr>
      </w:pPr>
      <w:r>
        <w:rPr>
          <w:rFonts w:cs="Tahoma" w:hint="eastAsia"/>
          <w:color w:val="000000"/>
          <w:sz w:val="30"/>
          <w:szCs w:val="30"/>
        </w:rPr>
        <w:t>1.调查法：</w:t>
      </w:r>
    </w:p>
    <w:p w:rsidR="00B26152" w:rsidRDefault="00B26152" w:rsidP="00B26152">
      <w:pPr>
        <w:pStyle w:val="a4"/>
        <w:shd w:val="clear" w:color="auto" w:fill="FFFFFF"/>
        <w:spacing w:before="0" w:beforeAutospacing="0" w:after="0" w:afterAutospacing="0"/>
        <w:ind w:firstLineChars="200" w:firstLine="600"/>
        <w:rPr>
          <w:rFonts w:ascii="Tahoma" w:hAnsi="Tahoma" w:cs="Tahoma"/>
          <w:color w:val="444444"/>
          <w:sz w:val="22"/>
          <w:szCs w:val="22"/>
        </w:rPr>
      </w:pPr>
      <w:r>
        <w:rPr>
          <w:rFonts w:cs="Tahoma" w:hint="eastAsia"/>
          <w:color w:val="000000"/>
          <w:sz w:val="30"/>
          <w:szCs w:val="30"/>
        </w:rPr>
        <w:t>通过对学生的问卷调查，主要询问学生现有的对移动学习平台的需求，以及学生对教师课堂教学中学生的专注度、教学方式偏好，学生对于英语学习的动机及态度，以及移动互联网使用情况，学生利用网络自主学习完成任务的情况,以及网络自主学习的监控、评价等问题。</w:t>
      </w:r>
    </w:p>
    <w:p w:rsidR="00B26152" w:rsidRDefault="00B26152" w:rsidP="00B26152">
      <w:pPr>
        <w:pStyle w:val="a4"/>
        <w:shd w:val="clear" w:color="auto" w:fill="FFFFFF"/>
        <w:spacing w:before="0" w:beforeAutospacing="0" w:after="0" w:afterAutospacing="0"/>
        <w:rPr>
          <w:rFonts w:ascii="Tahoma" w:hAnsi="Tahoma" w:cs="Tahoma"/>
          <w:color w:val="444444"/>
          <w:sz w:val="22"/>
          <w:szCs w:val="22"/>
        </w:rPr>
      </w:pPr>
      <w:r>
        <w:rPr>
          <w:rFonts w:cs="Tahoma" w:hint="eastAsia"/>
          <w:color w:val="000000"/>
          <w:sz w:val="30"/>
          <w:szCs w:val="30"/>
        </w:rPr>
        <w:t>2.案例分析法：</w:t>
      </w:r>
    </w:p>
    <w:p w:rsidR="00B26152" w:rsidRDefault="00B26152" w:rsidP="00B26152">
      <w:pPr>
        <w:pStyle w:val="a4"/>
        <w:shd w:val="clear" w:color="auto" w:fill="FFFFFF"/>
        <w:spacing w:before="0" w:beforeAutospacing="0" w:after="0" w:afterAutospacing="0"/>
        <w:rPr>
          <w:rFonts w:ascii="Tahoma" w:hAnsi="Tahoma" w:cs="Tahoma"/>
          <w:color w:val="444444"/>
          <w:sz w:val="22"/>
          <w:szCs w:val="22"/>
        </w:rPr>
      </w:pPr>
      <w:r>
        <w:rPr>
          <w:rFonts w:cs="Tahoma" w:hint="eastAsia"/>
          <w:color w:val="000000"/>
          <w:sz w:val="30"/>
          <w:szCs w:val="30"/>
        </w:rPr>
        <w:lastRenderedPageBreak/>
        <w:t>  通过教学案例分析，对比移动自主学习平台的使用效果，进而通过分析教学案例，对初中英语课堂移动自主学习平台的使用效果及学生反馈进行研究分析，试图探索适合培养中学生“听力、口语、阅读、写作”的教学模式。</w:t>
      </w:r>
    </w:p>
    <w:p w:rsidR="00B26152" w:rsidRDefault="00B26152" w:rsidP="00B26152">
      <w:pPr>
        <w:pStyle w:val="a4"/>
        <w:shd w:val="clear" w:color="auto" w:fill="FFFFFF"/>
        <w:spacing w:before="0" w:beforeAutospacing="0" w:after="0" w:afterAutospacing="0"/>
        <w:rPr>
          <w:rFonts w:ascii="Tahoma" w:hAnsi="Tahoma" w:cs="Tahoma"/>
          <w:color w:val="444444"/>
          <w:sz w:val="22"/>
          <w:szCs w:val="22"/>
        </w:rPr>
      </w:pPr>
      <w:r>
        <w:rPr>
          <w:rFonts w:cs="Tahoma" w:hint="eastAsia"/>
          <w:color w:val="000000"/>
          <w:sz w:val="30"/>
          <w:szCs w:val="30"/>
        </w:rPr>
        <w:t>3.文献研究法：</w:t>
      </w:r>
    </w:p>
    <w:p w:rsidR="00B26152" w:rsidRDefault="00B26152" w:rsidP="00B26152">
      <w:pPr>
        <w:pStyle w:val="a4"/>
        <w:shd w:val="clear" w:color="auto" w:fill="FFFFFF"/>
        <w:spacing w:before="0" w:beforeAutospacing="0" w:after="0" w:afterAutospacing="0"/>
        <w:ind w:firstLine="579"/>
        <w:rPr>
          <w:rFonts w:ascii="Tahoma" w:hAnsi="Tahoma" w:cs="Tahoma"/>
          <w:color w:val="444444"/>
          <w:sz w:val="22"/>
          <w:szCs w:val="22"/>
        </w:rPr>
      </w:pPr>
      <w:r>
        <w:rPr>
          <w:rFonts w:cs="Tahoma" w:hint="eastAsia"/>
          <w:color w:val="000000"/>
          <w:sz w:val="30"/>
          <w:szCs w:val="30"/>
        </w:rPr>
        <w:t>组织组内成员搜集、整理国内外关于“移动互联网自主学习平台”的研究文献，试图通过经典教学案例进行文献研究，并通过对文献的研究形成对事实的科学认识的方法。</w:t>
      </w:r>
    </w:p>
    <w:p w:rsidR="00BD796F" w:rsidRDefault="005247CA">
      <w:pPr>
        <w:rPr>
          <w:sz w:val="28"/>
          <w:szCs w:val="28"/>
        </w:rPr>
      </w:pPr>
      <w:r>
        <w:rPr>
          <w:rFonts w:hint="eastAsia"/>
          <w:sz w:val="28"/>
          <w:szCs w:val="28"/>
        </w:rPr>
        <w:t>4.</w:t>
      </w:r>
      <w:r>
        <w:rPr>
          <w:rFonts w:hint="eastAsia"/>
          <w:sz w:val="28"/>
          <w:szCs w:val="28"/>
        </w:rPr>
        <w:t>课堂观察法</w:t>
      </w:r>
      <w:r w:rsidR="00B26152">
        <w:rPr>
          <w:rFonts w:hint="eastAsia"/>
          <w:sz w:val="28"/>
          <w:szCs w:val="28"/>
        </w:rPr>
        <w:t>:</w:t>
      </w:r>
    </w:p>
    <w:p w:rsidR="00BD796F" w:rsidRDefault="005247CA">
      <w:pPr>
        <w:ind w:firstLineChars="200" w:firstLine="560"/>
        <w:rPr>
          <w:sz w:val="28"/>
          <w:szCs w:val="28"/>
        </w:rPr>
      </w:pPr>
      <w:r>
        <w:rPr>
          <w:rFonts w:hint="eastAsia"/>
          <w:sz w:val="28"/>
          <w:szCs w:val="28"/>
        </w:rPr>
        <w:t>课堂观察法是指研究者或观察者带着明确的目的，凭借自身感官以及有关辅助工具、直接或间接从课堂情境中收集资料，并依据资料作相应研究的一种教育科学研究方法。本课题七、八年级主要采用课堂观察法，各组教师互相听课、评课，改变了原来单兵作战的工作模式，从教学上的孤立的个人主义走向合作的专业主义。</w:t>
      </w:r>
    </w:p>
    <w:p w:rsidR="00BD796F" w:rsidRDefault="005247CA">
      <w:pPr>
        <w:numPr>
          <w:ilvl w:val="0"/>
          <w:numId w:val="4"/>
        </w:numPr>
        <w:rPr>
          <w:b/>
          <w:bCs/>
          <w:sz w:val="28"/>
          <w:szCs w:val="28"/>
        </w:rPr>
      </w:pPr>
      <w:r>
        <w:rPr>
          <w:rFonts w:hint="eastAsia"/>
          <w:b/>
          <w:bCs/>
          <w:sz w:val="28"/>
          <w:szCs w:val="28"/>
        </w:rPr>
        <w:t>课题研究的过程与研究成果</w:t>
      </w:r>
    </w:p>
    <w:p w:rsidR="00BD796F" w:rsidRDefault="005247CA">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第一阶段：准备阶段（</w:t>
      </w:r>
      <w:r>
        <w:rPr>
          <w:rFonts w:asciiTheme="minorEastAsia" w:eastAsiaTheme="minorEastAsia" w:hAnsiTheme="minorEastAsia" w:cstheme="minorEastAsia" w:hint="eastAsia"/>
          <w:b/>
          <w:bCs/>
          <w:sz w:val="28"/>
          <w:szCs w:val="28"/>
        </w:rPr>
        <w:t>2016.12-2017.12</w:t>
      </w:r>
      <w:r>
        <w:rPr>
          <w:rFonts w:asciiTheme="minorEastAsia" w:eastAsiaTheme="minorEastAsia" w:hAnsiTheme="minorEastAsia" w:cstheme="minorEastAsia" w:hint="eastAsia"/>
          <w:b/>
          <w:bCs/>
          <w:sz w:val="28"/>
          <w:szCs w:val="28"/>
        </w:rPr>
        <w:t>）</w:t>
      </w:r>
    </w:p>
    <w:p w:rsidR="00BD796F" w:rsidRDefault="005247CA">
      <w:pPr>
        <w:pStyle w:val="4"/>
        <w:framePr w:wrap="auto" w:yAlign="inline"/>
        <w:widowControl/>
        <w:spacing w:line="384" w:lineRule="auto"/>
        <w:jc w:val="left"/>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1.</w:t>
      </w:r>
      <w:r>
        <w:rPr>
          <w:rFonts w:asciiTheme="majorEastAsia" w:eastAsiaTheme="majorEastAsia" w:hAnsiTheme="majorEastAsia" w:cstheme="majorEastAsia"/>
          <w:sz w:val="28"/>
          <w:szCs w:val="28"/>
          <w:lang w:val="zh-TW" w:eastAsia="zh-TW"/>
        </w:rPr>
        <w:t>确定课题研究方向，完成课题设计、申报、立项。</w:t>
      </w:r>
    </w:p>
    <w:p w:rsidR="00BD796F" w:rsidRDefault="005247CA">
      <w:pPr>
        <w:pStyle w:val="4"/>
        <w:framePr w:wrap="auto" w:yAlign="inline"/>
        <w:widowControl/>
        <w:spacing w:line="384" w:lineRule="auto"/>
        <w:jc w:val="left"/>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2.</w:t>
      </w:r>
      <w:r>
        <w:rPr>
          <w:rFonts w:asciiTheme="majorEastAsia" w:eastAsiaTheme="majorEastAsia" w:hAnsiTheme="majorEastAsia" w:cstheme="majorEastAsia"/>
          <w:sz w:val="28"/>
          <w:szCs w:val="28"/>
          <w:lang w:val="zh-TW" w:eastAsia="zh-TW"/>
        </w:rPr>
        <w:t>搜集文献资料，调查研究、学习相关理论，制定研究方案，成立课题小组。</w:t>
      </w:r>
    </w:p>
    <w:p w:rsidR="00BD796F" w:rsidRDefault="005247CA">
      <w:pPr>
        <w:rPr>
          <w:rFonts w:ascii="宋体" w:hAnsi="宋体" w:cs="宋体"/>
          <w:sz w:val="28"/>
          <w:szCs w:val="28"/>
        </w:rPr>
      </w:pPr>
      <w:r>
        <w:rPr>
          <w:rFonts w:hint="eastAsia"/>
          <w:sz w:val="28"/>
          <w:szCs w:val="28"/>
        </w:rPr>
        <w:t xml:space="preserve">    </w:t>
      </w:r>
      <w:r>
        <w:rPr>
          <w:rFonts w:ascii="宋体" w:hAnsi="宋体" w:cs="宋体"/>
          <w:sz w:val="28"/>
          <w:szCs w:val="28"/>
        </w:rPr>
        <w:t>在课题实施之</w:t>
      </w:r>
      <w:r>
        <w:rPr>
          <w:rFonts w:ascii="宋体" w:hAnsi="宋体" w:cs="宋体" w:hint="eastAsia"/>
          <w:sz w:val="28"/>
          <w:szCs w:val="28"/>
        </w:rPr>
        <w:t>初</w:t>
      </w:r>
      <w:r>
        <w:rPr>
          <w:rFonts w:ascii="宋体" w:hAnsi="宋体" w:cs="宋体"/>
          <w:sz w:val="28"/>
          <w:szCs w:val="28"/>
        </w:rPr>
        <w:t>，作为课题</w:t>
      </w:r>
      <w:r>
        <w:rPr>
          <w:rFonts w:ascii="宋体" w:hAnsi="宋体" w:cs="宋体" w:hint="eastAsia"/>
          <w:sz w:val="28"/>
          <w:szCs w:val="28"/>
        </w:rPr>
        <w:t>负责</w:t>
      </w:r>
      <w:r>
        <w:rPr>
          <w:rFonts w:ascii="宋体" w:hAnsi="宋体" w:cs="宋体"/>
          <w:sz w:val="28"/>
          <w:szCs w:val="28"/>
        </w:rPr>
        <w:t>人，和课题组成员利用集体备课、教研的时间，一起学习先进的教育理论与思想，</w:t>
      </w:r>
      <w:r>
        <w:rPr>
          <w:rFonts w:ascii="宋体" w:hAnsi="宋体" w:cs="宋体" w:hint="eastAsia"/>
          <w:sz w:val="28"/>
          <w:szCs w:val="28"/>
        </w:rPr>
        <w:t>以及移动互联网平台、</w:t>
      </w:r>
      <w:r>
        <w:rPr>
          <w:rFonts w:ascii="宋体" w:hAnsi="宋体" w:cs="宋体" w:hint="eastAsia"/>
          <w:sz w:val="28"/>
          <w:szCs w:val="28"/>
        </w:rPr>
        <w:t>APP</w:t>
      </w:r>
      <w:r>
        <w:rPr>
          <w:rFonts w:ascii="宋体" w:hAnsi="宋体" w:cs="宋体" w:hint="eastAsia"/>
          <w:sz w:val="28"/>
          <w:szCs w:val="28"/>
        </w:rPr>
        <w:t>的相关使用，</w:t>
      </w:r>
      <w:r>
        <w:rPr>
          <w:rFonts w:ascii="宋体" w:hAnsi="宋体" w:cs="宋体"/>
          <w:sz w:val="28"/>
          <w:szCs w:val="28"/>
        </w:rPr>
        <w:t>希望通过学习，让理论来指导实践，</w:t>
      </w:r>
      <w:r>
        <w:rPr>
          <w:rFonts w:ascii="宋体" w:hAnsi="宋体" w:cs="宋体" w:hint="eastAsia"/>
          <w:sz w:val="28"/>
          <w:szCs w:val="28"/>
        </w:rPr>
        <w:t>用当代信息技</w:t>
      </w:r>
      <w:r>
        <w:rPr>
          <w:rFonts w:ascii="宋体" w:hAnsi="宋体" w:cs="宋体" w:hint="eastAsia"/>
          <w:sz w:val="28"/>
          <w:szCs w:val="28"/>
        </w:rPr>
        <w:lastRenderedPageBreak/>
        <w:t>术武装头脑，跟上大数据时代的步伐，</w:t>
      </w:r>
      <w:r>
        <w:rPr>
          <w:rFonts w:ascii="宋体" w:hAnsi="宋体" w:cs="宋体"/>
          <w:sz w:val="28"/>
          <w:szCs w:val="28"/>
        </w:rPr>
        <w:t>融</w:t>
      </w:r>
      <w:r>
        <w:rPr>
          <w:rFonts w:ascii="宋体" w:hAnsi="宋体" w:cs="宋体" w:hint="eastAsia"/>
          <w:sz w:val="28"/>
          <w:szCs w:val="28"/>
        </w:rPr>
        <w:t>英语</w:t>
      </w:r>
      <w:r>
        <w:rPr>
          <w:rFonts w:ascii="宋体" w:hAnsi="宋体" w:cs="宋体"/>
          <w:sz w:val="28"/>
          <w:szCs w:val="28"/>
        </w:rPr>
        <w:t>教育教学理论研究</w:t>
      </w:r>
      <w:r>
        <w:rPr>
          <w:rFonts w:ascii="宋体" w:hAnsi="宋体" w:cs="宋体" w:hint="eastAsia"/>
          <w:sz w:val="28"/>
          <w:szCs w:val="28"/>
        </w:rPr>
        <w:t>、信息技术方面的开发使用</w:t>
      </w:r>
      <w:r>
        <w:rPr>
          <w:rFonts w:ascii="宋体" w:hAnsi="宋体" w:cs="宋体"/>
          <w:sz w:val="28"/>
          <w:szCs w:val="28"/>
        </w:rPr>
        <w:t>于</w:t>
      </w:r>
      <w:r>
        <w:rPr>
          <w:rFonts w:ascii="宋体" w:hAnsi="宋体" w:cs="宋体" w:hint="eastAsia"/>
          <w:sz w:val="28"/>
          <w:szCs w:val="28"/>
        </w:rPr>
        <w:t>英语</w:t>
      </w:r>
      <w:r>
        <w:rPr>
          <w:rFonts w:ascii="宋体" w:hAnsi="宋体" w:cs="宋体"/>
          <w:sz w:val="28"/>
          <w:szCs w:val="28"/>
        </w:rPr>
        <w:t>教学实践之中，使得课题研究获得质的</w:t>
      </w:r>
      <w:r>
        <w:rPr>
          <w:rFonts w:ascii="宋体" w:hAnsi="宋体" w:cs="宋体" w:hint="eastAsia"/>
          <w:sz w:val="28"/>
          <w:szCs w:val="28"/>
        </w:rPr>
        <w:t>飞跃</w:t>
      </w:r>
      <w:r>
        <w:rPr>
          <w:rFonts w:ascii="宋体" w:hAnsi="宋体" w:cs="宋体"/>
          <w:sz w:val="28"/>
          <w:szCs w:val="28"/>
        </w:rPr>
        <w:t>。同时，我们还有所分工，收集有关课题的资料，为课题框架构建完整、充分、饱满的躯体</w:t>
      </w:r>
      <w:r>
        <w:rPr>
          <w:rFonts w:ascii="宋体" w:hAnsi="宋体" w:cs="宋体"/>
          <w:sz w:val="28"/>
          <w:szCs w:val="28"/>
        </w:rPr>
        <w:t>，保证课题的质的完美和量的统一。</w:t>
      </w:r>
    </w:p>
    <w:p w:rsidR="00BD796F" w:rsidRDefault="005247CA">
      <w:pPr>
        <w:pStyle w:val="4"/>
        <w:framePr w:wrap="auto" w:yAlign="inline"/>
        <w:widowControl/>
        <w:spacing w:line="384" w:lineRule="auto"/>
        <w:jc w:val="left"/>
        <w:rPr>
          <w:rFonts w:asciiTheme="majorEastAsia" w:eastAsiaTheme="majorEastAsia" w:hAnsiTheme="majorEastAsia" w:cstheme="majorEastAsia" w:hint="default"/>
          <w:sz w:val="28"/>
          <w:szCs w:val="28"/>
        </w:rPr>
      </w:pPr>
      <w:r>
        <w:rPr>
          <w:rFonts w:asciiTheme="majorEastAsia" w:eastAsiaTheme="majorEastAsia" w:hAnsiTheme="majorEastAsia" w:cstheme="majorEastAsia"/>
          <w:b/>
          <w:bCs/>
          <w:sz w:val="28"/>
          <w:szCs w:val="28"/>
          <w:lang w:val="zh-TW" w:eastAsia="zh-TW"/>
        </w:rPr>
        <w:t>第二阶段：研究阶段（</w:t>
      </w:r>
      <w:r>
        <w:rPr>
          <w:rFonts w:asciiTheme="majorEastAsia" w:eastAsiaTheme="majorEastAsia" w:hAnsiTheme="majorEastAsia" w:cstheme="majorEastAsia"/>
          <w:b/>
          <w:bCs/>
          <w:sz w:val="28"/>
          <w:szCs w:val="28"/>
        </w:rPr>
        <w:t>2017.9</w:t>
      </w:r>
      <w:r>
        <w:rPr>
          <w:rFonts w:asciiTheme="majorEastAsia" w:eastAsiaTheme="majorEastAsia" w:hAnsiTheme="majorEastAsia" w:cstheme="majorEastAsia"/>
          <w:b/>
          <w:bCs/>
          <w:sz w:val="28"/>
          <w:szCs w:val="28"/>
        </w:rPr>
        <w:t>—</w:t>
      </w:r>
      <w:r>
        <w:rPr>
          <w:rFonts w:asciiTheme="majorEastAsia" w:eastAsiaTheme="majorEastAsia" w:hAnsiTheme="majorEastAsia" w:cstheme="majorEastAsia"/>
          <w:b/>
          <w:bCs/>
          <w:sz w:val="28"/>
          <w:szCs w:val="28"/>
        </w:rPr>
        <w:t>2018.</w:t>
      </w:r>
      <w:r>
        <w:rPr>
          <w:rFonts w:asciiTheme="majorEastAsia" w:eastAsiaTheme="majorEastAsia" w:hAnsiTheme="majorEastAsia" w:cstheme="majorEastAsia"/>
          <w:b/>
          <w:bCs/>
          <w:sz w:val="28"/>
          <w:szCs w:val="28"/>
        </w:rPr>
        <w:t>12</w:t>
      </w:r>
      <w:r>
        <w:rPr>
          <w:rFonts w:asciiTheme="majorEastAsia" w:eastAsiaTheme="majorEastAsia" w:hAnsiTheme="majorEastAsia" w:cstheme="majorEastAsia"/>
          <w:b/>
          <w:bCs/>
          <w:sz w:val="28"/>
          <w:szCs w:val="28"/>
          <w:lang w:val="zh-TW" w:eastAsia="zh-TW"/>
        </w:rPr>
        <w:t>）</w:t>
      </w:r>
    </w:p>
    <w:p w:rsidR="00BD796F" w:rsidRDefault="005247CA">
      <w:pPr>
        <w:pStyle w:val="4"/>
        <w:framePr w:wrap="auto" w:yAlign="inline"/>
        <w:widowControl/>
        <w:spacing w:line="384" w:lineRule="auto"/>
        <w:jc w:val="left"/>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1.</w:t>
      </w:r>
      <w:r>
        <w:rPr>
          <w:rFonts w:asciiTheme="majorEastAsia" w:eastAsiaTheme="majorEastAsia" w:hAnsiTheme="majorEastAsia" w:cstheme="majorEastAsia"/>
          <w:sz w:val="28"/>
          <w:szCs w:val="28"/>
          <w:lang w:val="zh-TW" w:eastAsia="zh-TW"/>
        </w:rPr>
        <w:t>完成</w:t>
      </w:r>
      <w:r>
        <w:rPr>
          <w:rFonts w:asciiTheme="majorEastAsia" w:eastAsiaTheme="majorEastAsia" w:hAnsiTheme="majorEastAsia" w:cstheme="majorEastAsia"/>
          <w:sz w:val="28"/>
          <w:szCs w:val="28"/>
        </w:rPr>
        <w:t>“</w:t>
      </w:r>
      <w:r>
        <w:rPr>
          <w:rFonts w:asciiTheme="majorEastAsia" w:eastAsiaTheme="majorEastAsia" w:hAnsiTheme="majorEastAsia" w:cstheme="majorEastAsia"/>
          <w:sz w:val="28"/>
          <w:szCs w:val="28"/>
          <w:lang w:val="zh-TW" w:eastAsia="zh-TW"/>
        </w:rPr>
        <w:t>数字化环境下移动自主学习平台在英语教学中的应用</w:t>
      </w:r>
      <w:r>
        <w:rPr>
          <w:rFonts w:asciiTheme="majorEastAsia" w:eastAsiaTheme="majorEastAsia" w:hAnsiTheme="majorEastAsia" w:cstheme="majorEastAsia"/>
          <w:sz w:val="28"/>
          <w:szCs w:val="28"/>
        </w:rPr>
        <w:t>”</w:t>
      </w:r>
      <w:r>
        <w:rPr>
          <w:rFonts w:asciiTheme="majorEastAsia" w:eastAsiaTheme="majorEastAsia" w:hAnsiTheme="majorEastAsia" w:cstheme="majorEastAsia"/>
          <w:sz w:val="28"/>
          <w:szCs w:val="28"/>
          <w:lang w:val="zh-TW" w:eastAsia="zh-TW"/>
        </w:rPr>
        <w:t>整体框架设计。</w:t>
      </w:r>
    </w:p>
    <w:p w:rsidR="00BD796F" w:rsidRDefault="005247CA">
      <w:pPr>
        <w:pStyle w:val="4"/>
        <w:framePr w:wrap="auto" w:yAlign="inline"/>
        <w:widowControl/>
        <w:spacing w:line="384" w:lineRule="auto"/>
        <w:jc w:val="left"/>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2.</w:t>
      </w:r>
      <w:r>
        <w:rPr>
          <w:rFonts w:asciiTheme="majorEastAsia" w:eastAsiaTheme="majorEastAsia" w:hAnsiTheme="majorEastAsia" w:cstheme="majorEastAsia"/>
          <w:sz w:val="28"/>
          <w:szCs w:val="28"/>
          <w:lang w:val="zh-TW" w:eastAsia="zh-TW"/>
        </w:rPr>
        <w:t>开发校本化学习资源，完成数字化学习环境下的英语分专题课型研讨与设计，开展系列课堂教学实践活动。</w:t>
      </w:r>
    </w:p>
    <w:p w:rsidR="00BD796F" w:rsidRDefault="005247CA">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lang w:val="zh-TW" w:eastAsia="zh-TW"/>
        </w:rPr>
        <w:t>．数字化与非数字化班型学生阶段性学习成果数据跟踪与反馈研究，探索适合学生发展的自主学习模式与课堂教学模式。</w:t>
      </w:r>
    </w:p>
    <w:p w:rsidR="00BD796F" w:rsidRDefault="005247CA">
      <w:pPr>
        <w:ind w:firstLineChars="200" w:firstLine="560"/>
        <w:rPr>
          <w:rFonts w:ascii="宋体" w:hAnsi="宋体" w:cs="宋体"/>
          <w:sz w:val="28"/>
          <w:szCs w:val="28"/>
        </w:rPr>
      </w:pPr>
      <w:r>
        <w:rPr>
          <w:rFonts w:ascii="宋体" w:hAnsi="宋体" w:cs="宋体"/>
          <w:sz w:val="28"/>
          <w:szCs w:val="28"/>
        </w:rPr>
        <w:t>教育教学的主战场在课堂，课题研究重点在课堂教学上，实验教师以课堂教学为切入点，</w:t>
      </w:r>
      <w:r>
        <w:rPr>
          <w:rFonts w:ascii="宋体" w:hAnsi="宋体" w:cs="宋体" w:hint="eastAsia"/>
          <w:sz w:val="28"/>
          <w:szCs w:val="28"/>
        </w:rPr>
        <w:t>发现互联网正以它获取知识方便、快捷、全面的特点成为中学生获取种种信息的主要来源之一；互联网有助于中学生不断提高自身素质和技能，网络环境下，教师与学生之间角色关系</w:t>
      </w:r>
      <w:r>
        <w:rPr>
          <w:rFonts w:ascii="宋体" w:hAnsi="宋体" w:cs="宋体" w:hint="eastAsia"/>
          <w:sz w:val="28"/>
          <w:szCs w:val="28"/>
        </w:rPr>
        <w:t>,</w:t>
      </w:r>
      <w:r>
        <w:rPr>
          <w:rFonts w:ascii="宋体" w:hAnsi="宋体" w:cs="宋体" w:hint="eastAsia"/>
          <w:sz w:val="28"/>
          <w:szCs w:val="28"/>
        </w:rPr>
        <w:t>教学模式和学习模式都发生了本质的变化；这种变化有利于学生自主的、个性化的学习，有利于培养学生解决问题的能力；同时为学生实现自主学习创造了更大的空间。网络环境下，构建学生自主学习的平台须树立学生自主学习的意识；创设学生自主学习的环境；培养学生自主学习的方法。信息技术与传统英语课堂学习的深度融合，使得学生在学习过程中的主体性得到更加充分的体现。</w:t>
      </w:r>
    </w:p>
    <w:p w:rsidR="00BD796F" w:rsidRDefault="005247CA">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结合学校、本区、本市甚至全国组织的大型教研活动，本课题组</w:t>
      </w:r>
      <w:r>
        <w:rPr>
          <w:rFonts w:ascii="宋体" w:hAnsi="宋体" w:cs="宋体" w:hint="eastAsia"/>
          <w:sz w:val="28"/>
          <w:szCs w:val="28"/>
        </w:rPr>
        <w:lastRenderedPageBreak/>
        <w:t>成员取得了可喜的成绩：课题负责人（胡粤）</w:t>
      </w:r>
      <w:r>
        <w:rPr>
          <w:rFonts w:ascii="宋体" w:hAnsi="宋体" w:cs="宋体" w:hint="eastAsia"/>
          <w:sz w:val="28"/>
          <w:szCs w:val="28"/>
        </w:rPr>
        <w:t>所撰写的</w:t>
      </w:r>
      <w:r>
        <w:rPr>
          <w:rFonts w:ascii="宋体" w:hAnsi="宋体" w:cs="宋体" w:hint="eastAsia"/>
          <w:sz w:val="28"/>
          <w:szCs w:val="28"/>
        </w:rPr>
        <w:t>《自主学习平台</w:t>
      </w:r>
      <w:r>
        <w:rPr>
          <w:rFonts w:ascii="宋体" w:hAnsi="宋体" w:cs="宋体" w:hint="eastAsia"/>
          <w:sz w:val="28"/>
          <w:szCs w:val="28"/>
        </w:rPr>
        <w:t>vHomework</w:t>
      </w:r>
      <w:r>
        <w:rPr>
          <w:rFonts w:ascii="宋体" w:hAnsi="宋体" w:cs="宋体" w:hint="eastAsia"/>
          <w:sz w:val="28"/>
          <w:szCs w:val="28"/>
        </w:rPr>
        <w:t>对初中英语教学的应用性研究》获得“天津市双成果”天津市三等奖，在课题研究的过程中，课题组成员（胡粤）分别在</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撰写了《互联网环境下初中英语阅读教学模式探究》、《核心素养下初中英语写作教学的多元化策略研究》、《核心素养背景下初中英语“语音教学”的有效策略研究》，三篇论文分别获得了天津市“教育创新论文大赛”市级荣誉及区级荣誉。课题组成员基于</w:t>
      </w:r>
      <w:r>
        <w:rPr>
          <w:rFonts w:ascii="宋体" w:hAnsi="宋体" w:cs="宋体"/>
          <w:sz w:val="28"/>
          <w:szCs w:val="28"/>
        </w:rPr>
        <w:t>移动互</w:t>
      </w:r>
      <w:r>
        <w:rPr>
          <w:rFonts w:ascii="宋体" w:hAnsi="宋体" w:cs="宋体"/>
          <w:sz w:val="28"/>
          <w:szCs w:val="28"/>
        </w:rPr>
        <w:t>联网下</w:t>
      </w:r>
      <w:r>
        <w:rPr>
          <w:rFonts w:ascii="宋体" w:hAnsi="宋体" w:cs="宋体" w:hint="eastAsia"/>
          <w:sz w:val="28"/>
          <w:szCs w:val="28"/>
        </w:rPr>
        <w:t>背景下，</w:t>
      </w:r>
      <w:r>
        <w:rPr>
          <w:rFonts w:ascii="宋体" w:hAnsi="宋体" w:cs="宋体"/>
          <w:sz w:val="28"/>
          <w:szCs w:val="28"/>
        </w:rPr>
        <w:t>对</w:t>
      </w:r>
      <w:r>
        <w:rPr>
          <w:rFonts w:ascii="宋体" w:hAnsi="宋体" w:cs="宋体" w:hint="eastAsia"/>
          <w:sz w:val="28"/>
          <w:szCs w:val="28"/>
        </w:rPr>
        <w:t>如何培养中学生</w:t>
      </w:r>
      <w:r>
        <w:rPr>
          <w:rFonts w:ascii="宋体" w:hAnsi="宋体" w:cs="宋体"/>
          <w:sz w:val="28"/>
          <w:szCs w:val="28"/>
        </w:rPr>
        <w:t>初中英语</w:t>
      </w:r>
      <w:r>
        <w:rPr>
          <w:rFonts w:ascii="宋体" w:hAnsi="宋体" w:cs="宋体" w:hint="eastAsia"/>
          <w:sz w:val="28"/>
          <w:szCs w:val="28"/>
        </w:rPr>
        <w:t>综合语言运用能力进行了细致的研究与探讨，课题研究过程中分别从听、说、读、写四个方面进行了论文的撰写、相关课题的研究及课例的探讨与研究。</w:t>
      </w:r>
    </w:p>
    <w:p w:rsidR="00BD796F" w:rsidRDefault="005247CA">
      <w:pPr>
        <w:ind w:firstLineChars="200" w:firstLine="560"/>
        <w:rPr>
          <w:rFonts w:ascii="宋体" w:hAnsi="宋体" w:cs="宋体"/>
          <w:sz w:val="28"/>
          <w:szCs w:val="28"/>
        </w:rPr>
      </w:pPr>
      <w:r>
        <w:rPr>
          <w:rFonts w:ascii="宋体" w:hAnsi="宋体" w:cs="宋体" w:hint="eastAsia"/>
          <w:sz w:val="28"/>
          <w:szCs w:val="28"/>
        </w:rPr>
        <w:t>课题组成员（刘芸、胡粤、胡文艳等人）在“十三五”课题中（课题批准号：</w:t>
      </w:r>
      <w:r>
        <w:rPr>
          <w:rFonts w:ascii="宋体" w:hAnsi="宋体" w:cs="宋体" w:hint="eastAsia"/>
          <w:sz w:val="28"/>
          <w:szCs w:val="28"/>
        </w:rPr>
        <w:t>JK1350016A</w:t>
      </w:r>
      <w:r>
        <w:rPr>
          <w:rFonts w:ascii="宋体" w:hAnsi="宋体" w:cs="宋体" w:hint="eastAsia"/>
          <w:sz w:val="28"/>
          <w:szCs w:val="28"/>
        </w:rPr>
        <w:t>）对移动互联网环境下，学生的自主学习模式进行了探究；并且在中国教育学会外语教学专业委员会组织的课题研究中心，对《盒子鱼教学对提高学生听力能力的效果研究》进行了量化的对比研究，并且均顺利结题。</w:t>
      </w:r>
    </w:p>
    <w:p w:rsidR="00BD796F" w:rsidRDefault="005247CA">
      <w:pPr>
        <w:ind w:firstLineChars="200" w:firstLine="560"/>
        <w:rPr>
          <w:rFonts w:ascii="宋体" w:hAnsi="宋体" w:cs="宋体"/>
          <w:sz w:val="28"/>
          <w:szCs w:val="28"/>
        </w:rPr>
      </w:pPr>
      <w:r>
        <w:rPr>
          <w:rFonts w:ascii="宋体" w:hAnsi="宋体" w:cs="宋体" w:hint="eastAsia"/>
          <w:sz w:val="28"/>
          <w:szCs w:val="28"/>
        </w:rPr>
        <w:t>课题组成员（周怡）承担了我校的小课题研究“现代信息技术在初中英语词汇教学中的实践研究”，所撰写的相关主题论文获得天津市中小学教育教学研究室的市级荣誉。</w:t>
      </w:r>
    </w:p>
    <w:p w:rsidR="00BD796F" w:rsidRDefault="005247CA">
      <w:pPr>
        <w:ind w:firstLineChars="200" w:firstLine="560"/>
        <w:rPr>
          <w:rFonts w:ascii="宋体" w:hAnsi="宋体" w:cs="宋体"/>
          <w:sz w:val="28"/>
          <w:szCs w:val="28"/>
        </w:rPr>
      </w:pPr>
      <w:r>
        <w:rPr>
          <w:rFonts w:ascii="宋体" w:hAnsi="宋体" w:cs="宋体" w:hint="eastAsia"/>
          <w:sz w:val="28"/>
          <w:szCs w:val="28"/>
        </w:rPr>
        <w:t>在课例研究方面，课题组成员（周怡、王雅倩）分别录制了七年级上册</w:t>
      </w:r>
      <w:r>
        <w:rPr>
          <w:rFonts w:ascii="宋体" w:hAnsi="宋体" w:cs="宋体" w:hint="eastAsia"/>
          <w:sz w:val="28"/>
          <w:szCs w:val="28"/>
        </w:rPr>
        <w:t>Module 6 Unit 1/Unit 2</w:t>
      </w:r>
      <w:r>
        <w:rPr>
          <w:rFonts w:ascii="宋体" w:hAnsi="宋体" w:cs="宋体" w:hint="eastAsia"/>
          <w:sz w:val="28"/>
          <w:szCs w:val="28"/>
        </w:rPr>
        <w:t>的听说课与阅读课，并在中央电教馆、天津市电教馆举办的教育信息化大赛中取得荣誉。疫情阶段，课</w:t>
      </w:r>
      <w:r>
        <w:rPr>
          <w:rFonts w:ascii="宋体" w:hAnsi="宋体" w:cs="宋体" w:hint="eastAsia"/>
          <w:sz w:val="28"/>
          <w:szCs w:val="28"/>
        </w:rPr>
        <w:lastRenderedPageBreak/>
        <w:t>题组成员（胡粤、孟庆鑫）分别在天津市广电云课堂录制了“中小学春季精品课程”，课型为听说课及读写课，共有四期在天津电视台播出。我校也在课题研究阶段，组织了相关的微课、</w:t>
      </w:r>
      <w:r>
        <w:rPr>
          <w:rFonts w:ascii="宋体" w:hAnsi="宋体" w:cs="宋体" w:hint="eastAsia"/>
          <w:sz w:val="28"/>
          <w:szCs w:val="28"/>
        </w:rPr>
        <w:t>论文、及不同课型的研讨课，对互联网环境下中学生的学习模式及策略进行了全面而系统的研究。</w:t>
      </w:r>
    </w:p>
    <w:p w:rsidR="00BD796F" w:rsidRDefault="005247CA">
      <w:pPr>
        <w:ind w:firstLineChars="200" w:firstLine="560"/>
        <w:rPr>
          <w:rFonts w:ascii="宋体" w:hAnsi="宋体" w:cs="宋体"/>
          <w:sz w:val="28"/>
          <w:szCs w:val="28"/>
        </w:rPr>
      </w:pPr>
      <w:r>
        <w:rPr>
          <w:rFonts w:ascii="宋体" w:hAnsi="宋体" w:cs="宋体" w:hint="eastAsia"/>
          <w:sz w:val="28"/>
          <w:szCs w:val="28"/>
        </w:rPr>
        <w:t>另外课题组实验教师还积极参加了以“互联网软件平台为依托的初中英语课堂教学理念”为背景下的“同课异构”、“青年教师教学展示课”以及“</w:t>
      </w:r>
      <w:r>
        <w:rPr>
          <w:rFonts w:ascii="宋体" w:hAnsi="宋体" w:cs="宋体" w:hint="eastAsia"/>
          <w:sz w:val="28"/>
          <w:szCs w:val="28"/>
        </w:rPr>
        <w:t>双优课</w:t>
      </w:r>
      <w:r>
        <w:rPr>
          <w:rFonts w:ascii="宋体" w:hAnsi="宋体" w:cs="宋体" w:hint="eastAsia"/>
          <w:sz w:val="28"/>
          <w:szCs w:val="28"/>
        </w:rPr>
        <w:t>”等活动，</w:t>
      </w:r>
      <w:r>
        <w:rPr>
          <w:rFonts w:ascii="宋体" w:hAnsi="宋体" w:cs="宋体"/>
          <w:sz w:val="28"/>
          <w:szCs w:val="28"/>
        </w:rPr>
        <w:t>老师</w:t>
      </w:r>
      <w:r>
        <w:rPr>
          <w:rFonts w:ascii="宋体" w:hAnsi="宋体" w:cs="宋体" w:hint="eastAsia"/>
          <w:sz w:val="28"/>
          <w:szCs w:val="28"/>
        </w:rPr>
        <w:t>们</w:t>
      </w:r>
      <w:r>
        <w:rPr>
          <w:rFonts w:ascii="宋体" w:hAnsi="宋体" w:cs="宋体"/>
          <w:sz w:val="28"/>
          <w:szCs w:val="28"/>
        </w:rPr>
        <w:t>抓住每一个有利机会，选择适当的教学内容进行研究，以活动为契机，以实验研究课为载体，精心组织，凝聚全组之力，</w:t>
      </w:r>
      <w:r>
        <w:rPr>
          <w:rFonts w:ascii="宋体" w:hAnsi="宋体" w:cs="宋体" w:hint="eastAsia"/>
          <w:sz w:val="28"/>
          <w:szCs w:val="28"/>
        </w:rPr>
        <w:t>优化课堂融合，提高教学效率。在</w:t>
      </w:r>
      <w:r>
        <w:rPr>
          <w:rFonts w:ascii="宋体" w:hAnsi="宋体" w:cs="宋体"/>
          <w:sz w:val="28"/>
          <w:szCs w:val="28"/>
        </w:rPr>
        <w:t>促进</w:t>
      </w:r>
      <w:r>
        <w:rPr>
          <w:rFonts w:ascii="宋体" w:hAnsi="宋体" w:cs="宋体" w:hint="eastAsia"/>
          <w:sz w:val="28"/>
          <w:szCs w:val="28"/>
        </w:rPr>
        <w:t>教师专业</w:t>
      </w:r>
      <w:r>
        <w:rPr>
          <w:rFonts w:ascii="宋体" w:hAnsi="宋体" w:cs="宋体"/>
          <w:sz w:val="28"/>
          <w:szCs w:val="28"/>
        </w:rPr>
        <w:t>发展</w:t>
      </w:r>
      <w:r>
        <w:rPr>
          <w:rFonts w:ascii="宋体" w:hAnsi="宋体" w:cs="宋体" w:hint="eastAsia"/>
          <w:sz w:val="28"/>
          <w:szCs w:val="28"/>
        </w:rPr>
        <w:t>的基础上</w:t>
      </w:r>
      <w:r>
        <w:rPr>
          <w:rFonts w:ascii="宋体" w:hAnsi="宋体" w:cs="宋体"/>
          <w:sz w:val="28"/>
          <w:szCs w:val="28"/>
        </w:rPr>
        <w:t>，让学生亲身经历</w:t>
      </w:r>
      <w:r>
        <w:rPr>
          <w:rFonts w:ascii="宋体" w:hAnsi="宋体" w:cs="宋体" w:hint="eastAsia"/>
          <w:sz w:val="28"/>
          <w:szCs w:val="28"/>
        </w:rPr>
        <w:t>在自主学习基础上</w:t>
      </w:r>
      <w:r>
        <w:rPr>
          <w:rFonts w:ascii="宋体" w:hAnsi="宋体" w:cs="宋体"/>
          <w:sz w:val="28"/>
          <w:szCs w:val="28"/>
        </w:rPr>
        <w:t>的</w:t>
      </w:r>
      <w:r>
        <w:rPr>
          <w:rFonts w:ascii="宋体" w:hAnsi="宋体" w:cs="宋体" w:hint="eastAsia"/>
          <w:sz w:val="28"/>
          <w:szCs w:val="28"/>
        </w:rPr>
        <w:t>英语</w:t>
      </w:r>
      <w:r>
        <w:rPr>
          <w:rFonts w:ascii="宋体" w:hAnsi="宋体" w:cs="宋体"/>
          <w:sz w:val="28"/>
          <w:szCs w:val="28"/>
        </w:rPr>
        <w:t>知识形成过程。</w:t>
      </w:r>
    </w:p>
    <w:p w:rsidR="00BD796F" w:rsidRDefault="005247CA">
      <w:pPr>
        <w:pStyle w:val="4"/>
        <w:framePr w:wrap="auto" w:yAlign="inline"/>
        <w:widowControl/>
        <w:spacing w:line="384" w:lineRule="auto"/>
        <w:jc w:val="left"/>
        <w:rPr>
          <w:rFonts w:asciiTheme="majorEastAsia" w:eastAsiaTheme="majorEastAsia" w:hAnsiTheme="majorEastAsia" w:cstheme="majorEastAsia" w:hint="default"/>
          <w:sz w:val="28"/>
          <w:szCs w:val="28"/>
        </w:rPr>
      </w:pPr>
      <w:r>
        <w:rPr>
          <w:rFonts w:asciiTheme="majorEastAsia" w:eastAsiaTheme="majorEastAsia" w:hAnsiTheme="majorEastAsia" w:cstheme="majorEastAsia"/>
          <w:b/>
          <w:bCs/>
          <w:sz w:val="28"/>
          <w:szCs w:val="28"/>
          <w:lang w:val="zh-TW" w:eastAsia="zh-TW"/>
        </w:rPr>
        <w:t>第三阶段：总结阶段（</w:t>
      </w:r>
      <w:r>
        <w:rPr>
          <w:rFonts w:asciiTheme="majorEastAsia" w:eastAsiaTheme="majorEastAsia" w:hAnsiTheme="majorEastAsia" w:cstheme="majorEastAsia"/>
          <w:b/>
          <w:bCs/>
          <w:sz w:val="28"/>
          <w:szCs w:val="28"/>
        </w:rPr>
        <w:t>201</w:t>
      </w:r>
      <w:r>
        <w:rPr>
          <w:rFonts w:asciiTheme="majorEastAsia" w:eastAsiaTheme="majorEastAsia" w:hAnsiTheme="majorEastAsia" w:cstheme="majorEastAsia"/>
          <w:b/>
          <w:bCs/>
          <w:sz w:val="28"/>
          <w:szCs w:val="28"/>
        </w:rPr>
        <w:t>9</w:t>
      </w:r>
      <w:r>
        <w:rPr>
          <w:rFonts w:asciiTheme="majorEastAsia" w:eastAsiaTheme="majorEastAsia" w:hAnsiTheme="majorEastAsia" w:cstheme="majorEastAsia"/>
          <w:b/>
          <w:bCs/>
          <w:sz w:val="28"/>
          <w:szCs w:val="28"/>
        </w:rPr>
        <w:t>.</w:t>
      </w:r>
      <w:r>
        <w:rPr>
          <w:rFonts w:asciiTheme="majorEastAsia" w:eastAsiaTheme="majorEastAsia" w:hAnsiTheme="majorEastAsia" w:cstheme="majorEastAsia"/>
          <w:b/>
          <w:bCs/>
          <w:sz w:val="28"/>
          <w:szCs w:val="28"/>
        </w:rPr>
        <w:t>1</w:t>
      </w:r>
      <w:r>
        <w:rPr>
          <w:rFonts w:asciiTheme="majorEastAsia" w:eastAsiaTheme="majorEastAsia" w:hAnsiTheme="majorEastAsia" w:cstheme="majorEastAsia"/>
          <w:b/>
          <w:bCs/>
          <w:sz w:val="28"/>
          <w:szCs w:val="28"/>
        </w:rPr>
        <w:t>—</w:t>
      </w:r>
      <w:r>
        <w:rPr>
          <w:rFonts w:asciiTheme="majorEastAsia" w:eastAsiaTheme="majorEastAsia" w:hAnsiTheme="majorEastAsia" w:cstheme="majorEastAsia"/>
          <w:b/>
          <w:bCs/>
          <w:sz w:val="28"/>
          <w:szCs w:val="28"/>
        </w:rPr>
        <w:t>20</w:t>
      </w:r>
      <w:r>
        <w:rPr>
          <w:rFonts w:asciiTheme="majorEastAsia" w:eastAsiaTheme="majorEastAsia" w:hAnsiTheme="majorEastAsia" w:cstheme="majorEastAsia"/>
          <w:b/>
          <w:bCs/>
          <w:sz w:val="28"/>
          <w:szCs w:val="28"/>
        </w:rPr>
        <w:t>20</w:t>
      </w:r>
      <w:r>
        <w:rPr>
          <w:rFonts w:asciiTheme="majorEastAsia" w:eastAsiaTheme="majorEastAsia" w:hAnsiTheme="majorEastAsia" w:cstheme="majorEastAsia"/>
          <w:b/>
          <w:bCs/>
          <w:sz w:val="28"/>
          <w:szCs w:val="28"/>
        </w:rPr>
        <w:t>.12</w:t>
      </w:r>
      <w:r>
        <w:rPr>
          <w:rFonts w:asciiTheme="majorEastAsia" w:eastAsiaTheme="majorEastAsia" w:hAnsiTheme="majorEastAsia" w:cstheme="majorEastAsia"/>
          <w:b/>
          <w:bCs/>
          <w:sz w:val="28"/>
          <w:szCs w:val="28"/>
          <w:lang w:val="zh-TW" w:eastAsia="zh-TW"/>
        </w:rPr>
        <w:t>）</w:t>
      </w:r>
    </w:p>
    <w:p w:rsidR="00BD796F" w:rsidRDefault="005247CA">
      <w:pPr>
        <w:pStyle w:val="4"/>
        <w:framePr w:wrap="auto" w:yAlign="inline"/>
        <w:widowControl/>
        <w:spacing w:line="384" w:lineRule="auto"/>
        <w:jc w:val="left"/>
        <w:rPr>
          <w:rFonts w:asciiTheme="majorEastAsia" w:eastAsiaTheme="majorEastAsia" w:hAnsiTheme="majorEastAsia" w:cstheme="majorEastAsia" w:hint="default"/>
          <w:sz w:val="28"/>
          <w:szCs w:val="28"/>
          <w:lang w:val="zh-TW" w:eastAsia="zh-TW"/>
        </w:rPr>
      </w:pPr>
      <w:r>
        <w:rPr>
          <w:rFonts w:asciiTheme="majorEastAsia" w:eastAsiaTheme="majorEastAsia" w:hAnsiTheme="majorEastAsia" w:cstheme="majorEastAsia"/>
          <w:sz w:val="28"/>
          <w:szCs w:val="28"/>
        </w:rPr>
        <w:t>1.</w:t>
      </w:r>
      <w:r>
        <w:rPr>
          <w:rFonts w:asciiTheme="majorEastAsia" w:eastAsiaTheme="majorEastAsia" w:hAnsiTheme="majorEastAsia" w:cstheme="majorEastAsia"/>
          <w:sz w:val="28"/>
          <w:szCs w:val="28"/>
          <w:lang w:val="zh-TW" w:eastAsia="zh-TW"/>
        </w:rPr>
        <w:t>积累、搜集、整理课题研究中的相关资料，进行总结，提炼研究成果，撰写研究报告，召开结题会。</w:t>
      </w:r>
    </w:p>
    <w:p w:rsidR="00BD796F" w:rsidRDefault="005247CA">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shd w:val="clear" w:color="auto" w:fill="FFFFFF"/>
        </w:rPr>
        <w:t xml:space="preserve"> </w:t>
      </w:r>
      <w:r>
        <w:rPr>
          <w:rFonts w:asciiTheme="majorEastAsia" w:eastAsiaTheme="majorEastAsia" w:hAnsiTheme="majorEastAsia" w:cstheme="majorEastAsia" w:hint="eastAsia"/>
          <w:sz w:val="28"/>
          <w:szCs w:val="28"/>
          <w:shd w:val="clear" w:color="auto" w:fill="FFFFFF"/>
          <w:lang w:val="zh-TW" w:eastAsia="zh-TW"/>
        </w:rPr>
        <w:t>移动互联网下自主学习模式对初中英语综合能力培养的实践研究</w:t>
      </w:r>
      <w:r>
        <w:rPr>
          <w:rFonts w:asciiTheme="majorEastAsia" w:eastAsiaTheme="majorEastAsia" w:hAnsiTheme="majorEastAsia" w:cstheme="majorEastAsia" w:hint="eastAsia"/>
          <w:sz w:val="28"/>
          <w:szCs w:val="28"/>
          <w:shd w:val="clear" w:color="auto" w:fill="FFFFFF"/>
          <w:lang w:val="zh-TW"/>
        </w:rPr>
        <w:t>”</w:t>
      </w:r>
      <w:r>
        <w:rPr>
          <w:rFonts w:asciiTheme="majorEastAsia" w:eastAsiaTheme="majorEastAsia" w:hAnsiTheme="majorEastAsia" w:cstheme="majorEastAsia" w:hint="eastAsia"/>
          <w:sz w:val="28"/>
          <w:szCs w:val="28"/>
          <w:shd w:val="clear" w:color="auto" w:fill="FFFFFF"/>
          <w:lang w:val="zh-TW" w:eastAsia="zh-TW"/>
        </w:rPr>
        <w:t>综合成果</w:t>
      </w:r>
      <w:r>
        <w:rPr>
          <w:rFonts w:asciiTheme="majorEastAsia" w:eastAsiaTheme="majorEastAsia" w:hAnsiTheme="majorEastAsia" w:cstheme="majorEastAsia" w:hint="eastAsia"/>
          <w:sz w:val="28"/>
          <w:szCs w:val="28"/>
          <w:lang w:val="zh-TW" w:eastAsia="zh-TW"/>
        </w:rPr>
        <w:t>及优秀教学案例展示。</w:t>
      </w:r>
      <w:r>
        <w:rPr>
          <w:rFonts w:asciiTheme="majorEastAsia" w:eastAsiaTheme="majorEastAsia" w:hAnsiTheme="majorEastAsia" w:cstheme="majorEastAsia" w:hint="eastAsia"/>
          <w:sz w:val="28"/>
          <w:szCs w:val="28"/>
        </w:rPr>
        <w:t>最终成果：相关论文、案例、研究报告、实录、课件。</w:t>
      </w:r>
    </w:p>
    <w:p w:rsidR="00825C10" w:rsidRDefault="005247CA" w:rsidP="00825C10">
      <w:pPr>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t>五．课题研究</w:t>
      </w:r>
      <w:r w:rsidR="00825C10">
        <w:rPr>
          <w:rFonts w:asciiTheme="majorEastAsia" w:eastAsiaTheme="majorEastAsia" w:hAnsiTheme="majorEastAsia" w:cstheme="majorEastAsia" w:hint="eastAsia"/>
          <w:b/>
          <w:bCs/>
          <w:sz w:val="28"/>
          <w:szCs w:val="28"/>
        </w:rPr>
        <w:t>存在的问题与设想</w:t>
      </w:r>
      <w:bookmarkStart w:id="0" w:name="_GoBack"/>
      <w:bookmarkEnd w:id="0"/>
    </w:p>
    <w:p w:rsidR="00497352" w:rsidRPr="00497352" w:rsidRDefault="00497352" w:rsidP="00825C10">
      <w:pPr>
        <w:rPr>
          <w:rFonts w:ascii="宋体" w:hAnsi="宋体" w:cs="宋体"/>
          <w:sz w:val="28"/>
          <w:szCs w:val="28"/>
        </w:rPr>
      </w:pPr>
      <w:r>
        <w:rPr>
          <w:rFonts w:asciiTheme="majorEastAsia" w:eastAsiaTheme="majorEastAsia" w:hAnsiTheme="majorEastAsia" w:cstheme="majorEastAsia" w:hint="eastAsia"/>
          <w:b/>
          <w:bCs/>
          <w:sz w:val="28"/>
          <w:szCs w:val="28"/>
        </w:rPr>
        <w:t xml:space="preserve">    </w:t>
      </w:r>
      <w:r w:rsidRPr="00497352">
        <w:rPr>
          <w:rFonts w:ascii="宋体" w:hAnsi="宋体" w:cs="宋体" w:hint="eastAsia"/>
          <w:sz w:val="28"/>
          <w:szCs w:val="28"/>
        </w:rPr>
        <w:t>本课题在研究过程中组织研究组内一线教师，结合新课程理念提出的中学阶段英语课程的总体目标，从“听”“说”“读”“写”四个方面能力培养为出发点，尝试进行了信息化技术下“专题课”课堂</w:t>
      </w:r>
      <w:r w:rsidRPr="00497352">
        <w:rPr>
          <w:rFonts w:ascii="宋体" w:hAnsi="宋体" w:cs="宋体" w:hint="eastAsia"/>
          <w:sz w:val="28"/>
          <w:szCs w:val="28"/>
        </w:rPr>
        <w:lastRenderedPageBreak/>
        <w:t>模式的探索，积极推进符合课改意识、能够促进学生积极参与和自主学习的新课型。组内教师在课程结束后，针对教学环节中的创新处以及值得推广的教学方法进行总结（例如：批改网、思维导图在英语教学中的使用等）并通过组内量化评价，反思值得商榷的教学环节以及信息化技术的使用是否有效，以避免形式化及仅以使用为目的地推行信息化手段。从实效性出发，着力探索具有实际操作意义的自主学习模式，以推进英语教学的变革，全面培养学生的综合语言运用能力与思维品质。</w:t>
      </w:r>
    </w:p>
    <w:p w:rsidR="00497352" w:rsidRDefault="00497352" w:rsidP="00825C10">
      <w:pPr>
        <w:spacing w:line="360" w:lineRule="auto"/>
        <w:ind w:firstLineChars="200" w:firstLine="560"/>
        <w:rPr>
          <w:rFonts w:ascii="宋体" w:hAnsi="宋体" w:hint="eastAsia"/>
          <w:sz w:val="28"/>
          <w:szCs w:val="28"/>
        </w:rPr>
      </w:pPr>
      <w:r>
        <w:rPr>
          <w:rFonts w:ascii="宋体" w:hAnsi="宋体" w:hint="eastAsia"/>
          <w:sz w:val="28"/>
          <w:szCs w:val="28"/>
        </w:rPr>
        <w:t>在课题实验的开展过程中，数字化与非数字化班型学生阶段性学习成果数据跟踪与反馈研究，从听、说、读、写四方面的成绩进行对比量化分析，某种程度上，也不能完全通过纸质试卷的得分来高度准确衡量评价学生对于综合语言运用能力的掌握程度。因此，只能算作探索性实验，缺乏控制无关因素的措施，不能完全控制误差来源的实验。仅能在成绩表象层面来探索分析何种学习模式更易于刺激及促进学生对于英语学科的学习兴趣，何种自主学习平台更能够真正意义上实现</w:t>
      </w:r>
      <w:r w:rsidR="006C37D4">
        <w:rPr>
          <w:rFonts w:ascii="宋体" w:hAnsi="宋体" w:hint="eastAsia"/>
          <w:sz w:val="28"/>
          <w:szCs w:val="28"/>
        </w:rPr>
        <w:t>分层教学，以提高不同层面学生的综合语言运用能力。</w:t>
      </w:r>
    </w:p>
    <w:p w:rsidR="00825C10" w:rsidRPr="00825C10" w:rsidRDefault="005247CA" w:rsidP="005247CA">
      <w:pPr>
        <w:spacing w:line="360" w:lineRule="auto"/>
        <w:ind w:firstLineChars="200" w:firstLine="560"/>
        <w:rPr>
          <w:rFonts w:ascii="宋体" w:hAnsi="宋体"/>
          <w:sz w:val="28"/>
          <w:szCs w:val="28"/>
        </w:rPr>
      </w:pPr>
      <w:r>
        <w:rPr>
          <w:rFonts w:ascii="宋体" w:hAnsi="宋体" w:hint="eastAsia"/>
          <w:sz w:val="28"/>
          <w:szCs w:val="28"/>
        </w:rPr>
        <w:t>通过实验及课题组老师对于自主学习模式的不断探索总结，</w:t>
      </w:r>
      <w:r w:rsidR="00825C10" w:rsidRPr="00825C10">
        <w:rPr>
          <w:rFonts w:ascii="宋体" w:hAnsi="宋体" w:hint="eastAsia"/>
          <w:sz w:val="28"/>
          <w:szCs w:val="28"/>
        </w:rPr>
        <w:t>学生的英语素养有了明显的提升，但是实验的过程及理论还不够完善，为使此课题实验更加趋于成熟，成果更加显著，我们课题组成员将继续对本课题实施延伸性研究，以推动学校的教研工作向纵深发展。</w:t>
      </w:r>
    </w:p>
    <w:p w:rsidR="00825C10" w:rsidRPr="00825C10" w:rsidRDefault="00825C10" w:rsidP="00825C10">
      <w:pPr>
        <w:spacing w:line="360" w:lineRule="auto"/>
        <w:ind w:firstLineChars="200" w:firstLine="560"/>
        <w:rPr>
          <w:rFonts w:ascii="宋体" w:hAnsi="宋体"/>
          <w:sz w:val="28"/>
          <w:szCs w:val="28"/>
        </w:rPr>
      </w:pPr>
    </w:p>
    <w:p w:rsidR="00BD796F" w:rsidRPr="00825C10" w:rsidRDefault="00BD796F">
      <w:pPr>
        <w:rPr>
          <w:b/>
          <w:bCs/>
          <w:color w:val="0000FF"/>
          <w:sz w:val="28"/>
          <w:szCs w:val="28"/>
        </w:rPr>
      </w:pPr>
    </w:p>
    <w:sectPr w:rsidR="00BD796F" w:rsidRPr="00825C10" w:rsidSect="00BD79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EB531"/>
    <w:multiLevelType w:val="singleLevel"/>
    <w:tmpl w:val="5F9EB531"/>
    <w:lvl w:ilvl="0">
      <w:start w:val="1"/>
      <w:numFmt w:val="chineseCounting"/>
      <w:suff w:val="nothing"/>
      <w:lvlText w:val="%1、"/>
      <w:lvlJc w:val="left"/>
    </w:lvl>
  </w:abstractNum>
  <w:abstractNum w:abstractNumId="1">
    <w:nsid w:val="5F9EB8D1"/>
    <w:multiLevelType w:val="singleLevel"/>
    <w:tmpl w:val="5F9EB8D1"/>
    <w:lvl w:ilvl="0">
      <w:start w:val="3"/>
      <w:numFmt w:val="chineseCounting"/>
      <w:suff w:val="nothing"/>
      <w:lvlText w:val="第%1、"/>
      <w:lvlJc w:val="left"/>
    </w:lvl>
  </w:abstractNum>
  <w:abstractNum w:abstractNumId="2">
    <w:nsid w:val="5F9EBE16"/>
    <w:multiLevelType w:val="singleLevel"/>
    <w:tmpl w:val="5F9EBE16"/>
    <w:lvl w:ilvl="0">
      <w:start w:val="4"/>
      <w:numFmt w:val="chineseCounting"/>
      <w:suff w:val="nothing"/>
      <w:lvlText w:val="%1、"/>
      <w:lvlJc w:val="left"/>
    </w:lvl>
  </w:abstractNum>
  <w:abstractNum w:abstractNumId="3">
    <w:nsid w:val="71392CBF"/>
    <w:multiLevelType w:val="singleLevel"/>
    <w:tmpl w:val="71392CBF"/>
    <w:lvl w:ilvl="0">
      <w:start w:val="2"/>
      <w:numFmt w:val="decimal"/>
      <w:lvlText w:val="%1."/>
      <w:lvlJc w:val="left"/>
      <w:pPr>
        <w:tabs>
          <w:tab w:val="left" w:pos="312"/>
        </w:tabs>
        <w:ind w:left="140" w:firstLine="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E1321"/>
    <w:rsid w:val="00250540"/>
    <w:rsid w:val="0029651F"/>
    <w:rsid w:val="00341722"/>
    <w:rsid w:val="00497352"/>
    <w:rsid w:val="004E1321"/>
    <w:rsid w:val="005247CA"/>
    <w:rsid w:val="00584D14"/>
    <w:rsid w:val="005E76AA"/>
    <w:rsid w:val="006C37D4"/>
    <w:rsid w:val="007F1ABA"/>
    <w:rsid w:val="008123C1"/>
    <w:rsid w:val="00825C10"/>
    <w:rsid w:val="00905A50"/>
    <w:rsid w:val="00911521"/>
    <w:rsid w:val="009965D7"/>
    <w:rsid w:val="00B26152"/>
    <w:rsid w:val="00BD3049"/>
    <w:rsid w:val="00BD796F"/>
    <w:rsid w:val="00C16C51"/>
    <w:rsid w:val="00E6144C"/>
    <w:rsid w:val="02E26248"/>
    <w:rsid w:val="036A6CDC"/>
    <w:rsid w:val="03A42FD8"/>
    <w:rsid w:val="08DC540A"/>
    <w:rsid w:val="09A25432"/>
    <w:rsid w:val="09CD5B03"/>
    <w:rsid w:val="12995331"/>
    <w:rsid w:val="131F06C0"/>
    <w:rsid w:val="13F61BC9"/>
    <w:rsid w:val="24E737F8"/>
    <w:rsid w:val="27817D31"/>
    <w:rsid w:val="313C4D04"/>
    <w:rsid w:val="321A4BA7"/>
    <w:rsid w:val="332D48F0"/>
    <w:rsid w:val="3D0F7B9E"/>
    <w:rsid w:val="3E89688F"/>
    <w:rsid w:val="423F79D1"/>
    <w:rsid w:val="48D37B82"/>
    <w:rsid w:val="493D7126"/>
    <w:rsid w:val="4FFE3B3B"/>
    <w:rsid w:val="52657A04"/>
    <w:rsid w:val="5E540A33"/>
    <w:rsid w:val="627B1034"/>
    <w:rsid w:val="7C4B7082"/>
    <w:rsid w:val="7F206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6F"/>
    <w:pPr>
      <w:widowControl w:val="0"/>
      <w:jc w:val="both"/>
    </w:pPr>
    <w:rPr>
      <w:kern w:val="2"/>
      <w:sz w:val="21"/>
      <w:szCs w:val="24"/>
    </w:rPr>
  </w:style>
  <w:style w:type="paragraph" w:styleId="4">
    <w:name w:val="heading 4"/>
    <w:next w:val="a"/>
    <w:uiPriority w:val="9"/>
    <w:unhideWhenUsed/>
    <w:qFormat/>
    <w:rsid w:val="00BD796F"/>
    <w:pPr>
      <w:framePr w:wrap="around" w:hAnchor="text" w:yAlign="top"/>
      <w:widowControl w:val="0"/>
      <w:jc w:val="both"/>
      <w:outlineLvl w:val="3"/>
    </w:pPr>
    <w:rPr>
      <w:rFonts w:ascii="Arial Unicode MS" w:eastAsia="Times New Roman" w:hAnsi="Arial Unicode MS" w:cs="Arial Unicode MS" w:hint="eastAsia"/>
      <w:color w:val="000000"/>
      <w:sz w:val="21"/>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默认"/>
    <w:qFormat/>
    <w:rsid w:val="00BD796F"/>
    <w:rPr>
      <w:rFonts w:ascii="Arial Unicode MS" w:eastAsia="Helvetica" w:hAnsi="Arial Unicode MS" w:cs="Arial Unicode MS" w:hint="eastAsia"/>
      <w:color w:val="000000"/>
      <w:sz w:val="22"/>
      <w:szCs w:val="22"/>
    </w:rPr>
  </w:style>
  <w:style w:type="paragraph" w:styleId="a4">
    <w:name w:val="Normal (Web)"/>
    <w:basedOn w:val="a"/>
    <w:uiPriority w:val="99"/>
    <w:semiHidden/>
    <w:unhideWhenUsed/>
    <w:rsid w:val="00B2615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4985357">
      <w:bodyDiv w:val="1"/>
      <w:marLeft w:val="0"/>
      <w:marRight w:val="0"/>
      <w:marTop w:val="0"/>
      <w:marBottom w:val="0"/>
      <w:divBdr>
        <w:top w:val="none" w:sz="0" w:space="0" w:color="auto"/>
        <w:left w:val="none" w:sz="0" w:space="0" w:color="auto"/>
        <w:bottom w:val="none" w:sz="0" w:space="0" w:color="auto"/>
        <w:right w:val="none" w:sz="0" w:space="0" w:color="auto"/>
      </w:divBdr>
    </w:div>
    <w:div w:id="542443398">
      <w:bodyDiv w:val="1"/>
      <w:marLeft w:val="0"/>
      <w:marRight w:val="0"/>
      <w:marTop w:val="0"/>
      <w:marBottom w:val="0"/>
      <w:divBdr>
        <w:top w:val="none" w:sz="0" w:space="0" w:color="auto"/>
        <w:left w:val="none" w:sz="0" w:space="0" w:color="auto"/>
        <w:bottom w:val="none" w:sz="0" w:space="0" w:color="auto"/>
        <w:right w:val="none" w:sz="0" w:space="0" w:color="auto"/>
      </w:divBdr>
    </w:div>
    <w:div w:id="1509901863">
      <w:bodyDiv w:val="1"/>
      <w:marLeft w:val="0"/>
      <w:marRight w:val="0"/>
      <w:marTop w:val="0"/>
      <w:marBottom w:val="0"/>
      <w:divBdr>
        <w:top w:val="none" w:sz="0" w:space="0" w:color="auto"/>
        <w:left w:val="none" w:sz="0" w:space="0" w:color="auto"/>
        <w:bottom w:val="none" w:sz="0" w:space="0" w:color="auto"/>
        <w:right w:val="none" w:sz="0" w:space="0" w:color="auto"/>
      </w:divBdr>
    </w:div>
    <w:div w:id="203700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2020-10-31T15:22:00Z</dcterms:created>
  <dcterms:modified xsi:type="dcterms:W3CDTF">2020-11-02T15:27:00Z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