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35" w:rsidRPr="0043433C" w:rsidRDefault="00DD6E35" w:rsidP="0043433C">
      <w:pPr>
        <w:widowControl/>
        <w:jc w:val="center"/>
        <w:rPr>
          <w:rFonts w:ascii="宋体" w:eastAsia="宋体" w:hAnsi="宋体" w:cs="宋体"/>
          <w:kern w:val="0"/>
          <w:sz w:val="30"/>
          <w:szCs w:val="30"/>
        </w:rPr>
      </w:pPr>
      <w:r w:rsidRPr="0043433C">
        <w:rPr>
          <w:rFonts w:ascii="宋体" w:eastAsia="宋体" w:hAnsi="宋体" w:cs="宋体"/>
          <w:kern w:val="0"/>
          <w:sz w:val="30"/>
          <w:szCs w:val="30"/>
        </w:rPr>
        <w:t>《法国大革命和拿破仑帝国》</w:t>
      </w:r>
    </w:p>
    <w:p w:rsidR="00DD6E35" w:rsidRPr="0043433C" w:rsidRDefault="0043433C" w:rsidP="0043433C">
      <w:pPr>
        <w:widowControl/>
        <w:spacing w:line="330" w:lineRule="atLeast"/>
        <w:jc w:val="center"/>
        <w:rPr>
          <w:rFonts w:ascii="宋体" w:eastAsia="宋体" w:hAnsi="宋体" w:cs="宋体"/>
          <w:kern w:val="0"/>
          <w:sz w:val="30"/>
          <w:szCs w:val="30"/>
        </w:rPr>
      </w:pPr>
      <w:r w:rsidRPr="0043433C">
        <w:rPr>
          <w:rFonts w:ascii="宋体" w:eastAsia="宋体" w:hAnsi="宋体" w:cs="宋体" w:hint="eastAsia"/>
          <w:kern w:val="0"/>
          <w:sz w:val="30"/>
          <w:szCs w:val="30"/>
        </w:rPr>
        <w:t>霍各庄</w:t>
      </w:r>
      <w:r w:rsidR="00DD6E35" w:rsidRPr="0043433C">
        <w:rPr>
          <w:rFonts w:ascii="宋体" w:eastAsia="宋体" w:hAnsi="宋体" w:cs="宋体"/>
          <w:kern w:val="0"/>
          <w:sz w:val="30"/>
          <w:szCs w:val="30"/>
        </w:rPr>
        <w:t xml:space="preserve">中学　</w:t>
      </w:r>
      <w:r w:rsidRPr="0043433C">
        <w:rPr>
          <w:rFonts w:ascii="宋体" w:eastAsia="宋体" w:hAnsi="宋体" w:cs="宋体" w:hint="eastAsia"/>
          <w:kern w:val="0"/>
          <w:sz w:val="30"/>
          <w:szCs w:val="30"/>
        </w:rPr>
        <w:t>张雪梅</w:t>
      </w:r>
      <w:bookmarkStart w:id="0" w:name="_GoBack"/>
      <w:bookmarkEnd w:id="0"/>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一、课标要求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简述《人权宣言》的基本内容，初步了解法国大革命的历史影响。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讲述拿破仑的主要活动，评价资产阶级政治家的历史作用。</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二、教学目标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1．通过课堂教学，让学生知道巴黎人民攻占巴士底狱的意义，《人权宣言》的基本内容，了解法兰西第一共和国，讲述拿破仑主要活动。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2．在感知、理解法国大革命的基本史实过程中，掌握对历史现象进行比较归纳的方法；比较英国资产阶级革命、美国独立战争与法国大革命的异同点。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3．通过对《人权宣言》的内容探讨与学习，使学生认识到法国资产阶级革命是人类社会从专制和人治向民主与法制社会过渡的又一次胜利，培养学生树立历史的进步意识，增强民主与法制意识，增强尊重人权维护人权意识。</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t>三、教学重难点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（一）重点：掌握《人权宣言》的基本内容及影响；拿破仑的主要活动及评价。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依据：《人权宣言》是法国资产阶级以启蒙运动理念来设计国家的方向，从根本上否定旧时代的王权、皇权和特权，并确立以人权和法制作为新的社会秩序的奠基石，具有世界性反封建意义。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拿破仑一生的主要活动是评价拿破仑的重要载体，正确把握有利于主要活动的开展，拿破仑的内外政策深刻影响着法国和欧洲历史发展并对世界历史产生重要影响。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因此，将《人权宣言》的基本内容及影响，拿破仑主要活动及评价作为本课教学重点。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（二）难点：理解对雅各宾派和拿破仑主要活动的评价。</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雅各宾派在革命危急关头掌握政权，采取一系列果断措施，打击国内外反动势力，稳定法国局势，把法国大革命推向高潮，但它的政策也存在着负面作用。如使用单一的行政手段来解决问题，“恐怖政策打击面太宽，处决的太多，特别是危机过后的恐怖政策消除异己”容易使学生对雅各宾派专政的评价有失偏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的内外政策具有双重性，拿破仑称帝，实行军事独裁等活动容易导致学生对其全面否定，需要引导学生用历史唯物主义和辩证唯物主义的观点对拿破仑的活动进行正确分析与评价，因此将其作为教学重点又作为教学难点。</w:t>
      </w:r>
    </w:p>
    <w:p w:rsidR="00DD6E35" w:rsidRPr="00DD6E35" w:rsidRDefault="00DD6E35" w:rsidP="00DD6E35">
      <w:pPr>
        <w:widowControl/>
        <w:spacing w:line="360" w:lineRule="auto"/>
        <w:ind w:firstLine="422"/>
        <w:rPr>
          <w:rFonts w:ascii="Times New Roman" w:eastAsia="宋体" w:hAnsi="Times New Roman" w:cs="Times New Roman"/>
          <w:kern w:val="0"/>
          <w:szCs w:val="21"/>
        </w:rPr>
      </w:pPr>
      <w:r w:rsidRPr="00DD6E35">
        <w:rPr>
          <w:rFonts w:ascii="宋体" w:eastAsia="宋体" w:hAnsi="宋体" w:cs="Times New Roman" w:hint="eastAsia"/>
          <w:b/>
          <w:bCs/>
          <w:kern w:val="0"/>
          <w:szCs w:val="21"/>
        </w:rPr>
        <w:lastRenderedPageBreak/>
        <w:t>四、教学过程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导入新课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电影《双城记》中有关片段，然后向学生介绍《双城记》是英国作家查尔斯·狄更斯所著的一部以法国大革命为背景所写成的长篇历史小说，情节感人肺腑，是世界文学经典名著之一，故事中将巴黎和伦敦两个大城市连接起来，围绕马内特医生一家与法国大革命之间的故事，从而引入新课的学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新课讲授</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教师介绍本课的主线是法国资本主义战胜封建主义艰难而曲折的历史，通过法国大革命和拿破仑帝国这两个子目标的内容展示这一课。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法国大革命（1789.7～1794.7）</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原因：教师组织学生观看视频，带领学生一起感受巴黎人民攻占巴士底狱排山倒海的冲击，播放完毕后教师向学生提出问题：法国大革命是怎么爆发的？下面请同学阅读课本，结合课前搜集资料，从政治、经济、思想和直接原因四个方面分析法国爆发资产阶级的原因。稍后请四个学习小组各派代表用PPT展示这四个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学生：分组活动，对课前收集资料进行再次整理，各组准备发言，教师深入学习小组，鼓励学生发言。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第一组代表分析政治原因：小组代表展示图片：“法国第三等级”图和一段材料：旧法规宣称“僧侣以祷告为国王服务，贵族以宝剑为国王服务，第三等级以财产为国王服务。”</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小组代表发言：通过大屏幕，18世纪统治法国的是波旁王朝的“锁匠国王”路易十六。在波旁王朝的统治之下，法国是一个典型的封建专制的国家，实行等级制度。压在老农前半身是第一等级教士，压在老农后半身的是第二等级贵族，老农属于第三等级。第三等级包括资产阶级、农民、工人和市民。其中农民赋税沉重，生活艰难；城市工人和平民生活困苦，被讥嘲为“无套裤汉”；资产阶级随着经济实力的增长，渴望权力和地位的提升。国王路易十六的专制统治引起法国人民的普遍不满，阶级矛盾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第二组代表分析经济原因：小组代表展示图片：法国玛丽·安东尼（赤字皇后）和锁匠国王路易十六图和材料。</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t>材料1：在18世纪法国工厂手工业发展迅速，著名的昂赞煤炭公司拥有12台蒸汽机，工人4000名，年收入120万锂。但法国工商业的发展面临制度束缚。如，专制王朝为解决财政危机，日益加重剥削，动辄封闭银行，国内关卡林立，贸易垄断制度也很盛行。</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楷体" w:eastAsia="楷体" w:hAnsi="Times New Roman" w:cs="Times New Roman" w:hint="eastAsia"/>
          <w:kern w:val="0"/>
          <w:szCs w:val="21"/>
        </w:rPr>
        <w:lastRenderedPageBreak/>
        <w:t>材料2：路易十六时，参政危机严重，到1789年国债已达45亿锂（法国货币单位），年付利3亿锂以上，而国库年收入仅3.2亿多锂，入不敷出。但宫廷和贵族们依然穷奢极欲，挥金如土。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通过图片和材料显示：法国资本主义经济已有相当发展，但是波旁王朝封建专制统治阻碍资本主义经济的发展。加之国王路易十六奢侈腐败，致使国家财政处于破产边缘，引发财政危机，这是法国大革命爆发的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第三小组代表分析思想原因：小组代表展示材料。路易十六：这两个人（伏尔泰、卢梭）光用笔杆就能断送我的法国王朝。拿破仑：没有卢梭，法国大革命就不会发生。</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启蒙运动的代表深刻揭露和批判法国封建专制制度及其精神支柱天主教会，广泛传播了自由、平等、民主和法制等思想，动摇了封建统治的思想基础。声势浩大的启蒙运动成为即将到来的法国大革命的先导。</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第四组代表分析直接原因：小组代表展示图片：图1：三级会议开幕图；图2：网球场宣誓图。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代表发言：为了摆脱财政危机，1789年5月，路易十六在巴黎郊外的凡尔赛宫召开三级会议，第三等级的代表在会上不但不同意国王的主张反而要求取得平等之权，要求制定宪法，实行改革等。后来第三等级单独召开会议令国王大动肝火，下令封闭了国民议会的会场。第三等级愤怒至极，转移到网球场开会并宣誓：不制定出宪法决不解散！</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教师在这里要随时引导学生发言，必要时给予补充。代表发言之后，教师将法国大革命爆发的原因用PPT展示如下：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政治原因：法国等级制度导致社会矛盾的激化。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经济原因：法国专制统治阻碍资本主义经济的发展（根本原因）。</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思想原因：法国启蒙运动为法国大革命奠定了思想基础。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直接原因：三级会议的召开，第三等级代表要求限制王权。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同时在此基础上，教师引导学生回顾英美资产阶级革命的原因，比较得出英、法、美资产阶级革命爆发的原因，在这里教师主要培养学生比较归纳历史事物的能力，最后师生共同得出：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英国：斯图亚特王朝的封建专制统治阻碍英国资本主义经济的发展。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法国：波旁王朝的封建专制阻碍资本主义经济发展。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美国：英国殖民统治阻碍北美资本主义经济发展。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过渡：当我们一起合作学习完法国大革命爆发的原因，我们再来感受法国大革命跌宕起伏、波澜壮阔的一段历史。</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法国大革命的进程</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法国大革命的序幕：攻占巴士底狱。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教师展示《攻占巴士底狱》图片，设问：巴黎人民为什么攻占巴士底狱？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学生：因为巴士底狱是封建专制统治的象征，巴黎人民攻占巴士底狱揭开法国大革命的序幕。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接下来进一步问：1789年7月14日，巴黎人民攻占巴士底狱揭开轰轰烈烈的大革命的序幕，可以看出人民在革命进程中的历史作用非常大。（通过这个环节让学生初步树立“人民群众是历史创造者”的唯物史观）</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过渡：随着革命形势的发展，资产阶级掌握了政权，不久又颁布了《人权宣言》。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《人权宣言》的颁布</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展示插图《人权宣言纪念碑》，指导学生大声朗读课文中关于《人权宣言》的基本内容，稍后结合下列问题引导学生讨论：《人权宣言》认为人们生来就是平等的吗？在革命前的法国人是不是生来就是平等的？人的基本权利有哪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教师希望通过学生讨论的方式表达个人观点，在独立思考的基础上得到正确结论。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教师：刚才我们学习了《人权宣言》的基本内容，现在同学们结合自己的看法，讨论一下《人权宣言》的进步性与局限性。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学生1：《人权宣言》第一条就规定人生来而且始终是自由平等的，所以它是反对封建制度和等级制度的一面旗帜，具有历史进步性。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学生2：《人权宣言》中的“民主、自由、平等”等天赋人权为少数人所享有，是资产阶级的民主、自由、平等。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学生3：《人权宣言》提倡法律面前人人平等的，这与封建等级制度相比，历史影响是巨大的。</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学生4：《人权宣言》保护个人私有财产，实际上力图以财产不平等代替门第不平等。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通过刚才我们的讨论，我们了解到《人权宣言》在倡导法制、尊重维护人权方面具有独特性，可以说是旧制度的死亡证书，新制度的出生证书，但在《人权宣言》的阐述中我们也同样认识到它的民主自由具有狭隘性，它并不是所有人的民主，它仅仅属于资产阶级的民主与自由。</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废除君主制，建立共和国，处死国王雅各宾派专政。</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关于这两个过程，教师设计图说环节，展示图片1：“1792年八月起义”，图2：“瓦尔密战役”，图3：“法兰西第一共和国的建立”，图4：“处死路易十六”，图5：“巴黎人民第三次起义”，图6：“罗伯斯庇尔”。让学生图说历史，并且将这些图片的历史知识贯穿起来说一段流畅的历史，通过这个环节让学生理解法国革命在不断深入与发展。</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紧接着在图说历史后，教师问：雅各宾派上台后采取了哪些措施？你是怎么样评价它的？并顺势展示一段材料：“过路人不管你是谁？切莫为我的命运悲伤，要是我还活着，你就得死亡……”这是罗伯斯庇尔的墓志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学生就开始讨论起来，众说纷纭。教师通过学生讨论的方式，来突破这个难点。</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雅各宾派在革命危急关头掌握政权采取一些果断措施，稳定法国局势，把大革命推向高潮，但其存在负面作用，用恐怖政策消除异己，成为最终垮台的原因。雅各宾派垮台，法国大革命高潮结束。接下来我们来学习一下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教师请学生回答：用实例来阐明法国大革命的意义。</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学生1：比如1792年，法国废除了君主制度，建立了共和国，从这里我们可以看出法国大革命摧毁了法国的封建统治。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人权宣言》作为资产阶级革命的纲领性文件，将启蒙思想发扬光大，并用法律形式固定下来，它对欧美资产阶级革命或改革广泛而深远的影响，它还推动其他国家民主思想的发展，推动世界资产阶级民主化进程，法国资产阶级的革命思想和学说对亚洲和中国革命都产生不同程度的影响。从这个角度来说，传播了资产阶级自由民主的进步思想，对世界历史的发展有很大的影响。</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过渡：大革命高潮结束后，资产阶级期望稳定统治秩序。但对外战争仍在进行，人民生活没有摆脱困境，政局依然动荡。在这种形势之下，军人出身的拿破仑登上了法国历史舞台。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拿破仑和他的帝国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教师：首先为了梳理知识，即拿破仑主要活动史实，我采用的是让学生在课前搜集资料，然后课堂展示。</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拿破仑主要活动：初露峥嵘封王称帝、颁布法典、打退反法同盟、征西伐东昙花一现（远征失败、被迫下台）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在这个环节里，为了让学生更好地认识拿破仑上台的必要性，我请了几个学生通过短剧的形式展示法国内忧外患的背景。后来实践表明，这种短剧效果确实非常好，活跃了课堂气氛，学生都乐意参与到这种活动之中。</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（二）评价拿破仑主要活动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1．拿破仑的对内政策：颁布《民法典》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为了让学生更好理解《民法典》的作用，我展示了一段材料：我一生四十次战争胜利的光荣，被滑铁卢一战就抹去了，但我有一种功绩是永垂不朽的，这就是我的法典。</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稍后，我请同学来分析：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学生甲：我认为《拿破仑法典》巩固了法国大革命成果，随着拿破仑战争的对外推进，法典的精神冲击着其他欧洲国家的封建制度，动摇了它们的封建统治。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学生乙：它系统完整、规范，是世界法治史上的一个里程碑，对亚洲的立法规范也有极大的作用。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学生丙：其实也有它的局限性，我通过查阅，有些法律的制定是为资本家制定的，所以深深打上了资产阶级烙印。</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教师总结：大家都说得很好，可见《拿破仑法典》有它的积极一面，也有它的缺陷性。</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2．拿破仑的对外措施</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播放了一段《大国崛起》的视频，将此段视频的内容展示给学生：拿破仑将《法典》带到了自己征服的每一片国土上，这些国家被拿破仑征服以后，他直接或间接的在这些国家上确立新的原则即革命原则、平等原则并摧毁封建制度。拿破仑兵败的根源在于，自由和平等大革命理念意味着一切民族压迫行为都失去合法性。被占领国的人民先是在拿破仑指导之下觉悟到这一点，然后在这位导师的侵略行为背叛了革命原则时转而反攻。</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稍后请学生分析</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学生1：我觉得它捍卫了法国大革命成果，摧毁了法国和欧洲各国的封建制度，传播了法国启蒙思想，客观上有利于欧洲封建制度的瓦解，因为这个原因，法国人民非常尊重拿破仑。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学生2：但我觉得拿破仑对外战争有点过了吧，侵犯了欧洲各国政权，奴役当地人民，最后导致他们的反抗。</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教师总结：其实还有一点要注意，我们可以扩大它的历史角度，比如拿破仑的对外战争也有与英俄争夺欧洲市场与欧洲霸权的意图。</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评价拿破仑</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lastRenderedPageBreak/>
        <w:t>教师：同学们对拿破仑的主要活动已经学习得差不多了，那作为伟人拿破仑，我们又将如何评价他？</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在这个环节指导学生评价历史人物应该从以下几方面评判，①在原则方面，把历史人物放在特定的时代背景中分析；②方法：坚持论从史实，一分为二的观点看待问题；③在评价人物方面：是否有利于社会的进步，是否顺应历史潮流，时候符合人们愿望。）</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请班上两位同学来评说。</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1：拿破仑在某些方面的做法是历史的倒退，比如拿破仑称帝，专制独裁，严重破坏了启蒙思想中宣扬的人民民主原则，有违历史潮流，还有甚至恢复天主教的权威，把过去充当封建王朝支柱的教会转过来为其统治服务，所以在这些方面是历史的倒退。</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学生2：我觉得拿破仑采取了一系列有利于政治稳定和发展资本主义措施，有利于维护大革命成果，加速封建制度的灭亡，此外拿破仑东征西讨，将法国启蒙思想带到欧洲各地，动摇了欧洲封建统治秩序，对欧洲起了进步作用。</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教师总结：拿破仑是位杰出的政治家和军事家，对内进行财税改革，颁布《民法典》；建立公立中学和法兰西大学，鼓励科学研究和技术教育，这一切都有利于法国政治稳定和资本主义发展，进一步摧毁法国封建制度，巩固资本主义社会秩序，对外多次与反法同盟进行战争，通过早期战争捍卫法国大革命成果，传播法国革命思想，在客观上有利于欧洲封建制度的瓦解和农民的解放，但在其后期进行战争中侵犯许多国家的利益，引起各国人民的反抗，最终导致拿破仑帝国的覆亡。总之，拿破仑有功有过。</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本课小结：</w:t>
      </w:r>
    </w:p>
    <w:p w:rsidR="00DD6E35" w:rsidRPr="00DD6E35" w:rsidRDefault="00DD6E35" w:rsidP="00DD6E35">
      <w:pPr>
        <w:widowControl/>
        <w:spacing w:line="360" w:lineRule="auto"/>
        <w:ind w:firstLine="420"/>
        <w:rPr>
          <w:rFonts w:ascii="Times New Roman" w:eastAsia="宋体" w:hAnsi="Times New Roman" w:cs="Times New Roman"/>
          <w:kern w:val="0"/>
          <w:szCs w:val="21"/>
        </w:rPr>
      </w:pPr>
      <w:r w:rsidRPr="00DD6E35">
        <w:rPr>
          <w:rFonts w:ascii="宋体" w:eastAsia="宋体" w:hAnsi="宋体" w:cs="Times New Roman" w:hint="eastAsia"/>
          <w:kern w:val="0"/>
          <w:szCs w:val="21"/>
        </w:rPr>
        <w:t>今天我们一起学习了法国大革命和拿破仑帝国，感受到这段波澜壮阔、跌宕起伏的历史。拿破仑帝国的覆亡，标志法国历史一个阶段的结束，其后法国政局发生了许多重要变化，但是资本主义民主制度在法国确立下来，法国成为欧洲世界上最先进的资本主义国家之一，与法国大革命的彻底以及法国拿破仑的内外政策是分不开的，所以法国大革命具有非凡的意义。</w:t>
      </w:r>
    </w:p>
    <w:p w:rsidR="000A24D0" w:rsidRDefault="00FF456A" w:rsidP="00DD6E35"/>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35"/>
    <w:rsid w:val="000A013D"/>
    <w:rsid w:val="0043433C"/>
    <w:rsid w:val="007B228F"/>
    <w:rsid w:val="00DD6E35"/>
    <w:rsid w:val="00FF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6359">
      <w:marLeft w:val="0"/>
      <w:marRight w:val="0"/>
      <w:marTop w:val="0"/>
      <w:marBottom w:val="0"/>
      <w:divBdr>
        <w:top w:val="none" w:sz="0" w:space="0" w:color="auto"/>
        <w:left w:val="none" w:sz="0" w:space="0" w:color="auto"/>
        <w:bottom w:val="none" w:sz="0" w:space="0" w:color="auto"/>
        <w:right w:val="none" w:sz="0" w:space="0" w:color="auto"/>
      </w:divBdr>
      <w:divsChild>
        <w:div w:id="1223327240">
          <w:marLeft w:val="0"/>
          <w:marRight w:val="0"/>
          <w:marTop w:val="0"/>
          <w:marBottom w:val="0"/>
          <w:divBdr>
            <w:top w:val="none" w:sz="0" w:space="0" w:color="auto"/>
            <w:left w:val="none" w:sz="0" w:space="0" w:color="auto"/>
            <w:bottom w:val="none" w:sz="0" w:space="0" w:color="auto"/>
            <w:right w:val="none" w:sz="0" w:space="0" w:color="auto"/>
          </w:divBdr>
        </w:div>
      </w:divsChild>
    </w:div>
    <w:div w:id="391513069">
      <w:marLeft w:val="0"/>
      <w:marRight w:val="0"/>
      <w:marTop w:val="0"/>
      <w:marBottom w:val="0"/>
      <w:divBdr>
        <w:top w:val="none" w:sz="0" w:space="0" w:color="auto"/>
        <w:left w:val="none" w:sz="0" w:space="0" w:color="auto"/>
        <w:bottom w:val="none" w:sz="0" w:space="0" w:color="auto"/>
        <w:right w:val="none" w:sz="0" w:space="0" w:color="auto"/>
      </w:divBdr>
      <w:divsChild>
        <w:div w:id="259992162">
          <w:marLeft w:val="0"/>
          <w:marRight w:val="0"/>
          <w:marTop w:val="0"/>
          <w:marBottom w:val="0"/>
          <w:divBdr>
            <w:top w:val="none" w:sz="0" w:space="0" w:color="auto"/>
            <w:left w:val="none" w:sz="0" w:space="0" w:color="auto"/>
            <w:bottom w:val="none" w:sz="0" w:space="0" w:color="auto"/>
            <w:right w:val="none" w:sz="0" w:space="0" w:color="auto"/>
          </w:divBdr>
        </w:div>
      </w:divsChild>
    </w:div>
    <w:div w:id="649482864">
      <w:marLeft w:val="0"/>
      <w:marRight w:val="0"/>
      <w:marTop w:val="0"/>
      <w:marBottom w:val="0"/>
      <w:divBdr>
        <w:top w:val="none" w:sz="0" w:space="0" w:color="auto"/>
        <w:left w:val="none" w:sz="0" w:space="0" w:color="auto"/>
        <w:bottom w:val="none" w:sz="0" w:space="0" w:color="auto"/>
        <w:right w:val="none" w:sz="0" w:space="0" w:color="auto"/>
      </w:divBdr>
    </w:div>
    <w:div w:id="760299191">
      <w:marLeft w:val="0"/>
      <w:marRight w:val="0"/>
      <w:marTop w:val="0"/>
      <w:marBottom w:val="0"/>
      <w:divBdr>
        <w:top w:val="none" w:sz="0" w:space="0" w:color="auto"/>
        <w:left w:val="none" w:sz="0" w:space="0" w:color="auto"/>
        <w:bottom w:val="none" w:sz="0" w:space="0" w:color="auto"/>
        <w:right w:val="none" w:sz="0" w:space="0" w:color="auto"/>
      </w:divBdr>
      <w:divsChild>
        <w:div w:id="924724552">
          <w:marLeft w:val="0"/>
          <w:marRight w:val="0"/>
          <w:marTop w:val="0"/>
          <w:marBottom w:val="0"/>
          <w:divBdr>
            <w:top w:val="none" w:sz="0" w:space="0" w:color="auto"/>
            <w:left w:val="none" w:sz="0" w:space="0" w:color="auto"/>
            <w:bottom w:val="none" w:sz="0" w:space="0" w:color="auto"/>
            <w:right w:val="none" w:sz="0" w:space="0" w:color="auto"/>
          </w:divBdr>
          <w:divsChild>
            <w:div w:id="18998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026">
      <w:marLeft w:val="0"/>
      <w:marRight w:val="0"/>
      <w:marTop w:val="0"/>
      <w:marBottom w:val="0"/>
      <w:divBdr>
        <w:top w:val="none" w:sz="0" w:space="0" w:color="auto"/>
        <w:left w:val="none" w:sz="0" w:space="0" w:color="auto"/>
        <w:bottom w:val="none" w:sz="0" w:space="0" w:color="auto"/>
        <w:right w:val="none" w:sz="0" w:space="0" w:color="auto"/>
      </w:divBdr>
      <w:divsChild>
        <w:div w:id="94418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2959</Words>
  <Characters>2959</Characters>
  <Application>Microsoft Office Word</Application>
  <DocSecurity>0</DocSecurity>
  <Lines>102</Lines>
  <Paragraphs>98</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2019-12-10T02:35:00Z</dcterms:created>
  <dcterms:modified xsi:type="dcterms:W3CDTF">2019-12-16T07:19:00Z</dcterms:modified>
</cp:coreProperties>
</file>