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2B3" w:rsidRPr="001952B3" w:rsidRDefault="001952B3" w:rsidP="00C1025D">
      <w:pPr>
        <w:pStyle w:val="a4"/>
      </w:pPr>
      <w:r w:rsidRPr="001952B3">
        <w:rPr>
          <w:rFonts w:hint="eastAsia"/>
        </w:rPr>
        <w:t>《以学生协作创新为主题的校内网络同步教学模式应用研究》的</w:t>
      </w:r>
      <w:r w:rsidR="003A712D">
        <w:rPr>
          <w:rFonts w:hint="eastAsia"/>
        </w:rPr>
        <w:t>研究</w:t>
      </w:r>
      <w:r w:rsidRPr="001952B3">
        <w:rPr>
          <w:rFonts w:hint="eastAsia"/>
        </w:rPr>
        <w:t>报告</w:t>
      </w:r>
    </w:p>
    <w:p w:rsidR="00295DA8" w:rsidRDefault="00295DA8" w:rsidP="00295DA8">
      <w:pPr>
        <w:ind w:firstLine="420"/>
      </w:pPr>
    </w:p>
    <w:p w:rsidR="00033CE0" w:rsidRPr="00FD2525" w:rsidRDefault="009E49D2" w:rsidP="00FD2525">
      <w:pPr>
        <w:pStyle w:val="2"/>
      </w:pPr>
      <w:r>
        <w:rPr>
          <w:rFonts w:hint="eastAsia"/>
        </w:rPr>
        <w:t>一、研究背景</w:t>
      </w:r>
      <w:r w:rsidR="00B22FEA" w:rsidRPr="009A263B">
        <w:rPr>
          <w:rFonts w:hint="eastAsia"/>
        </w:rPr>
        <w:t>及意义</w:t>
      </w:r>
    </w:p>
    <w:p w:rsidR="00B22FEA" w:rsidRPr="009A263B" w:rsidRDefault="00B22FEA" w:rsidP="00A96DEE">
      <w:pPr>
        <w:pStyle w:val="2"/>
      </w:pPr>
      <w:r w:rsidRPr="009A263B">
        <w:rPr>
          <w:rFonts w:hint="eastAsia"/>
        </w:rPr>
        <w:t>1</w:t>
      </w:r>
      <w:r w:rsidRPr="009A263B">
        <w:t>.</w:t>
      </w:r>
      <w:r w:rsidRPr="009A263B">
        <w:rPr>
          <w:rFonts w:hint="eastAsia"/>
        </w:rPr>
        <w:t>研究背景</w:t>
      </w:r>
    </w:p>
    <w:p w:rsidR="00FD2525" w:rsidRDefault="00033CE0" w:rsidP="00B22FEA">
      <w:pPr>
        <w:ind w:firstLineChars="200" w:firstLine="560"/>
        <w:rPr>
          <w:sz w:val="28"/>
          <w:szCs w:val="28"/>
        </w:rPr>
      </w:pPr>
      <w:r w:rsidRPr="00FD2525">
        <w:rPr>
          <w:sz w:val="28"/>
          <w:szCs w:val="28"/>
        </w:rPr>
        <w:t>《教育信息化十年发展规划</w:t>
      </w:r>
      <w:r w:rsidRPr="00FD2525">
        <w:rPr>
          <w:sz w:val="28"/>
          <w:szCs w:val="28"/>
        </w:rPr>
        <w:t xml:space="preserve">( 2011—2020 </w:t>
      </w:r>
      <w:r w:rsidRPr="00FD2525">
        <w:rPr>
          <w:sz w:val="28"/>
          <w:szCs w:val="28"/>
        </w:rPr>
        <w:t>年</w:t>
      </w:r>
      <w:r w:rsidRPr="00FD2525">
        <w:rPr>
          <w:sz w:val="28"/>
          <w:szCs w:val="28"/>
        </w:rPr>
        <w:t xml:space="preserve">) </w:t>
      </w:r>
      <w:r w:rsidRPr="00FD2525">
        <w:rPr>
          <w:sz w:val="28"/>
          <w:szCs w:val="28"/>
        </w:rPr>
        <w:t>》中提出建设</w:t>
      </w:r>
      <w:r w:rsidRPr="00FD2525">
        <w:rPr>
          <w:sz w:val="28"/>
          <w:szCs w:val="28"/>
        </w:rPr>
        <w:t>20 000</w:t>
      </w:r>
      <w:r w:rsidRPr="00FD2525">
        <w:rPr>
          <w:sz w:val="28"/>
          <w:szCs w:val="28"/>
        </w:rPr>
        <w:t>门优质网络课程及相关资源，体现了网络课程的重要性。信息化教育推进了网络课程数字化资源的倍增，</w:t>
      </w:r>
      <w:r w:rsidR="00FD2525" w:rsidRPr="00FD2525">
        <w:rPr>
          <w:sz w:val="28"/>
          <w:szCs w:val="28"/>
        </w:rPr>
        <w:t>网络</w:t>
      </w:r>
      <w:r w:rsidR="00FD2525" w:rsidRPr="00FD2525">
        <w:rPr>
          <w:rFonts w:hint="eastAsia"/>
          <w:sz w:val="28"/>
          <w:szCs w:val="28"/>
        </w:rPr>
        <w:t>教学模式是把学习者带进了一个</w:t>
      </w:r>
      <w:r w:rsidR="00FD2525" w:rsidRPr="00FD2525">
        <w:rPr>
          <w:sz w:val="28"/>
          <w:szCs w:val="28"/>
        </w:rPr>
        <w:t>全新的</w:t>
      </w:r>
      <w:r w:rsidR="00FD2525" w:rsidRPr="00FD2525">
        <w:rPr>
          <w:rFonts w:hint="eastAsia"/>
          <w:sz w:val="28"/>
          <w:szCs w:val="28"/>
        </w:rPr>
        <w:t>学习环境</w:t>
      </w:r>
      <w:r w:rsidR="00FD2525" w:rsidRPr="00FD2525">
        <w:rPr>
          <w:sz w:val="28"/>
          <w:szCs w:val="28"/>
        </w:rPr>
        <w:t>。它</w:t>
      </w:r>
      <w:r w:rsidR="00FD2525" w:rsidRPr="00FD2525">
        <w:rPr>
          <w:rFonts w:hint="eastAsia"/>
          <w:sz w:val="28"/>
          <w:szCs w:val="28"/>
        </w:rPr>
        <w:t>使学习者不在受时空的限制</w:t>
      </w:r>
      <w:r w:rsidR="00FD2525" w:rsidRPr="00FD2525">
        <w:rPr>
          <w:sz w:val="28"/>
          <w:szCs w:val="28"/>
        </w:rPr>
        <w:t>，</w:t>
      </w:r>
      <w:r w:rsidR="00FD2525" w:rsidRPr="00FD2525">
        <w:rPr>
          <w:rFonts w:hint="eastAsia"/>
          <w:sz w:val="28"/>
          <w:szCs w:val="28"/>
        </w:rPr>
        <w:t>只要拥用一台能够联网的多媒体计算机或是平板电脑，甚至手机都可以轻松的接受全国乃至全世界最优秀的教师的讲课，使人们无论身处何时，何地都获取所需的信息资源，</w:t>
      </w:r>
      <w:r w:rsidR="00FD2525" w:rsidRPr="00FD2525">
        <w:rPr>
          <w:sz w:val="28"/>
          <w:szCs w:val="28"/>
        </w:rPr>
        <w:t>各</w:t>
      </w:r>
      <w:r w:rsidR="00FD2525" w:rsidRPr="00FD2525">
        <w:rPr>
          <w:rFonts w:hint="eastAsia"/>
          <w:sz w:val="28"/>
          <w:szCs w:val="28"/>
        </w:rPr>
        <w:t>个</w:t>
      </w:r>
      <w:r w:rsidR="00FD2525" w:rsidRPr="00FD2525">
        <w:rPr>
          <w:sz w:val="28"/>
          <w:szCs w:val="28"/>
        </w:rPr>
        <w:t>国</w:t>
      </w:r>
      <w:r w:rsidR="00FD2525" w:rsidRPr="00FD2525">
        <w:rPr>
          <w:rFonts w:hint="eastAsia"/>
          <w:sz w:val="28"/>
          <w:szCs w:val="28"/>
        </w:rPr>
        <w:t>家</w:t>
      </w:r>
      <w:r w:rsidR="00FD2525" w:rsidRPr="00FD2525">
        <w:rPr>
          <w:sz w:val="28"/>
          <w:szCs w:val="28"/>
        </w:rPr>
        <w:t>在信息化教</w:t>
      </w:r>
      <w:r w:rsidR="00FD2525" w:rsidRPr="00FD2525">
        <w:rPr>
          <w:rFonts w:hint="eastAsia"/>
          <w:sz w:val="28"/>
          <w:szCs w:val="28"/>
        </w:rPr>
        <w:t>学</w:t>
      </w:r>
      <w:r w:rsidR="00FD2525" w:rsidRPr="00FD2525">
        <w:rPr>
          <w:sz w:val="28"/>
          <w:szCs w:val="28"/>
        </w:rPr>
        <w:t>领域中投入</w:t>
      </w:r>
      <w:r w:rsidR="00FD2525" w:rsidRPr="00FD2525">
        <w:rPr>
          <w:rFonts w:hint="eastAsia"/>
          <w:sz w:val="28"/>
          <w:szCs w:val="28"/>
        </w:rPr>
        <w:t>了越来越多</w:t>
      </w:r>
      <w:r w:rsidR="00FD2525" w:rsidRPr="00FD2525">
        <w:rPr>
          <w:sz w:val="28"/>
          <w:szCs w:val="28"/>
        </w:rPr>
        <w:t>的精力和资金。</w:t>
      </w:r>
      <w:r w:rsidR="00FD2525" w:rsidRPr="00FD2525">
        <w:rPr>
          <w:rFonts w:hint="eastAsia"/>
          <w:sz w:val="28"/>
          <w:szCs w:val="28"/>
        </w:rPr>
        <w:t>虽然</w:t>
      </w:r>
      <w:r w:rsidR="00FD2525" w:rsidRPr="00FD2525">
        <w:rPr>
          <w:sz w:val="28"/>
          <w:szCs w:val="28"/>
        </w:rPr>
        <w:t>我国网络教</w:t>
      </w:r>
      <w:r w:rsidR="00FD2525" w:rsidRPr="00FD2525">
        <w:rPr>
          <w:rFonts w:hint="eastAsia"/>
          <w:sz w:val="28"/>
          <w:szCs w:val="28"/>
        </w:rPr>
        <w:t>学发展比</w:t>
      </w:r>
      <w:r w:rsidR="00FD2525" w:rsidRPr="00FD2525">
        <w:rPr>
          <w:sz w:val="28"/>
          <w:szCs w:val="28"/>
        </w:rPr>
        <w:t>较晚，但</w:t>
      </w:r>
      <w:r w:rsidR="00FD2525" w:rsidRPr="00FD2525">
        <w:rPr>
          <w:rFonts w:hint="eastAsia"/>
          <w:sz w:val="28"/>
          <w:szCs w:val="28"/>
        </w:rPr>
        <w:t>其</w:t>
      </w:r>
      <w:r w:rsidR="00FD2525" w:rsidRPr="00FD2525">
        <w:rPr>
          <w:sz w:val="28"/>
          <w:szCs w:val="28"/>
        </w:rPr>
        <w:t>发展</w:t>
      </w:r>
      <w:r w:rsidR="00FD2525" w:rsidRPr="00FD2525">
        <w:rPr>
          <w:rFonts w:hint="eastAsia"/>
          <w:sz w:val="28"/>
          <w:szCs w:val="28"/>
        </w:rPr>
        <w:t>速度日新月异</w:t>
      </w:r>
      <w:r w:rsidR="00FD2525" w:rsidRPr="00FD2525">
        <w:rPr>
          <w:sz w:val="28"/>
          <w:szCs w:val="28"/>
        </w:rPr>
        <w:t>，其发展现状透示出其强大的发展空间和发展潜力。然而在诸多方面还有不尽人意的地方和不容忽视的问题</w:t>
      </w:r>
      <w:r w:rsidR="00FD2525" w:rsidRPr="00FD2525">
        <w:rPr>
          <w:rFonts w:hint="eastAsia"/>
          <w:sz w:val="28"/>
          <w:szCs w:val="28"/>
        </w:rPr>
        <w:t>，如</w:t>
      </w:r>
      <w:r w:rsidRPr="00FD2525">
        <w:rPr>
          <w:sz w:val="28"/>
          <w:szCs w:val="28"/>
        </w:rPr>
        <w:t>学习浅表化的现象随之出现，对学习者深度学习意识的培养有待加强。网络课程虽然有较多的数字化资源，但是却减少了教师</w:t>
      </w:r>
      <w:r w:rsidRPr="00FD2525">
        <w:rPr>
          <w:sz w:val="28"/>
          <w:szCs w:val="28"/>
        </w:rPr>
        <w:t>—</w:t>
      </w:r>
      <w:r w:rsidRPr="00FD2525">
        <w:rPr>
          <w:sz w:val="28"/>
          <w:szCs w:val="28"/>
        </w:rPr>
        <w:t>学生、学生</w:t>
      </w:r>
      <w:proofErr w:type="gramStart"/>
      <w:r w:rsidRPr="00FD2525">
        <w:rPr>
          <w:sz w:val="28"/>
          <w:szCs w:val="28"/>
        </w:rPr>
        <w:t>—</w:t>
      </w:r>
      <w:r w:rsidRPr="00FD2525">
        <w:rPr>
          <w:sz w:val="28"/>
          <w:szCs w:val="28"/>
        </w:rPr>
        <w:t>学生</w:t>
      </w:r>
      <w:proofErr w:type="gramEnd"/>
      <w:r w:rsidRPr="00FD2525">
        <w:rPr>
          <w:sz w:val="28"/>
          <w:szCs w:val="28"/>
        </w:rPr>
        <w:t>两种学习共同体对知识的讨论探究过程，因此，强化网络课程中的</w:t>
      </w:r>
      <w:r w:rsidR="00FD2525" w:rsidRPr="00FD2525">
        <w:rPr>
          <w:rFonts w:hint="eastAsia"/>
          <w:sz w:val="28"/>
          <w:szCs w:val="28"/>
        </w:rPr>
        <w:t>协作</w:t>
      </w:r>
      <w:r w:rsidR="00FD2525" w:rsidRPr="00FD2525">
        <w:rPr>
          <w:sz w:val="28"/>
          <w:szCs w:val="28"/>
        </w:rPr>
        <w:t>学</w:t>
      </w:r>
      <w:r w:rsidRPr="00FD2525">
        <w:rPr>
          <w:sz w:val="28"/>
          <w:szCs w:val="28"/>
        </w:rPr>
        <w:t>习显得格外重要。</w:t>
      </w:r>
      <w:r w:rsidR="00FD2525" w:rsidRPr="00033CE0">
        <w:rPr>
          <w:sz w:val="28"/>
          <w:szCs w:val="28"/>
        </w:rPr>
        <w:t>本文针对</w:t>
      </w:r>
      <w:r w:rsidR="00FD2525" w:rsidRPr="00033CE0">
        <w:rPr>
          <w:rFonts w:hint="eastAsia"/>
          <w:sz w:val="28"/>
          <w:szCs w:val="28"/>
        </w:rPr>
        <w:t>以学生协作创新为主的校内网络教学模式</w:t>
      </w:r>
      <w:r w:rsidR="00FD2525" w:rsidRPr="00033CE0">
        <w:rPr>
          <w:sz w:val="28"/>
          <w:szCs w:val="28"/>
        </w:rPr>
        <w:t>进行了探讨</w:t>
      </w:r>
      <w:r w:rsidR="00FD2525" w:rsidRPr="00033CE0">
        <w:rPr>
          <w:rFonts w:hint="eastAsia"/>
          <w:sz w:val="28"/>
          <w:szCs w:val="28"/>
        </w:rPr>
        <w:t>和研究</w:t>
      </w:r>
      <w:r w:rsidR="00FD2525" w:rsidRPr="00033CE0">
        <w:rPr>
          <w:sz w:val="28"/>
          <w:szCs w:val="28"/>
        </w:rPr>
        <w:t>，在此基础上对</w:t>
      </w:r>
      <w:r w:rsidR="00FD2525" w:rsidRPr="00033CE0">
        <w:rPr>
          <w:rFonts w:hint="eastAsia"/>
          <w:sz w:val="28"/>
          <w:szCs w:val="28"/>
        </w:rPr>
        <w:t>教师的教育教学手段</w:t>
      </w:r>
      <w:r w:rsidR="00FD2525" w:rsidRPr="00033CE0">
        <w:rPr>
          <w:sz w:val="28"/>
          <w:szCs w:val="28"/>
        </w:rPr>
        <w:t>提出了</w:t>
      </w:r>
      <w:r w:rsidR="00FD2525" w:rsidRPr="00033CE0">
        <w:rPr>
          <w:rFonts w:hint="eastAsia"/>
          <w:sz w:val="28"/>
          <w:szCs w:val="28"/>
        </w:rPr>
        <w:t>新的</w:t>
      </w:r>
      <w:r w:rsidR="00FD2525" w:rsidRPr="00033CE0">
        <w:rPr>
          <w:sz w:val="28"/>
          <w:szCs w:val="28"/>
        </w:rPr>
        <w:t>发展建议。</w:t>
      </w:r>
    </w:p>
    <w:p w:rsidR="00B22FEA" w:rsidRPr="009A263B" w:rsidRDefault="00B22FEA" w:rsidP="00A96DEE">
      <w:pPr>
        <w:pStyle w:val="2"/>
      </w:pPr>
      <w:r w:rsidRPr="009A263B">
        <w:rPr>
          <w:rFonts w:hint="eastAsia"/>
        </w:rPr>
        <w:lastRenderedPageBreak/>
        <w:t>2</w:t>
      </w:r>
      <w:r w:rsidRPr="009A263B">
        <w:t>.</w:t>
      </w:r>
      <w:r w:rsidRPr="009A263B">
        <w:rPr>
          <w:rFonts w:hint="eastAsia"/>
        </w:rPr>
        <w:t>研究意义</w:t>
      </w:r>
    </w:p>
    <w:p w:rsidR="00B22FEA" w:rsidRPr="009A263B" w:rsidRDefault="00B22FEA" w:rsidP="00B22FEA">
      <w:pPr>
        <w:ind w:firstLineChars="200" w:firstLine="560"/>
        <w:rPr>
          <w:sz w:val="28"/>
          <w:szCs w:val="28"/>
        </w:rPr>
      </w:pPr>
      <w:r w:rsidRPr="009A263B">
        <w:rPr>
          <w:rFonts w:hint="eastAsia"/>
          <w:sz w:val="28"/>
          <w:szCs w:val="28"/>
        </w:rPr>
        <w:t>（</w:t>
      </w:r>
      <w:r w:rsidRPr="009A263B">
        <w:rPr>
          <w:rFonts w:hint="eastAsia"/>
          <w:sz w:val="28"/>
          <w:szCs w:val="28"/>
        </w:rPr>
        <w:t>1</w:t>
      </w:r>
      <w:r w:rsidRPr="009A263B">
        <w:rPr>
          <w:rFonts w:hint="eastAsia"/>
          <w:sz w:val="28"/>
          <w:szCs w:val="28"/>
        </w:rPr>
        <w:t>）培养学生自主学习的能力</w:t>
      </w:r>
    </w:p>
    <w:p w:rsidR="00B22FEA" w:rsidRPr="000163F8" w:rsidRDefault="00B22FEA" w:rsidP="00B22FEA">
      <w:pPr>
        <w:ind w:firstLineChars="200" w:firstLine="560"/>
        <w:rPr>
          <w:sz w:val="28"/>
          <w:szCs w:val="28"/>
        </w:rPr>
      </w:pPr>
      <w:r w:rsidRPr="000163F8">
        <w:rPr>
          <w:rFonts w:hint="eastAsia"/>
          <w:sz w:val="28"/>
          <w:szCs w:val="28"/>
        </w:rPr>
        <w:t>自主学习是以学生为主体，依靠学生自己形成独立的提出问题、分析问题、探索实践并创造性地解决问题的方式来实现学习目标。自主学习是符合人性的发展要求，体现出“以人为本”的育人理念和主体所具有的能动品质。自主性也是学习的本质。已有心理学研究表明学生的自主性增强，学习动力就会增大，学习效果就会提高，自主性学习实现了学生由“要我学”到“我要学”学习观念的转变。</w:t>
      </w:r>
    </w:p>
    <w:p w:rsidR="00B22FEA" w:rsidRPr="000163F8" w:rsidRDefault="00B22FEA" w:rsidP="00B22FEA">
      <w:pPr>
        <w:ind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sidRPr="000163F8">
        <w:rPr>
          <w:rFonts w:hint="eastAsia"/>
          <w:sz w:val="28"/>
          <w:szCs w:val="28"/>
        </w:rPr>
        <w:t>培养学生多元学习的能力</w:t>
      </w:r>
    </w:p>
    <w:p w:rsidR="00B22FEA" w:rsidRDefault="00B22FEA" w:rsidP="00B22FEA">
      <w:pPr>
        <w:ind w:firstLineChars="200" w:firstLine="560"/>
        <w:rPr>
          <w:sz w:val="28"/>
          <w:szCs w:val="28"/>
        </w:rPr>
      </w:pPr>
      <w:r w:rsidRPr="000163F8">
        <w:rPr>
          <w:rFonts w:hint="eastAsia"/>
          <w:sz w:val="28"/>
          <w:szCs w:val="28"/>
        </w:rPr>
        <w:t>信息社会的到来，对学生的思想观念、知识结构和综合素质提出了更高的要求。网络的普及让学生不仅仅局限于从课堂和纸质书本中获取知识，更多的还要学会利用互联网搜集网络教育资源来丰富自己的学习内容和知识视野，这就要求学生具有多元化的学习能力。</w:t>
      </w:r>
    </w:p>
    <w:p w:rsidR="00EE1BAD" w:rsidRPr="00033CE0" w:rsidRDefault="00B22FEA" w:rsidP="00B22FEA">
      <w:pPr>
        <w:ind w:firstLineChars="200" w:firstLine="560"/>
        <w:rPr>
          <w:color w:val="FF0000"/>
          <w:sz w:val="28"/>
          <w:szCs w:val="28"/>
        </w:rPr>
      </w:pPr>
      <w:r w:rsidRPr="00CA273C">
        <w:rPr>
          <w:rFonts w:hint="eastAsia"/>
          <w:sz w:val="28"/>
          <w:szCs w:val="28"/>
        </w:rPr>
        <w:t>我国正处于改革发展的关键阶段，实施素质的核心在创新。在信息技术环境下，网络教育是一个全球教师信息化的项目。我校是一所中专学校，以育人为主、技能为先。传统的教育教学模式不利于学生的发展、知识的传授及技能的提高。为适应社会经济和科技发展对高素质创造型人才的需要，必须创造一个在教师指导下的学生自主式创新学习环境。在校园内营造一个教师、学生、和计算机网络之间交互协作的学习氛围，具有较强的实践意义。</w:t>
      </w:r>
    </w:p>
    <w:p w:rsidR="000B3011" w:rsidRDefault="009E49D2" w:rsidP="000B3011">
      <w:pPr>
        <w:pStyle w:val="2"/>
      </w:pPr>
      <w:r>
        <w:rPr>
          <w:rFonts w:hint="eastAsia"/>
        </w:rPr>
        <w:t>二</w:t>
      </w:r>
      <w:r w:rsidR="000B3011">
        <w:rPr>
          <w:rFonts w:hint="eastAsia"/>
        </w:rPr>
        <w:t>、</w:t>
      </w:r>
      <w:r>
        <w:rPr>
          <w:rFonts w:hint="eastAsia"/>
        </w:rPr>
        <w:t>概念界定</w:t>
      </w:r>
    </w:p>
    <w:p w:rsidR="00033CE0" w:rsidRPr="00FD2525" w:rsidRDefault="00033CE0" w:rsidP="00B22FEA">
      <w:pPr>
        <w:ind w:left="284" w:firstLineChars="200" w:firstLine="560"/>
        <w:rPr>
          <w:sz w:val="28"/>
          <w:szCs w:val="28"/>
        </w:rPr>
      </w:pPr>
      <w:r w:rsidRPr="00FD2525">
        <w:rPr>
          <w:sz w:val="28"/>
          <w:szCs w:val="28"/>
        </w:rPr>
        <w:t>在经济全球化、信息多元化的时代，互联网正在悄然改变我们的教育和学习方式。从教育的角度来看，如何利用网络构建信息平台，并以此来构建协作学习新模式，将成为当今教育发展的重要趋势和导向，也将会成为我们今后生活的一种新型模式和行为方式。</w:t>
      </w:r>
    </w:p>
    <w:p w:rsidR="007013CA" w:rsidRPr="00FD2525" w:rsidRDefault="00033CE0" w:rsidP="00B22FEA">
      <w:pPr>
        <w:ind w:left="284" w:firstLineChars="200" w:firstLine="560"/>
        <w:rPr>
          <w:sz w:val="28"/>
          <w:szCs w:val="28"/>
        </w:rPr>
      </w:pPr>
      <w:r w:rsidRPr="00FD2525">
        <w:rPr>
          <w:sz w:val="28"/>
          <w:szCs w:val="28"/>
        </w:rPr>
        <w:t>网络环境为学生学习模式创新提供了新的机遇和挑战</w:t>
      </w:r>
      <w:r w:rsidRPr="00FD2525">
        <w:rPr>
          <w:rFonts w:hint="eastAsia"/>
          <w:sz w:val="28"/>
          <w:szCs w:val="28"/>
        </w:rPr>
        <w:t>，</w:t>
      </w:r>
      <w:r w:rsidRPr="00FD2525">
        <w:rPr>
          <w:sz w:val="28"/>
          <w:szCs w:val="28"/>
        </w:rPr>
        <w:t>在信息化社会中，网络协作学习符合当今的世界潮流以及社会发展的需要。</w:t>
      </w:r>
    </w:p>
    <w:p w:rsidR="007013CA" w:rsidRPr="007013CA" w:rsidRDefault="007013CA" w:rsidP="00B22FEA">
      <w:pPr>
        <w:ind w:left="284" w:firstLineChars="200" w:firstLine="560"/>
        <w:rPr>
          <w:sz w:val="28"/>
          <w:szCs w:val="28"/>
        </w:rPr>
      </w:pPr>
      <w:r w:rsidRPr="007013CA">
        <w:rPr>
          <w:sz w:val="28"/>
          <w:szCs w:val="28"/>
        </w:rPr>
        <w:t>从互联网到移动互联网，再到云平台，信息化的高速发展创造了跨时空的生活、工作和学习方式，使得知识获取的方式发生了根本变化，网络学习已经成为</w:t>
      </w:r>
      <w:r w:rsidRPr="007013CA">
        <w:rPr>
          <w:rFonts w:hint="eastAsia"/>
          <w:sz w:val="28"/>
          <w:szCs w:val="28"/>
        </w:rPr>
        <w:t>学习者</w:t>
      </w:r>
      <w:r w:rsidRPr="007013CA">
        <w:rPr>
          <w:sz w:val="28"/>
          <w:szCs w:val="28"/>
        </w:rPr>
        <w:t>提高自身知识容量的重要方式之一，并在</w:t>
      </w:r>
      <w:r w:rsidRPr="007013CA">
        <w:rPr>
          <w:rFonts w:hint="eastAsia"/>
          <w:sz w:val="28"/>
          <w:szCs w:val="28"/>
        </w:rPr>
        <w:t>学习者</w:t>
      </w:r>
      <w:r w:rsidRPr="007013CA">
        <w:rPr>
          <w:sz w:val="28"/>
          <w:szCs w:val="28"/>
        </w:rPr>
        <w:t>的生活和学习中逐渐流行起来</w:t>
      </w:r>
      <w:r w:rsidRPr="007013CA">
        <w:rPr>
          <w:rFonts w:hint="eastAsia"/>
          <w:sz w:val="28"/>
          <w:szCs w:val="28"/>
        </w:rPr>
        <w:t>。</w:t>
      </w:r>
      <w:r w:rsidRPr="007013CA">
        <w:rPr>
          <w:sz w:val="28"/>
          <w:szCs w:val="28"/>
        </w:rPr>
        <w:t>协作学习作为一种新型的学习方式，越来越多的学校将其作为</w:t>
      </w:r>
      <w:r w:rsidR="00FD2525">
        <w:rPr>
          <w:rFonts w:hint="eastAsia"/>
          <w:sz w:val="28"/>
          <w:szCs w:val="28"/>
        </w:rPr>
        <w:t>网络</w:t>
      </w:r>
      <w:r w:rsidRPr="007013CA">
        <w:rPr>
          <w:sz w:val="28"/>
          <w:szCs w:val="28"/>
        </w:rPr>
        <w:t>教学</w:t>
      </w:r>
      <w:r w:rsidR="00FD2525">
        <w:rPr>
          <w:rFonts w:hint="eastAsia"/>
          <w:sz w:val="28"/>
          <w:szCs w:val="28"/>
        </w:rPr>
        <w:t>环境</w:t>
      </w:r>
      <w:r w:rsidRPr="007013CA">
        <w:rPr>
          <w:sz w:val="28"/>
          <w:szCs w:val="28"/>
        </w:rPr>
        <w:t>的一种重要方式引入教学实践</w:t>
      </w:r>
      <w:r w:rsidR="00FD2525">
        <w:rPr>
          <w:rFonts w:hint="eastAsia"/>
          <w:sz w:val="28"/>
          <w:szCs w:val="28"/>
        </w:rPr>
        <w:t>。</w:t>
      </w:r>
    </w:p>
    <w:p w:rsidR="009E49D2" w:rsidRPr="00FD2525" w:rsidRDefault="009E49D2" w:rsidP="00B22FEA">
      <w:pPr>
        <w:ind w:left="284" w:firstLineChars="200" w:firstLine="560"/>
        <w:rPr>
          <w:sz w:val="28"/>
          <w:szCs w:val="28"/>
        </w:rPr>
      </w:pPr>
      <w:r w:rsidRPr="00FD2525">
        <w:rPr>
          <w:rFonts w:hint="eastAsia"/>
          <w:sz w:val="28"/>
          <w:szCs w:val="28"/>
        </w:rPr>
        <w:t>协作创新能力</w:t>
      </w:r>
      <w:r w:rsidR="00FD2525" w:rsidRPr="00FD2525">
        <w:rPr>
          <w:rFonts w:hint="eastAsia"/>
          <w:sz w:val="28"/>
          <w:szCs w:val="28"/>
        </w:rPr>
        <w:t>又</w:t>
      </w:r>
      <w:r w:rsidRPr="00FD2525">
        <w:rPr>
          <w:rFonts w:hint="eastAsia"/>
          <w:sz w:val="28"/>
          <w:szCs w:val="28"/>
        </w:rPr>
        <w:t>是人最重要和最有价值的一种能力。协作创新教育是以学习者为中心的教育主体观，以能力为核心，以活动为中心，以动手实践、自主探究、合作交流为主要方式，以问题为中心，启发，引导，指导学生自主建构知识意义的教学观。力图以新颖和独特的方式获取知识。</w:t>
      </w:r>
    </w:p>
    <w:p w:rsidR="0030630D" w:rsidRDefault="0030630D" w:rsidP="00B22FEA">
      <w:pPr>
        <w:ind w:left="284" w:firstLineChars="200" w:firstLine="560"/>
        <w:rPr>
          <w:sz w:val="28"/>
          <w:szCs w:val="28"/>
        </w:rPr>
      </w:pPr>
      <w:r w:rsidRPr="000163F8">
        <w:rPr>
          <w:rFonts w:hint="eastAsia"/>
          <w:sz w:val="28"/>
          <w:szCs w:val="28"/>
        </w:rPr>
        <w:t>随着互联网技术的不断发展，传统的教育是老师在课堂上讲课，学生在课下完成作业，学生到底学会了多少，</w:t>
      </w:r>
      <w:proofErr w:type="gramStart"/>
      <w:r w:rsidRPr="000163F8">
        <w:rPr>
          <w:rFonts w:hint="eastAsia"/>
          <w:sz w:val="28"/>
          <w:szCs w:val="28"/>
        </w:rPr>
        <w:t>考量</w:t>
      </w:r>
      <w:proofErr w:type="gramEnd"/>
      <w:r w:rsidRPr="000163F8">
        <w:rPr>
          <w:rFonts w:hint="eastAsia"/>
          <w:sz w:val="28"/>
          <w:szCs w:val="28"/>
        </w:rPr>
        <w:t>的标准只有作业，而网络环境教学可以实现学生在家通过网络自主学习教师的视频课程，在网络上答疑，讨论检测，同时网络教学作为一种新的教学手段，运用最新的计算机技术、网络技术、多媒体技术等，使教学打破时空的限制，具有极大的灵活性和交互性，网络教学展示的教学材料生动形象，是支持教师指导学生自主式学习的最有力工具之一，是保证学生协作创新的高效媒体之一，网络教学越来越受到各个学校教师的青睐和学生的欢迎。在学校接入互联网使得校内广大师生能够在教室、电子阅览室、甚至是宿舍都能轻松登陆网络，目前，网络已成为同学与同学之间、学生与教师之间以及教师与教师之间沟通的桥梁，也是与国际教育接轨的一种新型教学手段。</w:t>
      </w:r>
    </w:p>
    <w:p w:rsidR="0063646D" w:rsidRDefault="00ED1771" w:rsidP="0063646D">
      <w:pPr>
        <w:pStyle w:val="2"/>
      </w:pPr>
      <w:r>
        <w:rPr>
          <w:rFonts w:hint="eastAsia"/>
        </w:rPr>
        <w:t>三</w:t>
      </w:r>
      <w:r w:rsidR="00CA273C">
        <w:rPr>
          <w:rFonts w:hint="eastAsia"/>
        </w:rPr>
        <w:t>、</w:t>
      </w:r>
      <w:r w:rsidR="0063646D">
        <w:rPr>
          <w:rFonts w:hint="eastAsia"/>
        </w:rPr>
        <w:t>研究方法</w:t>
      </w:r>
    </w:p>
    <w:p w:rsidR="00ED1771" w:rsidRDefault="00BC4B6A" w:rsidP="00B22FEA">
      <w:pPr>
        <w:ind w:left="284" w:firstLineChars="200" w:firstLine="560"/>
        <w:rPr>
          <w:sz w:val="28"/>
          <w:szCs w:val="28"/>
        </w:rPr>
      </w:pPr>
      <w:r w:rsidRPr="00090ECC">
        <w:rPr>
          <w:rFonts w:hint="eastAsia"/>
          <w:sz w:val="28"/>
          <w:szCs w:val="28"/>
        </w:rPr>
        <w:t>本课题研究是在相关理论的学习、研究、思考基础上进行的以行动研究为主的实践与实验。为了保证课题的顺利进行，我们课题</w:t>
      </w:r>
      <w:r w:rsidRPr="00090ECC">
        <w:rPr>
          <w:sz w:val="28"/>
          <w:szCs w:val="28"/>
        </w:rPr>
        <w:t>组的全体</w:t>
      </w:r>
      <w:r w:rsidRPr="00090ECC">
        <w:rPr>
          <w:rFonts w:hint="eastAsia"/>
          <w:sz w:val="28"/>
          <w:szCs w:val="28"/>
        </w:rPr>
        <w:t>教师积极</w:t>
      </w:r>
      <w:r w:rsidRPr="00090ECC">
        <w:rPr>
          <w:sz w:val="28"/>
          <w:szCs w:val="28"/>
        </w:rPr>
        <w:t>思考</w:t>
      </w:r>
      <w:r w:rsidRPr="00090ECC">
        <w:rPr>
          <w:rFonts w:hint="eastAsia"/>
          <w:sz w:val="28"/>
          <w:szCs w:val="28"/>
        </w:rPr>
        <w:t>、</w:t>
      </w:r>
      <w:r w:rsidRPr="00090ECC">
        <w:rPr>
          <w:sz w:val="28"/>
          <w:szCs w:val="28"/>
        </w:rPr>
        <w:t>充分论证</w:t>
      </w:r>
      <w:r w:rsidRPr="00090ECC">
        <w:rPr>
          <w:rFonts w:hint="eastAsia"/>
          <w:sz w:val="28"/>
          <w:szCs w:val="28"/>
        </w:rPr>
        <w:t>，全体学生积极参与课题实验，对研究行为过程中</w:t>
      </w:r>
      <w:r w:rsidRPr="00090ECC">
        <w:rPr>
          <w:sz w:val="28"/>
          <w:szCs w:val="28"/>
        </w:rPr>
        <w:t>我们</w:t>
      </w:r>
      <w:r w:rsidRPr="00090ECC">
        <w:rPr>
          <w:rFonts w:hint="eastAsia"/>
          <w:sz w:val="28"/>
          <w:szCs w:val="28"/>
        </w:rPr>
        <w:t>采用了</w:t>
      </w:r>
      <w:r w:rsidR="00ED1771" w:rsidRPr="00090ECC">
        <w:rPr>
          <w:rFonts w:hint="eastAsia"/>
          <w:sz w:val="28"/>
          <w:szCs w:val="28"/>
        </w:rPr>
        <w:t>问卷调查法、行动研究法、经验总结法、文献研究法、实例研究法</w:t>
      </w:r>
      <w:r w:rsidR="00ED1771">
        <w:rPr>
          <w:rFonts w:hint="eastAsia"/>
          <w:sz w:val="28"/>
          <w:szCs w:val="28"/>
        </w:rPr>
        <w:t>研究方法。</w:t>
      </w:r>
    </w:p>
    <w:p w:rsidR="009A263B" w:rsidRDefault="009A263B" w:rsidP="00A96DEE">
      <w:pPr>
        <w:pStyle w:val="2"/>
      </w:pPr>
      <w:r>
        <w:t>1.</w:t>
      </w:r>
      <w:r w:rsidRPr="00280DA8">
        <w:rPr>
          <w:rFonts w:hint="eastAsia"/>
        </w:rPr>
        <w:t>行动</w:t>
      </w:r>
      <w:r>
        <w:rPr>
          <w:rFonts w:hint="eastAsia"/>
        </w:rPr>
        <w:t>研究</w:t>
      </w:r>
      <w:r w:rsidRPr="00280DA8">
        <w:rPr>
          <w:rFonts w:hint="eastAsia"/>
        </w:rPr>
        <w:t>法</w:t>
      </w:r>
    </w:p>
    <w:p w:rsidR="009A263B" w:rsidRPr="00280DA8" w:rsidRDefault="009A263B" w:rsidP="009A263B">
      <w:pPr>
        <w:ind w:left="284" w:firstLineChars="200" w:firstLine="560"/>
        <w:rPr>
          <w:sz w:val="28"/>
          <w:szCs w:val="28"/>
        </w:rPr>
      </w:pPr>
      <w:r w:rsidRPr="00280DA8">
        <w:rPr>
          <w:rFonts w:hint="eastAsia"/>
          <w:sz w:val="28"/>
          <w:szCs w:val="28"/>
        </w:rPr>
        <w:t>行动</w:t>
      </w:r>
      <w:r>
        <w:rPr>
          <w:rFonts w:hint="eastAsia"/>
          <w:sz w:val="28"/>
          <w:szCs w:val="28"/>
        </w:rPr>
        <w:t>研究</w:t>
      </w:r>
      <w:r w:rsidRPr="00280DA8">
        <w:rPr>
          <w:rFonts w:hint="eastAsia"/>
          <w:sz w:val="28"/>
          <w:szCs w:val="28"/>
        </w:rPr>
        <w:t>法是当今中等职业教学中推崇的一套培养学生专业技能的方法</w:t>
      </w:r>
      <w:r w:rsidRPr="00280DA8">
        <w:rPr>
          <w:rFonts w:hint="eastAsia"/>
          <w:sz w:val="28"/>
          <w:szCs w:val="28"/>
        </w:rPr>
        <w:t>,</w:t>
      </w:r>
      <w:r w:rsidRPr="00280DA8">
        <w:rPr>
          <w:rFonts w:hint="eastAsia"/>
          <w:sz w:val="28"/>
          <w:szCs w:val="28"/>
        </w:rPr>
        <w:t>提倡发挥学生的主观能动性</w:t>
      </w:r>
      <w:r w:rsidRPr="00280DA8">
        <w:rPr>
          <w:rFonts w:hint="eastAsia"/>
          <w:sz w:val="28"/>
          <w:szCs w:val="28"/>
        </w:rPr>
        <w:t>,</w:t>
      </w:r>
      <w:r w:rsidRPr="00280DA8">
        <w:rPr>
          <w:rFonts w:hint="eastAsia"/>
          <w:sz w:val="28"/>
          <w:szCs w:val="28"/>
        </w:rPr>
        <w:t>促使学生积极主动地参与教学</w:t>
      </w:r>
      <w:r w:rsidRPr="00280DA8">
        <w:rPr>
          <w:rFonts w:hint="eastAsia"/>
          <w:sz w:val="28"/>
          <w:szCs w:val="28"/>
        </w:rPr>
        <w:t>,</w:t>
      </w:r>
      <w:r w:rsidRPr="00280DA8">
        <w:rPr>
          <w:rFonts w:hint="eastAsia"/>
          <w:sz w:val="28"/>
          <w:szCs w:val="28"/>
        </w:rPr>
        <w:t>让学生自愿地学习和思考</w:t>
      </w:r>
      <w:r w:rsidRPr="00280DA8">
        <w:rPr>
          <w:rFonts w:hint="eastAsia"/>
          <w:sz w:val="28"/>
          <w:szCs w:val="28"/>
        </w:rPr>
        <w:t>,</w:t>
      </w:r>
      <w:r w:rsidRPr="00280DA8">
        <w:rPr>
          <w:rFonts w:hint="eastAsia"/>
          <w:sz w:val="28"/>
          <w:szCs w:val="28"/>
        </w:rPr>
        <w:t>成为学习的真正主人。在教学中采用行动导向教学法</w:t>
      </w:r>
      <w:r w:rsidRPr="00280DA8">
        <w:rPr>
          <w:rFonts w:hint="eastAsia"/>
          <w:sz w:val="28"/>
          <w:szCs w:val="28"/>
        </w:rPr>
        <w:t>,</w:t>
      </w:r>
      <w:r w:rsidRPr="00280DA8">
        <w:rPr>
          <w:rFonts w:hint="eastAsia"/>
          <w:sz w:val="28"/>
          <w:szCs w:val="28"/>
        </w:rPr>
        <w:t>不仅能够加深学生对专业技能理论知识的认识和掌握</w:t>
      </w:r>
      <w:r w:rsidRPr="00280DA8">
        <w:rPr>
          <w:rFonts w:hint="eastAsia"/>
          <w:sz w:val="28"/>
          <w:szCs w:val="28"/>
        </w:rPr>
        <w:t>,</w:t>
      </w:r>
      <w:r w:rsidRPr="00280DA8">
        <w:rPr>
          <w:rFonts w:hint="eastAsia"/>
          <w:sz w:val="28"/>
          <w:szCs w:val="28"/>
        </w:rPr>
        <w:t>增加学生实践操作的机会</w:t>
      </w:r>
      <w:r w:rsidRPr="00280DA8">
        <w:rPr>
          <w:rFonts w:hint="eastAsia"/>
          <w:sz w:val="28"/>
          <w:szCs w:val="28"/>
        </w:rPr>
        <w:t>,</w:t>
      </w:r>
      <w:r w:rsidRPr="00280DA8">
        <w:rPr>
          <w:rFonts w:hint="eastAsia"/>
          <w:sz w:val="28"/>
          <w:szCs w:val="28"/>
        </w:rPr>
        <w:t>还可以将课堂与社会互相联系</w:t>
      </w:r>
      <w:r w:rsidRPr="00280DA8">
        <w:rPr>
          <w:rFonts w:hint="eastAsia"/>
          <w:sz w:val="28"/>
          <w:szCs w:val="28"/>
        </w:rPr>
        <w:t>,</w:t>
      </w:r>
      <w:r w:rsidRPr="00280DA8">
        <w:rPr>
          <w:rFonts w:hint="eastAsia"/>
          <w:sz w:val="28"/>
          <w:szCs w:val="28"/>
        </w:rPr>
        <w:t>理论与实践相联系</w:t>
      </w:r>
      <w:r w:rsidRPr="00280DA8">
        <w:rPr>
          <w:rFonts w:hint="eastAsia"/>
          <w:sz w:val="28"/>
          <w:szCs w:val="28"/>
        </w:rPr>
        <w:t>,</w:t>
      </w:r>
      <w:r w:rsidRPr="00280DA8">
        <w:rPr>
          <w:rFonts w:hint="eastAsia"/>
          <w:sz w:val="28"/>
          <w:szCs w:val="28"/>
        </w:rPr>
        <w:t>促进学生综合能力和专业能力不断发展。</w:t>
      </w:r>
    </w:p>
    <w:p w:rsidR="00280DA8" w:rsidRDefault="00280DA8" w:rsidP="00B22FEA">
      <w:pPr>
        <w:ind w:left="284" w:firstLineChars="200" w:firstLine="560"/>
        <w:rPr>
          <w:sz w:val="28"/>
          <w:szCs w:val="28"/>
        </w:rPr>
      </w:pPr>
      <w:r w:rsidRPr="00ED1771">
        <w:rPr>
          <w:rFonts w:hint="eastAsia"/>
          <w:sz w:val="28"/>
          <w:szCs w:val="28"/>
        </w:rPr>
        <w:t>针对教学活动和教学实践，</w:t>
      </w:r>
      <w:r>
        <w:rPr>
          <w:rFonts w:hint="eastAsia"/>
          <w:sz w:val="28"/>
          <w:szCs w:val="28"/>
        </w:rPr>
        <w:t>我们</w:t>
      </w:r>
      <w:r w:rsidRPr="00ED1771">
        <w:rPr>
          <w:rFonts w:hint="eastAsia"/>
          <w:sz w:val="28"/>
          <w:szCs w:val="28"/>
        </w:rPr>
        <w:t>采用了行动研究法，在行动</w:t>
      </w:r>
      <w:proofErr w:type="gramStart"/>
      <w:r w:rsidRPr="00ED1771">
        <w:rPr>
          <w:rFonts w:hint="eastAsia"/>
          <w:sz w:val="28"/>
          <w:szCs w:val="28"/>
        </w:rPr>
        <w:t>研</w:t>
      </w:r>
      <w:proofErr w:type="gramEnd"/>
      <w:r w:rsidRPr="00ED1771">
        <w:rPr>
          <w:rFonts w:hint="eastAsia"/>
          <w:sz w:val="28"/>
          <w:szCs w:val="28"/>
        </w:rPr>
        <w:t>中不断地探索、改进工作，解决教学实际问题。采用的模式</w:t>
      </w:r>
      <w:r w:rsidRPr="00ED1771">
        <w:rPr>
          <w:sz w:val="28"/>
          <w:szCs w:val="28"/>
        </w:rPr>
        <w:t>是</w:t>
      </w:r>
      <w:r w:rsidRPr="00ED1771">
        <w:rPr>
          <w:rFonts w:hint="eastAsia"/>
          <w:sz w:val="28"/>
          <w:szCs w:val="28"/>
        </w:rPr>
        <w:t>“预诊——搜集资料初步研究——拟订总体计划——制订具体计划——行动——总结评价”。行动研究法是一个动态的开放系统，因此我们</w:t>
      </w:r>
      <w:r w:rsidRPr="00ED1771">
        <w:rPr>
          <w:sz w:val="28"/>
          <w:szCs w:val="28"/>
        </w:rPr>
        <w:t>随时对</w:t>
      </w:r>
      <w:r w:rsidRPr="00ED1771">
        <w:rPr>
          <w:rFonts w:hint="eastAsia"/>
          <w:sz w:val="28"/>
          <w:szCs w:val="28"/>
        </w:rPr>
        <w:t>总体计划进行修订更改，边执行、边评价、边修改。</w:t>
      </w:r>
    </w:p>
    <w:p w:rsidR="000641AE" w:rsidRPr="00090ECC" w:rsidRDefault="000641AE" w:rsidP="00B22FEA">
      <w:pPr>
        <w:ind w:left="284" w:firstLineChars="200" w:firstLine="560"/>
        <w:rPr>
          <w:sz w:val="28"/>
          <w:szCs w:val="28"/>
        </w:rPr>
      </w:pPr>
      <w:r>
        <w:rPr>
          <w:rFonts w:hint="eastAsia"/>
          <w:sz w:val="28"/>
          <w:szCs w:val="28"/>
        </w:rPr>
        <w:t>（</w:t>
      </w:r>
      <w:r>
        <w:rPr>
          <w:rFonts w:hint="eastAsia"/>
          <w:sz w:val="28"/>
          <w:szCs w:val="28"/>
        </w:rPr>
        <w:t>1</w:t>
      </w:r>
      <w:r>
        <w:rPr>
          <w:rFonts w:hint="eastAsia"/>
          <w:sz w:val="28"/>
          <w:szCs w:val="28"/>
        </w:rPr>
        <w:t>）</w:t>
      </w:r>
      <w:proofErr w:type="gramStart"/>
      <w:r w:rsidRPr="00090ECC">
        <w:rPr>
          <w:rFonts w:hint="eastAsia"/>
          <w:sz w:val="28"/>
          <w:szCs w:val="28"/>
        </w:rPr>
        <w:t>利用微课课件</w:t>
      </w:r>
      <w:proofErr w:type="gramEnd"/>
      <w:r w:rsidRPr="00090ECC">
        <w:rPr>
          <w:rFonts w:hint="eastAsia"/>
          <w:sz w:val="28"/>
          <w:szCs w:val="28"/>
        </w:rPr>
        <w:t>开展教学</w:t>
      </w:r>
    </w:p>
    <w:p w:rsidR="000641AE" w:rsidRPr="00090ECC" w:rsidRDefault="000641AE" w:rsidP="00B22FEA">
      <w:pPr>
        <w:ind w:left="284" w:firstLineChars="200" w:firstLine="560"/>
        <w:rPr>
          <w:sz w:val="28"/>
          <w:szCs w:val="28"/>
        </w:rPr>
      </w:pPr>
      <w:r w:rsidRPr="00090ECC">
        <w:rPr>
          <w:sz w:val="28"/>
          <w:szCs w:val="28"/>
        </w:rPr>
        <w:sym w:font="Wingdings" w:char="F081"/>
      </w:r>
      <w:r w:rsidRPr="00090ECC">
        <w:rPr>
          <w:rFonts w:hint="eastAsia"/>
          <w:sz w:val="28"/>
          <w:szCs w:val="28"/>
        </w:rPr>
        <w:t>培养兴趣，任务驱动</w:t>
      </w:r>
    </w:p>
    <w:p w:rsidR="000641AE" w:rsidRPr="00090ECC" w:rsidRDefault="000641AE" w:rsidP="00B22FEA">
      <w:pPr>
        <w:ind w:left="284" w:firstLineChars="200" w:firstLine="560"/>
        <w:rPr>
          <w:sz w:val="28"/>
          <w:szCs w:val="28"/>
        </w:rPr>
      </w:pPr>
      <w:r w:rsidRPr="00090ECC">
        <w:rPr>
          <w:rFonts w:hint="eastAsia"/>
          <w:sz w:val="28"/>
          <w:szCs w:val="28"/>
        </w:rPr>
        <w:t>建构主义学习理论中提到了，教师要成为学生建构学习的帮助者，那么这就需要教师想尽办法，利用各种手段，</w:t>
      </w:r>
      <w:r w:rsidRPr="00090ECC">
        <w:rPr>
          <w:sz w:val="28"/>
          <w:szCs w:val="28"/>
        </w:rPr>
        <w:t>激发学生的学习兴趣，</w:t>
      </w:r>
      <w:r w:rsidRPr="00090ECC">
        <w:rPr>
          <w:rFonts w:hint="eastAsia"/>
          <w:sz w:val="28"/>
          <w:szCs w:val="28"/>
        </w:rPr>
        <w:t>引导他们</w:t>
      </w:r>
      <w:r w:rsidRPr="00090ECC">
        <w:rPr>
          <w:sz w:val="28"/>
          <w:szCs w:val="28"/>
        </w:rPr>
        <w:t>形成学习动机</w:t>
      </w:r>
      <w:r w:rsidRPr="00090ECC">
        <w:rPr>
          <w:rFonts w:hint="eastAsia"/>
          <w:sz w:val="28"/>
          <w:szCs w:val="28"/>
        </w:rPr>
        <w:t>。</w:t>
      </w:r>
    </w:p>
    <w:tbl>
      <w:tblPr>
        <w:tblStyle w:val="aa"/>
        <w:tblW w:w="8789" w:type="dxa"/>
        <w:jc w:val="center"/>
        <w:tblLook w:val="04A0" w:firstRow="1" w:lastRow="0" w:firstColumn="1" w:lastColumn="0" w:noHBand="0" w:noVBand="1"/>
      </w:tblPr>
      <w:tblGrid>
        <w:gridCol w:w="3453"/>
        <w:gridCol w:w="2493"/>
        <w:gridCol w:w="2843"/>
      </w:tblGrid>
      <w:tr w:rsidR="000641AE" w:rsidTr="00B22FEA">
        <w:trPr>
          <w:jc w:val="center"/>
        </w:trPr>
        <w:tc>
          <w:tcPr>
            <w:tcW w:w="3453" w:type="dxa"/>
          </w:tcPr>
          <w:p w:rsidR="000641AE" w:rsidRPr="000641AE" w:rsidRDefault="000641AE" w:rsidP="00B22FEA">
            <w:pPr>
              <w:pStyle w:val="a3"/>
              <w:spacing w:line="360" w:lineRule="auto"/>
              <w:ind w:firstLine="422"/>
              <w:jc w:val="center"/>
              <w:rPr>
                <w:b/>
              </w:rPr>
            </w:pPr>
            <w:r w:rsidRPr="000641AE">
              <w:rPr>
                <w:rFonts w:hint="eastAsia"/>
                <w:b/>
              </w:rPr>
              <w:t>传统教学环境</w:t>
            </w:r>
          </w:p>
        </w:tc>
        <w:tc>
          <w:tcPr>
            <w:tcW w:w="2493" w:type="dxa"/>
          </w:tcPr>
          <w:p w:rsidR="000641AE" w:rsidRPr="000641AE" w:rsidRDefault="000641AE" w:rsidP="00B22FEA">
            <w:pPr>
              <w:pStyle w:val="a3"/>
              <w:spacing w:line="360" w:lineRule="auto"/>
              <w:ind w:firstLine="422"/>
              <w:jc w:val="center"/>
              <w:rPr>
                <w:b/>
              </w:rPr>
            </w:pPr>
            <w:r w:rsidRPr="000641AE">
              <w:rPr>
                <w:rFonts w:hint="eastAsia"/>
                <w:b/>
              </w:rPr>
              <w:t>网络教学环境</w:t>
            </w:r>
          </w:p>
        </w:tc>
        <w:tc>
          <w:tcPr>
            <w:tcW w:w="2843" w:type="dxa"/>
          </w:tcPr>
          <w:p w:rsidR="000641AE" w:rsidRPr="000641AE" w:rsidRDefault="000641AE" w:rsidP="00B22FEA">
            <w:pPr>
              <w:pStyle w:val="a3"/>
              <w:spacing w:line="360" w:lineRule="auto"/>
              <w:ind w:firstLine="422"/>
              <w:jc w:val="center"/>
              <w:rPr>
                <w:b/>
              </w:rPr>
            </w:pPr>
            <w:r w:rsidRPr="000641AE">
              <w:rPr>
                <w:rFonts w:hint="eastAsia"/>
                <w:b/>
              </w:rPr>
              <w:t>事例</w:t>
            </w:r>
          </w:p>
        </w:tc>
      </w:tr>
      <w:tr w:rsidR="000641AE" w:rsidTr="00B22FEA">
        <w:trPr>
          <w:jc w:val="center"/>
        </w:trPr>
        <w:tc>
          <w:tcPr>
            <w:tcW w:w="3453" w:type="dxa"/>
          </w:tcPr>
          <w:p w:rsidR="000641AE" w:rsidRDefault="000641AE" w:rsidP="00B22FEA">
            <w:pPr>
              <w:pStyle w:val="a3"/>
              <w:spacing w:line="360" w:lineRule="auto"/>
            </w:pPr>
            <w:r>
              <w:rPr>
                <w:rFonts w:hint="eastAsia"/>
              </w:rPr>
              <w:t>传统教学中我</w:t>
            </w:r>
            <w:r w:rsidRPr="00135D34">
              <w:rPr>
                <w:rFonts w:hint="eastAsia"/>
              </w:rPr>
              <w:t>会让学生课下收集相关文字素材，课上引导启发。但是他存在的问题是，学生在收集素材的过程由于对知识的理解不够准确</w:t>
            </w:r>
            <w:r>
              <w:rPr>
                <w:rFonts w:hint="eastAsia"/>
              </w:rPr>
              <w:t>容易</w:t>
            </w:r>
            <w:r w:rsidRPr="00135D34">
              <w:rPr>
                <w:rFonts w:hint="eastAsia"/>
              </w:rPr>
              <w:t>造成误区。有的就是在课上直接利用</w:t>
            </w:r>
            <w:r>
              <w:rPr>
                <w:rFonts w:hint="eastAsia"/>
              </w:rPr>
              <w:t>传统</w:t>
            </w:r>
            <w:r w:rsidRPr="00135D34">
              <w:rPr>
                <w:rFonts w:hint="eastAsia"/>
              </w:rPr>
              <w:t>的教学手段直接讲授，他存在的问题是枯燥乏味容易使学生失去对这门课程学习兴趣。</w:t>
            </w:r>
          </w:p>
        </w:tc>
        <w:tc>
          <w:tcPr>
            <w:tcW w:w="2493" w:type="dxa"/>
          </w:tcPr>
          <w:p w:rsidR="000641AE" w:rsidRPr="0025640E" w:rsidRDefault="000641AE" w:rsidP="00B22FEA">
            <w:pPr>
              <w:spacing w:line="360" w:lineRule="auto"/>
              <w:ind w:firstLineChars="200" w:firstLine="420"/>
            </w:pPr>
            <w:r>
              <w:rPr>
                <w:rFonts w:hint="eastAsia"/>
              </w:rPr>
              <w:t>为了更好的达成有效课堂，教师可以根据学情及所要讲授的内容自制或是提供给学生相关学习网址，指导性的让学生自主学习，同</w:t>
            </w:r>
            <w:proofErr w:type="gramStart"/>
            <w:r>
              <w:rPr>
                <w:rFonts w:hint="eastAsia"/>
              </w:rPr>
              <w:t>时带着</w:t>
            </w:r>
            <w:proofErr w:type="gramEnd"/>
            <w:r>
              <w:rPr>
                <w:rFonts w:hint="eastAsia"/>
              </w:rPr>
              <w:t>问题听课，加深对知识的理解。即培养了学生的学习习惯，又强调了以学习者为中心的学习。</w:t>
            </w:r>
          </w:p>
        </w:tc>
        <w:tc>
          <w:tcPr>
            <w:tcW w:w="2843" w:type="dxa"/>
          </w:tcPr>
          <w:p w:rsidR="000641AE" w:rsidRDefault="000641AE" w:rsidP="00B22FEA">
            <w:pPr>
              <w:pStyle w:val="a3"/>
              <w:spacing w:line="360" w:lineRule="auto"/>
            </w:pPr>
            <w:r>
              <w:rPr>
                <w:rFonts w:hint="eastAsia"/>
              </w:rPr>
              <w:t>我在讲计算机基础第一章的内容时，我在网上找了一段计算机发展的视频，经过了一些技术处理，在视频中穿插了问题，只有学生答对了问题才可以继续观看，这就迫使学生必须要找到正确答案。第二天课上，我只围绕短片中的问题开展讨论，我没有想到的是，学生们对计算机发展史的了解远远超过了视频中的内容，我想我的视频起到了引导学生自主学习的目的。我个人认为网络教学环境更适合类似这种纯理论性的学习。</w:t>
            </w:r>
          </w:p>
        </w:tc>
      </w:tr>
    </w:tbl>
    <w:p w:rsidR="000641AE" w:rsidRPr="00090ECC" w:rsidRDefault="000641AE" w:rsidP="00171BAA">
      <w:pPr>
        <w:ind w:left="284" w:firstLineChars="200" w:firstLine="560"/>
        <w:rPr>
          <w:sz w:val="28"/>
          <w:szCs w:val="28"/>
        </w:rPr>
      </w:pPr>
      <w:r w:rsidRPr="00090ECC">
        <w:rPr>
          <w:rFonts w:hint="eastAsia"/>
          <w:sz w:val="28"/>
          <w:szCs w:val="28"/>
        </w:rPr>
        <w:sym w:font="Wingdings" w:char="F082"/>
      </w:r>
      <w:r w:rsidRPr="00090ECC">
        <w:rPr>
          <w:rFonts w:hint="eastAsia"/>
          <w:sz w:val="28"/>
          <w:szCs w:val="28"/>
        </w:rPr>
        <w:t>激发求知欲，作品展示</w:t>
      </w:r>
    </w:p>
    <w:tbl>
      <w:tblPr>
        <w:tblStyle w:val="aa"/>
        <w:tblW w:w="8790" w:type="dxa"/>
        <w:jc w:val="center"/>
        <w:tblLook w:val="04A0" w:firstRow="1" w:lastRow="0" w:firstColumn="1" w:lastColumn="0" w:noHBand="0" w:noVBand="1"/>
      </w:tblPr>
      <w:tblGrid>
        <w:gridCol w:w="3740"/>
        <w:gridCol w:w="5050"/>
      </w:tblGrid>
      <w:tr w:rsidR="000641AE" w:rsidTr="00171BAA">
        <w:trPr>
          <w:jc w:val="center"/>
        </w:trPr>
        <w:tc>
          <w:tcPr>
            <w:tcW w:w="3740" w:type="dxa"/>
          </w:tcPr>
          <w:p w:rsidR="000641AE" w:rsidRDefault="000641AE" w:rsidP="00B53157">
            <w:pPr>
              <w:pStyle w:val="a3"/>
              <w:spacing w:line="360" w:lineRule="auto"/>
              <w:ind w:firstLineChars="0" w:firstLine="0"/>
            </w:pPr>
            <w:r>
              <w:rPr>
                <w:rFonts w:hint="eastAsia"/>
              </w:rPr>
              <w:t>传统教学环境</w:t>
            </w:r>
          </w:p>
        </w:tc>
        <w:tc>
          <w:tcPr>
            <w:tcW w:w="5050" w:type="dxa"/>
          </w:tcPr>
          <w:p w:rsidR="000641AE" w:rsidRDefault="000641AE" w:rsidP="00B53157">
            <w:pPr>
              <w:pStyle w:val="a3"/>
              <w:spacing w:line="360" w:lineRule="auto"/>
              <w:ind w:firstLineChars="0" w:firstLine="0"/>
            </w:pPr>
            <w:r>
              <w:rPr>
                <w:rFonts w:hint="eastAsia"/>
              </w:rPr>
              <w:t>网络教学环境</w:t>
            </w:r>
            <w:r>
              <w:rPr>
                <w:rFonts w:hint="eastAsia"/>
              </w:rPr>
              <w:t xml:space="preserve"> </w:t>
            </w:r>
            <w:r>
              <w:t xml:space="preserve">    </w:t>
            </w:r>
            <w:r>
              <w:rPr>
                <w:rFonts w:hint="eastAsia"/>
              </w:rPr>
              <w:t>事例</w:t>
            </w:r>
          </w:p>
        </w:tc>
      </w:tr>
      <w:tr w:rsidR="000641AE" w:rsidTr="00171BAA">
        <w:trPr>
          <w:jc w:val="center"/>
        </w:trPr>
        <w:tc>
          <w:tcPr>
            <w:tcW w:w="3740" w:type="dxa"/>
          </w:tcPr>
          <w:p w:rsidR="000641AE" w:rsidRDefault="000641AE" w:rsidP="00B53157">
            <w:pPr>
              <w:pStyle w:val="a3"/>
              <w:spacing w:line="360" w:lineRule="auto"/>
              <w:ind w:firstLineChars="0" w:firstLine="0"/>
            </w:pPr>
            <w:r>
              <w:rPr>
                <w:rFonts w:hint="eastAsia"/>
              </w:rPr>
              <w:t>有的教师可能会给学生展示一些成功案例作品，以达到刺激学生的感观，激发学生的求知欲。然后让学生相互讨论，在讲解，完成本节课教学任务。</w:t>
            </w:r>
          </w:p>
        </w:tc>
        <w:tc>
          <w:tcPr>
            <w:tcW w:w="5050" w:type="dxa"/>
          </w:tcPr>
          <w:p w:rsidR="000641AE" w:rsidRPr="00696E79" w:rsidRDefault="000641AE" w:rsidP="00B53157">
            <w:pPr>
              <w:spacing w:line="360" w:lineRule="auto"/>
              <w:ind w:leftChars="-11" w:left="-17" w:hangingChars="3" w:hanging="6"/>
            </w:pPr>
            <w:r>
              <w:rPr>
                <w:rFonts w:hint="eastAsia"/>
              </w:rPr>
              <w:t>对于像文字处理软件和幻灯片制作软件这种比较容易上手，掌握菜单位置就能做出效果的课程，我也会向其他教师一样，给学生展示优秀作品，激发求知欲。区别在于我不会直接给学生案例作品，我是向学生推荐一些素材网，让学生自己到我指定的网上去看作品展示，这样在教学中我可以根据学生实际遇到的问题，动态的生成了课堂资源，可以更有针对性的引导，帮助学生解决问题。一般我推荐的网站都是结合本专业需求的素材网，这样学生在浏览的过程中同时了解了行业需求，为以后就业中产品设计打下了基础。待到上课时，我会发现学生找的素材形形色色，五花八门，我会提问他们为什么要选择这个作品，能说上来为什么的学生，对于我要讲解的知识点显然已经产生兴趣了。在课上我只讲解菜单中命令的作用，效果是学生课下观看教学视频自主学习，通过课上讨论，在总结而完成。最终作品以组为单位进行协助学习。整个学习过程多基于网络教学环境，网络上的教学素材源源不断，内容新颖，是庞大的资源库，正确引导学生利用，授人以鱼不如授人以渔。</w:t>
            </w:r>
          </w:p>
        </w:tc>
      </w:tr>
    </w:tbl>
    <w:p w:rsidR="004C581D" w:rsidRPr="00090ECC" w:rsidRDefault="004C581D" w:rsidP="00171BAA">
      <w:pPr>
        <w:ind w:left="284" w:firstLineChars="200" w:firstLine="560"/>
        <w:rPr>
          <w:sz w:val="28"/>
          <w:szCs w:val="28"/>
        </w:rPr>
      </w:pPr>
      <w:r w:rsidRPr="00090ECC">
        <w:rPr>
          <w:rFonts w:hint="eastAsia"/>
          <w:sz w:val="28"/>
          <w:szCs w:val="28"/>
        </w:rPr>
        <w:sym w:font="Wingdings" w:char="F083"/>
      </w:r>
      <w:r w:rsidRPr="00090ECC">
        <w:rPr>
          <w:rFonts w:hint="eastAsia"/>
          <w:sz w:val="28"/>
          <w:szCs w:val="28"/>
        </w:rPr>
        <w:t>理实结合，网络连接，校企联手</w:t>
      </w:r>
    </w:p>
    <w:p w:rsidR="004C581D" w:rsidRPr="00090ECC" w:rsidRDefault="004C581D" w:rsidP="00171BAA">
      <w:pPr>
        <w:ind w:left="284" w:firstLineChars="200" w:firstLine="560"/>
        <w:rPr>
          <w:sz w:val="28"/>
          <w:szCs w:val="28"/>
        </w:rPr>
      </w:pPr>
      <w:r w:rsidRPr="00090ECC">
        <w:rPr>
          <w:rFonts w:hint="eastAsia"/>
          <w:sz w:val="28"/>
          <w:szCs w:val="28"/>
        </w:rPr>
        <w:t>中职学生更注重的是实际操作能力的训练，更有效的结合本专业课程创造性能力的培养，更贴近企业需求的技能掌握。这就决定了中职校的专业课程与企业的密切关联，介于这一点，我开展了通过网络课堂校企联手。学生可以将自己的作品传给对方企业，然后交流改进，形成最终作品。学生可以通过网络课堂这个平台，直接跟企业学习实操技能。学生还可以通过网络视频直接参与到企业的实践活动中。</w:t>
      </w:r>
    </w:p>
    <w:p w:rsidR="004C581D" w:rsidRDefault="004C581D" w:rsidP="00171BAA">
      <w:pPr>
        <w:ind w:left="284" w:firstLineChars="200" w:firstLine="560"/>
        <w:rPr>
          <w:sz w:val="28"/>
          <w:szCs w:val="28"/>
        </w:rPr>
      </w:pPr>
      <w:r w:rsidRPr="00090ECC">
        <w:rPr>
          <w:rFonts w:hint="eastAsia"/>
          <w:sz w:val="28"/>
          <w:szCs w:val="28"/>
        </w:rPr>
        <w:t>网络教学环境下更有效的实现了职业教育社会化的同时，为学生手脑并用，做学合一，理论与实际并行，知识与技能并重的职业教育的教学原则提供了优势平台。</w:t>
      </w:r>
    </w:p>
    <w:p w:rsidR="003740CD" w:rsidRPr="003740CD" w:rsidRDefault="004C581D" w:rsidP="00171BAA">
      <w:pPr>
        <w:ind w:left="284"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sidRPr="00280DA8">
        <w:rPr>
          <w:rFonts w:hint="eastAsia"/>
          <w:sz w:val="28"/>
          <w:szCs w:val="28"/>
        </w:rPr>
        <w:t>行动导向教学法更加强调学生在教学中的作用</w:t>
      </w:r>
      <w:r w:rsidRPr="00280DA8">
        <w:rPr>
          <w:rFonts w:hint="eastAsia"/>
          <w:sz w:val="28"/>
          <w:szCs w:val="28"/>
        </w:rPr>
        <w:t>,</w:t>
      </w:r>
      <w:r w:rsidRPr="00280DA8">
        <w:rPr>
          <w:rFonts w:hint="eastAsia"/>
          <w:sz w:val="28"/>
          <w:szCs w:val="28"/>
        </w:rPr>
        <w:t>不仅要教会学生基本的知识</w:t>
      </w:r>
      <w:r w:rsidRPr="00280DA8">
        <w:rPr>
          <w:rFonts w:hint="eastAsia"/>
          <w:sz w:val="28"/>
          <w:szCs w:val="28"/>
        </w:rPr>
        <w:t>,</w:t>
      </w:r>
      <w:r w:rsidRPr="00280DA8">
        <w:rPr>
          <w:rFonts w:hint="eastAsia"/>
          <w:sz w:val="28"/>
          <w:szCs w:val="28"/>
        </w:rPr>
        <w:t>更要帮助他们掌握知识之间的联系</w:t>
      </w:r>
      <w:r w:rsidRPr="00280DA8">
        <w:rPr>
          <w:rFonts w:hint="eastAsia"/>
          <w:sz w:val="28"/>
          <w:szCs w:val="28"/>
        </w:rPr>
        <w:t>,</w:t>
      </w:r>
      <w:r w:rsidRPr="00280DA8">
        <w:rPr>
          <w:rFonts w:hint="eastAsia"/>
          <w:sz w:val="28"/>
          <w:szCs w:val="28"/>
        </w:rPr>
        <w:t>增强对学生的整体评价与个性评价。与以往的教学模式不同</w:t>
      </w:r>
      <w:r w:rsidRPr="00280DA8">
        <w:rPr>
          <w:rFonts w:hint="eastAsia"/>
          <w:sz w:val="28"/>
          <w:szCs w:val="28"/>
        </w:rPr>
        <w:t>,</w:t>
      </w:r>
      <w:r w:rsidRPr="00280DA8">
        <w:rPr>
          <w:rFonts w:hint="eastAsia"/>
          <w:sz w:val="28"/>
          <w:szCs w:val="28"/>
        </w:rPr>
        <w:t>行动导向教学法更关注学生的个体发展和需求</w:t>
      </w:r>
      <w:r w:rsidRPr="00280DA8">
        <w:rPr>
          <w:rFonts w:hint="eastAsia"/>
          <w:sz w:val="28"/>
          <w:szCs w:val="28"/>
        </w:rPr>
        <w:t>,</w:t>
      </w:r>
      <w:r w:rsidRPr="00280DA8">
        <w:rPr>
          <w:rFonts w:hint="eastAsia"/>
          <w:sz w:val="28"/>
          <w:szCs w:val="28"/>
        </w:rPr>
        <w:t>以培养学生的综合专业素质为教学大方向</w:t>
      </w:r>
      <w:r w:rsidRPr="00280DA8">
        <w:rPr>
          <w:rFonts w:hint="eastAsia"/>
          <w:sz w:val="28"/>
          <w:szCs w:val="28"/>
        </w:rPr>
        <w:t>,</w:t>
      </w:r>
      <w:r w:rsidRPr="00280DA8">
        <w:rPr>
          <w:rFonts w:hint="eastAsia"/>
          <w:sz w:val="28"/>
          <w:szCs w:val="28"/>
        </w:rPr>
        <w:t>提倡组建积极热情的教学课堂</w:t>
      </w:r>
      <w:r w:rsidRPr="00280DA8">
        <w:rPr>
          <w:rFonts w:hint="eastAsia"/>
          <w:sz w:val="28"/>
          <w:szCs w:val="28"/>
        </w:rPr>
        <w:t>,</w:t>
      </w:r>
      <w:r w:rsidRPr="00280DA8">
        <w:rPr>
          <w:rFonts w:hint="eastAsia"/>
          <w:sz w:val="28"/>
          <w:szCs w:val="28"/>
        </w:rPr>
        <w:t>调动学生的学习热情</w:t>
      </w:r>
      <w:r w:rsidRPr="00280DA8">
        <w:rPr>
          <w:rFonts w:hint="eastAsia"/>
          <w:sz w:val="28"/>
          <w:szCs w:val="28"/>
        </w:rPr>
        <w:t>,</w:t>
      </w:r>
      <w:r w:rsidRPr="00280DA8">
        <w:rPr>
          <w:rFonts w:hint="eastAsia"/>
          <w:sz w:val="28"/>
          <w:szCs w:val="28"/>
        </w:rPr>
        <w:t>促进师生之间和生生之间的友好交流</w:t>
      </w:r>
      <w:r w:rsidRPr="00280DA8">
        <w:rPr>
          <w:rFonts w:hint="eastAsia"/>
          <w:sz w:val="28"/>
          <w:szCs w:val="28"/>
        </w:rPr>
        <w:t>,</w:t>
      </w:r>
      <w:r w:rsidRPr="00280DA8">
        <w:rPr>
          <w:rFonts w:hint="eastAsia"/>
          <w:sz w:val="28"/>
          <w:szCs w:val="28"/>
        </w:rPr>
        <w:t>从而能够促使学生全面能力的提升</w:t>
      </w:r>
    </w:p>
    <w:p w:rsidR="00171BAA" w:rsidRPr="009A263B" w:rsidRDefault="003740CD" w:rsidP="00A96DEE">
      <w:pPr>
        <w:pStyle w:val="2"/>
      </w:pPr>
      <w:r w:rsidRPr="009A263B">
        <w:rPr>
          <w:rFonts w:hint="eastAsia"/>
        </w:rPr>
        <w:t>2</w:t>
      </w:r>
      <w:r w:rsidRPr="009A263B">
        <w:t>.</w:t>
      </w:r>
      <w:r w:rsidR="002902EB" w:rsidRPr="009A263B">
        <w:rPr>
          <w:rFonts w:hint="eastAsia"/>
        </w:rPr>
        <w:t xml:space="preserve"> </w:t>
      </w:r>
      <w:r w:rsidR="00171BAA" w:rsidRPr="009A263B">
        <w:rPr>
          <w:rFonts w:hint="eastAsia"/>
        </w:rPr>
        <w:t>调查研究法</w:t>
      </w:r>
    </w:p>
    <w:p w:rsidR="00ED1771" w:rsidRDefault="002902EB" w:rsidP="00171BAA">
      <w:pPr>
        <w:ind w:left="284" w:firstLineChars="200" w:firstLine="560"/>
        <w:rPr>
          <w:sz w:val="28"/>
          <w:szCs w:val="28"/>
        </w:rPr>
      </w:pPr>
      <w:r w:rsidRPr="00090ECC">
        <w:rPr>
          <w:rFonts w:hint="eastAsia"/>
          <w:sz w:val="28"/>
          <w:szCs w:val="28"/>
        </w:rPr>
        <w:t>有效课堂中是这样定义“三维目标”的，学生的进步与发展不能只是传统教学中强调的知识与技能的掌握，要在教师的引导下，在知识与技能、过程与方法、情感态度与价值观这“三维目标”上得到全面的可持续的进步与发展。</w:t>
      </w:r>
      <w:r w:rsidR="00ED1771" w:rsidRPr="000163F8">
        <w:rPr>
          <w:rFonts w:hint="eastAsia"/>
          <w:sz w:val="28"/>
          <w:szCs w:val="28"/>
        </w:rPr>
        <w:t>问</w:t>
      </w:r>
      <w:r w:rsidR="00ED1771" w:rsidRPr="000163F8">
        <w:rPr>
          <w:sz w:val="28"/>
          <w:szCs w:val="28"/>
        </w:rPr>
        <w:t>卷</w:t>
      </w:r>
      <w:r w:rsidR="00ED1771" w:rsidRPr="000163F8">
        <w:rPr>
          <w:rFonts w:hint="eastAsia"/>
          <w:sz w:val="28"/>
          <w:szCs w:val="28"/>
        </w:rPr>
        <w:t>调查法使课题</w:t>
      </w:r>
      <w:r w:rsidR="00ED1771" w:rsidRPr="000163F8">
        <w:rPr>
          <w:sz w:val="28"/>
          <w:szCs w:val="28"/>
        </w:rPr>
        <w:t>研究更具</w:t>
      </w:r>
      <w:r w:rsidR="00ED1771" w:rsidRPr="000163F8">
        <w:rPr>
          <w:rFonts w:hint="eastAsia"/>
          <w:sz w:val="28"/>
          <w:szCs w:val="28"/>
        </w:rPr>
        <w:t>目的性、计划性、系统性，更</w:t>
      </w:r>
      <w:r w:rsidR="00ED1771" w:rsidRPr="000163F8">
        <w:rPr>
          <w:sz w:val="28"/>
          <w:szCs w:val="28"/>
        </w:rPr>
        <w:t>有效地</w:t>
      </w:r>
      <w:r w:rsidR="00ED1771" w:rsidRPr="000163F8">
        <w:rPr>
          <w:rFonts w:hint="eastAsia"/>
          <w:sz w:val="28"/>
          <w:szCs w:val="28"/>
        </w:rPr>
        <w:t>搜集有关研究对象现实状况或历史状况中存在</w:t>
      </w:r>
      <w:r w:rsidR="00ED1771" w:rsidRPr="000163F8">
        <w:rPr>
          <w:sz w:val="28"/>
          <w:szCs w:val="28"/>
        </w:rPr>
        <w:t>的问题</w:t>
      </w:r>
      <w:r w:rsidR="00ED1771" w:rsidRPr="000163F8">
        <w:rPr>
          <w:rFonts w:hint="eastAsia"/>
          <w:sz w:val="28"/>
          <w:szCs w:val="28"/>
        </w:rPr>
        <w:t>，通过</w:t>
      </w:r>
      <w:r w:rsidR="00ED1771" w:rsidRPr="000163F8">
        <w:rPr>
          <w:sz w:val="28"/>
          <w:szCs w:val="28"/>
        </w:rPr>
        <w:t>问卷</w:t>
      </w:r>
      <w:r w:rsidR="00ED1771" w:rsidRPr="000163F8">
        <w:rPr>
          <w:rFonts w:hint="eastAsia"/>
          <w:sz w:val="28"/>
          <w:szCs w:val="28"/>
        </w:rPr>
        <w:t>调查方法，对基</w:t>
      </w:r>
      <w:r w:rsidR="00ED1771" w:rsidRPr="000163F8">
        <w:rPr>
          <w:sz w:val="28"/>
          <w:szCs w:val="28"/>
        </w:rPr>
        <w:t>于网络的同步教学模式</w:t>
      </w:r>
      <w:r w:rsidR="00ED1771" w:rsidRPr="000163F8">
        <w:rPr>
          <w:rFonts w:hint="eastAsia"/>
          <w:sz w:val="28"/>
          <w:szCs w:val="28"/>
        </w:rPr>
        <w:t>中</w:t>
      </w:r>
      <w:r w:rsidR="00ED1771" w:rsidRPr="000163F8">
        <w:rPr>
          <w:sz w:val="28"/>
          <w:szCs w:val="28"/>
        </w:rPr>
        <w:t>存在的优缺点</w:t>
      </w:r>
      <w:r w:rsidR="00ED1771" w:rsidRPr="000163F8">
        <w:rPr>
          <w:rFonts w:hint="eastAsia"/>
          <w:sz w:val="28"/>
          <w:szCs w:val="28"/>
        </w:rPr>
        <w:t>有</w:t>
      </w:r>
      <w:r w:rsidR="00ED1771" w:rsidRPr="000163F8">
        <w:rPr>
          <w:sz w:val="28"/>
          <w:szCs w:val="28"/>
        </w:rPr>
        <w:t>了更</w:t>
      </w:r>
      <w:r w:rsidR="00ED1771" w:rsidRPr="000163F8">
        <w:rPr>
          <w:rFonts w:hint="eastAsia"/>
          <w:sz w:val="28"/>
          <w:szCs w:val="28"/>
        </w:rPr>
        <w:t>周密的和系统的了解，通过对调查阅卷搜集到的大量资料进行了</w:t>
      </w:r>
      <w:r w:rsidR="00ED1771" w:rsidRPr="000163F8">
        <w:rPr>
          <w:sz w:val="28"/>
          <w:szCs w:val="28"/>
        </w:rPr>
        <w:t>量化</w:t>
      </w:r>
      <w:r w:rsidR="00ED1771" w:rsidRPr="000163F8">
        <w:rPr>
          <w:rFonts w:hint="eastAsia"/>
          <w:sz w:val="28"/>
          <w:szCs w:val="28"/>
        </w:rPr>
        <w:t>分析、综合比较、归纳总结，从而为课题研究提供了有价值</w:t>
      </w:r>
      <w:r w:rsidR="00ED1771" w:rsidRPr="000163F8">
        <w:rPr>
          <w:sz w:val="28"/>
          <w:szCs w:val="28"/>
        </w:rPr>
        <w:t>的数据</w:t>
      </w:r>
      <w:r w:rsidR="00ED1771" w:rsidRPr="000163F8">
        <w:rPr>
          <w:rFonts w:hint="eastAsia"/>
          <w:sz w:val="28"/>
          <w:szCs w:val="28"/>
        </w:rPr>
        <w:t>。</w:t>
      </w:r>
    </w:p>
    <w:p w:rsidR="009A263B" w:rsidRDefault="002B2259" w:rsidP="00A96DEE">
      <w:pPr>
        <w:pStyle w:val="2"/>
      </w:pPr>
      <w:r>
        <w:rPr>
          <w:rFonts w:hint="eastAsia"/>
        </w:rPr>
        <w:t>3</w:t>
      </w:r>
      <w:r>
        <w:t>.</w:t>
      </w:r>
      <w:r w:rsidR="009A263B" w:rsidRPr="009A263B">
        <w:t xml:space="preserve"> </w:t>
      </w:r>
      <w:r w:rsidR="009A263B" w:rsidRPr="002B2259">
        <w:t>经验总结法</w:t>
      </w:r>
    </w:p>
    <w:p w:rsidR="002B2259" w:rsidRPr="002B2259" w:rsidRDefault="002B2259" w:rsidP="009A263B">
      <w:pPr>
        <w:ind w:firstLineChars="200" w:firstLine="560"/>
        <w:rPr>
          <w:sz w:val="28"/>
          <w:szCs w:val="28"/>
        </w:rPr>
      </w:pPr>
      <w:r w:rsidRPr="002B2259">
        <w:rPr>
          <w:rFonts w:hint="eastAsia"/>
          <w:sz w:val="28"/>
          <w:szCs w:val="28"/>
        </w:rPr>
        <w:t>为</w:t>
      </w:r>
      <w:r w:rsidRPr="002B2259">
        <w:rPr>
          <w:sz w:val="28"/>
          <w:szCs w:val="28"/>
        </w:rPr>
        <w:t>了更好的</w:t>
      </w:r>
      <w:r w:rsidRPr="002B2259">
        <w:rPr>
          <w:rFonts w:hint="eastAsia"/>
          <w:sz w:val="28"/>
          <w:szCs w:val="28"/>
        </w:rPr>
        <w:t>将经验</w:t>
      </w:r>
      <w:r w:rsidRPr="002B2259">
        <w:rPr>
          <w:sz w:val="28"/>
          <w:szCs w:val="28"/>
        </w:rPr>
        <w:t>应用于教</w:t>
      </w:r>
      <w:r w:rsidRPr="002B2259">
        <w:rPr>
          <w:rFonts w:hint="eastAsia"/>
          <w:sz w:val="28"/>
          <w:szCs w:val="28"/>
        </w:rPr>
        <w:t>学实践中</w:t>
      </w:r>
      <w:r w:rsidRPr="002B2259">
        <w:rPr>
          <w:sz w:val="28"/>
          <w:szCs w:val="28"/>
        </w:rPr>
        <w:t>，</w:t>
      </w:r>
      <w:r w:rsidRPr="002B2259">
        <w:rPr>
          <w:rFonts w:hint="eastAsia"/>
          <w:sz w:val="28"/>
          <w:szCs w:val="28"/>
        </w:rPr>
        <w:t>采用</w:t>
      </w:r>
      <w:r w:rsidRPr="002B2259">
        <w:rPr>
          <w:sz w:val="28"/>
          <w:szCs w:val="28"/>
        </w:rPr>
        <w:t>经验总结法，将</w:t>
      </w:r>
      <w:r w:rsidRPr="002B2259">
        <w:rPr>
          <w:rFonts w:hint="eastAsia"/>
          <w:sz w:val="28"/>
          <w:szCs w:val="28"/>
        </w:rPr>
        <w:t>分析概括的教学问题，挖掘的现有的经验材料，将</w:t>
      </w:r>
      <w:r w:rsidRPr="002B2259">
        <w:rPr>
          <w:sz w:val="28"/>
          <w:szCs w:val="28"/>
        </w:rPr>
        <w:t>其</w:t>
      </w:r>
      <w:r w:rsidRPr="002B2259">
        <w:rPr>
          <w:rFonts w:hint="eastAsia"/>
          <w:sz w:val="28"/>
          <w:szCs w:val="28"/>
        </w:rPr>
        <w:t>上升到教育理论的高度，不断指导新的教学实践活动。</w:t>
      </w:r>
      <w:r w:rsidRPr="002B2259">
        <w:rPr>
          <w:rFonts w:hint="eastAsia"/>
          <w:sz w:val="28"/>
          <w:szCs w:val="28"/>
        </w:rPr>
        <w:t xml:space="preserve"> </w:t>
      </w:r>
    </w:p>
    <w:p w:rsidR="009A263B" w:rsidRDefault="002B2259" w:rsidP="00A96DEE">
      <w:pPr>
        <w:pStyle w:val="2"/>
      </w:pPr>
      <w:r>
        <w:rPr>
          <w:rFonts w:hint="eastAsia"/>
        </w:rPr>
        <w:t>4</w:t>
      </w:r>
      <w:r>
        <w:t>.</w:t>
      </w:r>
      <w:r w:rsidR="009A263B" w:rsidRPr="002B2259">
        <w:rPr>
          <w:rFonts w:hint="eastAsia"/>
        </w:rPr>
        <w:t>文献研究法</w:t>
      </w:r>
    </w:p>
    <w:p w:rsidR="009A1F88" w:rsidRDefault="002B2259" w:rsidP="009A263B">
      <w:pPr>
        <w:ind w:firstLineChars="200" w:firstLine="560"/>
        <w:rPr>
          <w:sz w:val="28"/>
          <w:szCs w:val="28"/>
        </w:rPr>
      </w:pPr>
      <w:r w:rsidRPr="002B2259">
        <w:rPr>
          <w:rFonts w:hint="eastAsia"/>
          <w:sz w:val="28"/>
          <w:szCs w:val="28"/>
        </w:rPr>
        <w:t>在</w:t>
      </w:r>
      <w:r w:rsidRPr="002B2259">
        <w:rPr>
          <w:sz w:val="28"/>
          <w:szCs w:val="28"/>
        </w:rPr>
        <w:t>历史的基础上，进</w:t>
      </w:r>
      <w:r w:rsidRPr="002B2259">
        <w:rPr>
          <w:rFonts w:hint="eastAsia"/>
          <w:sz w:val="28"/>
          <w:szCs w:val="28"/>
        </w:rPr>
        <w:t>行</w:t>
      </w:r>
      <w:r w:rsidRPr="002B2259">
        <w:rPr>
          <w:sz w:val="28"/>
          <w:szCs w:val="28"/>
        </w:rPr>
        <w:t>不断的挖掘</w:t>
      </w:r>
      <w:r w:rsidRPr="002B2259">
        <w:rPr>
          <w:rFonts w:hint="eastAsia"/>
          <w:sz w:val="28"/>
          <w:szCs w:val="28"/>
        </w:rPr>
        <w:t>，</w:t>
      </w:r>
      <w:r w:rsidRPr="002B2259">
        <w:rPr>
          <w:sz w:val="28"/>
          <w:szCs w:val="28"/>
        </w:rPr>
        <w:t>采用</w:t>
      </w:r>
      <w:r w:rsidRPr="002B2259">
        <w:rPr>
          <w:rFonts w:hint="eastAsia"/>
          <w:sz w:val="28"/>
          <w:szCs w:val="28"/>
        </w:rPr>
        <w:t>文献研究法，根据一定的研究目的或课题，通过调查文献来获得资料，从而全面地、正确地了解掌握所要研究的问题。</w:t>
      </w:r>
    </w:p>
    <w:p w:rsidR="009A1F88" w:rsidRDefault="009A1F88" w:rsidP="009A1F88">
      <w:pPr>
        <w:spacing w:line="259" w:lineRule="auto"/>
        <w:ind w:left="442"/>
        <w:jc w:val="left"/>
      </w:pPr>
      <w:r w:rsidRPr="009A1F88">
        <w:rPr>
          <w:rFonts w:hint="eastAsia"/>
          <w:sz w:val="28"/>
          <w:szCs w:val="28"/>
        </w:rPr>
        <w:t>（</w:t>
      </w:r>
      <w:r w:rsidRPr="009A1F88">
        <w:rPr>
          <w:rFonts w:hint="eastAsia"/>
          <w:sz w:val="28"/>
          <w:szCs w:val="28"/>
        </w:rPr>
        <w:t>1</w:t>
      </w:r>
      <w:r w:rsidRPr="009A1F88">
        <w:rPr>
          <w:rFonts w:hint="eastAsia"/>
          <w:sz w:val="28"/>
          <w:szCs w:val="28"/>
        </w:rPr>
        <w:t>）</w:t>
      </w:r>
      <w:r w:rsidRPr="009A1F88">
        <w:rPr>
          <w:sz w:val="28"/>
          <w:szCs w:val="28"/>
        </w:rPr>
        <w:t>网络环境对高校英语专业课程教学的影响</w:t>
      </w:r>
    </w:p>
    <w:p w:rsidR="009A1F88" w:rsidRPr="009A1F88" w:rsidRDefault="009A1F88" w:rsidP="009A1F88">
      <w:pPr>
        <w:rPr>
          <w:sz w:val="28"/>
          <w:szCs w:val="28"/>
        </w:rPr>
      </w:pPr>
      <w:r w:rsidRPr="009A1F88">
        <w:rPr>
          <w:sz w:val="28"/>
          <w:szCs w:val="28"/>
        </w:rPr>
        <w:t>网络特别是移动终端互联技术的发展和广泛应用为教育现代化提供了新的技术手段，同时也正在前所未有地改变着人们的学习方式、方法和学习习惯，这必将引发传统高校教学模式的深刻变革。仅</w:t>
      </w:r>
      <w:proofErr w:type="gramStart"/>
      <w:r w:rsidRPr="009A1F88">
        <w:rPr>
          <w:sz w:val="28"/>
          <w:szCs w:val="28"/>
        </w:rPr>
        <w:t>透过网购对于</w:t>
      </w:r>
      <w:proofErr w:type="gramEnd"/>
      <w:r w:rsidRPr="009A1F88">
        <w:rPr>
          <w:sz w:val="28"/>
          <w:szCs w:val="28"/>
        </w:rPr>
        <w:t>传统零售业的巨大影响来看，我们就已经能够预见到未来高校教育教学模式发展的基本形态和方向。因此，在网络时代背景下，作为新建本科语言类高等院校，我们的教育教学所面临的机遇和挑战是不言而喻的。</w:t>
      </w:r>
    </w:p>
    <w:p w:rsidR="009A1F88" w:rsidRPr="009A1F88" w:rsidRDefault="009A1F88" w:rsidP="009A1F88">
      <w:pPr>
        <w:rPr>
          <w:sz w:val="28"/>
          <w:szCs w:val="28"/>
        </w:rPr>
      </w:pPr>
      <w:r w:rsidRPr="009A1F88">
        <w:rPr>
          <w:sz w:val="28"/>
          <w:szCs w:val="28"/>
        </w:rPr>
        <w:t>一直以来，我国英语专业的课堂教学采用的都是讲授式的精读模式，却忽视了对学生英语实际听说能力的培养，使得学生在日后的学习、工作和生活中，每当遇到真正需要使用地</w:t>
      </w:r>
    </w:p>
    <w:p w:rsidR="009A1F88" w:rsidRPr="009A1F88" w:rsidRDefault="009A1F88" w:rsidP="009A1F88">
      <w:pPr>
        <w:rPr>
          <w:sz w:val="28"/>
          <w:szCs w:val="28"/>
        </w:rPr>
      </w:pPr>
      <w:r w:rsidRPr="009A1F88">
        <w:rPr>
          <w:sz w:val="28"/>
          <w:szCs w:val="28"/>
        </w:rPr>
        <w:t>道的英语表达方式进行交流的时候，往往不能取得良好的效果。而在信息技术迅速发展的今天，网络环境与英语课程的深层次整合则成为当前高校英语专业教学改革的核心问题，如何去构建符合英语专业学科特点和学习规律的混合式英语教学模式，培养学生实际且实用的英语交际能力，已经成为我们当前所面临的一个重大课题。</w:t>
      </w:r>
    </w:p>
    <w:p w:rsidR="009A1F88" w:rsidRPr="009A1F88" w:rsidRDefault="009A1F88" w:rsidP="009A1F88">
      <w:pPr>
        <w:rPr>
          <w:sz w:val="28"/>
          <w:szCs w:val="28"/>
        </w:rPr>
      </w:pPr>
      <w:r w:rsidRPr="009A1F88">
        <w:rPr>
          <w:sz w:val="28"/>
          <w:szCs w:val="28"/>
        </w:rPr>
        <w:t>而互联网技术的迅猛发展却又为高校英语专业课程教学模式的改革提供了新的契机。互联网技术支持学习者利用多种现代化的智能移动设备进行随时随地的学习，充分利用碎片化时间。例如：借助</w:t>
      </w:r>
      <w:proofErr w:type="gramStart"/>
      <w:r w:rsidRPr="009A1F88">
        <w:rPr>
          <w:sz w:val="28"/>
          <w:szCs w:val="28"/>
        </w:rPr>
        <w:t>微课实现</w:t>
      </w:r>
      <w:proofErr w:type="gramEnd"/>
      <w:r w:rsidRPr="009A1F88">
        <w:rPr>
          <w:sz w:val="28"/>
          <w:szCs w:val="28"/>
        </w:rPr>
        <w:t>翻转课堂教学，可以颠覆传统课堂讲授形式，构建以师生讨论答疑为主的互动式课堂；再有，基于校园移动网络的英语教学平台和手机英语应用</w:t>
      </w:r>
      <w:r w:rsidRPr="009A1F88">
        <w:rPr>
          <w:sz w:val="28"/>
          <w:szCs w:val="28"/>
        </w:rPr>
        <w:t>APP</w:t>
      </w:r>
      <w:r w:rsidRPr="009A1F88">
        <w:rPr>
          <w:sz w:val="28"/>
          <w:szCs w:val="28"/>
        </w:rPr>
        <w:t>等移动学习平台的课外学习形式，可为学生搭建更加便捷的自主学习环境。因此，充分利用网络技术辅助英语专业学生的语言学习在拓展他们的学习时间和空间、丰富交互式学习、提高学习效率等方面具有无可比拟的优势。</w:t>
      </w:r>
    </w:p>
    <w:p w:rsidR="009A1F88" w:rsidRDefault="009A1F88" w:rsidP="009A1F88">
      <w:pPr>
        <w:spacing w:line="259" w:lineRule="auto"/>
        <w:ind w:right="14"/>
        <w:jc w:val="left"/>
        <w:rPr>
          <w:sz w:val="28"/>
          <w:szCs w:val="28"/>
        </w:rPr>
      </w:pPr>
      <w:r>
        <w:rPr>
          <w:rFonts w:hint="eastAsia"/>
          <w:sz w:val="28"/>
          <w:szCs w:val="28"/>
        </w:rPr>
        <w:t>以上内容参考文献《</w:t>
      </w:r>
      <w:r w:rsidRPr="009A1F88">
        <w:rPr>
          <w:sz w:val="28"/>
          <w:szCs w:val="28"/>
        </w:rPr>
        <w:t>浅析网络环境下高校英语专业课程的混合式教学模式改革</w:t>
      </w:r>
      <w:r>
        <w:rPr>
          <w:rFonts w:hint="eastAsia"/>
          <w:sz w:val="28"/>
          <w:szCs w:val="28"/>
        </w:rPr>
        <w:t>》作者：</w:t>
      </w:r>
      <w:r w:rsidRPr="009A1F88">
        <w:rPr>
          <w:rFonts w:hint="eastAsia"/>
          <w:sz w:val="28"/>
          <w:szCs w:val="28"/>
        </w:rPr>
        <w:t>夏冰</w:t>
      </w:r>
      <w:r w:rsidRPr="009A1F88">
        <w:rPr>
          <w:sz w:val="28"/>
          <w:szCs w:val="28"/>
        </w:rPr>
        <w:t>（黑龙江外国语学院英语系）</w:t>
      </w:r>
    </w:p>
    <w:p w:rsidR="009A1F88" w:rsidRPr="009A1F88" w:rsidRDefault="009A1F88" w:rsidP="009A1F88">
      <w:pPr>
        <w:rPr>
          <w:sz w:val="28"/>
          <w:szCs w:val="28"/>
        </w:rPr>
      </w:pPr>
      <w:r w:rsidRPr="009A1F88">
        <w:rPr>
          <w:rFonts w:hint="eastAsia"/>
          <w:sz w:val="28"/>
          <w:szCs w:val="28"/>
        </w:rPr>
        <w:t>（</w:t>
      </w:r>
      <w:r w:rsidRPr="009A1F88">
        <w:rPr>
          <w:rFonts w:hint="eastAsia"/>
          <w:sz w:val="28"/>
          <w:szCs w:val="28"/>
        </w:rPr>
        <w:t>2</w:t>
      </w:r>
      <w:r w:rsidRPr="009A1F88">
        <w:rPr>
          <w:rFonts w:hint="eastAsia"/>
          <w:sz w:val="28"/>
          <w:szCs w:val="28"/>
        </w:rPr>
        <w:t>）</w:t>
      </w:r>
      <w:r w:rsidRPr="009A1F88">
        <w:rPr>
          <w:sz w:val="28"/>
          <w:szCs w:val="28"/>
        </w:rPr>
        <w:t>职业教育信息化是发展趋势。</w:t>
      </w:r>
      <w:r w:rsidRPr="009A1F88">
        <w:rPr>
          <w:sz w:val="28"/>
          <w:szCs w:val="28"/>
        </w:rPr>
        <w:t xml:space="preserve"> </w:t>
      </w:r>
      <w:r w:rsidRPr="009A1F88">
        <w:rPr>
          <w:sz w:val="28"/>
          <w:szCs w:val="28"/>
        </w:rPr>
        <w:t>本研究所指的信息技术环境不是指单独的多种媒体在教学中的应用时空，而是以网络教学平台为主体的信息技术在教学中的应用，主要由计算机网络、经过加工的教学资源和教学平台三个部分组成，其目的是促进学生进行自主学习和协作学习，培养学生的信息素养和高阶思维。目前，随着计算机技术的发展，很多人意识到混合式学习的重要性。</w:t>
      </w:r>
      <w:r w:rsidRPr="009A1F88">
        <w:rPr>
          <w:sz w:val="28"/>
          <w:szCs w:val="28"/>
        </w:rPr>
        <w:t xml:space="preserve"> </w:t>
      </w:r>
      <w:r w:rsidRPr="009A1F88">
        <w:rPr>
          <w:sz w:val="28"/>
          <w:szCs w:val="28"/>
        </w:rPr>
        <w:t>所谓混合式学习，即</w:t>
      </w:r>
      <w:r w:rsidRPr="009A1F88">
        <w:rPr>
          <w:sz w:val="28"/>
          <w:szCs w:val="28"/>
        </w:rPr>
        <w:t xml:space="preserve"> blending learning</w:t>
      </w:r>
      <w:r w:rsidRPr="009A1F88">
        <w:rPr>
          <w:sz w:val="28"/>
          <w:szCs w:val="28"/>
        </w:rPr>
        <w:t>，就是要把传统教与</w:t>
      </w:r>
      <w:proofErr w:type="gramStart"/>
      <w:r w:rsidRPr="009A1F88">
        <w:rPr>
          <w:sz w:val="28"/>
          <w:szCs w:val="28"/>
        </w:rPr>
        <w:t>学方式</w:t>
      </w:r>
      <w:proofErr w:type="gramEnd"/>
      <w:r w:rsidRPr="009A1F88">
        <w:rPr>
          <w:sz w:val="28"/>
          <w:szCs w:val="28"/>
        </w:rPr>
        <w:t>的优势和</w:t>
      </w:r>
      <w:r w:rsidRPr="009A1F88">
        <w:rPr>
          <w:sz w:val="28"/>
          <w:szCs w:val="28"/>
        </w:rPr>
        <w:t xml:space="preserve"> e-learning</w:t>
      </w:r>
      <w:r w:rsidRPr="009A1F88">
        <w:rPr>
          <w:sz w:val="28"/>
          <w:szCs w:val="28"/>
        </w:rPr>
        <w:t>（即数字化或网络化学习）的优势结合起来。</w:t>
      </w:r>
      <w:r w:rsidRPr="009A1F88">
        <w:rPr>
          <w:sz w:val="28"/>
          <w:szCs w:val="28"/>
        </w:rPr>
        <w:t xml:space="preserve"> </w:t>
      </w:r>
      <w:r w:rsidRPr="009A1F88">
        <w:rPr>
          <w:sz w:val="28"/>
          <w:szCs w:val="28"/>
        </w:rPr>
        <w:t>也就是说，既要发挥教师引导、启发、监控教学过程的主导作用，又要充分体现学生作为学习过程认知主体的主动性，实现不同学习资源、不同学习时空、不同学习方式、不同学习工具的混合。</w:t>
      </w:r>
      <w:r w:rsidRPr="009A1F88">
        <w:rPr>
          <w:sz w:val="28"/>
          <w:szCs w:val="28"/>
        </w:rPr>
        <w:t xml:space="preserve"> </w:t>
      </w:r>
      <w:r w:rsidRPr="009A1F88">
        <w:rPr>
          <w:sz w:val="28"/>
          <w:szCs w:val="28"/>
        </w:rPr>
        <w:t>国内外很多学者关注混合式学习，很多教师也已尝试把混合式学习延伸到课程学习中，并已取得较好的教学效果。</w:t>
      </w:r>
    </w:p>
    <w:p w:rsidR="009A1F88" w:rsidRDefault="009A1F88" w:rsidP="009A1F88">
      <w:pPr>
        <w:rPr>
          <w:sz w:val="28"/>
          <w:szCs w:val="28"/>
        </w:rPr>
      </w:pPr>
      <w:r>
        <w:rPr>
          <w:rFonts w:hint="eastAsia"/>
          <w:sz w:val="28"/>
          <w:szCs w:val="28"/>
        </w:rPr>
        <w:t>以上内容参考文献</w:t>
      </w:r>
    </w:p>
    <w:p w:rsidR="009A1F88" w:rsidRPr="009A1F88" w:rsidRDefault="009A1F88" w:rsidP="009A1F88">
      <w:pPr>
        <w:rPr>
          <w:sz w:val="28"/>
          <w:szCs w:val="28"/>
        </w:rPr>
      </w:pPr>
      <w:proofErr w:type="gramStart"/>
      <w:r>
        <w:rPr>
          <w:rFonts w:hint="eastAsia"/>
          <w:sz w:val="28"/>
          <w:szCs w:val="28"/>
        </w:rPr>
        <w:t>《</w:t>
      </w:r>
      <w:proofErr w:type="gramEnd"/>
      <w:r w:rsidRPr="009A1F88">
        <w:rPr>
          <w:sz w:val="28"/>
          <w:szCs w:val="28"/>
        </w:rPr>
        <w:t>信息技术环境下的中职专业课程教学模式探索</w:t>
      </w:r>
    </w:p>
    <w:p w:rsidR="009A1F88" w:rsidRPr="009A1F88" w:rsidRDefault="009A1F88" w:rsidP="002B2259">
      <w:pPr>
        <w:rPr>
          <w:sz w:val="28"/>
          <w:szCs w:val="28"/>
        </w:rPr>
      </w:pPr>
      <w:r w:rsidRPr="009A1F88">
        <w:rPr>
          <w:sz w:val="28"/>
          <w:szCs w:val="28"/>
        </w:rPr>
        <w:t>——</w:t>
      </w:r>
      <w:proofErr w:type="gramStart"/>
      <w:r w:rsidRPr="009A1F88">
        <w:rPr>
          <w:sz w:val="28"/>
          <w:szCs w:val="28"/>
        </w:rPr>
        <w:t>—</w:t>
      </w:r>
      <w:proofErr w:type="gramEnd"/>
      <w:r w:rsidRPr="009A1F88">
        <w:rPr>
          <w:sz w:val="28"/>
          <w:szCs w:val="28"/>
        </w:rPr>
        <w:t>基于</w:t>
      </w:r>
      <w:r w:rsidRPr="009A1F88">
        <w:rPr>
          <w:sz w:val="28"/>
          <w:szCs w:val="28"/>
        </w:rPr>
        <w:t>BB</w:t>
      </w:r>
      <w:r w:rsidRPr="009A1F88">
        <w:rPr>
          <w:sz w:val="28"/>
          <w:szCs w:val="28"/>
        </w:rPr>
        <w:t>网络学习平台的混合式学习教学实践</w:t>
      </w:r>
      <w:r>
        <w:rPr>
          <w:rFonts w:hint="eastAsia"/>
          <w:sz w:val="28"/>
          <w:szCs w:val="28"/>
        </w:rPr>
        <w:t>》作者</w:t>
      </w:r>
      <w:r>
        <w:rPr>
          <w:rFonts w:hint="eastAsia"/>
          <w:sz w:val="28"/>
          <w:szCs w:val="28"/>
        </w:rPr>
        <w:t>:</w:t>
      </w:r>
      <w:proofErr w:type="gramStart"/>
      <w:r w:rsidRPr="009A1F88">
        <w:rPr>
          <w:sz w:val="28"/>
          <w:szCs w:val="28"/>
        </w:rPr>
        <w:t>鲍</w:t>
      </w:r>
      <w:proofErr w:type="gramEnd"/>
      <w:r w:rsidRPr="009A1F88">
        <w:rPr>
          <w:sz w:val="28"/>
          <w:szCs w:val="28"/>
        </w:rPr>
        <w:t>平平</w:t>
      </w:r>
    </w:p>
    <w:p w:rsidR="002B2259" w:rsidRDefault="002B2259" w:rsidP="002B2259">
      <w:pPr>
        <w:rPr>
          <w:sz w:val="28"/>
          <w:szCs w:val="28"/>
        </w:rPr>
      </w:pPr>
      <w:r w:rsidRPr="002B2259">
        <w:rPr>
          <w:rFonts w:hint="eastAsia"/>
          <w:sz w:val="28"/>
          <w:szCs w:val="28"/>
        </w:rPr>
        <w:t>采用文献研究法，发挥</w:t>
      </w:r>
      <w:r w:rsidRPr="002B2259">
        <w:rPr>
          <w:sz w:val="28"/>
          <w:szCs w:val="28"/>
        </w:rPr>
        <w:t>了以下</w:t>
      </w:r>
      <w:r w:rsidRPr="002B2259">
        <w:rPr>
          <w:rFonts w:hint="eastAsia"/>
          <w:sz w:val="28"/>
          <w:szCs w:val="28"/>
        </w:rPr>
        <w:t>作用：①了解有关问题的历史和现状，帮助确定研究课题。②形成了关于研究对象的一般印象，有助于观察和访问。③得到了现实资料的比较资料。</w:t>
      </w:r>
    </w:p>
    <w:p w:rsidR="00171BAA" w:rsidRPr="00132815" w:rsidRDefault="00171BAA" w:rsidP="00171BAA">
      <w:pPr>
        <w:pStyle w:val="2"/>
      </w:pPr>
      <w:r w:rsidRPr="00132815">
        <w:rPr>
          <w:rFonts w:hint="eastAsia"/>
        </w:rPr>
        <w:t>四、调查研究</w:t>
      </w:r>
    </w:p>
    <w:p w:rsidR="00171BAA" w:rsidRPr="00132815" w:rsidRDefault="00171BAA" w:rsidP="00A96DEE">
      <w:pPr>
        <w:pStyle w:val="2"/>
      </w:pPr>
      <w:r w:rsidRPr="00132815">
        <w:rPr>
          <w:rFonts w:hint="eastAsia"/>
        </w:rPr>
        <w:t>1</w:t>
      </w:r>
      <w:r w:rsidRPr="00132815">
        <w:t>.</w:t>
      </w:r>
      <w:r w:rsidRPr="00132815">
        <w:rPr>
          <w:rFonts w:hint="eastAsia"/>
        </w:rPr>
        <w:t>调查过程</w:t>
      </w:r>
    </w:p>
    <w:p w:rsidR="00171BAA" w:rsidRPr="00132815" w:rsidRDefault="00132815" w:rsidP="00797E02">
      <w:pPr>
        <w:ind w:leftChars="100" w:left="210" w:firstLineChars="127" w:firstLine="356"/>
        <w:rPr>
          <w:sz w:val="28"/>
          <w:szCs w:val="28"/>
        </w:rPr>
      </w:pPr>
      <w:r w:rsidRPr="00132815">
        <w:rPr>
          <w:rFonts w:hint="eastAsia"/>
          <w:sz w:val="28"/>
          <w:szCs w:val="28"/>
        </w:rPr>
        <w:t>对</w:t>
      </w:r>
      <w:r w:rsidRPr="00132815">
        <w:rPr>
          <w:sz w:val="28"/>
          <w:szCs w:val="28"/>
        </w:rPr>
        <w:t>天津市东丽区职业教育</w:t>
      </w:r>
      <w:r w:rsidRPr="00132815">
        <w:rPr>
          <w:rFonts w:hint="eastAsia"/>
          <w:sz w:val="28"/>
          <w:szCs w:val="28"/>
        </w:rPr>
        <w:t>中心</w:t>
      </w:r>
      <w:r w:rsidRPr="00132815">
        <w:rPr>
          <w:sz w:val="28"/>
          <w:szCs w:val="28"/>
        </w:rPr>
        <w:t>学校</w:t>
      </w:r>
      <w:r w:rsidRPr="00132815">
        <w:rPr>
          <w:rFonts w:hint="eastAsia"/>
          <w:sz w:val="28"/>
          <w:szCs w:val="28"/>
        </w:rPr>
        <w:t>15</w:t>
      </w:r>
      <w:r w:rsidRPr="00132815">
        <w:rPr>
          <w:rFonts w:hint="eastAsia"/>
          <w:sz w:val="28"/>
          <w:szCs w:val="28"/>
        </w:rPr>
        <w:t>级</w:t>
      </w:r>
      <w:r w:rsidR="009A263B">
        <w:rPr>
          <w:rFonts w:hint="eastAsia"/>
          <w:sz w:val="28"/>
          <w:szCs w:val="28"/>
        </w:rPr>
        <w:t>、</w:t>
      </w:r>
      <w:r w:rsidRPr="00132815">
        <w:rPr>
          <w:rFonts w:hint="eastAsia"/>
          <w:sz w:val="28"/>
          <w:szCs w:val="28"/>
        </w:rPr>
        <w:t>16</w:t>
      </w:r>
      <w:r w:rsidRPr="00132815">
        <w:rPr>
          <w:rFonts w:hint="eastAsia"/>
          <w:sz w:val="28"/>
          <w:szCs w:val="28"/>
        </w:rPr>
        <w:t>级</w:t>
      </w:r>
      <w:r w:rsidR="009A263B">
        <w:rPr>
          <w:sz w:val="28"/>
          <w:szCs w:val="28"/>
        </w:rPr>
        <w:t>674</w:t>
      </w:r>
      <w:r w:rsidRPr="00132815">
        <w:rPr>
          <w:rFonts w:hint="eastAsia"/>
          <w:sz w:val="28"/>
          <w:szCs w:val="28"/>
        </w:rPr>
        <w:t>人进行了</w:t>
      </w:r>
      <w:r w:rsidRPr="00132815">
        <w:rPr>
          <w:sz w:val="28"/>
          <w:szCs w:val="28"/>
        </w:rPr>
        <w:t>问卷</w:t>
      </w:r>
      <w:r w:rsidRPr="00132815">
        <w:rPr>
          <w:rFonts w:hint="eastAsia"/>
          <w:sz w:val="28"/>
          <w:szCs w:val="28"/>
        </w:rPr>
        <w:t>调查，调查</w:t>
      </w:r>
      <w:r w:rsidRPr="00132815">
        <w:rPr>
          <w:sz w:val="28"/>
          <w:szCs w:val="28"/>
        </w:rPr>
        <w:t>数据</w:t>
      </w:r>
      <w:r w:rsidRPr="00132815">
        <w:rPr>
          <w:rFonts w:hint="eastAsia"/>
          <w:sz w:val="28"/>
          <w:szCs w:val="28"/>
        </w:rPr>
        <w:t>100</w:t>
      </w:r>
      <w:r w:rsidRPr="00132815">
        <w:rPr>
          <w:sz w:val="28"/>
          <w:szCs w:val="28"/>
        </w:rPr>
        <w:t>%</w:t>
      </w:r>
      <w:r w:rsidRPr="00132815">
        <w:rPr>
          <w:sz w:val="28"/>
          <w:szCs w:val="28"/>
        </w:rPr>
        <w:t>有效。</w:t>
      </w:r>
    </w:p>
    <w:p w:rsidR="00171BAA" w:rsidRPr="00132815" w:rsidRDefault="00171BAA" w:rsidP="00A96DEE">
      <w:pPr>
        <w:pStyle w:val="2"/>
      </w:pPr>
      <w:r w:rsidRPr="00132815">
        <w:rPr>
          <w:rFonts w:hint="eastAsia"/>
        </w:rPr>
        <w:t>2</w:t>
      </w:r>
      <w:r w:rsidRPr="00132815">
        <w:t>.</w:t>
      </w:r>
      <w:r w:rsidRPr="00132815">
        <w:rPr>
          <w:rFonts w:hint="eastAsia"/>
        </w:rPr>
        <w:t>调查数据及分析</w:t>
      </w:r>
    </w:p>
    <w:p w:rsidR="00171BAA" w:rsidRDefault="00171BAA" w:rsidP="00797E02">
      <w:pPr>
        <w:ind w:firstLineChars="200" w:firstLine="560"/>
        <w:rPr>
          <w:sz w:val="28"/>
          <w:szCs w:val="28"/>
        </w:rPr>
      </w:pPr>
      <w:r>
        <w:rPr>
          <w:rFonts w:hint="eastAsia"/>
          <w:sz w:val="28"/>
          <w:szCs w:val="28"/>
        </w:rPr>
        <w:t>课题初期针对学生使用网络情况做了一个调查，调查结果如下图</w:t>
      </w:r>
    </w:p>
    <w:p w:rsidR="00171BAA" w:rsidRDefault="00171BAA" w:rsidP="00171BAA">
      <w:pPr>
        <w:ind w:left="284" w:firstLineChars="200" w:firstLine="560"/>
        <w:rPr>
          <w:sz w:val="28"/>
          <w:szCs w:val="28"/>
        </w:rPr>
      </w:pPr>
    </w:p>
    <w:p w:rsidR="00171BAA" w:rsidRDefault="00171BAA" w:rsidP="00171BAA">
      <w:pPr>
        <w:ind w:firstLine="142"/>
        <w:rPr>
          <w:noProof/>
          <w:sz w:val="28"/>
          <w:szCs w:val="28"/>
        </w:rPr>
      </w:pPr>
      <w:r>
        <w:rPr>
          <w:rFonts w:hint="eastAsia"/>
          <w:noProof/>
          <w:sz w:val="28"/>
          <w:szCs w:val="28"/>
        </w:rPr>
        <w:drawing>
          <wp:inline distT="0" distB="0" distL="0" distR="0" wp14:anchorId="76A56BDD" wp14:editId="4327F878">
            <wp:extent cx="5511165" cy="62039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jpg"/>
                    <pic:cNvPicPr/>
                  </pic:nvPicPr>
                  <pic:blipFill rotWithShape="1">
                    <a:blip r:embed="rId7" cstate="print">
                      <a:extLst>
                        <a:ext uri="{28A0092B-C50C-407E-A947-70E740481C1C}">
                          <a14:useLocalDpi xmlns:a14="http://schemas.microsoft.com/office/drawing/2010/main" val="0"/>
                        </a:ext>
                      </a:extLst>
                    </a:blip>
                    <a:srcRect b="3456"/>
                    <a:stretch/>
                  </pic:blipFill>
                  <pic:spPr bwMode="auto">
                    <a:xfrm>
                      <a:off x="0" y="0"/>
                      <a:ext cx="5531145" cy="6226442"/>
                    </a:xfrm>
                    <a:prstGeom prst="rect">
                      <a:avLst/>
                    </a:prstGeom>
                    <a:ln>
                      <a:noFill/>
                    </a:ln>
                    <a:extLst>
                      <a:ext uri="{53640926-AAD7-44D8-BBD7-CCE9431645EC}">
                        <a14:shadowObscured xmlns:a14="http://schemas.microsoft.com/office/drawing/2010/main"/>
                      </a:ext>
                    </a:extLst>
                  </pic:spPr>
                </pic:pic>
              </a:graphicData>
            </a:graphic>
          </wp:inline>
        </w:drawing>
      </w:r>
    </w:p>
    <w:p w:rsidR="00171BAA" w:rsidRDefault="00171BAA" w:rsidP="00171BAA">
      <w:pPr>
        <w:ind w:firstLine="142"/>
        <w:rPr>
          <w:noProof/>
          <w:sz w:val="28"/>
          <w:szCs w:val="28"/>
        </w:rPr>
      </w:pPr>
      <w:r>
        <w:rPr>
          <w:rFonts w:hint="eastAsia"/>
          <w:noProof/>
          <w:sz w:val="28"/>
          <w:szCs w:val="28"/>
        </w:rPr>
        <w:drawing>
          <wp:inline distT="0" distB="0" distL="0" distR="0" wp14:anchorId="6F73DEBF" wp14:editId="4B352658">
            <wp:extent cx="5670550" cy="736600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jpg"/>
                    <pic:cNvPicPr/>
                  </pic:nvPicPr>
                  <pic:blipFill rotWithShape="1">
                    <a:blip r:embed="rId8" cstate="print">
                      <a:extLst>
                        <a:ext uri="{28A0092B-C50C-407E-A947-70E740481C1C}">
                          <a14:useLocalDpi xmlns:a14="http://schemas.microsoft.com/office/drawing/2010/main" val="0"/>
                        </a:ext>
                      </a:extLst>
                    </a:blip>
                    <a:srcRect b="12341"/>
                    <a:stretch/>
                  </pic:blipFill>
                  <pic:spPr bwMode="auto">
                    <a:xfrm>
                      <a:off x="0" y="0"/>
                      <a:ext cx="5670550" cy="7366000"/>
                    </a:xfrm>
                    <a:prstGeom prst="rect">
                      <a:avLst/>
                    </a:prstGeom>
                    <a:ln>
                      <a:noFill/>
                    </a:ln>
                    <a:extLst>
                      <a:ext uri="{53640926-AAD7-44D8-BBD7-CCE9431645EC}">
                        <a14:shadowObscured xmlns:a14="http://schemas.microsoft.com/office/drawing/2010/main"/>
                      </a:ext>
                    </a:extLst>
                  </pic:spPr>
                </pic:pic>
              </a:graphicData>
            </a:graphic>
          </wp:inline>
        </w:drawing>
      </w:r>
    </w:p>
    <w:p w:rsidR="00171BAA" w:rsidRDefault="00171BAA" w:rsidP="00171BAA">
      <w:pPr>
        <w:ind w:firstLine="142"/>
        <w:rPr>
          <w:noProof/>
          <w:sz w:val="28"/>
          <w:szCs w:val="28"/>
        </w:rPr>
      </w:pPr>
      <w:r>
        <w:rPr>
          <w:rFonts w:hint="eastAsia"/>
          <w:noProof/>
          <w:sz w:val="28"/>
          <w:szCs w:val="28"/>
        </w:rPr>
        <w:drawing>
          <wp:inline distT="0" distB="0" distL="0" distR="0" wp14:anchorId="510CD99B" wp14:editId="7504EEC4">
            <wp:extent cx="5670550" cy="66230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jpg"/>
                    <pic:cNvPicPr/>
                  </pic:nvPicPr>
                  <pic:blipFill rotWithShape="1">
                    <a:blip r:embed="rId9" cstate="print">
                      <a:extLst>
                        <a:ext uri="{28A0092B-C50C-407E-A947-70E740481C1C}">
                          <a14:useLocalDpi xmlns:a14="http://schemas.microsoft.com/office/drawing/2010/main" val="0"/>
                        </a:ext>
                      </a:extLst>
                    </a:blip>
                    <a:srcRect b="15771"/>
                    <a:stretch/>
                  </pic:blipFill>
                  <pic:spPr bwMode="auto">
                    <a:xfrm>
                      <a:off x="0" y="0"/>
                      <a:ext cx="5670550" cy="662305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sz w:val="28"/>
          <w:szCs w:val="28"/>
        </w:rPr>
        <w:drawing>
          <wp:inline distT="0" distB="0" distL="0" distR="0" wp14:anchorId="5948BEC7" wp14:editId="56CBAF95">
            <wp:extent cx="5670550" cy="824992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550" cy="8249920"/>
                    </a:xfrm>
                    <a:prstGeom prst="rect">
                      <a:avLst/>
                    </a:prstGeom>
                  </pic:spPr>
                </pic:pic>
              </a:graphicData>
            </a:graphic>
          </wp:inline>
        </w:drawing>
      </w:r>
    </w:p>
    <w:p w:rsidR="00171BAA" w:rsidRDefault="00171BAA" w:rsidP="00171BAA">
      <w:pPr>
        <w:ind w:firstLine="142"/>
        <w:rPr>
          <w:sz w:val="28"/>
          <w:szCs w:val="28"/>
        </w:rPr>
      </w:pPr>
      <w:r>
        <w:rPr>
          <w:rFonts w:hint="eastAsia"/>
          <w:noProof/>
          <w:sz w:val="28"/>
          <w:szCs w:val="28"/>
        </w:rPr>
        <w:drawing>
          <wp:inline distT="0" distB="0" distL="0" distR="0" wp14:anchorId="5F1BD86B" wp14:editId="4A4A7349">
            <wp:extent cx="5670550" cy="49911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jpg"/>
                    <pic:cNvPicPr/>
                  </pic:nvPicPr>
                  <pic:blipFill rotWithShape="1">
                    <a:blip r:embed="rId11" cstate="print">
                      <a:extLst>
                        <a:ext uri="{28A0092B-C50C-407E-A947-70E740481C1C}">
                          <a14:useLocalDpi xmlns:a14="http://schemas.microsoft.com/office/drawing/2010/main" val="0"/>
                        </a:ext>
                      </a:extLst>
                    </a:blip>
                    <a:srcRect b="8027"/>
                    <a:stretch/>
                  </pic:blipFill>
                  <pic:spPr bwMode="auto">
                    <a:xfrm>
                      <a:off x="0" y="0"/>
                      <a:ext cx="5670550" cy="4991100"/>
                    </a:xfrm>
                    <a:prstGeom prst="rect">
                      <a:avLst/>
                    </a:prstGeom>
                    <a:ln>
                      <a:noFill/>
                    </a:ln>
                    <a:extLst>
                      <a:ext uri="{53640926-AAD7-44D8-BBD7-CCE9431645EC}">
                        <a14:shadowObscured xmlns:a14="http://schemas.microsoft.com/office/drawing/2010/main"/>
                      </a:ext>
                    </a:extLst>
                  </pic:spPr>
                </pic:pic>
              </a:graphicData>
            </a:graphic>
          </wp:inline>
        </w:drawing>
      </w:r>
    </w:p>
    <w:p w:rsidR="006F0F0A" w:rsidRPr="00132815" w:rsidRDefault="006F0F0A" w:rsidP="006F0F0A">
      <w:pPr>
        <w:spacing w:after="400"/>
        <w:ind w:firstLine="160"/>
        <w:jc w:val="center"/>
        <w:rPr>
          <w:color w:val="5B9BD5" w:themeColor="accent1"/>
        </w:rPr>
      </w:pPr>
      <w:r w:rsidRPr="00132815">
        <w:rPr>
          <w:sz w:val="32"/>
        </w:rPr>
        <w:t>关于网络课程学习的调查问卷</w:t>
      </w:r>
    </w:p>
    <w:p w:rsidR="006F0F0A" w:rsidRDefault="006F0F0A" w:rsidP="006F0F0A">
      <w:pPr>
        <w:rPr>
          <w:b/>
          <w:sz w:val="32"/>
        </w:rPr>
      </w:pPr>
      <w:r>
        <w:rPr>
          <w:color w:val="000000"/>
          <w:sz w:val="24"/>
        </w:rPr>
        <w:t>1.</w:t>
      </w:r>
      <w:r>
        <w:rPr>
          <w:color w:val="000000"/>
          <w:sz w:val="24"/>
        </w:rPr>
        <w:t>你对网络学习这种方式是否感兴趣</w:t>
      </w:r>
      <w:r>
        <w:rPr>
          <w:color w:val="000000"/>
          <w:sz w:val="24"/>
        </w:rPr>
        <w:t xml:space="preserve">?   </w:t>
      </w:r>
      <w:r>
        <w:rPr>
          <w:color w:val="0066FF"/>
          <w:sz w:val="24"/>
        </w:rPr>
        <w:t>[</w:t>
      </w:r>
      <w:r>
        <w:rPr>
          <w:color w:val="0066FF"/>
          <w:sz w:val="24"/>
        </w:rPr>
        <w:t>单选题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70"/>
        <w:gridCol w:w="1030"/>
        <w:gridCol w:w="3974"/>
      </w:tblGrid>
      <w:tr w:rsidR="006F0F0A" w:rsidTr="006B48C0">
        <w:trPr>
          <w:trHeight w:val="500"/>
        </w:trPr>
        <w:tc>
          <w:tcPr>
            <w:tcW w:w="0" w:type="auto"/>
            <w:shd w:val="clear" w:color="auto" w:fill="E0E0E0"/>
            <w:vAlign w:val="center"/>
          </w:tcPr>
          <w:p w:rsidR="006F0F0A" w:rsidRDefault="006F0F0A" w:rsidP="006B48C0">
            <w:pPr>
              <w:jc w:val="center"/>
            </w:pPr>
            <w:r>
              <w:t>选项</w:t>
            </w:r>
          </w:p>
        </w:tc>
        <w:tc>
          <w:tcPr>
            <w:tcW w:w="0" w:type="auto"/>
            <w:shd w:val="clear" w:color="auto" w:fill="E0E0E0"/>
            <w:vAlign w:val="center"/>
          </w:tcPr>
          <w:p w:rsidR="006F0F0A" w:rsidRDefault="006F0F0A" w:rsidP="006B48C0">
            <w:pPr>
              <w:jc w:val="center"/>
            </w:pPr>
            <w:r>
              <w:t>小计</w:t>
            </w:r>
          </w:p>
        </w:tc>
        <w:tc>
          <w:tcPr>
            <w:tcW w:w="2461" w:type="pct"/>
            <w:shd w:val="clear" w:color="auto" w:fill="E0E0E0"/>
            <w:vAlign w:val="center"/>
          </w:tcPr>
          <w:p w:rsidR="006F0F0A" w:rsidRDefault="006F0F0A" w:rsidP="006B48C0">
            <w:pPr>
              <w:jc w:val="center"/>
            </w:pPr>
            <w:r>
              <w:t>比例</w:t>
            </w:r>
          </w:p>
        </w:tc>
      </w:tr>
      <w:tr w:rsidR="006F0F0A" w:rsidTr="006B48C0">
        <w:trPr>
          <w:trHeight w:val="500"/>
        </w:trPr>
        <w:tc>
          <w:tcPr>
            <w:tcW w:w="0" w:type="auto"/>
            <w:shd w:val="clear" w:color="auto" w:fill="FFFFFF"/>
            <w:vAlign w:val="center"/>
          </w:tcPr>
          <w:p w:rsidR="006F0F0A" w:rsidRDefault="006F0F0A" w:rsidP="006B48C0">
            <w:r>
              <w:t xml:space="preserve">A </w:t>
            </w:r>
            <w:r>
              <w:t>非常感兴趣</w:t>
            </w:r>
          </w:p>
        </w:tc>
        <w:tc>
          <w:tcPr>
            <w:tcW w:w="0" w:type="auto"/>
            <w:shd w:val="clear" w:color="auto" w:fill="FFFFFF"/>
            <w:vAlign w:val="center"/>
          </w:tcPr>
          <w:p w:rsidR="006F0F0A" w:rsidRDefault="006F0F0A" w:rsidP="006B48C0">
            <w:pPr>
              <w:jc w:val="center"/>
            </w:pPr>
            <w:r>
              <w:t>188</w:t>
            </w:r>
          </w:p>
        </w:tc>
        <w:tc>
          <w:tcPr>
            <w:tcW w:w="2461" w:type="pct"/>
            <w:shd w:val="clear" w:color="auto" w:fill="FFFFFF"/>
            <w:vAlign w:val="center"/>
          </w:tcPr>
          <w:p w:rsidR="006F0F0A" w:rsidRDefault="006F0F0A" w:rsidP="006B48C0">
            <w:r>
              <w:t>42.06%</w:t>
            </w:r>
          </w:p>
        </w:tc>
      </w:tr>
      <w:tr w:rsidR="006F0F0A" w:rsidTr="006B48C0">
        <w:trPr>
          <w:trHeight w:val="500"/>
        </w:trPr>
        <w:tc>
          <w:tcPr>
            <w:tcW w:w="0" w:type="auto"/>
            <w:shd w:val="clear" w:color="auto" w:fill="F9F9F9"/>
            <w:vAlign w:val="center"/>
          </w:tcPr>
          <w:p w:rsidR="006F0F0A" w:rsidRDefault="006F0F0A" w:rsidP="006B48C0">
            <w:r>
              <w:t xml:space="preserve">B </w:t>
            </w:r>
            <w:r>
              <w:t>较为感兴趣</w:t>
            </w:r>
          </w:p>
        </w:tc>
        <w:tc>
          <w:tcPr>
            <w:tcW w:w="0" w:type="auto"/>
            <w:shd w:val="clear" w:color="auto" w:fill="F9F9F9"/>
            <w:vAlign w:val="center"/>
          </w:tcPr>
          <w:p w:rsidR="006F0F0A" w:rsidRDefault="006F0F0A" w:rsidP="006B48C0">
            <w:pPr>
              <w:jc w:val="center"/>
            </w:pPr>
            <w:r>
              <w:t>143</w:t>
            </w:r>
          </w:p>
        </w:tc>
        <w:tc>
          <w:tcPr>
            <w:tcW w:w="2461" w:type="pct"/>
            <w:shd w:val="clear" w:color="auto" w:fill="F9F9F9"/>
            <w:vAlign w:val="center"/>
          </w:tcPr>
          <w:p w:rsidR="006F0F0A" w:rsidRDefault="006F0F0A" w:rsidP="006B48C0">
            <w:r>
              <w:t>31.99%</w:t>
            </w:r>
          </w:p>
        </w:tc>
      </w:tr>
      <w:tr w:rsidR="006F0F0A" w:rsidTr="006B48C0">
        <w:trPr>
          <w:trHeight w:val="500"/>
        </w:trPr>
        <w:tc>
          <w:tcPr>
            <w:tcW w:w="0" w:type="auto"/>
            <w:shd w:val="clear" w:color="auto" w:fill="FFFFFF"/>
            <w:vAlign w:val="center"/>
          </w:tcPr>
          <w:p w:rsidR="006F0F0A" w:rsidRDefault="006F0F0A" w:rsidP="006B48C0">
            <w:r>
              <w:t xml:space="preserve">C </w:t>
            </w:r>
            <w:r>
              <w:t>一般</w:t>
            </w:r>
          </w:p>
        </w:tc>
        <w:tc>
          <w:tcPr>
            <w:tcW w:w="0" w:type="auto"/>
            <w:shd w:val="clear" w:color="auto" w:fill="FFFFFF"/>
            <w:vAlign w:val="center"/>
          </w:tcPr>
          <w:p w:rsidR="006F0F0A" w:rsidRDefault="006F0F0A" w:rsidP="006B48C0">
            <w:pPr>
              <w:jc w:val="center"/>
            </w:pPr>
            <w:r>
              <w:t>108</w:t>
            </w:r>
          </w:p>
        </w:tc>
        <w:tc>
          <w:tcPr>
            <w:tcW w:w="2461" w:type="pct"/>
            <w:shd w:val="clear" w:color="auto" w:fill="FFFFFF"/>
            <w:vAlign w:val="center"/>
          </w:tcPr>
          <w:p w:rsidR="006F0F0A" w:rsidRDefault="006F0F0A" w:rsidP="006B48C0">
            <w:r>
              <w:t>24.16%</w:t>
            </w:r>
          </w:p>
        </w:tc>
      </w:tr>
      <w:tr w:rsidR="006F0F0A" w:rsidTr="006B48C0">
        <w:trPr>
          <w:trHeight w:val="500"/>
        </w:trPr>
        <w:tc>
          <w:tcPr>
            <w:tcW w:w="0" w:type="auto"/>
            <w:shd w:val="clear" w:color="auto" w:fill="F9F9F9"/>
            <w:vAlign w:val="center"/>
          </w:tcPr>
          <w:p w:rsidR="006F0F0A" w:rsidRDefault="006F0F0A" w:rsidP="006B48C0">
            <w:r>
              <w:t xml:space="preserve">D </w:t>
            </w:r>
            <w:r>
              <w:t>不感兴趣</w:t>
            </w:r>
          </w:p>
        </w:tc>
        <w:tc>
          <w:tcPr>
            <w:tcW w:w="0" w:type="auto"/>
            <w:shd w:val="clear" w:color="auto" w:fill="F9F9F9"/>
            <w:vAlign w:val="center"/>
          </w:tcPr>
          <w:p w:rsidR="006F0F0A" w:rsidRDefault="006F0F0A" w:rsidP="006B48C0">
            <w:pPr>
              <w:jc w:val="center"/>
            </w:pPr>
            <w:r>
              <w:t>8</w:t>
            </w:r>
          </w:p>
        </w:tc>
        <w:tc>
          <w:tcPr>
            <w:tcW w:w="2461" w:type="pct"/>
            <w:shd w:val="clear" w:color="auto" w:fill="F9F9F9"/>
            <w:vAlign w:val="center"/>
          </w:tcPr>
          <w:p w:rsidR="006F0F0A" w:rsidRDefault="006F0F0A" w:rsidP="006B48C0">
            <w:r>
              <w:t>1.79%</w:t>
            </w:r>
          </w:p>
        </w:tc>
      </w:tr>
      <w:tr w:rsidR="006F0F0A" w:rsidTr="006B48C0">
        <w:trPr>
          <w:trHeight w:val="500"/>
        </w:trPr>
        <w:tc>
          <w:tcPr>
            <w:tcW w:w="0" w:type="auto"/>
            <w:shd w:val="clear" w:color="auto" w:fill="E0E0E0"/>
            <w:vAlign w:val="center"/>
          </w:tcPr>
          <w:p w:rsidR="006F0F0A" w:rsidRDefault="006F0F0A" w:rsidP="006B48C0">
            <w:r>
              <w:t>本题有效填写人次</w:t>
            </w:r>
          </w:p>
        </w:tc>
        <w:tc>
          <w:tcPr>
            <w:tcW w:w="0" w:type="auto"/>
            <w:shd w:val="clear" w:color="auto" w:fill="E0E0E0"/>
            <w:vAlign w:val="center"/>
          </w:tcPr>
          <w:p w:rsidR="006F0F0A" w:rsidRDefault="006F0F0A" w:rsidP="006B48C0">
            <w:pPr>
              <w:jc w:val="center"/>
            </w:pPr>
            <w:r>
              <w:t>447</w:t>
            </w:r>
          </w:p>
        </w:tc>
        <w:tc>
          <w:tcPr>
            <w:tcW w:w="2461"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 xml:space="preserve">2. </w:t>
      </w:r>
      <w:r>
        <w:rPr>
          <w:color w:val="000000"/>
          <w:sz w:val="24"/>
        </w:rPr>
        <w:t>与传统教学相比</w:t>
      </w:r>
      <w:r>
        <w:rPr>
          <w:color w:val="000000"/>
          <w:sz w:val="24"/>
        </w:rPr>
        <w:t>,</w:t>
      </w:r>
      <w:r>
        <w:rPr>
          <w:color w:val="000000"/>
          <w:sz w:val="24"/>
        </w:rPr>
        <w:t>你认为能够促使你参与到网络学习中的原因是</w:t>
      </w:r>
      <w:r>
        <w:rPr>
          <w:color w:val="000000"/>
          <w:sz w:val="24"/>
        </w:rPr>
        <w:t xml:space="preserve">:    </w:t>
      </w:r>
      <w:r>
        <w:rPr>
          <w:color w:val="0066FF"/>
          <w:sz w:val="24"/>
        </w:rPr>
        <w:t>[</w:t>
      </w:r>
      <w:r>
        <w:rPr>
          <w:color w:val="0066FF"/>
          <w:sz w:val="24"/>
        </w:rPr>
        <w:t>多选题</w:t>
      </w:r>
      <w:r>
        <w:rPr>
          <w:color w:val="0066FF"/>
          <w:sz w:val="24"/>
        </w:rPr>
        <w:t>]</w:t>
      </w:r>
    </w:p>
    <w:p w:rsidR="006F0F0A" w:rsidRDefault="006F0F0A" w:rsidP="006F0F0A">
      <w:pPr>
        <w:rPr>
          <w:color w:val="0066FF"/>
        </w:rPr>
      </w:pPr>
    </w:p>
    <w:tbl>
      <w:tblPr>
        <w:tblW w:w="4447"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4249"/>
        <w:gridCol w:w="1134"/>
        <w:gridCol w:w="2550"/>
      </w:tblGrid>
      <w:tr w:rsidR="006F0F0A" w:rsidTr="006B48C0">
        <w:trPr>
          <w:trHeight w:val="500"/>
        </w:trPr>
        <w:tc>
          <w:tcPr>
            <w:tcW w:w="2677" w:type="pct"/>
            <w:shd w:val="clear" w:color="auto" w:fill="E0E0E0"/>
            <w:vAlign w:val="center"/>
          </w:tcPr>
          <w:p w:rsidR="006F0F0A" w:rsidRDefault="006F0F0A" w:rsidP="006B48C0">
            <w:pPr>
              <w:jc w:val="center"/>
            </w:pPr>
            <w:r>
              <w:t>选项</w:t>
            </w:r>
          </w:p>
        </w:tc>
        <w:tc>
          <w:tcPr>
            <w:tcW w:w="715" w:type="pct"/>
            <w:shd w:val="clear" w:color="auto" w:fill="E0E0E0"/>
            <w:vAlign w:val="center"/>
          </w:tcPr>
          <w:p w:rsidR="006F0F0A" w:rsidRDefault="006F0F0A" w:rsidP="006B48C0">
            <w:pPr>
              <w:jc w:val="center"/>
            </w:pPr>
            <w:r>
              <w:t>小计</w:t>
            </w:r>
          </w:p>
        </w:tc>
        <w:tc>
          <w:tcPr>
            <w:tcW w:w="1607" w:type="pct"/>
            <w:shd w:val="clear" w:color="auto" w:fill="E0E0E0"/>
            <w:vAlign w:val="center"/>
          </w:tcPr>
          <w:p w:rsidR="006F0F0A" w:rsidRDefault="006F0F0A" w:rsidP="006B48C0">
            <w:pPr>
              <w:jc w:val="center"/>
            </w:pPr>
            <w:r>
              <w:t>比例</w:t>
            </w:r>
          </w:p>
        </w:tc>
      </w:tr>
      <w:tr w:rsidR="006F0F0A" w:rsidTr="006B48C0">
        <w:trPr>
          <w:trHeight w:val="500"/>
        </w:trPr>
        <w:tc>
          <w:tcPr>
            <w:tcW w:w="2677" w:type="pct"/>
            <w:shd w:val="clear" w:color="auto" w:fill="FFFFFF"/>
            <w:vAlign w:val="center"/>
          </w:tcPr>
          <w:p w:rsidR="006F0F0A" w:rsidRDefault="006F0F0A" w:rsidP="006B48C0">
            <w:r>
              <w:t xml:space="preserve">A </w:t>
            </w:r>
            <w:r>
              <w:t>网络学习平台功能多且有趣</w:t>
            </w:r>
          </w:p>
        </w:tc>
        <w:tc>
          <w:tcPr>
            <w:tcW w:w="715" w:type="pct"/>
            <w:shd w:val="clear" w:color="auto" w:fill="FFFFFF"/>
            <w:vAlign w:val="center"/>
          </w:tcPr>
          <w:p w:rsidR="006F0F0A" w:rsidRDefault="006F0F0A" w:rsidP="006B48C0">
            <w:pPr>
              <w:jc w:val="center"/>
            </w:pPr>
            <w:r>
              <w:t>293</w:t>
            </w:r>
          </w:p>
        </w:tc>
        <w:tc>
          <w:tcPr>
            <w:tcW w:w="1607" w:type="pct"/>
            <w:shd w:val="clear" w:color="auto" w:fill="FFFFFF"/>
            <w:vAlign w:val="center"/>
          </w:tcPr>
          <w:p w:rsidR="006F0F0A" w:rsidRDefault="006F0F0A" w:rsidP="006B48C0">
            <w:r>
              <w:t>65.55%</w:t>
            </w:r>
          </w:p>
        </w:tc>
      </w:tr>
      <w:tr w:rsidR="006F0F0A" w:rsidTr="006B48C0">
        <w:trPr>
          <w:trHeight w:val="500"/>
        </w:trPr>
        <w:tc>
          <w:tcPr>
            <w:tcW w:w="2677" w:type="pct"/>
            <w:shd w:val="clear" w:color="auto" w:fill="F9F9F9"/>
            <w:vAlign w:val="center"/>
          </w:tcPr>
          <w:p w:rsidR="006F0F0A" w:rsidRDefault="006F0F0A" w:rsidP="006B48C0">
            <w:r>
              <w:t xml:space="preserve">B </w:t>
            </w:r>
            <w:r>
              <w:t>网络学习资源丰富</w:t>
            </w:r>
          </w:p>
        </w:tc>
        <w:tc>
          <w:tcPr>
            <w:tcW w:w="715" w:type="pct"/>
            <w:shd w:val="clear" w:color="auto" w:fill="F9F9F9"/>
            <w:vAlign w:val="center"/>
          </w:tcPr>
          <w:p w:rsidR="006F0F0A" w:rsidRDefault="006F0F0A" w:rsidP="006B48C0">
            <w:pPr>
              <w:jc w:val="center"/>
            </w:pPr>
            <w:r>
              <w:t>267</w:t>
            </w:r>
          </w:p>
        </w:tc>
        <w:tc>
          <w:tcPr>
            <w:tcW w:w="1607" w:type="pct"/>
            <w:shd w:val="clear" w:color="auto" w:fill="F9F9F9"/>
            <w:vAlign w:val="center"/>
          </w:tcPr>
          <w:p w:rsidR="006F0F0A" w:rsidRDefault="006F0F0A" w:rsidP="006B48C0">
            <w:r>
              <w:t>59.73%</w:t>
            </w:r>
          </w:p>
        </w:tc>
      </w:tr>
      <w:tr w:rsidR="006F0F0A" w:rsidTr="006B48C0">
        <w:trPr>
          <w:trHeight w:val="500"/>
        </w:trPr>
        <w:tc>
          <w:tcPr>
            <w:tcW w:w="2677" w:type="pct"/>
            <w:shd w:val="clear" w:color="auto" w:fill="FFFFFF"/>
            <w:vAlign w:val="center"/>
          </w:tcPr>
          <w:p w:rsidR="006F0F0A" w:rsidRDefault="006F0F0A" w:rsidP="006B48C0">
            <w:r>
              <w:t xml:space="preserve">C </w:t>
            </w:r>
            <w:r>
              <w:t>学习活动设计新颖有趣、联系实际</w:t>
            </w:r>
          </w:p>
        </w:tc>
        <w:tc>
          <w:tcPr>
            <w:tcW w:w="715" w:type="pct"/>
            <w:shd w:val="clear" w:color="auto" w:fill="FFFFFF"/>
            <w:vAlign w:val="center"/>
          </w:tcPr>
          <w:p w:rsidR="006F0F0A" w:rsidRDefault="006F0F0A" w:rsidP="006B48C0">
            <w:pPr>
              <w:jc w:val="center"/>
            </w:pPr>
            <w:r>
              <w:t>219</w:t>
            </w:r>
          </w:p>
        </w:tc>
        <w:tc>
          <w:tcPr>
            <w:tcW w:w="1607" w:type="pct"/>
            <w:shd w:val="clear" w:color="auto" w:fill="FFFFFF"/>
            <w:vAlign w:val="center"/>
          </w:tcPr>
          <w:p w:rsidR="006F0F0A" w:rsidRDefault="006F0F0A" w:rsidP="006B48C0">
            <w:r>
              <w:t>48.99%</w:t>
            </w:r>
          </w:p>
        </w:tc>
      </w:tr>
      <w:tr w:rsidR="006F0F0A" w:rsidTr="006B48C0">
        <w:trPr>
          <w:trHeight w:val="500"/>
        </w:trPr>
        <w:tc>
          <w:tcPr>
            <w:tcW w:w="2677" w:type="pct"/>
            <w:shd w:val="clear" w:color="auto" w:fill="F9F9F9"/>
            <w:vAlign w:val="center"/>
          </w:tcPr>
          <w:p w:rsidR="006F0F0A" w:rsidRDefault="006F0F0A" w:rsidP="006B48C0">
            <w:r>
              <w:t xml:space="preserve">D </w:t>
            </w:r>
            <w:r>
              <w:t>与教师、同学能够及时沟通、充分交流</w:t>
            </w:r>
          </w:p>
        </w:tc>
        <w:tc>
          <w:tcPr>
            <w:tcW w:w="715" w:type="pct"/>
            <w:shd w:val="clear" w:color="auto" w:fill="F9F9F9"/>
            <w:vAlign w:val="center"/>
          </w:tcPr>
          <w:p w:rsidR="006F0F0A" w:rsidRDefault="006F0F0A" w:rsidP="006B48C0">
            <w:pPr>
              <w:jc w:val="center"/>
            </w:pPr>
            <w:r>
              <w:t>164</w:t>
            </w:r>
          </w:p>
        </w:tc>
        <w:tc>
          <w:tcPr>
            <w:tcW w:w="1607" w:type="pct"/>
            <w:shd w:val="clear" w:color="auto" w:fill="F9F9F9"/>
            <w:vAlign w:val="center"/>
          </w:tcPr>
          <w:p w:rsidR="006F0F0A" w:rsidRDefault="006F0F0A" w:rsidP="006B48C0">
            <w:r>
              <w:t>36.69%</w:t>
            </w:r>
          </w:p>
        </w:tc>
      </w:tr>
      <w:tr w:rsidR="006F0F0A" w:rsidTr="006B48C0">
        <w:trPr>
          <w:trHeight w:val="500"/>
        </w:trPr>
        <w:tc>
          <w:tcPr>
            <w:tcW w:w="2677" w:type="pct"/>
            <w:shd w:val="clear" w:color="auto" w:fill="FFFFFF"/>
            <w:vAlign w:val="center"/>
          </w:tcPr>
          <w:p w:rsidR="006F0F0A" w:rsidRDefault="006F0F0A" w:rsidP="006B48C0">
            <w:r>
              <w:t xml:space="preserve">E </w:t>
            </w:r>
            <w:r>
              <w:t>对网络学习形式的支持</w:t>
            </w:r>
          </w:p>
        </w:tc>
        <w:tc>
          <w:tcPr>
            <w:tcW w:w="715" w:type="pct"/>
            <w:shd w:val="clear" w:color="auto" w:fill="FFFFFF"/>
            <w:vAlign w:val="center"/>
          </w:tcPr>
          <w:p w:rsidR="006F0F0A" w:rsidRDefault="006F0F0A" w:rsidP="006B48C0">
            <w:pPr>
              <w:jc w:val="center"/>
            </w:pPr>
            <w:r>
              <w:t>104</w:t>
            </w:r>
          </w:p>
        </w:tc>
        <w:tc>
          <w:tcPr>
            <w:tcW w:w="1607" w:type="pct"/>
            <w:shd w:val="clear" w:color="auto" w:fill="FFFFFF"/>
            <w:vAlign w:val="center"/>
          </w:tcPr>
          <w:p w:rsidR="006F0F0A" w:rsidRDefault="006F0F0A" w:rsidP="006B48C0">
            <w:r>
              <w:t>23.27%</w:t>
            </w:r>
          </w:p>
        </w:tc>
      </w:tr>
      <w:tr w:rsidR="006F0F0A" w:rsidTr="006B48C0">
        <w:trPr>
          <w:trHeight w:val="500"/>
        </w:trPr>
        <w:tc>
          <w:tcPr>
            <w:tcW w:w="2677" w:type="pct"/>
            <w:shd w:val="clear" w:color="auto" w:fill="E0E0E0"/>
            <w:vAlign w:val="center"/>
          </w:tcPr>
          <w:p w:rsidR="006F0F0A" w:rsidRDefault="006F0F0A" w:rsidP="006B48C0">
            <w:r>
              <w:t>本题有效填写人次</w:t>
            </w:r>
          </w:p>
        </w:tc>
        <w:tc>
          <w:tcPr>
            <w:tcW w:w="715" w:type="pct"/>
            <w:shd w:val="clear" w:color="auto" w:fill="E0E0E0"/>
            <w:vAlign w:val="center"/>
          </w:tcPr>
          <w:p w:rsidR="006F0F0A" w:rsidRDefault="006F0F0A" w:rsidP="006B48C0">
            <w:pPr>
              <w:jc w:val="center"/>
            </w:pPr>
            <w:r>
              <w:t>447</w:t>
            </w:r>
          </w:p>
        </w:tc>
        <w:tc>
          <w:tcPr>
            <w:tcW w:w="1607"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 xml:space="preserve">3. </w:t>
      </w:r>
      <w:r>
        <w:rPr>
          <w:color w:val="000000"/>
          <w:sz w:val="24"/>
        </w:rPr>
        <w:t>你比较喜欢哪种教学</w:t>
      </w:r>
      <w:r>
        <w:rPr>
          <w:rFonts w:hint="eastAsia"/>
          <w:color w:val="000000"/>
          <w:sz w:val="24"/>
        </w:rPr>
        <w:t>模式</w:t>
      </w:r>
      <w:r>
        <w:rPr>
          <w:color w:val="000000"/>
          <w:sz w:val="24"/>
        </w:rPr>
        <w:t xml:space="preserve">:   </w:t>
      </w:r>
      <w:r>
        <w:rPr>
          <w:color w:val="0066FF"/>
          <w:sz w:val="24"/>
        </w:rPr>
        <w:t>[</w:t>
      </w:r>
      <w:r>
        <w:rPr>
          <w:color w:val="0066FF"/>
          <w:sz w:val="24"/>
        </w:rPr>
        <w:t>单选题</w:t>
      </w:r>
      <w:r>
        <w:rPr>
          <w:color w:val="0066FF"/>
          <w:sz w:val="24"/>
        </w:rPr>
        <w:t>]</w:t>
      </w:r>
    </w:p>
    <w:p w:rsidR="006F0F0A" w:rsidRDefault="006F0F0A" w:rsidP="006F0F0A">
      <w:pPr>
        <w:rPr>
          <w:color w:val="0066FF"/>
        </w:rPr>
      </w:pPr>
    </w:p>
    <w:tbl>
      <w:tblPr>
        <w:tblW w:w="4447"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4109"/>
        <w:gridCol w:w="992"/>
        <w:gridCol w:w="2832"/>
      </w:tblGrid>
      <w:tr w:rsidR="006F0F0A" w:rsidTr="006B48C0">
        <w:trPr>
          <w:trHeight w:val="500"/>
        </w:trPr>
        <w:tc>
          <w:tcPr>
            <w:tcW w:w="2590" w:type="pct"/>
            <w:shd w:val="clear" w:color="auto" w:fill="E0E0E0"/>
            <w:vAlign w:val="center"/>
          </w:tcPr>
          <w:p w:rsidR="006F0F0A" w:rsidRDefault="006F0F0A" w:rsidP="006B48C0">
            <w:pPr>
              <w:jc w:val="center"/>
            </w:pPr>
            <w:r>
              <w:t>选项</w:t>
            </w:r>
          </w:p>
        </w:tc>
        <w:tc>
          <w:tcPr>
            <w:tcW w:w="625" w:type="pct"/>
            <w:shd w:val="clear" w:color="auto" w:fill="E0E0E0"/>
            <w:vAlign w:val="center"/>
          </w:tcPr>
          <w:p w:rsidR="006F0F0A" w:rsidRDefault="006F0F0A" w:rsidP="006B48C0">
            <w:pPr>
              <w:jc w:val="center"/>
            </w:pPr>
            <w:r>
              <w:t>小计</w:t>
            </w:r>
          </w:p>
        </w:tc>
        <w:tc>
          <w:tcPr>
            <w:tcW w:w="1786" w:type="pct"/>
            <w:shd w:val="clear" w:color="auto" w:fill="E0E0E0"/>
            <w:vAlign w:val="center"/>
          </w:tcPr>
          <w:p w:rsidR="006F0F0A" w:rsidRDefault="006F0F0A" w:rsidP="006B48C0">
            <w:pPr>
              <w:jc w:val="center"/>
            </w:pPr>
            <w:r>
              <w:t>比例</w:t>
            </w:r>
          </w:p>
        </w:tc>
      </w:tr>
      <w:tr w:rsidR="006F0F0A" w:rsidTr="006B48C0">
        <w:trPr>
          <w:trHeight w:val="500"/>
        </w:trPr>
        <w:tc>
          <w:tcPr>
            <w:tcW w:w="2590" w:type="pct"/>
            <w:shd w:val="clear" w:color="auto" w:fill="FFFFFF"/>
            <w:vAlign w:val="center"/>
          </w:tcPr>
          <w:p w:rsidR="006F0F0A" w:rsidRDefault="006F0F0A" w:rsidP="006B48C0">
            <w:r>
              <w:t xml:space="preserve">A </w:t>
            </w:r>
            <w:r>
              <w:t>课堂讲授和网络学习相结合</w:t>
            </w:r>
          </w:p>
        </w:tc>
        <w:tc>
          <w:tcPr>
            <w:tcW w:w="625" w:type="pct"/>
            <w:shd w:val="clear" w:color="auto" w:fill="FFFFFF"/>
            <w:vAlign w:val="center"/>
          </w:tcPr>
          <w:p w:rsidR="006F0F0A" w:rsidRDefault="006F0F0A" w:rsidP="006B48C0">
            <w:pPr>
              <w:jc w:val="center"/>
            </w:pPr>
            <w:r>
              <w:t>70</w:t>
            </w:r>
          </w:p>
        </w:tc>
        <w:tc>
          <w:tcPr>
            <w:tcW w:w="1786" w:type="pct"/>
            <w:shd w:val="clear" w:color="auto" w:fill="FFFFFF"/>
            <w:vAlign w:val="center"/>
          </w:tcPr>
          <w:p w:rsidR="006F0F0A" w:rsidRDefault="006F0F0A" w:rsidP="006B48C0">
            <w:r>
              <w:t>15.66%</w:t>
            </w:r>
          </w:p>
        </w:tc>
      </w:tr>
      <w:tr w:rsidR="006F0F0A" w:rsidTr="006B48C0">
        <w:trPr>
          <w:trHeight w:val="500"/>
        </w:trPr>
        <w:tc>
          <w:tcPr>
            <w:tcW w:w="2590" w:type="pct"/>
            <w:shd w:val="clear" w:color="auto" w:fill="F9F9F9"/>
            <w:vAlign w:val="center"/>
          </w:tcPr>
          <w:p w:rsidR="006F0F0A" w:rsidRDefault="006F0F0A" w:rsidP="006B48C0">
            <w:r>
              <w:t>B</w:t>
            </w:r>
            <w:r>
              <w:t>网络课程</w:t>
            </w:r>
          </w:p>
        </w:tc>
        <w:tc>
          <w:tcPr>
            <w:tcW w:w="625" w:type="pct"/>
            <w:shd w:val="clear" w:color="auto" w:fill="F9F9F9"/>
            <w:vAlign w:val="center"/>
          </w:tcPr>
          <w:p w:rsidR="006F0F0A" w:rsidRDefault="006F0F0A" w:rsidP="006B48C0">
            <w:pPr>
              <w:jc w:val="center"/>
            </w:pPr>
            <w:r>
              <w:t>317</w:t>
            </w:r>
          </w:p>
        </w:tc>
        <w:tc>
          <w:tcPr>
            <w:tcW w:w="1786" w:type="pct"/>
            <w:shd w:val="clear" w:color="auto" w:fill="F9F9F9"/>
            <w:vAlign w:val="center"/>
          </w:tcPr>
          <w:p w:rsidR="006F0F0A" w:rsidRDefault="006F0F0A" w:rsidP="006B48C0">
            <w:r>
              <w:t>70.92%</w:t>
            </w:r>
          </w:p>
        </w:tc>
      </w:tr>
      <w:tr w:rsidR="006F0F0A" w:rsidTr="006B48C0">
        <w:trPr>
          <w:trHeight w:val="500"/>
        </w:trPr>
        <w:tc>
          <w:tcPr>
            <w:tcW w:w="2590" w:type="pct"/>
            <w:shd w:val="clear" w:color="auto" w:fill="FFFFFF"/>
            <w:vAlign w:val="center"/>
          </w:tcPr>
          <w:p w:rsidR="006F0F0A" w:rsidRDefault="006F0F0A" w:rsidP="006B48C0">
            <w:r>
              <w:t>C</w:t>
            </w:r>
            <w:r>
              <w:t>课堂讲授</w:t>
            </w:r>
          </w:p>
        </w:tc>
        <w:tc>
          <w:tcPr>
            <w:tcW w:w="625" w:type="pct"/>
            <w:shd w:val="clear" w:color="auto" w:fill="FFFFFF"/>
            <w:vAlign w:val="center"/>
          </w:tcPr>
          <w:p w:rsidR="006F0F0A" w:rsidRDefault="006F0F0A" w:rsidP="006B48C0">
            <w:pPr>
              <w:jc w:val="center"/>
            </w:pPr>
            <w:r>
              <w:t>60</w:t>
            </w:r>
          </w:p>
        </w:tc>
        <w:tc>
          <w:tcPr>
            <w:tcW w:w="1786" w:type="pct"/>
            <w:shd w:val="clear" w:color="auto" w:fill="FFFFFF"/>
            <w:vAlign w:val="center"/>
          </w:tcPr>
          <w:p w:rsidR="006F0F0A" w:rsidRDefault="006F0F0A" w:rsidP="006B48C0">
            <w:r>
              <w:t>13.42%</w:t>
            </w:r>
          </w:p>
        </w:tc>
      </w:tr>
      <w:tr w:rsidR="006F0F0A" w:rsidTr="006B48C0">
        <w:trPr>
          <w:trHeight w:val="500"/>
        </w:trPr>
        <w:tc>
          <w:tcPr>
            <w:tcW w:w="2590" w:type="pct"/>
            <w:shd w:val="clear" w:color="auto" w:fill="E0E0E0"/>
            <w:vAlign w:val="center"/>
          </w:tcPr>
          <w:p w:rsidR="006F0F0A" w:rsidRDefault="006F0F0A" w:rsidP="006B48C0">
            <w:r>
              <w:t>本题有效填写人次</w:t>
            </w:r>
          </w:p>
        </w:tc>
        <w:tc>
          <w:tcPr>
            <w:tcW w:w="625" w:type="pct"/>
            <w:shd w:val="clear" w:color="auto" w:fill="E0E0E0"/>
            <w:vAlign w:val="center"/>
          </w:tcPr>
          <w:p w:rsidR="006F0F0A" w:rsidRDefault="006F0F0A" w:rsidP="006B48C0">
            <w:pPr>
              <w:jc w:val="center"/>
            </w:pPr>
            <w:r>
              <w:t>447</w:t>
            </w:r>
          </w:p>
        </w:tc>
        <w:tc>
          <w:tcPr>
            <w:tcW w:w="1786" w:type="pct"/>
            <w:shd w:val="clear" w:color="auto" w:fill="E0E0E0"/>
            <w:vAlign w:val="center"/>
          </w:tcPr>
          <w:p w:rsidR="006F0F0A" w:rsidRDefault="006F0F0A" w:rsidP="006B48C0"/>
        </w:tc>
      </w:tr>
    </w:tbl>
    <w:p w:rsidR="006F0F0A" w:rsidRDefault="006F0F0A" w:rsidP="006F0F0A"/>
    <w:p w:rsidR="006F0F0A" w:rsidRPr="00A3723D" w:rsidRDefault="006F0F0A" w:rsidP="006F0F0A">
      <w:r>
        <w:rPr>
          <w:color w:val="000000"/>
          <w:sz w:val="24"/>
        </w:rPr>
        <w:t xml:space="preserve">4. </w:t>
      </w:r>
      <w:r>
        <w:rPr>
          <w:color w:val="000000"/>
          <w:sz w:val="24"/>
        </w:rPr>
        <w:t>你认为网络课程中应该包含的栏目有</w:t>
      </w:r>
      <w:r>
        <w:rPr>
          <w:color w:val="000000"/>
          <w:sz w:val="24"/>
        </w:rPr>
        <w:t xml:space="preserve">:    </w:t>
      </w:r>
      <w:r>
        <w:rPr>
          <w:color w:val="0066FF"/>
          <w:sz w:val="24"/>
        </w:rPr>
        <w:t>[</w:t>
      </w:r>
      <w:r>
        <w:rPr>
          <w:color w:val="0066FF"/>
          <w:sz w:val="24"/>
        </w:rPr>
        <w:t>多选题</w:t>
      </w:r>
      <w:r>
        <w:rPr>
          <w:color w:val="0066FF"/>
          <w:sz w:val="24"/>
        </w:rPr>
        <w:t>]</w:t>
      </w:r>
    </w:p>
    <w:tbl>
      <w:tblPr>
        <w:tblW w:w="4447"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825"/>
        <w:gridCol w:w="992"/>
        <w:gridCol w:w="3116"/>
      </w:tblGrid>
      <w:tr w:rsidR="006F0F0A" w:rsidTr="006B48C0">
        <w:trPr>
          <w:trHeight w:val="500"/>
        </w:trPr>
        <w:tc>
          <w:tcPr>
            <w:tcW w:w="2411" w:type="pct"/>
            <w:shd w:val="clear" w:color="auto" w:fill="E0E0E0"/>
            <w:vAlign w:val="center"/>
          </w:tcPr>
          <w:p w:rsidR="006F0F0A" w:rsidRDefault="006F0F0A" w:rsidP="006B48C0">
            <w:pPr>
              <w:jc w:val="center"/>
            </w:pPr>
            <w:r>
              <w:t>选项</w:t>
            </w:r>
          </w:p>
        </w:tc>
        <w:tc>
          <w:tcPr>
            <w:tcW w:w="625" w:type="pct"/>
            <w:shd w:val="clear" w:color="auto" w:fill="E0E0E0"/>
            <w:vAlign w:val="center"/>
          </w:tcPr>
          <w:p w:rsidR="006F0F0A" w:rsidRDefault="006F0F0A" w:rsidP="006B48C0">
            <w:pPr>
              <w:jc w:val="center"/>
            </w:pPr>
            <w:r>
              <w:t>小计</w:t>
            </w:r>
          </w:p>
        </w:tc>
        <w:tc>
          <w:tcPr>
            <w:tcW w:w="1965" w:type="pct"/>
            <w:shd w:val="clear" w:color="auto" w:fill="E0E0E0"/>
            <w:vAlign w:val="center"/>
          </w:tcPr>
          <w:p w:rsidR="006F0F0A" w:rsidRDefault="006F0F0A" w:rsidP="006B48C0">
            <w:pPr>
              <w:jc w:val="center"/>
            </w:pPr>
            <w:r>
              <w:t>比例</w:t>
            </w:r>
          </w:p>
        </w:tc>
      </w:tr>
      <w:tr w:rsidR="006F0F0A" w:rsidTr="006B48C0">
        <w:trPr>
          <w:trHeight w:val="500"/>
        </w:trPr>
        <w:tc>
          <w:tcPr>
            <w:tcW w:w="2411" w:type="pct"/>
            <w:shd w:val="clear" w:color="auto" w:fill="FFFFFF"/>
            <w:vAlign w:val="center"/>
          </w:tcPr>
          <w:p w:rsidR="006F0F0A" w:rsidRDefault="006F0F0A" w:rsidP="006B48C0">
            <w:r>
              <w:t xml:space="preserve">A </w:t>
            </w:r>
            <w:r>
              <w:t>课程大纲</w:t>
            </w:r>
          </w:p>
        </w:tc>
        <w:tc>
          <w:tcPr>
            <w:tcW w:w="625" w:type="pct"/>
            <w:shd w:val="clear" w:color="auto" w:fill="FFFFFF"/>
            <w:vAlign w:val="center"/>
          </w:tcPr>
          <w:p w:rsidR="006F0F0A" w:rsidRDefault="006F0F0A" w:rsidP="006B48C0">
            <w:pPr>
              <w:jc w:val="center"/>
            </w:pPr>
            <w:r>
              <w:t>262</w:t>
            </w:r>
          </w:p>
        </w:tc>
        <w:tc>
          <w:tcPr>
            <w:tcW w:w="1965" w:type="pct"/>
            <w:shd w:val="clear" w:color="auto" w:fill="FFFFFF"/>
            <w:vAlign w:val="center"/>
          </w:tcPr>
          <w:p w:rsidR="006F0F0A" w:rsidRDefault="006F0F0A" w:rsidP="006B48C0">
            <w:r>
              <w:t>58.61%</w:t>
            </w:r>
          </w:p>
        </w:tc>
      </w:tr>
      <w:tr w:rsidR="006F0F0A" w:rsidTr="006B48C0">
        <w:trPr>
          <w:trHeight w:val="500"/>
        </w:trPr>
        <w:tc>
          <w:tcPr>
            <w:tcW w:w="2411" w:type="pct"/>
            <w:shd w:val="clear" w:color="auto" w:fill="F9F9F9"/>
            <w:vAlign w:val="center"/>
          </w:tcPr>
          <w:p w:rsidR="006F0F0A" w:rsidRDefault="006F0F0A" w:rsidP="006B48C0">
            <w:r>
              <w:t xml:space="preserve">B </w:t>
            </w:r>
            <w:r>
              <w:t>课程文档</w:t>
            </w:r>
            <w:r>
              <w:t>(</w:t>
            </w:r>
            <w:r>
              <w:t>课件、拓展材料</w:t>
            </w:r>
            <w:r>
              <w:t>)</w:t>
            </w:r>
          </w:p>
        </w:tc>
        <w:tc>
          <w:tcPr>
            <w:tcW w:w="625" w:type="pct"/>
            <w:shd w:val="clear" w:color="auto" w:fill="F9F9F9"/>
            <w:vAlign w:val="center"/>
          </w:tcPr>
          <w:p w:rsidR="006F0F0A" w:rsidRDefault="006F0F0A" w:rsidP="006B48C0">
            <w:pPr>
              <w:jc w:val="center"/>
            </w:pPr>
            <w:r>
              <w:t>269</w:t>
            </w:r>
          </w:p>
        </w:tc>
        <w:tc>
          <w:tcPr>
            <w:tcW w:w="1965" w:type="pct"/>
            <w:shd w:val="clear" w:color="auto" w:fill="F9F9F9"/>
            <w:vAlign w:val="center"/>
          </w:tcPr>
          <w:p w:rsidR="006F0F0A" w:rsidRDefault="006F0F0A" w:rsidP="006B48C0">
            <w:r>
              <w:t>60.18%</w:t>
            </w:r>
          </w:p>
        </w:tc>
      </w:tr>
      <w:tr w:rsidR="006F0F0A" w:rsidTr="006B48C0">
        <w:trPr>
          <w:trHeight w:val="500"/>
        </w:trPr>
        <w:tc>
          <w:tcPr>
            <w:tcW w:w="2411" w:type="pct"/>
            <w:shd w:val="clear" w:color="auto" w:fill="FFFFFF"/>
            <w:vAlign w:val="center"/>
          </w:tcPr>
          <w:p w:rsidR="006F0F0A" w:rsidRDefault="006F0F0A" w:rsidP="006B48C0">
            <w:r>
              <w:t xml:space="preserve">C </w:t>
            </w:r>
            <w:r>
              <w:t>在线作业</w:t>
            </w:r>
          </w:p>
        </w:tc>
        <w:tc>
          <w:tcPr>
            <w:tcW w:w="625" w:type="pct"/>
            <w:shd w:val="clear" w:color="auto" w:fill="FFFFFF"/>
            <w:vAlign w:val="center"/>
          </w:tcPr>
          <w:p w:rsidR="006F0F0A" w:rsidRDefault="006F0F0A" w:rsidP="006B48C0">
            <w:pPr>
              <w:jc w:val="center"/>
            </w:pPr>
            <w:r>
              <w:t>229</w:t>
            </w:r>
          </w:p>
        </w:tc>
        <w:tc>
          <w:tcPr>
            <w:tcW w:w="1965" w:type="pct"/>
            <w:shd w:val="clear" w:color="auto" w:fill="FFFFFF"/>
            <w:vAlign w:val="center"/>
          </w:tcPr>
          <w:p w:rsidR="006F0F0A" w:rsidRDefault="006F0F0A" w:rsidP="006B48C0">
            <w:r>
              <w:t>51.23%</w:t>
            </w:r>
          </w:p>
        </w:tc>
      </w:tr>
      <w:tr w:rsidR="006F0F0A" w:rsidTr="006B48C0">
        <w:trPr>
          <w:trHeight w:val="500"/>
        </w:trPr>
        <w:tc>
          <w:tcPr>
            <w:tcW w:w="2411" w:type="pct"/>
            <w:shd w:val="clear" w:color="auto" w:fill="F9F9F9"/>
            <w:vAlign w:val="center"/>
          </w:tcPr>
          <w:p w:rsidR="006F0F0A" w:rsidRDefault="006F0F0A" w:rsidP="006B48C0">
            <w:r>
              <w:t xml:space="preserve">D </w:t>
            </w:r>
            <w:r>
              <w:t>论坛</w:t>
            </w:r>
          </w:p>
        </w:tc>
        <w:tc>
          <w:tcPr>
            <w:tcW w:w="625" w:type="pct"/>
            <w:shd w:val="clear" w:color="auto" w:fill="F9F9F9"/>
            <w:vAlign w:val="center"/>
          </w:tcPr>
          <w:p w:rsidR="006F0F0A" w:rsidRDefault="006F0F0A" w:rsidP="006B48C0">
            <w:pPr>
              <w:jc w:val="center"/>
            </w:pPr>
            <w:r>
              <w:t>158</w:t>
            </w:r>
          </w:p>
        </w:tc>
        <w:tc>
          <w:tcPr>
            <w:tcW w:w="1965" w:type="pct"/>
            <w:shd w:val="clear" w:color="auto" w:fill="F9F9F9"/>
            <w:vAlign w:val="center"/>
          </w:tcPr>
          <w:p w:rsidR="006F0F0A" w:rsidRDefault="006F0F0A" w:rsidP="006B48C0">
            <w:r>
              <w:t>35.35%</w:t>
            </w:r>
          </w:p>
        </w:tc>
      </w:tr>
      <w:tr w:rsidR="006F0F0A" w:rsidTr="006B48C0">
        <w:trPr>
          <w:trHeight w:val="500"/>
        </w:trPr>
        <w:tc>
          <w:tcPr>
            <w:tcW w:w="2411" w:type="pct"/>
            <w:shd w:val="clear" w:color="auto" w:fill="FFFFFF"/>
            <w:vAlign w:val="center"/>
          </w:tcPr>
          <w:p w:rsidR="006F0F0A" w:rsidRDefault="006F0F0A" w:rsidP="006B48C0">
            <w:r>
              <w:t xml:space="preserve">E </w:t>
            </w:r>
            <w:r>
              <w:t>在线测试</w:t>
            </w:r>
          </w:p>
        </w:tc>
        <w:tc>
          <w:tcPr>
            <w:tcW w:w="625" w:type="pct"/>
            <w:shd w:val="clear" w:color="auto" w:fill="FFFFFF"/>
            <w:vAlign w:val="center"/>
          </w:tcPr>
          <w:p w:rsidR="006F0F0A" w:rsidRDefault="006F0F0A" w:rsidP="006B48C0">
            <w:pPr>
              <w:jc w:val="center"/>
            </w:pPr>
            <w:r>
              <w:t>221</w:t>
            </w:r>
          </w:p>
        </w:tc>
        <w:tc>
          <w:tcPr>
            <w:tcW w:w="1965" w:type="pct"/>
            <w:shd w:val="clear" w:color="auto" w:fill="FFFFFF"/>
            <w:vAlign w:val="center"/>
          </w:tcPr>
          <w:p w:rsidR="006F0F0A" w:rsidRDefault="006F0F0A" w:rsidP="006B48C0">
            <w:r>
              <w:t>49.44%</w:t>
            </w:r>
          </w:p>
        </w:tc>
      </w:tr>
      <w:tr w:rsidR="006F0F0A" w:rsidTr="006B48C0">
        <w:trPr>
          <w:trHeight w:val="500"/>
        </w:trPr>
        <w:tc>
          <w:tcPr>
            <w:tcW w:w="2411" w:type="pct"/>
            <w:shd w:val="clear" w:color="auto" w:fill="F9F9F9"/>
            <w:vAlign w:val="center"/>
          </w:tcPr>
          <w:p w:rsidR="006F0F0A" w:rsidRDefault="006F0F0A" w:rsidP="006B48C0">
            <w:r>
              <w:t xml:space="preserve">F </w:t>
            </w:r>
            <w:r>
              <w:t>案例分析</w:t>
            </w:r>
          </w:p>
        </w:tc>
        <w:tc>
          <w:tcPr>
            <w:tcW w:w="625" w:type="pct"/>
            <w:shd w:val="clear" w:color="auto" w:fill="F9F9F9"/>
            <w:vAlign w:val="center"/>
          </w:tcPr>
          <w:p w:rsidR="006F0F0A" w:rsidRDefault="006F0F0A" w:rsidP="006B48C0">
            <w:pPr>
              <w:jc w:val="center"/>
            </w:pPr>
            <w:r>
              <w:t>208</w:t>
            </w:r>
          </w:p>
        </w:tc>
        <w:tc>
          <w:tcPr>
            <w:tcW w:w="1965" w:type="pct"/>
            <w:shd w:val="clear" w:color="auto" w:fill="F9F9F9"/>
            <w:vAlign w:val="center"/>
          </w:tcPr>
          <w:p w:rsidR="006F0F0A" w:rsidRDefault="006F0F0A" w:rsidP="006B48C0">
            <w:r>
              <w:t>46.53%</w:t>
            </w:r>
          </w:p>
        </w:tc>
      </w:tr>
      <w:tr w:rsidR="006F0F0A" w:rsidTr="006B48C0">
        <w:trPr>
          <w:trHeight w:val="500"/>
        </w:trPr>
        <w:tc>
          <w:tcPr>
            <w:tcW w:w="2411" w:type="pct"/>
            <w:shd w:val="clear" w:color="auto" w:fill="FFFFFF"/>
            <w:vAlign w:val="center"/>
          </w:tcPr>
          <w:p w:rsidR="006F0F0A" w:rsidRDefault="006F0F0A" w:rsidP="006B48C0">
            <w:r>
              <w:t xml:space="preserve">G </w:t>
            </w:r>
            <w:r>
              <w:t>技术支持</w:t>
            </w:r>
            <w:r>
              <w:t>(</w:t>
            </w:r>
            <w:proofErr w:type="gramStart"/>
            <w:r>
              <w:t>含帮助</w:t>
            </w:r>
            <w:proofErr w:type="gramEnd"/>
            <w:r>
              <w:t>文档、相关软件</w:t>
            </w:r>
            <w:r>
              <w:t>)</w:t>
            </w:r>
          </w:p>
        </w:tc>
        <w:tc>
          <w:tcPr>
            <w:tcW w:w="625" w:type="pct"/>
            <w:shd w:val="clear" w:color="auto" w:fill="FFFFFF"/>
            <w:vAlign w:val="center"/>
          </w:tcPr>
          <w:p w:rsidR="006F0F0A" w:rsidRDefault="006F0F0A" w:rsidP="006B48C0">
            <w:pPr>
              <w:jc w:val="center"/>
            </w:pPr>
            <w:r>
              <w:t>166</w:t>
            </w:r>
          </w:p>
        </w:tc>
        <w:tc>
          <w:tcPr>
            <w:tcW w:w="1965" w:type="pct"/>
            <w:shd w:val="clear" w:color="auto" w:fill="FFFFFF"/>
            <w:vAlign w:val="center"/>
          </w:tcPr>
          <w:p w:rsidR="006F0F0A" w:rsidRDefault="006F0F0A" w:rsidP="006B48C0">
            <w:r>
              <w:t>37.14%</w:t>
            </w:r>
          </w:p>
        </w:tc>
      </w:tr>
      <w:tr w:rsidR="006F0F0A" w:rsidTr="006B48C0">
        <w:trPr>
          <w:trHeight w:val="500"/>
        </w:trPr>
        <w:tc>
          <w:tcPr>
            <w:tcW w:w="2411" w:type="pct"/>
            <w:shd w:val="clear" w:color="auto" w:fill="F9F9F9"/>
            <w:vAlign w:val="center"/>
          </w:tcPr>
          <w:p w:rsidR="006F0F0A" w:rsidRDefault="006F0F0A" w:rsidP="006B48C0">
            <w:r>
              <w:t xml:space="preserve">H </w:t>
            </w:r>
            <w:r>
              <w:t>题库</w:t>
            </w:r>
          </w:p>
        </w:tc>
        <w:tc>
          <w:tcPr>
            <w:tcW w:w="625" w:type="pct"/>
            <w:shd w:val="clear" w:color="auto" w:fill="F9F9F9"/>
            <w:vAlign w:val="center"/>
          </w:tcPr>
          <w:p w:rsidR="006F0F0A" w:rsidRDefault="006F0F0A" w:rsidP="006B48C0">
            <w:pPr>
              <w:jc w:val="center"/>
            </w:pPr>
            <w:r>
              <w:t>194</w:t>
            </w:r>
          </w:p>
        </w:tc>
        <w:tc>
          <w:tcPr>
            <w:tcW w:w="1965" w:type="pct"/>
            <w:shd w:val="clear" w:color="auto" w:fill="F9F9F9"/>
            <w:vAlign w:val="center"/>
          </w:tcPr>
          <w:p w:rsidR="006F0F0A" w:rsidRDefault="006F0F0A" w:rsidP="006B48C0">
            <w:r>
              <w:t>43.4%</w:t>
            </w:r>
          </w:p>
        </w:tc>
      </w:tr>
      <w:tr w:rsidR="006F0F0A" w:rsidTr="006B48C0">
        <w:trPr>
          <w:trHeight w:val="500"/>
        </w:trPr>
        <w:tc>
          <w:tcPr>
            <w:tcW w:w="2411" w:type="pct"/>
            <w:shd w:val="clear" w:color="auto" w:fill="FFFFFF"/>
            <w:vAlign w:val="center"/>
          </w:tcPr>
          <w:p w:rsidR="006F0F0A" w:rsidRDefault="006F0F0A" w:rsidP="006B48C0">
            <w:r>
              <w:t xml:space="preserve">I </w:t>
            </w:r>
            <w:r>
              <w:t>素材库</w:t>
            </w:r>
          </w:p>
        </w:tc>
        <w:tc>
          <w:tcPr>
            <w:tcW w:w="625" w:type="pct"/>
            <w:shd w:val="clear" w:color="auto" w:fill="FFFFFF"/>
            <w:vAlign w:val="center"/>
          </w:tcPr>
          <w:p w:rsidR="006F0F0A" w:rsidRDefault="006F0F0A" w:rsidP="006B48C0">
            <w:pPr>
              <w:jc w:val="center"/>
            </w:pPr>
            <w:r>
              <w:t>205</w:t>
            </w:r>
          </w:p>
        </w:tc>
        <w:tc>
          <w:tcPr>
            <w:tcW w:w="1965" w:type="pct"/>
            <w:shd w:val="clear" w:color="auto" w:fill="FFFFFF"/>
            <w:vAlign w:val="center"/>
          </w:tcPr>
          <w:p w:rsidR="006F0F0A" w:rsidRDefault="006F0F0A" w:rsidP="006B48C0">
            <w:r>
              <w:t>45.86%</w:t>
            </w:r>
          </w:p>
        </w:tc>
      </w:tr>
      <w:tr w:rsidR="006F0F0A" w:rsidTr="006B48C0">
        <w:trPr>
          <w:trHeight w:val="500"/>
        </w:trPr>
        <w:tc>
          <w:tcPr>
            <w:tcW w:w="2411" w:type="pct"/>
            <w:shd w:val="clear" w:color="auto" w:fill="F9F9F9"/>
            <w:vAlign w:val="center"/>
          </w:tcPr>
          <w:p w:rsidR="006F0F0A" w:rsidRDefault="006F0F0A" w:rsidP="006B48C0">
            <w:r>
              <w:t xml:space="preserve">J </w:t>
            </w:r>
            <w:r>
              <w:t>在线调查</w:t>
            </w:r>
          </w:p>
        </w:tc>
        <w:tc>
          <w:tcPr>
            <w:tcW w:w="625" w:type="pct"/>
            <w:shd w:val="clear" w:color="auto" w:fill="F9F9F9"/>
            <w:vAlign w:val="center"/>
          </w:tcPr>
          <w:p w:rsidR="006F0F0A" w:rsidRDefault="006F0F0A" w:rsidP="006B48C0">
            <w:pPr>
              <w:jc w:val="center"/>
            </w:pPr>
            <w:r>
              <w:t>144</w:t>
            </w:r>
          </w:p>
        </w:tc>
        <w:tc>
          <w:tcPr>
            <w:tcW w:w="1965" w:type="pct"/>
            <w:shd w:val="clear" w:color="auto" w:fill="F9F9F9"/>
            <w:vAlign w:val="center"/>
          </w:tcPr>
          <w:p w:rsidR="006F0F0A" w:rsidRDefault="006F0F0A" w:rsidP="006B48C0">
            <w:r>
              <w:t>32.21%</w:t>
            </w:r>
          </w:p>
        </w:tc>
      </w:tr>
      <w:tr w:rsidR="006F0F0A" w:rsidTr="006B48C0">
        <w:trPr>
          <w:trHeight w:val="500"/>
        </w:trPr>
        <w:tc>
          <w:tcPr>
            <w:tcW w:w="2411" w:type="pct"/>
            <w:shd w:val="clear" w:color="auto" w:fill="FFFFFF"/>
            <w:vAlign w:val="center"/>
          </w:tcPr>
          <w:p w:rsidR="006F0F0A" w:rsidRDefault="006F0F0A" w:rsidP="006B48C0">
            <w:r>
              <w:t xml:space="preserve">K </w:t>
            </w:r>
            <w:r>
              <w:t>其它</w:t>
            </w:r>
          </w:p>
        </w:tc>
        <w:tc>
          <w:tcPr>
            <w:tcW w:w="625" w:type="pct"/>
            <w:shd w:val="clear" w:color="auto" w:fill="FFFFFF"/>
            <w:vAlign w:val="center"/>
          </w:tcPr>
          <w:p w:rsidR="006F0F0A" w:rsidRDefault="006F0F0A" w:rsidP="006B48C0">
            <w:pPr>
              <w:jc w:val="center"/>
            </w:pPr>
            <w:r>
              <w:t>87</w:t>
            </w:r>
          </w:p>
        </w:tc>
        <w:tc>
          <w:tcPr>
            <w:tcW w:w="1965" w:type="pct"/>
            <w:shd w:val="clear" w:color="auto" w:fill="FFFFFF"/>
            <w:vAlign w:val="center"/>
          </w:tcPr>
          <w:p w:rsidR="006F0F0A" w:rsidRDefault="006F0F0A" w:rsidP="006B48C0">
            <w:r>
              <w:t>19.46%</w:t>
            </w:r>
          </w:p>
        </w:tc>
      </w:tr>
      <w:tr w:rsidR="006F0F0A" w:rsidTr="006B48C0">
        <w:trPr>
          <w:trHeight w:val="500"/>
        </w:trPr>
        <w:tc>
          <w:tcPr>
            <w:tcW w:w="2411" w:type="pct"/>
            <w:shd w:val="clear" w:color="auto" w:fill="E0E0E0"/>
            <w:vAlign w:val="center"/>
          </w:tcPr>
          <w:p w:rsidR="006F0F0A" w:rsidRDefault="006F0F0A" w:rsidP="006B48C0">
            <w:r>
              <w:t>本题有效填写人次</w:t>
            </w:r>
          </w:p>
        </w:tc>
        <w:tc>
          <w:tcPr>
            <w:tcW w:w="625" w:type="pct"/>
            <w:shd w:val="clear" w:color="auto" w:fill="E0E0E0"/>
            <w:vAlign w:val="center"/>
          </w:tcPr>
          <w:p w:rsidR="006F0F0A" w:rsidRDefault="006F0F0A" w:rsidP="006B48C0">
            <w:pPr>
              <w:jc w:val="center"/>
            </w:pPr>
            <w:r>
              <w:t>447</w:t>
            </w:r>
          </w:p>
        </w:tc>
        <w:tc>
          <w:tcPr>
            <w:tcW w:w="1965" w:type="pct"/>
            <w:shd w:val="clear" w:color="auto" w:fill="E0E0E0"/>
            <w:vAlign w:val="center"/>
          </w:tcPr>
          <w:p w:rsidR="006F0F0A" w:rsidRDefault="006F0F0A" w:rsidP="006B48C0"/>
        </w:tc>
      </w:tr>
    </w:tbl>
    <w:p w:rsidR="006F0F0A" w:rsidRDefault="006F0F0A" w:rsidP="006F0F0A">
      <w:r>
        <w:rPr>
          <w:color w:val="000000"/>
          <w:sz w:val="24"/>
        </w:rPr>
        <w:t xml:space="preserve">5. </w:t>
      </w:r>
      <w:r>
        <w:rPr>
          <w:color w:val="000000"/>
          <w:sz w:val="24"/>
        </w:rPr>
        <w:t>你比较喜欢教师安排的哪种网络课堂活动</w:t>
      </w:r>
      <w:r>
        <w:rPr>
          <w:color w:val="000000"/>
          <w:sz w:val="24"/>
        </w:rPr>
        <w:t xml:space="preserve">:   </w:t>
      </w:r>
      <w:r>
        <w:rPr>
          <w:color w:val="0066FF"/>
          <w:sz w:val="24"/>
        </w:rPr>
        <w:t>[</w:t>
      </w:r>
      <w:r>
        <w:rPr>
          <w:color w:val="0066FF"/>
          <w:sz w:val="24"/>
        </w:rPr>
        <w:t>单选题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824"/>
        <w:gridCol w:w="991"/>
        <w:gridCol w:w="3259"/>
      </w:tblGrid>
      <w:tr w:rsidR="006F0F0A" w:rsidTr="006B48C0">
        <w:trPr>
          <w:trHeight w:val="500"/>
        </w:trPr>
        <w:tc>
          <w:tcPr>
            <w:tcW w:w="2368" w:type="pct"/>
            <w:shd w:val="clear" w:color="auto" w:fill="E0E0E0"/>
            <w:vAlign w:val="center"/>
          </w:tcPr>
          <w:p w:rsidR="006F0F0A" w:rsidRDefault="006F0F0A" w:rsidP="006B48C0">
            <w:pPr>
              <w:jc w:val="center"/>
            </w:pPr>
            <w:r>
              <w:t>选项</w:t>
            </w:r>
          </w:p>
        </w:tc>
        <w:tc>
          <w:tcPr>
            <w:tcW w:w="614" w:type="pct"/>
            <w:shd w:val="clear" w:color="auto" w:fill="E0E0E0"/>
            <w:vAlign w:val="center"/>
          </w:tcPr>
          <w:p w:rsidR="006F0F0A" w:rsidRDefault="006F0F0A" w:rsidP="006B48C0">
            <w:pPr>
              <w:jc w:val="center"/>
            </w:pPr>
            <w:r>
              <w:t>小计</w:t>
            </w:r>
          </w:p>
        </w:tc>
        <w:tc>
          <w:tcPr>
            <w:tcW w:w="2019" w:type="pct"/>
            <w:shd w:val="clear" w:color="auto" w:fill="E0E0E0"/>
            <w:vAlign w:val="center"/>
          </w:tcPr>
          <w:p w:rsidR="006F0F0A" w:rsidRDefault="006F0F0A" w:rsidP="006B48C0">
            <w:pPr>
              <w:jc w:val="center"/>
            </w:pPr>
            <w:r>
              <w:t>比例</w:t>
            </w:r>
          </w:p>
        </w:tc>
      </w:tr>
      <w:tr w:rsidR="006F0F0A" w:rsidTr="006B48C0">
        <w:trPr>
          <w:trHeight w:val="500"/>
        </w:trPr>
        <w:tc>
          <w:tcPr>
            <w:tcW w:w="2368" w:type="pct"/>
            <w:shd w:val="clear" w:color="auto" w:fill="FFFFFF"/>
            <w:vAlign w:val="center"/>
          </w:tcPr>
          <w:p w:rsidR="006F0F0A" w:rsidRDefault="006F0F0A" w:rsidP="006B48C0">
            <w:r>
              <w:t xml:space="preserve">A </w:t>
            </w:r>
            <w:r>
              <w:t>小组讨论</w:t>
            </w:r>
          </w:p>
        </w:tc>
        <w:tc>
          <w:tcPr>
            <w:tcW w:w="614" w:type="pct"/>
            <w:shd w:val="clear" w:color="auto" w:fill="FFFFFF"/>
            <w:vAlign w:val="center"/>
          </w:tcPr>
          <w:p w:rsidR="006F0F0A" w:rsidRDefault="006F0F0A" w:rsidP="006B48C0">
            <w:pPr>
              <w:jc w:val="center"/>
            </w:pPr>
            <w:r>
              <w:t>175</w:t>
            </w:r>
          </w:p>
        </w:tc>
        <w:tc>
          <w:tcPr>
            <w:tcW w:w="2019" w:type="pct"/>
            <w:shd w:val="clear" w:color="auto" w:fill="FFFFFF"/>
            <w:vAlign w:val="center"/>
          </w:tcPr>
          <w:p w:rsidR="006F0F0A" w:rsidRDefault="006F0F0A" w:rsidP="006B48C0">
            <w:r>
              <w:t>39.15%</w:t>
            </w:r>
          </w:p>
        </w:tc>
      </w:tr>
      <w:tr w:rsidR="006F0F0A" w:rsidTr="006B48C0">
        <w:trPr>
          <w:trHeight w:val="500"/>
        </w:trPr>
        <w:tc>
          <w:tcPr>
            <w:tcW w:w="2368" w:type="pct"/>
            <w:shd w:val="clear" w:color="auto" w:fill="F9F9F9"/>
            <w:vAlign w:val="center"/>
          </w:tcPr>
          <w:p w:rsidR="006F0F0A" w:rsidRDefault="006F0F0A" w:rsidP="006B48C0">
            <w:r>
              <w:t xml:space="preserve">B </w:t>
            </w:r>
            <w:r>
              <w:t>布置学习任务</w:t>
            </w:r>
          </w:p>
        </w:tc>
        <w:tc>
          <w:tcPr>
            <w:tcW w:w="614" w:type="pct"/>
            <w:shd w:val="clear" w:color="auto" w:fill="F9F9F9"/>
            <w:vAlign w:val="center"/>
          </w:tcPr>
          <w:p w:rsidR="006F0F0A" w:rsidRDefault="006F0F0A" w:rsidP="006B48C0">
            <w:pPr>
              <w:jc w:val="center"/>
            </w:pPr>
            <w:r>
              <w:t>47</w:t>
            </w:r>
          </w:p>
        </w:tc>
        <w:tc>
          <w:tcPr>
            <w:tcW w:w="2019" w:type="pct"/>
            <w:shd w:val="clear" w:color="auto" w:fill="F9F9F9"/>
            <w:vAlign w:val="center"/>
          </w:tcPr>
          <w:p w:rsidR="006F0F0A" w:rsidRDefault="006F0F0A" w:rsidP="006B48C0">
            <w:r>
              <w:t>10.51%</w:t>
            </w:r>
          </w:p>
        </w:tc>
      </w:tr>
      <w:tr w:rsidR="006F0F0A" w:rsidTr="006B48C0">
        <w:trPr>
          <w:trHeight w:val="500"/>
        </w:trPr>
        <w:tc>
          <w:tcPr>
            <w:tcW w:w="2368" w:type="pct"/>
            <w:shd w:val="clear" w:color="auto" w:fill="FFFFFF"/>
            <w:vAlign w:val="center"/>
          </w:tcPr>
          <w:p w:rsidR="006F0F0A" w:rsidRDefault="006F0F0A" w:rsidP="006B48C0">
            <w:r>
              <w:t xml:space="preserve">C </w:t>
            </w:r>
            <w:r>
              <w:t>教师在线答疑</w:t>
            </w:r>
          </w:p>
        </w:tc>
        <w:tc>
          <w:tcPr>
            <w:tcW w:w="614" w:type="pct"/>
            <w:shd w:val="clear" w:color="auto" w:fill="FFFFFF"/>
            <w:vAlign w:val="center"/>
          </w:tcPr>
          <w:p w:rsidR="006F0F0A" w:rsidRDefault="006F0F0A" w:rsidP="006B48C0">
            <w:pPr>
              <w:jc w:val="center"/>
            </w:pPr>
            <w:r>
              <w:t>113</w:t>
            </w:r>
          </w:p>
        </w:tc>
        <w:tc>
          <w:tcPr>
            <w:tcW w:w="2019" w:type="pct"/>
            <w:shd w:val="clear" w:color="auto" w:fill="FFFFFF"/>
            <w:vAlign w:val="center"/>
          </w:tcPr>
          <w:p w:rsidR="006F0F0A" w:rsidRDefault="006F0F0A" w:rsidP="006B48C0">
            <w:r>
              <w:t>25.28%</w:t>
            </w:r>
          </w:p>
        </w:tc>
      </w:tr>
      <w:tr w:rsidR="006F0F0A" w:rsidTr="006B48C0">
        <w:trPr>
          <w:trHeight w:val="500"/>
        </w:trPr>
        <w:tc>
          <w:tcPr>
            <w:tcW w:w="2368" w:type="pct"/>
            <w:shd w:val="clear" w:color="auto" w:fill="F9F9F9"/>
            <w:vAlign w:val="center"/>
          </w:tcPr>
          <w:p w:rsidR="006F0F0A" w:rsidRDefault="006F0F0A" w:rsidP="006B48C0">
            <w:r>
              <w:t xml:space="preserve">D </w:t>
            </w:r>
            <w:r>
              <w:t>课程内容讲授</w:t>
            </w:r>
          </w:p>
        </w:tc>
        <w:tc>
          <w:tcPr>
            <w:tcW w:w="614" w:type="pct"/>
            <w:shd w:val="clear" w:color="auto" w:fill="F9F9F9"/>
            <w:vAlign w:val="center"/>
          </w:tcPr>
          <w:p w:rsidR="006F0F0A" w:rsidRDefault="006F0F0A" w:rsidP="006B48C0">
            <w:pPr>
              <w:jc w:val="center"/>
            </w:pPr>
            <w:r>
              <w:t>81</w:t>
            </w:r>
          </w:p>
        </w:tc>
        <w:tc>
          <w:tcPr>
            <w:tcW w:w="2019" w:type="pct"/>
            <w:shd w:val="clear" w:color="auto" w:fill="F9F9F9"/>
            <w:vAlign w:val="center"/>
          </w:tcPr>
          <w:p w:rsidR="006F0F0A" w:rsidRDefault="006F0F0A" w:rsidP="006B48C0">
            <w:r>
              <w:t>18.12%</w:t>
            </w:r>
          </w:p>
        </w:tc>
      </w:tr>
      <w:tr w:rsidR="006F0F0A" w:rsidTr="006B48C0">
        <w:trPr>
          <w:trHeight w:val="500"/>
        </w:trPr>
        <w:tc>
          <w:tcPr>
            <w:tcW w:w="2368" w:type="pct"/>
            <w:shd w:val="clear" w:color="auto" w:fill="FFFFFF"/>
            <w:vAlign w:val="center"/>
          </w:tcPr>
          <w:p w:rsidR="006F0F0A" w:rsidRDefault="006F0F0A" w:rsidP="006B48C0">
            <w:r>
              <w:t>E</w:t>
            </w:r>
            <w:r>
              <w:t>其它</w:t>
            </w:r>
          </w:p>
        </w:tc>
        <w:tc>
          <w:tcPr>
            <w:tcW w:w="614" w:type="pct"/>
            <w:shd w:val="clear" w:color="auto" w:fill="FFFFFF"/>
            <w:vAlign w:val="center"/>
          </w:tcPr>
          <w:p w:rsidR="006F0F0A" w:rsidRDefault="006F0F0A" w:rsidP="006B48C0">
            <w:pPr>
              <w:jc w:val="center"/>
            </w:pPr>
            <w:r>
              <w:t>31</w:t>
            </w:r>
          </w:p>
        </w:tc>
        <w:tc>
          <w:tcPr>
            <w:tcW w:w="2019" w:type="pct"/>
            <w:shd w:val="clear" w:color="auto" w:fill="FFFFFF"/>
            <w:vAlign w:val="center"/>
          </w:tcPr>
          <w:p w:rsidR="006F0F0A" w:rsidRDefault="006F0F0A" w:rsidP="006B48C0">
            <w:r>
              <w:t>6.94%</w:t>
            </w:r>
          </w:p>
        </w:tc>
      </w:tr>
      <w:tr w:rsidR="006F0F0A" w:rsidTr="006B48C0">
        <w:trPr>
          <w:trHeight w:val="500"/>
        </w:trPr>
        <w:tc>
          <w:tcPr>
            <w:tcW w:w="2368" w:type="pct"/>
            <w:shd w:val="clear" w:color="auto" w:fill="E0E0E0"/>
            <w:vAlign w:val="center"/>
          </w:tcPr>
          <w:p w:rsidR="006F0F0A" w:rsidRDefault="006F0F0A" w:rsidP="006B48C0">
            <w:r>
              <w:t>本题有效填写人次</w:t>
            </w:r>
          </w:p>
        </w:tc>
        <w:tc>
          <w:tcPr>
            <w:tcW w:w="614" w:type="pct"/>
            <w:shd w:val="clear" w:color="auto" w:fill="E0E0E0"/>
            <w:vAlign w:val="center"/>
          </w:tcPr>
          <w:p w:rsidR="006F0F0A" w:rsidRDefault="006F0F0A" w:rsidP="006B48C0">
            <w:pPr>
              <w:jc w:val="center"/>
            </w:pPr>
            <w:r>
              <w:t>447</w:t>
            </w:r>
          </w:p>
        </w:tc>
        <w:tc>
          <w:tcPr>
            <w:tcW w:w="2019"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 xml:space="preserve">6. </w:t>
      </w:r>
      <w:r>
        <w:rPr>
          <w:color w:val="000000"/>
          <w:sz w:val="24"/>
        </w:rPr>
        <w:t>你对《图形图像设计》这门课程的教学目标理解吗</w:t>
      </w:r>
      <w:r>
        <w:rPr>
          <w:color w:val="000000"/>
          <w:sz w:val="24"/>
        </w:rPr>
        <w:t xml:space="preserve">?   </w:t>
      </w:r>
      <w:r>
        <w:rPr>
          <w:color w:val="0066FF"/>
          <w:sz w:val="24"/>
        </w:rPr>
        <w:t>[</w:t>
      </w:r>
      <w:r>
        <w:rPr>
          <w:color w:val="0066FF"/>
          <w:sz w:val="24"/>
        </w:rPr>
        <w:t>单选题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114"/>
        <w:gridCol w:w="1701"/>
        <w:gridCol w:w="3259"/>
      </w:tblGrid>
      <w:tr w:rsidR="006F0F0A" w:rsidTr="006B48C0">
        <w:trPr>
          <w:trHeight w:val="500"/>
        </w:trPr>
        <w:tc>
          <w:tcPr>
            <w:tcW w:w="1928" w:type="pct"/>
            <w:shd w:val="clear" w:color="auto" w:fill="E0E0E0"/>
            <w:vAlign w:val="center"/>
          </w:tcPr>
          <w:p w:rsidR="006F0F0A" w:rsidRDefault="006F0F0A" w:rsidP="006B48C0">
            <w:pPr>
              <w:jc w:val="center"/>
            </w:pPr>
            <w:r>
              <w:t>选项</w:t>
            </w:r>
          </w:p>
        </w:tc>
        <w:tc>
          <w:tcPr>
            <w:tcW w:w="1053" w:type="pct"/>
            <w:shd w:val="clear" w:color="auto" w:fill="E0E0E0"/>
            <w:vAlign w:val="center"/>
          </w:tcPr>
          <w:p w:rsidR="006F0F0A" w:rsidRDefault="006F0F0A" w:rsidP="006B48C0">
            <w:pPr>
              <w:jc w:val="center"/>
            </w:pPr>
            <w:r>
              <w:t>小计</w:t>
            </w:r>
          </w:p>
        </w:tc>
        <w:tc>
          <w:tcPr>
            <w:tcW w:w="2018" w:type="pct"/>
            <w:shd w:val="clear" w:color="auto" w:fill="E0E0E0"/>
            <w:vAlign w:val="center"/>
          </w:tcPr>
          <w:p w:rsidR="006F0F0A" w:rsidRDefault="006F0F0A" w:rsidP="006B48C0">
            <w:pPr>
              <w:jc w:val="center"/>
            </w:pPr>
            <w:r>
              <w:t>比例</w:t>
            </w:r>
          </w:p>
        </w:tc>
      </w:tr>
      <w:tr w:rsidR="006F0F0A" w:rsidTr="006B48C0">
        <w:trPr>
          <w:trHeight w:val="500"/>
        </w:trPr>
        <w:tc>
          <w:tcPr>
            <w:tcW w:w="1928" w:type="pct"/>
            <w:shd w:val="clear" w:color="auto" w:fill="FFFFFF"/>
            <w:vAlign w:val="center"/>
          </w:tcPr>
          <w:p w:rsidR="006F0F0A" w:rsidRDefault="006F0F0A" w:rsidP="006B48C0">
            <w:r>
              <w:t xml:space="preserve">A </w:t>
            </w:r>
            <w:r>
              <w:t>不理解</w:t>
            </w:r>
          </w:p>
        </w:tc>
        <w:tc>
          <w:tcPr>
            <w:tcW w:w="1053" w:type="pct"/>
            <w:shd w:val="clear" w:color="auto" w:fill="FFFFFF"/>
            <w:vAlign w:val="center"/>
          </w:tcPr>
          <w:p w:rsidR="006F0F0A" w:rsidRDefault="006F0F0A" w:rsidP="006B48C0">
            <w:pPr>
              <w:jc w:val="center"/>
            </w:pPr>
            <w:r>
              <w:t>156</w:t>
            </w:r>
          </w:p>
        </w:tc>
        <w:tc>
          <w:tcPr>
            <w:tcW w:w="2018" w:type="pct"/>
            <w:shd w:val="clear" w:color="auto" w:fill="FFFFFF"/>
            <w:vAlign w:val="center"/>
          </w:tcPr>
          <w:p w:rsidR="006F0F0A" w:rsidRDefault="006F0F0A" w:rsidP="006B48C0">
            <w:r>
              <w:t>34.9%</w:t>
            </w:r>
          </w:p>
        </w:tc>
      </w:tr>
      <w:tr w:rsidR="006F0F0A" w:rsidTr="006B48C0">
        <w:trPr>
          <w:trHeight w:val="500"/>
        </w:trPr>
        <w:tc>
          <w:tcPr>
            <w:tcW w:w="1928" w:type="pct"/>
            <w:shd w:val="clear" w:color="auto" w:fill="F9F9F9"/>
            <w:vAlign w:val="center"/>
          </w:tcPr>
          <w:p w:rsidR="006F0F0A" w:rsidRDefault="006F0F0A" w:rsidP="006B48C0">
            <w:r>
              <w:t>B</w:t>
            </w:r>
            <w:r>
              <w:t>很理解</w:t>
            </w:r>
          </w:p>
        </w:tc>
        <w:tc>
          <w:tcPr>
            <w:tcW w:w="1053" w:type="pct"/>
            <w:shd w:val="clear" w:color="auto" w:fill="F9F9F9"/>
            <w:vAlign w:val="center"/>
          </w:tcPr>
          <w:p w:rsidR="006F0F0A" w:rsidRDefault="006F0F0A" w:rsidP="006B48C0">
            <w:pPr>
              <w:jc w:val="center"/>
            </w:pPr>
            <w:r>
              <w:t>254</w:t>
            </w:r>
          </w:p>
        </w:tc>
        <w:tc>
          <w:tcPr>
            <w:tcW w:w="2018" w:type="pct"/>
            <w:shd w:val="clear" w:color="auto" w:fill="F9F9F9"/>
            <w:vAlign w:val="center"/>
          </w:tcPr>
          <w:p w:rsidR="006F0F0A" w:rsidRDefault="006F0F0A" w:rsidP="006B48C0">
            <w:r>
              <w:t>56.82%</w:t>
            </w:r>
          </w:p>
        </w:tc>
      </w:tr>
      <w:tr w:rsidR="006F0F0A" w:rsidTr="006B48C0">
        <w:trPr>
          <w:trHeight w:val="500"/>
        </w:trPr>
        <w:tc>
          <w:tcPr>
            <w:tcW w:w="1928" w:type="pct"/>
            <w:shd w:val="clear" w:color="auto" w:fill="FFFFFF"/>
            <w:vAlign w:val="center"/>
          </w:tcPr>
          <w:p w:rsidR="006F0F0A" w:rsidRDefault="006F0F0A" w:rsidP="006B48C0">
            <w:r>
              <w:t xml:space="preserve">C </w:t>
            </w:r>
            <w:r>
              <w:t>根本就不理解</w:t>
            </w:r>
            <w:r>
              <w:t>,</w:t>
            </w:r>
            <w:r>
              <w:t>不知道要干嘛</w:t>
            </w:r>
          </w:p>
        </w:tc>
        <w:tc>
          <w:tcPr>
            <w:tcW w:w="1053" w:type="pct"/>
            <w:shd w:val="clear" w:color="auto" w:fill="FFFFFF"/>
            <w:vAlign w:val="center"/>
          </w:tcPr>
          <w:p w:rsidR="006F0F0A" w:rsidRDefault="006F0F0A" w:rsidP="006B48C0">
            <w:pPr>
              <w:jc w:val="center"/>
            </w:pPr>
            <w:r>
              <w:t>37</w:t>
            </w:r>
          </w:p>
        </w:tc>
        <w:tc>
          <w:tcPr>
            <w:tcW w:w="2018" w:type="pct"/>
            <w:shd w:val="clear" w:color="auto" w:fill="FFFFFF"/>
            <w:vAlign w:val="center"/>
          </w:tcPr>
          <w:p w:rsidR="006F0F0A" w:rsidRDefault="006F0F0A" w:rsidP="006B48C0">
            <w:r>
              <w:t>8.28%</w:t>
            </w:r>
          </w:p>
        </w:tc>
      </w:tr>
      <w:tr w:rsidR="006F0F0A" w:rsidTr="006B48C0">
        <w:trPr>
          <w:trHeight w:val="500"/>
        </w:trPr>
        <w:tc>
          <w:tcPr>
            <w:tcW w:w="1928" w:type="pct"/>
            <w:shd w:val="clear" w:color="auto" w:fill="E0E0E0"/>
            <w:vAlign w:val="center"/>
          </w:tcPr>
          <w:p w:rsidR="006F0F0A" w:rsidRDefault="006F0F0A" w:rsidP="006B48C0">
            <w:r>
              <w:t>本题有效填写人次</w:t>
            </w:r>
          </w:p>
        </w:tc>
        <w:tc>
          <w:tcPr>
            <w:tcW w:w="1053" w:type="pct"/>
            <w:shd w:val="clear" w:color="auto" w:fill="E0E0E0"/>
            <w:vAlign w:val="center"/>
          </w:tcPr>
          <w:p w:rsidR="006F0F0A" w:rsidRDefault="006F0F0A" w:rsidP="006B48C0">
            <w:pPr>
              <w:jc w:val="center"/>
            </w:pPr>
            <w:r>
              <w:t>447</w:t>
            </w:r>
          </w:p>
        </w:tc>
        <w:tc>
          <w:tcPr>
            <w:tcW w:w="2018"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 xml:space="preserve">7. </w:t>
      </w:r>
      <w:r>
        <w:rPr>
          <w:color w:val="000000"/>
          <w:sz w:val="24"/>
        </w:rPr>
        <w:t>对于教师利用网络平台得到的在线学习时间、发</w:t>
      </w:r>
      <w:proofErr w:type="gramStart"/>
      <w:r>
        <w:rPr>
          <w:color w:val="000000"/>
          <w:sz w:val="24"/>
        </w:rPr>
        <w:t>帖数量</w:t>
      </w:r>
      <w:proofErr w:type="gramEnd"/>
      <w:r>
        <w:rPr>
          <w:color w:val="000000"/>
          <w:sz w:val="24"/>
        </w:rPr>
        <w:t>等数据作为评价网络学习的主要依据这种现象</w:t>
      </w:r>
      <w:r>
        <w:rPr>
          <w:color w:val="000000"/>
          <w:sz w:val="24"/>
        </w:rPr>
        <w:t>,</w:t>
      </w:r>
      <w:r>
        <w:rPr>
          <w:color w:val="000000"/>
          <w:sz w:val="24"/>
        </w:rPr>
        <w:t>你怎么看</w:t>
      </w:r>
      <w:r>
        <w:rPr>
          <w:color w:val="000000"/>
          <w:sz w:val="24"/>
        </w:rPr>
        <w:t xml:space="preserve">:   </w:t>
      </w:r>
      <w:r>
        <w:rPr>
          <w:color w:val="0066FF"/>
          <w:sz w:val="24"/>
        </w:rPr>
        <w:t>[</w:t>
      </w:r>
      <w:r>
        <w:rPr>
          <w:color w:val="0066FF"/>
          <w:sz w:val="24"/>
        </w:rPr>
        <w:t>单选题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964"/>
        <w:gridCol w:w="709"/>
        <w:gridCol w:w="3401"/>
      </w:tblGrid>
      <w:tr w:rsidR="006F0F0A" w:rsidTr="006B48C0">
        <w:trPr>
          <w:trHeight w:val="500"/>
        </w:trPr>
        <w:tc>
          <w:tcPr>
            <w:tcW w:w="2455" w:type="pct"/>
            <w:shd w:val="clear" w:color="auto" w:fill="E0E0E0"/>
            <w:vAlign w:val="center"/>
          </w:tcPr>
          <w:p w:rsidR="006F0F0A" w:rsidRDefault="006F0F0A" w:rsidP="006B48C0">
            <w:pPr>
              <w:jc w:val="center"/>
            </w:pPr>
            <w:r>
              <w:t>选项</w:t>
            </w:r>
          </w:p>
        </w:tc>
        <w:tc>
          <w:tcPr>
            <w:tcW w:w="439" w:type="pct"/>
            <w:shd w:val="clear" w:color="auto" w:fill="E0E0E0"/>
            <w:vAlign w:val="center"/>
          </w:tcPr>
          <w:p w:rsidR="006F0F0A" w:rsidRDefault="006F0F0A" w:rsidP="006B48C0">
            <w:pPr>
              <w:jc w:val="center"/>
            </w:pPr>
            <w:r>
              <w:t>小计</w:t>
            </w:r>
          </w:p>
        </w:tc>
        <w:tc>
          <w:tcPr>
            <w:tcW w:w="2106" w:type="pct"/>
            <w:shd w:val="clear" w:color="auto" w:fill="E0E0E0"/>
            <w:vAlign w:val="center"/>
          </w:tcPr>
          <w:p w:rsidR="006F0F0A" w:rsidRDefault="006F0F0A" w:rsidP="006B48C0">
            <w:pPr>
              <w:jc w:val="center"/>
            </w:pPr>
            <w:r>
              <w:t>比例</w:t>
            </w:r>
          </w:p>
        </w:tc>
      </w:tr>
      <w:tr w:rsidR="006F0F0A" w:rsidTr="006B48C0">
        <w:trPr>
          <w:trHeight w:val="500"/>
        </w:trPr>
        <w:tc>
          <w:tcPr>
            <w:tcW w:w="2455" w:type="pct"/>
            <w:shd w:val="clear" w:color="auto" w:fill="FFFFFF"/>
            <w:vAlign w:val="center"/>
          </w:tcPr>
          <w:p w:rsidR="006F0F0A" w:rsidRDefault="006F0F0A" w:rsidP="006B48C0">
            <w:r>
              <w:t xml:space="preserve">A </w:t>
            </w:r>
            <w:r>
              <w:t>觉得很必要</w:t>
            </w:r>
            <w:r>
              <w:t>,</w:t>
            </w:r>
            <w:r>
              <w:t>支持</w:t>
            </w:r>
          </w:p>
        </w:tc>
        <w:tc>
          <w:tcPr>
            <w:tcW w:w="439" w:type="pct"/>
            <w:shd w:val="clear" w:color="auto" w:fill="FFFFFF"/>
            <w:vAlign w:val="center"/>
          </w:tcPr>
          <w:p w:rsidR="006F0F0A" w:rsidRDefault="006F0F0A" w:rsidP="006B48C0">
            <w:pPr>
              <w:jc w:val="center"/>
            </w:pPr>
            <w:r>
              <w:t>129</w:t>
            </w:r>
          </w:p>
        </w:tc>
        <w:tc>
          <w:tcPr>
            <w:tcW w:w="2106" w:type="pct"/>
            <w:shd w:val="clear" w:color="auto" w:fill="FFFFFF"/>
            <w:vAlign w:val="center"/>
          </w:tcPr>
          <w:p w:rsidR="006F0F0A" w:rsidRDefault="006F0F0A" w:rsidP="006B48C0">
            <w:r>
              <w:t>28.86%</w:t>
            </w:r>
          </w:p>
        </w:tc>
      </w:tr>
      <w:tr w:rsidR="006F0F0A" w:rsidTr="006B48C0">
        <w:trPr>
          <w:trHeight w:val="500"/>
        </w:trPr>
        <w:tc>
          <w:tcPr>
            <w:tcW w:w="2455" w:type="pct"/>
            <w:shd w:val="clear" w:color="auto" w:fill="F9F9F9"/>
            <w:vAlign w:val="center"/>
          </w:tcPr>
          <w:p w:rsidR="006F0F0A" w:rsidRDefault="006F0F0A" w:rsidP="006B48C0">
            <w:r>
              <w:t xml:space="preserve">B </w:t>
            </w:r>
            <w:r>
              <w:t>能够理解</w:t>
            </w:r>
            <w:r>
              <w:t>,</w:t>
            </w:r>
            <w:r>
              <w:t>也会积极配合</w:t>
            </w:r>
          </w:p>
        </w:tc>
        <w:tc>
          <w:tcPr>
            <w:tcW w:w="439" w:type="pct"/>
            <w:shd w:val="clear" w:color="auto" w:fill="F9F9F9"/>
            <w:vAlign w:val="center"/>
          </w:tcPr>
          <w:p w:rsidR="006F0F0A" w:rsidRDefault="006F0F0A" w:rsidP="006B48C0">
            <w:pPr>
              <w:jc w:val="center"/>
            </w:pPr>
            <w:r>
              <w:t>241</w:t>
            </w:r>
          </w:p>
        </w:tc>
        <w:tc>
          <w:tcPr>
            <w:tcW w:w="2106" w:type="pct"/>
            <w:shd w:val="clear" w:color="auto" w:fill="F9F9F9"/>
            <w:vAlign w:val="center"/>
          </w:tcPr>
          <w:p w:rsidR="006F0F0A" w:rsidRDefault="006F0F0A" w:rsidP="006B48C0">
            <w:r>
              <w:t>53.91%</w:t>
            </w:r>
          </w:p>
        </w:tc>
      </w:tr>
      <w:tr w:rsidR="006F0F0A" w:rsidTr="006B48C0">
        <w:trPr>
          <w:trHeight w:val="500"/>
        </w:trPr>
        <w:tc>
          <w:tcPr>
            <w:tcW w:w="2455" w:type="pct"/>
            <w:shd w:val="clear" w:color="auto" w:fill="FFFFFF"/>
            <w:vAlign w:val="center"/>
          </w:tcPr>
          <w:p w:rsidR="006F0F0A" w:rsidRDefault="006F0F0A" w:rsidP="006B48C0">
            <w:r>
              <w:t xml:space="preserve">C </w:t>
            </w:r>
            <w:r>
              <w:t>无所谓</w:t>
            </w:r>
          </w:p>
        </w:tc>
        <w:tc>
          <w:tcPr>
            <w:tcW w:w="439" w:type="pct"/>
            <w:shd w:val="clear" w:color="auto" w:fill="FFFFFF"/>
            <w:vAlign w:val="center"/>
          </w:tcPr>
          <w:p w:rsidR="006F0F0A" w:rsidRDefault="006F0F0A" w:rsidP="006B48C0">
            <w:pPr>
              <w:jc w:val="center"/>
            </w:pPr>
            <w:r>
              <w:t>44</w:t>
            </w:r>
          </w:p>
        </w:tc>
        <w:tc>
          <w:tcPr>
            <w:tcW w:w="2106" w:type="pct"/>
            <w:shd w:val="clear" w:color="auto" w:fill="FFFFFF"/>
            <w:vAlign w:val="center"/>
          </w:tcPr>
          <w:p w:rsidR="006F0F0A" w:rsidRDefault="006F0F0A" w:rsidP="006B48C0">
            <w:r>
              <w:t>9.84%</w:t>
            </w:r>
          </w:p>
        </w:tc>
      </w:tr>
      <w:tr w:rsidR="006F0F0A" w:rsidTr="006B48C0">
        <w:trPr>
          <w:trHeight w:val="500"/>
        </w:trPr>
        <w:tc>
          <w:tcPr>
            <w:tcW w:w="2455" w:type="pct"/>
            <w:shd w:val="clear" w:color="auto" w:fill="F9F9F9"/>
            <w:vAlign w:val="center"/>
          </w:tcPr>
          <w:p w:rsidR="006F0F0A" w:rsidRDefault="006F0F0A" w:rsidP="006B48C0">
            <w:r>
              <w:t xml:space="preserve">D </w:t>
            </w:r>
            <w:r>
              <w:t>不赞同这种学习成绩评价做法</w:t>
            </w:r>
            <w:r>
              <w:t>,</w:t>
            </w:r>
            <w:r>
              <w:t>但迫于压力也会重视网络学习时间和发</w:t>
            </w:r>
            <w:proofErr w:type="gramStart"/>
            <w:r>
              <w:t>帖数量</w:t>
            </w:r>
            <w:proofErr w:type="gramEnd"/>
          </w:p>
        </w:tc>
        <w:tc>
          <w:tcPr>
            <w:tcW w:w="439" w:type="pct"/>
            <w:shd w:val="clear" w:color="auto" w:fill="F9F9F9"/>
            <w:vAlign w:val="center"/>
          </w:tcPr>
          <w:p w:rsidR="006F0F0A" w:rsidRDefault="006F0F0A" w:rsidP="006B48C0">
            <w:pPr>
              <w:jc w:val="center"/>
            </w:pPr>
            <w:r>
              <w:t>24</w:t>
            </w:r>
          </w:p>
        </w:tc>
        <w:tc>
          <w:tcPr>
            <w:tcW w:w="2106" w:type="pct"/>
            <w:shd w:val="clear" w:color="auto" w:fill="F9F9F9"/>
            <w:vAlign w:val="center"/>
          </w:tcPr>
          <w:p w:rsidR="006F0F0A" w:rsidRDefault="006F0F0A" w:rsidP="006B48C0">
            <w:r>
              <w:t>5.37%</w:t>
            </w:r>
          </w:p>
        </w:tc>
      </w:tr>
      <w:tr w:rsidR="006F0F0A" w:rsidTr="006B48C0">
        <w:trPr>
          <w:trHeight w:val="500"/>
        </w:trPr>
        <w:tc>
          <w:tcPr>
            <w:tcW w:w="2455" w:type="pct"/>
            <w:shd w:val="clear" w:color="auto" w:fill="FFFFFF"/>
            <w:vAlign w:val="center"/>
          </w:tcPr>
          <w:p w:rsidR="006F0F0A" w:rsidRDefault="006F0F0A" w:rsidP="006B48C0">
            <w:r>
              <w:t xml:space="preserve">E </w:t>
            </w:r>
            <w:r>
              <w:t>对此反感</w:t>
            </w:r>
            <w:r>
              <w:t>,</w:t>
            </w:r>
            <w:r>
              <w:t>自己不会受此影响</w:t>
            </w:r>
          </w:p>
        </w:tc>
        <w:tc>
          <w:tcPr>
            <w:tcW w:w="439" w:type="pct"/>
            <w:shd w:val="clear" w:color="auto" w:fill="FFFFFF"/>
            <w:vAlign w:val="center"/>
          </w:tcPr>
          <w:p w:rsidR="006F0F0A" w:rsidRDefault="006F0F0A" w:rsidP="006B48C0">
            <w:pPr>
              <w:jc w:val="center"/>
            </w:pPr>
            <w:r>
              <w:t>9</w:t>
            </w:r>
          </w:p>
        </w:tc>
        <w:tc>
          <w:tcPr>
            <w:tcW w:w="2106" w:type="pct"/>
            <w:shd w:val="clear" w:color="auto" w:fill="FFFFFF"/>
            <w:vAlign w:val="center"/>
          </w:tcPr>
          <w:p w:rsidR="006F0F0A" w:rsidRDefault="006F0F0A" w:rsidP="006B48C0">
            <w:r>
              <w:t>2.01%</w:t>
            </w:r>
          </w:p>
        </w:tc>
      </w:tr>
      <w:tr w:rsidR="006F0F0A" w:rsidTr="006B48C0">
        <w:trPr>
          <w:trHeight w:val="500"/>
        </w:trPr>
        <w:tc>
          <w:tcPr>
            <w:tcW w:w="2455" w:type="pct"/>
            <w:shd w:val="clear" w:color="auto" w:fill="E0E0E0"/>
            <w:vAlign w:val="center"/>
          </w:tcPr>
          <w:p w:rsidR="006F0F0A" w:rsidRDefault="006F0F0A" w:rsidP="006B48C0">
            <w:r>
              <w:t>本题有效填写人次</w:t>
            </w:r>
          </w:p>
        </w:tc>
        <w:tc>
          <w:tcPr>
            <w:tcW w:w="439" w:type="pct"/>
            <w:shd w:val="clear" w:color="auto" w:fill="E0E0E0"/>
            <w:vAlign w:val="center"/>
          </w:tcPr>
          <w:p w:rsidR="006F0F0A" w:rsidRDefault="006F0F0A" w:rsidP="006B48C0">
            <w:pPr>
              <w:jc w:val="center"/>
            </w:pPr>
            <w:r>
              <w:t>447</w:t>
            </w:r>
          </w:p>
        </w:tc>
        <w:tc>
          <w:tcPr>
            <w:tcW w:w="2106"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 xml:space="preserve">8. </w:t>
      </w:r>
      <w:r>
        <w:rPr>
          <w:color w:val="000000"/>
          <w:sz w:val="24"/>
        </w:rPr>
        <w:t>就你自己而言</w:t>
      </w:r>
      <w:r>
        <w:rPr>
          <w:color w:val="000000"/>
          <w:sz w:val="24"/>
        </w:rPr>
        <w:t>,</w:t>
      </w:r>
      <w:r>
        <w:rPr>
          <w:color w:val="000000"/>
          <w:sz w:val="24"/>
        </w:rPr>
        <w:t>你在意回帖的质量还是数量</w:t>
      </w:r>
      <w:r>
        <w:rPr>
          <w:color w:val="000000"/>
          <w:sz w:val="24"/>
        </w:rPr>
        <w:t xml:space="preserve">?   </w:t>
      </w:r>
      <w:r>
        <w:rPr>
          <w:color w:val="0066FF"/>
          <w:sz w:val="24"/>
        </w:rPr>
        <w:t>[</w:t>
      </w:r>
      <w:r>
        <w:rPr>
          <w:color w:val="0066FF"/>
          <w:sz w:val="24"/>
        </w:rPr>
        <w:t>单选题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1836"/>
        <w:gridCol w:w="1986"/>
        <w:gridCol w:w="4252"/>
      </w:tblGrid>
      <w:tr w:rsidR="006F0F0A" w:rsidTr="006B48C0">
        <w:trPr>
          <w:trHeight w:val="500"/>
        </w:trPr>
        <w:tc>
          <w:tcPr>
            <w:tcW w:w="1137" w:type="pct"/>
            <w:shd w:val="clear" w:color="auto" w:fill="E0E0E0"/>
            <w:vAlign w:val="center"/>
          </w:tcPr>
          <w:p w:rsidR="006F0F0A" w:rsidRDefault="006F0F0A" w:rsidP="006B48C0">
            <w:pPr>
              <w:jc w:val="center"/>
            </w:pPr>
            <w:r>
              <w:t>选项</w:t>
            </w:r>
          </w:p>
        </w:tc>
        <w:tc>
          <w:tcPr>
            <w:tcW w:w="1230" w:type="pct"/>
            <w:shd w:val="clear" w:color="auto" w:fill="E0E0E0"/>
            <w:vAlign w:val="center"/>
          </w:tcPr>
          <w:p w:rsidR="006F0F0A" w:rsidRDefault="006F0F0A" w:rsidP="006B48C0">
            <w:pPr>
              <w:jc w:val="center"/>
            </w:pPr>
            <w:r>
              <w:t>小计</w:t>
            </w:r>
          </w:p>
        </w:tc>
        <w:tc>
          <w:tcPr>
            <w:tcW w:w="2633" w:type="pct"/>
            <w:shd w:val="clear" w:color="auto" w:fill="E0E0E0"/>
            <w:vAlign w:val="center"/>
          </w:tcPr>
          <w:p w:rsidR="006F0F0A" w:rsidRDefault="006F0F0A" w:rsidP="006B48C0">
            <w:pPr>
              <w:jc w:val="center"/>
            </w:pPr>
            <w:r>
              <w:t>比例</w:t>
            </w:r>
          </w:p>
        </w:tc>
      </w:tr>
      <w:tr w:rsidR="006F0F0A" w:rsidTr="006B48C0">
        <w:trPr>
          <w:trHeight w:val="500"/>
        </w:trPr>
        <w:tc>
          <w:tcPr>
            <w:tcW w:w="1137" w:type="pct"/>
            <w:shd w:val="clear" w:color="auto" w:fill="FFFFFF"/>
            <w:vAlign w:val="center"/>
          </w:tcPr>
          <w:p w:rsidR="006F0F0A" w:rsidRDefault="006F0F0A" w:rsidP="006B48C0">
            <w:r>
              <w:t xml:space="preserve">A </w:t>
            </w:r>
            <w:r>
              <w:t>质量</w:t>
            </w:r>
          </w:p>
        </w:tc>
        <w:tc>
          <w:tcPr>
            <w:tcW w:w="1230" w:type="pct"/>
            <w:shd w:val="clear" w:color="auto" w:fill="FFFFFF"/>
            <w:vAlign w:val="center"/>
          </w:tcPr>
          <w:p w:rsidR="006F0F0A" w:rsidRDefault="006F0F0A" w:rsidP="006B48C0">
            <w:pPr>
              <w:jc w:val="center"/>
            </w:pPr>
            <w:r>
              <w:t>258</w:t>
            </w:r>
          </w:p>
        </w:tc>
        <w:tc>
          <w:tcPr>
            <w:tcW w:w="2633" w:type="pct"/>
            <w:shd w:val="clear" w:color="auto" w:fill="FFFFFF"/>
            <w:vAlign w:val="center"/>
          </w:tcPr>
          <w:p w:rsidR="006F0F0A" w:rsidRDefault="006F0F0A" w:rsidP="006B48C0">
            <w:r>
              <w:t>57.72%</w:t>
            </w:r>
          </w:p>
        </w:tc>
      </w:tr>
      <w:tr w:rsidR="006F0F0A" w:rsidTr="006B48C0">
        <w:trPr>
          <w:trHeight w:val="500"/>
        </w:trPr>
        <w:tc>
          <w:tcPr>
            <w:tcW w:w="1137" w:type="pct"/>
            <w:shd w:val="clear" w:color="auto" w:fill="F9F9F9"/>
            <w:vAlign w:val="center"/>
          </w:tcPr>
          <w:p w:rsidR="006F0F0A" w:rsidRDefault="006F0F0A" w:rsidP="006B48C0">
            <w:r>
              <w:t xml:space="preserve">B </w:t>
            </w:r>
            <w:r>
              <w:t>数量</w:t>
            </w:r>
          </w:p>
        </w:tc>
        <w:tc>
          <w:tcPr>
            <w:tcW w:w="1230" w:type="pct"/>
            <w:shd w:val="clear" w:color="auto" w:fill="F9F9F9"/>
            <w:vAlign w:val="center"/>
          </w:tcPr>
          <w:p w:rsidR="006F0F0A" w:rsidRDefault="006F0F0A" w:rsidP="006B48C0">
            <w:pPr>
              <w:jc w:val="center"/>
            </w:pPr>
            <w:r>
              <w:t>26</w:t>
            </w:r>
          </w:p>
        </w:tc>
        <w:tc>
          <w:tcPr>
            <w:tcW w:w="2633" w:type="pct"/>
            <w:shd w:val="clear" w:color="auto" w:fill="F9F9F9"/>
            <w:vAlign w:val="center"/>
          </w:tcPr>
          <w:p w:rsidR="006F0F0A" w:rsidRDefault="006F0F0A" w:rsidP="006B48C0">
            <w:r>
              <w:t>5.82%</w:t>
            </w:r>
          </w:p>
        </w:tc>
      </w:tr>
      <w:tr w:rsidR="006F0F0A" w:rsidTr="006B48C0">
        <w:trPr>
          <w:trHeight w:val="500"/>
        </w:trPr>
        <w:tc>
          <w:tcPr>
            <w:tcW w:w="1137" w:type="pct"/>
            <w:shd w:val="clear" w:color="auto" w:fill="FFFFFF"/>
            <w:vAlign w:val="center"/>
          </w:tcPr>
          <w:p w:rsidR="006F0F0A" w:rsidRDefault="006F0F0A" w:rsidP="006B48C0">
            <w:r>
              <w:t xml:space="preserve">C </w:t>
            </w:r>
            <w:r>
              <w:t>都有</w:t>
            </w:r>
          </w:p>
        </w:tc>
        <w:tc>
          <w:tcPr>
            <w:tcW w:w="1230" w:type="pct"/>
            <w:shd w:val="clear" w:color="auto" w:fill="FFFFFF"/>
            <w:vAlign w:val="center"/>
          </w:tcPr>
          <w:p w:rsidR="006F0F0A" w:rsidRDefault="006F0F0A" w:rsidP="006B48C0">
            <w:pPr>
              <w:jc w:val="center"/>
            </w:pPr>
            <w:r>
              <w:t>163</w:t>
            </w:r>
          </w:p>
        </w:tc>
        <w:tc>
          <w:tcPr>
            <w:tcW w:w="2633" w:type="pct"/>
            <w:shd w:val="clear" w:color="auto" w:fill="FFFFFF"/>
            <w:vAlign w:val="center"/>
          </w:tcPr>
          <w:p w:rsidR="006F0F0A" w:rsidRDefault="006F0F0A" w:rsidP="006B48C0">
            <w:r>
              <w:t>36.47%</w:t>
            </w:r>
          </w:p>
        </w:tc>
      </w:tr>
      <w:tr w:rsidR="006F0F0A" w:rsidTr="006B48C0">
        <w:trPr>
          <w:trHeight w:val="500"/>
        </w:trPr>
        <w:tc>
          <w:tcPr>
            <w:tcW w:w="1137" w:type="pct"/>
            <w:shd w:val="clear" w:color="auto" w:fill="E0E0E0"/>
            <w:vAlign w:val="center"/>
          </w:tcPr>
          <w:p w:rsidR="006F0F0A" w:rsidRDefault="006F0F0A" w:rsidP="006B48C0">
            <w:r>
              <w:t>本题有效填写人次</w:t>
            </w:r>
          </w:p>
        </w:tc>
        <w:tc>
          <w:tcPr>
            <w:tcW w:w="1230" w:type="pct"/>
            <w:shd w:val="clear" w:color="auto" w:fill="E0E0E0"/>
            <w:vAlign w:val="center"/>
          </w:tcPr>
          <w:p w:rsidR="006F0F0A" w:rsidRDefault="006F0F0A" w:rsidP="006B48C0">
            <w:pPr>
              <w:jc w:val="center"/>
            </w:pPr>
            <w:r>
              <w:t>447</w:t>
            </w:r>
          </w:p>
        </w:tc>
        <w:tc>
          <w:tcPr>
            <w:tcW w:w="2633"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 xml:space="preserve">9. </w:t>
      </w:r>
      <w:r>
        <w:rPr>
          <w:color w:val="000000"/>
          <w:sz w:val="24"/>
        </w:rPr>
        <w:t>在学习过程中</w:t>
      </w:r>
      <w:r>
        <w:rPr>
          <w:color w:val="000000"/>
          <w:sz w:val="24"/>
        </w:rPr>
        <w:t>,</w:t>
      </w:r>
      <w:r>
        <w:rPr>
          <w:color w:val="000000"/>
          <w:sz w:val="24"/>
        </w:rPr>
        <w:t>比较喜欢哪一类的资源</w:t>
      </w:r>
      <w:r>
        <w:rPr>
          <w:color w:val="000000"/>
          <w:sz w:val="24"/>
        </w:rPr>
        <w:t xml:space="preserve">:    </w:t>
      </w:r>
      <w:r>
        <w:rPr>
          <w:color w:val="0066FF"/>
          <w:sz w:val="24"/>
        </w:rPr>
        <w:t>[</w:t>
      </w:r>
      <w:r>
        <w:rPr>
          <w:color w:val="0066FF"/>
          <w:sz w:val="24"/>
        </w:rPr>
        <w:t>多选题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398"/>
        <w:gridCol w:w="1700"/>
        <w:gridCol w:w="2976"/>
      </w:tblGrid>
      <w:tr w:rsidR="006F0F0A" w:rsidTr="006B48C0">
        <w:trPr>
          <w:trHeight w:val="500"/>
        </w:trPr>
        <w:tc>
          <w:tcPr>
            <w:tcW w:w="2104" w:type="pct"/>
            <w:shd w:val="clear" w:color="auto" w:fill="E0E0E0"/>
            <w:vAlign w:val="center"/>
          </w:tcPr>
          <w:p w:rsidR="006F0F0A" w:rsidRDefault="006F0F0A" w:rsidP="006B48C0">
            <w:pPr>
              <w:jc w:val="center"/>
            </w:pPr>
            <w:r>
              <w:t>选项</w:t>
            </w:r>
          </w:p>
        </w:tc>
        <w:tc>
          <w:tcPr>
            <w:tcW w:w="1053" w:type="pct"/>
            <w:shd w:val="clear" w:color="auto" w:fill="E0E0E0"/>
            <w:vAlign w:val="center"/>
          </w:tcPr>
          <w:p w:rsidR="006F0F0A" w:rsidRDefault="006F0F0A" w:rsidP="006B48C0">
            <w:pPr>
              <w:jc w:val="center"/>
            </w:pPr>
            <w:r>
              <w:t>小计</w:t>
            </w:r>
          </w:p>
        </w:tc>
        <w:tc>
          <w:tcPr>
            <w:tcW w:w="1843" w:type="pct"/>
            <w:shd w:val="clear" w:color="auto" w:fill="E0E0E0"/>
            <w:vAlign w:val="center"/>
          </w:tcPr>
          <w:p w:rsidR="006F0F0A" w:rsidRDefault="006F0F0A" w:rsidP="006B48C0">
            <w:pPr>
              <w:jc w:val="center"/>
            </w:pPr>
            <w:r>
              <w:t>比例</w:t>
            </w:r>
          </w:p>
        </w:tc>
      </w:tr>
      <w:tr w:rsidR="006F0F0A" w:rsidTr="006B48C0">
        <w:trPr>
          <w:trHeight w:val="500"/>
        </w:trPr>
        <w:tc>
          <w:tcPr>
            <w:tcW w:w="2104" w:type="pct"/>
            <w:shd w:val="clear" w:color="auto" w:fill="FFFFFF"/>
            <w:vAlign w:val="center"/>
          </w:tcPr>
          <w:p w:rsidR="006F0F0A" w:rsidRDefault="006F0F0A" w:rsidP="006B48C0">
            <w:r>
              <w:t xml:space="preserve">A </w:t>
            </w:r>
            <w:r>
              <w:t>文本资料</w:t>
            </w:r>
          </w:p>
        </w:tc>
        <w:tc>
          <w:tcPr>
            <w:tcW w:w="1053" w:type="pct"/>
            <w:shd w:val="clear" w:color="auto" w:fill="FFFFFF"/>
            <w:vAlign w:val="center"/>
          </w:tcPr>
          <w:p w:rsidR="006F0F0A" w:rsidRDefault="006F0F0A" w:rsidP="006B48C0">
            <w:pPr>
              <w:jc w:val="center"/>
            </w:pPr>
            <w:r>
              <w:t>221</w:t>
            </w:r>
          </w:p>
        </w:tc>
        <w:tc>
          <w:tcPr>
            <w:tcW w:w="1843" w:type="pct"/>
            <w:shd w:val="clear" w:color="auto" w:fill="FFFFFF"/>
            <w:vAlign w:val="center"/>
          </w:tcPr>
          <w:p w:rsidR="006F0F0A" w:rsidRDefault="006F0F0A" w:rsidP="006B48C0">
            <w:r>
              <w:t>49.44%</w:t>
            </w:r>
          </w:p>
        </w:tc>
      </w:tr>
      <w:tr w:rsidR="006F0F0A" w:rsidTr="006B48C0">
        <w:trPr>
          <w:trHeight w:val="500"/>
        </w:trPr>
        <w:tc>
          <w:tcPr>
            <w:tcW w:w="2104" w:type="pct"/>
            <w:shd w:val="clear" w:color="auto" w:fill="F9F9F9"/>
            <w:vAlign w:val="center"/>
          </w:tcPr>
          <w:p w:rsidR="006F0F0A" w:rsidRDefault="006F0F0A" w:rsidP="006B48C0">
            <w:r>
              <w:t xml:space="preserve">B </w:t>
            </w:r>
            <w:r>
              <w:t>教师的视频录像</w:t>
            </w:r>
          </w:p>
        </w:tc>
        <w:tc>
          <w:tcPr>
            <w:tcW w:w="1053" w:type="pct"/>
            <w:shd w:val="clear" w:color="auto" w:fill="F9F9F9"/>
            <w:vAlign w:val="center"/>
          </w:tcPr>
          <w:p w:rsidR="006F0F0A" w:rsidRDefault="006F0F0A" w:rsidP="006B48C0">
            <w:pPr>
              <w:jc w:val="center"/>
            </w:pPr>
            <w:r>
              <w:t>213</w:t>
            </w:r>
          </w:p>
        </w:tc>
        <w:tc>
          <w:tcPr>
            <w:tcW w:w="1843" w:type="pct"/>
            <w:shd w:val="clear" w:color="auto" w:fill="F9F9F9"/>
            <w:vAlign w:val="center"/>
          </w:tcPr>
          <w:p w:rsidR="006F0F0A" w:rsidRDefault="006F0F0A" w:rsidP="006B48C0">
            <w:r>
              <w:t>47.65%</w:t>
            </w:r>
          </w:p>
        </w:tc>
      </w:tr>
      <w:tr w:rsidR="006F0F0A" w:rsidTr="006B48C0">
        <w:trPr>
          <w:trHeight w:val="500"/>
        </w:trPr>
        <w:tc>
          <w:tcPr>
            <w:tcW w:w="2104" w:type="pct"/>
            <w:shd w:val="clear" w:color="auto" w:fill="FFFFFF"/>
            <w:vAlign w:val="center"/>
          </w:tcPr>
          <w:p w:rsidR="006F0F0A" w:rsidRDefault="006F0F0A" w:rsidP="006B48C0">
            <w:r>
              <w:t xml:space="preserve">C </w:t>
            </w:r>
            <w:r>
              <w:t>与课程内容相关的视音频资料</w:t>
            </w:r>
          </w:p>
        </w:tc>
        <w:tc>
          <w:tcPr>
            <w:tcW w:w="1053" w:type="pct"/>
            <w:shd w:val="clear" w:color="auto" w:fill="FFFFFF"/>
            <w:vAlign w:val="center"/>
          </w:tcPr>
          <w:p w:rsidR="006F0F0A" w:rsidRDefault="006F0F0A" w:rsidP="006B48C0">
            <w:pPr>
              <w:jc w:val="center"/>
            </w:pPr>
            <w:r>
              <w:t>284</w:t>
            </w:r>
          </w:p>
        </w:tc>
        <w:tc>
          <w:tcPr>
            <w:tcW w:w="1843" w:type="pct"/>
            <w:shd w:val="clear" w:color="auto" w:fill="FFFFFF"/>
            <w:vAlign w:val="center"/>
          </w:tcPr>
          <w:p w:rsidR="006F0F0A" w:rsidRDefault="006F0F0A" w:rsidP="006B48C0">
            <w:r>
              <w:t>63.53%</w:t>
            </w:r>
          </w:p>
        </w:tc>
      </w:tr>
      <w:tr w:rsidR="006F0F0A" w:rsidTr="006B48C0">
        <w:trPr>
          <w:trHeight w:val="500"/>
        </w:trPr>
        <w:tc>
          <w:tcPr>
            <w:tcW w:w="2104" w:type="pct"/>
            <w:shd w:val="clear" w:color="auto" w:fill="F9F9F9"/>
            <w:vAlign w:val="center"/>
          </w:tcPr>
          <w:p w:rsidR="006F0F0A" w:rsidRDefault="006F0F0A" w:rsidP="006B48C0">
            <w:r>
              <w:t xml:space="preserve">D </w:t>
            </w:r>
            <w:r>
              <w:t>图表等</w:t>
            </w:r>
          </w:p>
        </w:tc>
        <w:tc>
          <w:tcPr>
            <w:tcW w:w="1053" w:type="pct"/>
            <w:shd w:val="clear" w:color="auto" w:fill="F9F9F9"/>
            <w:vAlign w:val="center"/>
          </w:tcPr>
          <w:p w:rsidR="006F0F0A" w:rsidRDefault="006F0F0A" w:rsidP="006B48C0">
            <w:pPr>
              <w:jc w:val="center"/>
            </w:pPr>
            <w:r>
              <w:t>127</w:t>
            </w:r>
          </w:p>
        </w:tc>
        <w:tc>
          <w:tcPr>
            <w:tcW w:w="1843" w:type="pct"/>
            <w:shd w:val="clear" w:color="auto" w:fill="F9F9F9"/>
            <w:vAlign w:val="center"/>
          </w:tcPr>
          <w:p w:rsidR="006F0F0A" w:rsidRDefault="006F0F0A" w:rsidP="006B48C0">
            <w:r>
              <w:t>28.41%</w:t>
            </w:r>
          </w:p>
        </w:tc>
      </w:tr>
      <w:tr w:rsidR="006F0F0A" w:rsidTr="006B48C0">
        <w:trPr>
          <w:trHeight w:val="500"/>
        </w:trPr>
        <w:tc>
          <w:tcPr>
            <w:tcW w:w="2104" w:type="pct"/>
            <w:shd w:val="clear" w:color="auto" w:fill="E0E0E0"/>
            <w:vAlign w:val="center"/>
          </w:tcPr>
          <w:p w:rsidR="006F0F0A" w:rsidRDefault="006F0F0A" w:rsidP="006B48C0">
            <w:r>
              <w:t>本题有效填写人次</w:t>
            </w:r>
          </w:p>
        </w:tc>
        <w:tc>
          <w:tcPr>
            <w:tcW w:w="1053" w:type="pct"/>
            <w:shd w:val="clear" w:color="auto" w:fill="E0E0E0"/>
            <w:vAlign w:val="center"/>
          </w:tcPr>
          <w:p w:rsidR="006F0F0A" w:rsidRDefault="006F0F0A" w:rsidP="006B48C0">
            <w:pPr>
              <w:jc w:val="center"/>
            </w:pPr>
            <w:r>
              <w:t>447</w:t>
            </w:r>
          </w:p>
        </w:tc>
        <w:tc>
          <w:tcPr>
            <w:tcW w:w="1843"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 xml:space="preserve">10. </w:t>
      </w:r>
      <w:r>
        <w:rPr>
          <w:color w:val="000000"/>
          <w:sz w:val="24"/>
        </w:rPr>
        <w:t>在学习过程中</w:t>
      </w:r>
      <w:r>
        <w:rPr>
          <w:color w:val="000000"/>
          <w:sz w:val="24"/>
        </w:rPr>
        <w:t>,</w:t>
      </w:r>
      <w:r>
        <w:rPr>
          <w:color w:val="000000"/>
          <w:sz w:val="24"/>
        </w:rPr>
        <w:t>你</w:t>
      </w:r>
      <w:proofErr w:type="gramStart"/>
      <w:r>
        <w:rPr>
          <w:color w:val="000000"/>
          <w:sz w:val="24"/>
        </w:rPr>
        <w:t>较习惯</w:t>
      </w:r>
      <w:proofErr w:type="gramEnd"/>
      <w:r>
        <w:rPr>
          <w:color w:val="000000"/>
          <w:sz w:val="24"/>
        </w:rPr>
        <w:t>采用什么方式与教师或其他同学交流</w:t>
      </w:r>
      <w:r>
        <w:rPr>
          <w:color w:val="000000"/>
          <w:sz w:val="24"/>
        </w:rPr>
        <w:t xml:space="preserve">:    </w:t>
      </w:r>
      <w:r>
        <w:rPr>
          <w:color w:val="0066FF"/>
          <w:sz w:val="24"/>
        </w:rPr>
        <w:t>[</w:t>
      </w:r>
      <w:r>
        <w:rPr>
          <w:color w:val="0066FF"/>
          <w:sz w:val="24"/>
        </w:rPr>
        <w:t>多选题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4531"/>
        <w:gridCol w:w="1134"/>
        <w:gridCol w:w="2409"/>
      </w:tblGrid>
      <w:tr w:rsidR="006F0F0A" w:rsidTr="006B48C0">
        <w:trPr>
          <w:trHeight w:val="500"/>
        </w:trPr>
        <w:tc>
          <w:tcPr>
            <w:tcW w:w="2806" w:type="pct"/>
            <w:shd w:val="clear" w:color="auto" w:fill="E0E0E0"/>
            <w:vAlign w:val="center"/>
          </w:tcPr>
          <w:p w:rsidR="006F0F0A" w:rsidRDefault="006F0F0A" w:rsidP="006B48C0">
            <w:pPr>
              <w:jc w:val="center"/>
            </w:pPr>
            <w:r>
              <w:t>选项</w:t>
            </w:r>
          </w:p>
        </w:tc>
        <w:tc>
          <w:tcPr>
            <w:tcW w:w="702" w:type="pct"/>
            <w:shd w:val="clear" w:color="auto" w:fill="E0E0E0"/>
            <w:vAlign w:val="center"/>
          </w:tcPr>
          <w:p w:rsidR="006F0F0A" w:rsidRDefault="006F0F0A" w:rsidP="006B48C0">
            <w:pPr>
              <w:jc w:val="center"/>
            </w:pPr>
            <w:r>
              <w:t>小计</w:t>
            </w:r>
          </w:p>
        </w:tc>
        <w:tc>
          <w:tcPr>
            <w:tcW w:w="1492" w:type="pct"/>
            <w:shd w:val="clear" w:color="auto" w:fill="E0E0E0"/>
            <w:vAlign w:val="center"/>
          </w:tcPr>
          <w:p w:rsidR="006F0F0A" w:rsidRDefault="006F0F0A" w:rsidP="006B48C0">
            <w:pPr>
              <w:jc w:val="center"/>
            </w:pPr>
            <w:r>
              <w:t>比例</w:t>
            </w:r>
          </w:p>
        </w:tc>
      </w:tr>
      <w:tr w:rsidR="006F0F0A" w:rsidTr="006B48C0">
        <w:trPr>
          <w:trHeight w:val="500"/>
        </w:trPr>
        <w:tc>
          <w:tcPr>
            <w:tcW w:w="2806" w:type="pct"/>
            <w:shd w:val="clear" w:color="auto" w:fill="FFFFFF"/>
            <w:vAlign w:val="center"/>
          </w:tcPr>
          <w:p w:rsidR="006F0F0A" w:rsidRDefault="006F0F0A" w:rsidP="006B48C0">
            <w:r>
              <w:t xml:space="preserve">A </w:t>
            </w:r>
            <w:r>
              <w:t>通过</w:t>
            </w:r>
            <w:r>
              <w:t>QQ</w:t>
            </w:r>
            <w:r>
              <w:t>、</w:t>
            </w:r>
            <w:r>
              <w:t>MSN</w:t>
            </w:r>
            <w:r>
              <w:t>、在线答疑等及时的交流工具</w:t>
            </w:r>
          </w:p>
        </w:tc>
        <w:tc>
          <w:tcPr>
            <w:tcW w:w="702" w:type="pct"/>
            <w:shd w:val="clear" w:color="auto" w:fill="FFFFFF"/>
            <w:vAlign w:val="center"/>
          </w:tcPr>
          <w:p w:rsidR="006F0F0A" w:rsidRDefault="006F0F0A" w:rsidP="006B48C0">
            <w:pPr>
              <w:jc w:val="center"/>
            </w:pPr>
            <w:r>
              <w:t>364</w:t>
            </w:r>
          </w:p>
        </w:tc>
        <w:tc>
          <w:tcPr>
            <w:tcW w:w="1492" w:type="pct"/>
            <w:shd w:val="clear" w:color="auto" w:fill="FFFFFF"/>
            <w:vAlign w:val="center"/>
          </w:tcPr>
          <w:p w:rsidR="006F0F0A" w:rsidRDefault="006F0F0A" w:rsidP="006B48C0">
            <w:r>
              <w:t>81.43%</w:t>
            </w:r>
          </w:p>
        </w:tc>
      </w:tr>
      <w:tr w:rsidR="006F0F0A" w:rsidTr="006B48C0">
        <w:trPr>
          <w:trHeight w:val="500"/>
        </w:trPr>
        <w:tc>
          <w:tcPr>
            <w:tcW w:w="2806" w:type="pct"/>
            <w:shd w:val="clear" w:color="auto" w:fill="F9F9F9"/>
            <w:vAlign w:val="center"/>
          </w:tcPr>
          <w:p w:rsidR="006F0F0A" w:rsidRDefault="006F0F0A" w:rsidP="006B48C0">
            <w:r>
              <w:t xml:space="preserve">B </w:t>
            </w:r>
            <w:r>
              <w:t>通过</w:t>
            </w:r>
            <w:r>
              <w:t>BBS</w:t>
            </w:r>
            <w:r>
              <w:t>、</w:t>
            </w:r>
            <w:proofErr w:type="gramStart"/>
            <w:r>
              <w:t>校友网</w:t>
            </w:r>
            <w:proofErr w:type="gramEnd"/>
            <w:r>
              <w:t>等网站</w:t>
            </w:r>
          </w:p>
        </w:tc>
        <w:tc>
          <w:tcPr>
            <w:tcW w:w="702" w:type="pct"/>
            <w:shd w:val="clear" w:color="auto" w:fill="F9F9F9"/>
            <w:vAlign w:val="center"/>
          </w:tcPr>
          <w:p w:rsidR="006F0F0A" w:rsidRDefault="006F0F0A" w:rsidP="006B48C0">
            <w:pPr>
              <w:jc w:val="center"/>
            </w:pPr>
            <w:r>
              <w:t>107</w:t>
            </w:r>
          </w:p>
        </w:tc>
        <w:tc>
          <w:tcPr>
            <w:tcW w:w="1492" w:type="pct"/>
            <w:shd w:val="clear" w:color="auto" w:fill="F9F9F9"/>
            <w:vAlign w:val="center"/>
          </w:tcPr>
          <w:p w:rsidR="006F0F0A" w:rsidRDefault="006F0F0A" w:rsidP="006B48C0">
            <w:r>
              <w:t>23.94%</w:t>
            </w:r>
          </w:p>
        </w:tc>
      </w:tr>
      <w:tr w:rsidR="006F0F0A" w:rsidTr="006B48C0">
        <w:trPr>
          <w:trHeight w:val="500"/>
        </w:trPr>
        <w:tc>
          <w:tcPr>
            <w:tcW w:w="2806" w:type="pct"/>
            <w:shd w:val="clear" w:color="auto" w:fill="FFFFFF"/>
            <w:vAlign w:val="center"/>
          </w:tcPr>
          <w:p w:rsidR="006F0F0A" w:rsidRDefault="006F0F0A" w:rsidP="006B48C0">
            <w:r>
              <w:t xml:space="preserve">C </w:t>
            </w:r>
            <w:r>
              <w:t>通过</w:t>
            </w:r>
            <w:r>
              <w:t>E-mail</w:t>
            </w:r>
            <w:r>
              <w:t>、</w:t>
            </w:r>
            <w:r>
              <w:t>Blog</w:t>
            </w:r>
            <w:r>
              <w:t>等异步的交流工具</w:t>
            </w:r>
          </w:p>
        </w:tc>
        <w:tc>
          <w:tcPr>
            <w:tcW w:w="702" w:type="pct"/>
            <w:shd w:val="clear" w:color="auto" w:fill="FFFFFF"/>
            <w:vAlign w:val="center"/>
          </w:tcPr>
          <w:p w:rsidR="006F0F0A" w:rsidRDefault="006F0F0A" w:rsidP="006B48C0">
            <w:pPr>
              <w:jc w:val="center"/>
            </w:pPr>
            <w:r>
              <w:t>100</w:t>
            </w:r>
          </w:p>
        </w:tc>
        <w:tc>
          <w:tcPr>
            <w:tcW w:w="1492" w:type="pct"/>
            <w:shd w:val="clear" w:color="auto" w:fill="FFFFFF"/>
            <w:vAlign w:val="center"/>
          </w:tcPr>
          <w:p w:rsidR="006F0F0A" w:rsidRDefault="006F0F0A" w:rsidP="006B48C0">
            <w:r>
              <w:t>22.37%</w:t>
            </w:r>
          </w:p>
        </w:tc>
      </w:tr>
      <w:tr w:rsidR="006F0F0A" w:rsidTr="006B48C0">
        <w:trPr>
          <w:trHeight w:val="500"/>
        </w:trPr>
        <w:tc>
          <w:tcPr>
            <w:tcW w:w="2806" w:type="pct"/>
            <w:shd w:val="clear" w:color="auto" w:fill="F9F9F9"/>
            <w:vAlign w:val="center"/>
          </w:tcPr>
          <w:p w:rsidR="006F0F0A" w:rsidRDefault="006F0F0A" w:rsidP="006B48C0">
            <w:r>
              <w:t xml:space="preserve">D </w:t>
            </w:r>
            <w:r>
              <w:t>只是观望</w:t>
            </w:r>
            <w:r>
              <w:t>,</w:t>
            </w:r>
            <w:r>
              <w:t>很少参加交流</w:t>
            </w:r>
          </w:p>
        </w:tc>
        <w:tc>
          <w:tcPr>
            <w:tcW w:w="702" w:type="pct"/>
            <w:shd w:val="clear" w:color="auto" w:fill="F9F9F9"/>
            <w:vAlign w:val="center"/>
          </w:tcPr>
          <w:p w:rsidR="006F0F0A" w:rsidRDefault="006F0F0A" w:rsidP="006B48C0">
            <w:pPr>
              <w:jc w:val="center"/>
            </w:pPr>
            <w:r>
              <w:t>56</w:t>
            </w:r>
          </w:p>
        </w:tc>
        <w:tc>
          <w:tcPr>
            <w:tcW w:w="1492" w:type="pct"/>
            <w:shd w:val="clear" w:color="auto" w:fill="F9F9F9"/>
            <w:vAlign w:val="center"/>
          </w:tcPr>
          <w:p w:rsidR="006F0F0A" w:rsidRDefault="006F0F0A" w:rsidP="006B48C0">
            <w:r>
              <w:t>12.53%</w:t>
            </w:r>
          </w:p>
        </w:tc>
      </w:tr>
      <w:tr w:rsidR="006F0F0A" w:rsidTr="006B48C0">
        <w:trPr>
          <w:trHeight w:val="500"/>
        </w:trPr>
        <w:tc>
          <w:tcPr>
            <w:tcW w:w="2806" w:type="pct"/>
            <w:shd w:val="clear" w:color="auto" w:fill="FFFFFF"/>
            <w:vAlign w:val="center"/>
          </w:tcPr>
          <w:p w:rsidR="006F0F0A" w:rsidRDefault="006F0F0A" w:rsidP="006B48C0">
            <w:r>
              <w:t xml:space="preserve">E </w:t>
            </w:r>
            <w:r>
              <w:t>基本不进行交流</w:t>
            </w:r>
          </w:p>
        </w:tc>
        <w:tc>
          <w:tcPr>
            <w:tcW w:w="702" w:type="pct"/>
            <w:shd w:val="clear" w:color="auto" w:fill="FFFFFF"/>
            <w:vAlign w:val="center"/>
          </w:tcPr>
          <w:p w:rsidR="006F0F0A" w:rsidRDefault="006F0F0A" w:rsidP="006B48C0">
            <w:pPr>
              <w:jc w:val="center"/>
            </w:pPr>
            <w:r>
              <w:t>37</w:t>
            </w:r>
          </w:p>
        </w:tc>
        <w:tc>
          <w:tcPr>
            <w:tcW w:w="1492" w:type="pct"/>
            <w:shd w:val="clear" w:color="auto" w:fill="FFFFFF"/>
            <w:vAlign w:val="center"/>
          </w:tcPr>
          <w:p w:rsidR="006F0F0A" w:rsidRDefault="006F0F0A" w:rsidP="006B48C0">
            <w:r>
              <w:t>8.28%</w:t>
            </w:r>
          </w:p>
        </w:tc>
      </w:tr>
      <w:tr w:rsidR="006F0F0A" w:rsidTr="006B48C0">
        <w:trPr>
          <w:trHeight w:val="500"/>
        </w:trPr>
        <w:tc>
          <w:tcPr>
            <w:tcW w:w="2806" w:type="pct"/>
            <w:shd w:val="clear" w:color="auto" w:fill="E0E0E0"/>
            <w:vAlign w:val="center"/>
          </w:tcPr>
          <w:p w:rsidR="006F0F0A" w:rsidRDefault="006F0F0A" w:rsidP="006B48C0">
            <w:r>
              <w:t>本题有效填写人次</w:t>
            </w:r>
          </w:p>
        </w:tc>
        <w:tc>
          <w:tcPr>
            <w:tcW w:w="702" w:type="pct"/>
            <w:shd w:val="clear" w:color="auto" w:fill="E0E0E0"/>
            <w:vAlign w:val="center"/>
          </w:tcPr>
          <w:p w:rsidR="006F0F0A" w:rsidRDefault="006F0F0A" w:rsidP="006B48C0">
            <w:pPr>
              <w:jc w:val="center"/>
            </w:pPr>
            <w:r>
              <w:t>447</w:t>
            </w:r>
          </w:p>
        </w:tc>
        <w:tc>
          <w:tcPr>
            <w:tcW w:w="1492" w:type="pct"/>
            <w:shd w:val="clear" w:color="auto" w:fill="E0E0E0"/>
            <w:vAlign w:val="center"/>
          </w:tcPr>
          <w:p w:rsidR="006F0F0A" w:rsidRDefault="006F0F0A" w:rsidP="006B48C0"/>
        </w:tc>
      </w:tr>
    </w:tbl>
    <w:p w:rsidR="006F0F0A" w:rsidRDefault="006F0F0A" w:rsidP="006F0F0A"/>
    <w:p w:rsidR="006F0F0A" w:rsidRDefault="006F0F0A" w:rsidP="006F0F0A"/>
    <w:p w:rsidR="006F0F0A" w:rsidRDefault="006F0F0A" w:rsidP="006F0F0A">
      <w:r>
        <w:rPr>
          <w:color w:val="000000"/>
          <w:sz w:val="24"/>
        </w:rPr>
        <w:t xml:space="preserve">11. </w:t>
      </w:r>
      <w:r>
        <w:rPr>
          <w:color w:val="000000"/>
          <w:sz w:val="24"/>
        </w:rPr>
        <w:t>在该课程的网络学习中</w:t>
      </w:r>
      <w:r>
        <w:rPr>
          <w:color w:val="000000"/>
          <w:sz w:val="24"/>
        </w:rPr>
        <w:t>,</w:t>
      </w:r>
      <w:r>
        <w:rPr>
          <w:color w:val="000000"/>
          <w:sz w:val="24"/>
        </w:rPr>
        <w:t>有些学习活动采用了小组合作学习的形式</w:t>
      </w:r>
      <w:r>
        <w:rPr>
          <w:color w:val="000000"/>
          <w:sz w:val="24"/>
        </w:rPr>
        <w:t>,</w:t>
      </w:r>
      <w:r>
        <w:rPr>
          <w:color w:val="000000"/>
          <w:sz w:val="24"/>
        </w:rPr>
        <w:t>对此你的看法是</w:t>
      </w:r>
      <w:r>
        <w:rPr>
          <w:color w:val="000000"/>
          <w:sz w:val="24"/>
        </w:rPr>
        <w:t xml:space="preserve">:   </w:t>
      </w:r>
      <w:r>
        <w:rPr>
          <w:color w:val="0066FF"/>
          <w:sz w:val="24"/>
        </w:rPr>
        <w:t>[</w:t>
      </w:r>
      <w:r>
        <w:rPr>
          <w:color w:val="0066FF"/>
          <w:sz w:val="24"/>
        </w:rPr>
        <w:t>单选题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4816"/>
        <w:gridCol w:w="991"/>
        <w:gridCol w:w="2267"/>
      </w:tblGrid>
      <w:tr w:rsidR="006F0F0A" w:rsidTr="006B48C0">
        <w:trPr>
          <w:trHeight w:val="500"/>
        </w:trPr>
        <w:tc>
          <w:tcPr>
            <w:tcW w:w="2982" w:type="pct"/>
            <w:shd w:val="clear" w:color="auto" w:fill="E0E0E0"/>
            <w:vAlign w:val="center"/>
          </w:tcPr>
          <w:p w:rsidR="006F0F0A" w:rsidRDefault="006F0F0A" w:rsidP="006B48C0">
            <w:pPr>
              <w:jc w:val="center"/>
            </w:pPr>
            <w:r>
              <w:t>选项</w:t>
            </w:r>
          </w:p>
        </w:tc>
        <w:tc>
          <w:tcPr>
            <w:tcW w:w="614" w:type="pct"/>
            <w:shd w:val="clear" w:color="auto" w:fill="E0E0E0"/>
            <w:vAlign w:val="center"/>
          </w:tcPr>
          <w:p w:rsidR="006F0F0A" w:rsidRDefault="006F0F0A" w:rsidP="006B48C0">
            <w:pPr>
              <w:jc w:val="center"/>
            </w:pPr>
            <w:r>
              <w:t>小计</w:t>
            </w:r>
          </w:p>
        </w:tc>
        <w:tc>
          <w:tcPr>
            <w:tcW w:w="1404" w:type="pct"/>
            <w:shd w:val="clear" w:color="auto" w:fill="E0E0E0"/>
            <w:vAlign w:val="center"/>
          </w:tcPr>
          <w:p w:rsidR="006F0F0A" w:rsidRDefault="006F0F0A" w:rsidP="006B48C0">
            <w:pPr>
              <w:jc w:val="center"/>
            </w:pPr>
            <w:r>
              <w:t>比例</w:t>
            </w:r>
          </w:p>
        </w:tc>
      </w:tr>
      <w:tr w:rsidR="006F0F0A" w:rsidTr="006B48C0">
        <w:trPr>
          <w:trHeight w:val="500"/>
        </w:trPr>
        <w:tc>
          <w:tcPr>
            <w:tcW w:w="2982" w:type="pct"/>
            <w:shd w:val="clear" w:color="auto" w:fill="FFFFFF"/>
            <w:vAlign w:val="center"/>
          </w:tcPr>
          <w:p w:rsidR="006F0F0A" w:rsidRDefault="006F0F0A" w:rsidP="006B48C0">
            <w:r>
              <w:t xml:space="preserve">A </w:t>
            </w:r>
            <w:r>
              <w:t>非常赞同小组合作学习</w:t>
            </w:r>
          </w:p>
        </w:tc>
        <w:tc>
          <w:tcPr>
            <w:tcW w:w="614" w:type="pct"/>
            <w:shd w:val="clear" w:color="auto" w:fill="FFFFFF"/>
            <w:vAlign w:val="center"/>
          </w:tcPr>
          <w:p w:rsidR="006F0F0A" w:rsidRDefault="006F0F0A" w:rsidP="006B48C0">
            <w:pPr>
              <w:jc w:val="center"/>
            </w:pPr>
            <w:r>
              <w:t>214</w:t>
            </w:r>
          </w:p>
        </w:tc>
        <w:tc>
          <w:tcPr>
            <w:tcW w:w="1404" w:type="pct"/>
            <w:shd w:val="clear" w:color="auto" w:fill="FFFFFF"/>
            <w:vAlign w:val="center"/>
          </w:tcPr>
          <w:p w:rsidR="006F0F0A" w:rsidRDefault="006F0F0A" w:rsidP="006B48C0">
            <w:r>
              <w:t>47.87%</w:t>
            </w:r>
          </w:p>
        </w:tc>
      </w:tr>
      <w:tr w:rsidR="006F0F0A" w:rsidTr="006B48C0">
        <w:trPr>
          <w:trHeight w:val="500"/>
        </w:trPr>
        <w:tc>
          <w:tcPr>
            <w:tcW w:w="2982" w:type="pct"/>
            <w:shd w:val="clear" w:color="auto" w:fill="F9F9F9"/>
            <w:vAlign w:val="center"/>
          </w:tcPr>
          <w:p w:rsidR="006F0F0A" w:rsidRDefault="006F0F0A" w:rsidP="006B48C0">
            <w:r>
              <w:t xml:space="preserve">B </w:t>
            </w:r>
            <w:r>
              <w:t>较为赞同</w:t>
            </w:r>
            <w:r>
              <w:t>,</w:t>
            </w:r>
            <w:r>
              <w:t>但是需要对小组学习进行合理地组织</w:t>
            </w:r>
          </w:p>
        </w:tc>
        <w:tc>
          <w:tcPr>
            <w:tcW w:w="614" w:type="pct"/>
            <w:shd w:val="clear" w:color="auto" w:fill="F9F9F9"/>
            <w:vAlign w:val="center"/>
          </w:tcPr>
          <w:p w:rsidR="006F0F0A" w:rsidRDefault="006F0F0A" w:rsidP="006B48C0">
            <w:pPr>
              <w:jc w:val="center"/>
            </w:pPr>
            <w:r>
              <w:t>193</w:t>
            </w:r>
          </w:p>
        </w:tc>
        <w:tc>
          <w:tcPr>
            <w:tcW w:w="1404" w:type="pct"/>
            <w:shd w:val="clear" w:color="auto" w:fill="F9F9F9"/>
            <w:vAlign w:val="center"/>
          </w:tcPr>
          <w:p w:rsidR="006F0F0A" w:rsidRDefault="006F0F0A" w:rsidP="006B48C0">
            <w:r>
              <w:t>43.18%</w:t>
            </w:r>
          </w:p>
        </w:tc>
      </w:tr>
      <w:tr w:rsidR="006F0F0A" w:rsidTr="006B48C0">
        <w:trPr>
          <w:trHeight w:val="500"/>
        </w:trPr>
        <w:tc>
          <w:tcPr>
            <w:tcW w:w="2982" w:type="pct"/>
            <w:shd w:val="clear" w:color="auto" w:fill="FFFFFF"/>
            <w:vAlign w:val="center"/>
          </w:tcPr>
          <w:p w:rsidR="006F0F0A" w:rsidRDefault="006F0F0A" w:rsidP="006B48C0">
            <w:r>
              <w:t xml:space="preserve">C </w:t>
            </w:r>
            <w:r>
              <w:t>不太赞同</w:t>
            </w:r>
            <w:r>
              <w:t>,</w:t>
            </w:r>
            <w:r>
              <w:t>在一定程度上埋没了我本身的才能</w:t>
            </w:r>
          </w:p>
        </w:tc>
        <w:tc>
          <w:tcPr>
            <w:tcW w:w="614" w:type="pct"/>
            <w:shd w:val="clear" w:color="auto" w:fill="FFFFFF"/>
            <w:vAlign w:val="center"/>
          </w:tcPr>
          <w:p w:rsidR="006F0F0A" w:rsidRDefault="006F0F0A" w:rsidP="006B48C0">
            <w:pPr>
              <w:jc w:val="center"/>
            </w:pPr>
            <w:r>
              <w:t>23</w:t>
            </w:r>
          </w:p>
        </w:tc>
        <w:tc>
          <w:tcPr>
            <w:tcW w:w="1404" w:type="pct"/>
            <w:shd w:val="clear" w:color="auto" w:fill="FFFFFF"/>
            <w:vAlign w:val="center"/>
          </w:tcPr>
          <w:p w:rsidR="006F0F0A" w:rsidRDefault="006F0F0A" w:rsidP="006B48C0">
            <w:r>
              <w:t>5.15%</w:t>
            </w:r>
          </w:p>
        </w:tc>
      </w:tr>
      <w:tr w:rsidR="006F0F0A" w:rsidTr="006B48C0">
        <w:trPr>
          <w:trHeight w:val="500"/>
        </w:trPr>
        <w:tc>
          <w:tcPr>
            <w:tcW w:w="2982" w:type="pct"/>
            <w:shd w:val="clear" w:color="auto" w:fill="F9F9F9"/>
            <w:vAlign w:val="center"/>
          </w:tcPr>
          <w:p w:rsidR="006F0F0A" w:rsidRDefault="006F0F0A" w:rsidP="006B48C0">
            <w:r>
              <w:t xml:space="preserve">D </w:t>
            </w:r>
            <w:r>
              <w:t>完全不赞同</w:t>
            </w:r>
            <w:r>
              <w:t>,</w:t>
            </w:r>
            <w:r>
              <w:t>限制了我的个人发展</w:t>
            </w:r>
            <w:r>
              <w:t>,</w:t>
            </w:r>
            <w:r>
              <w:t>还增加了负担</w:t>
            </w:r>
          </w:p>
        </w:tc>
        <w:tc>
          <w:tcPr>
            <w:tcW w:w="614" w:type="pct"/>
            <w:shd w:val="clear" w:color="auto" w:fill="F9F9F9"/>
            <w:vAlign w:val="center"/>
          </w:tcPr>
          <w:p w:rsidR="006F0F0A" w:rsidRDefault="006F0F0A" w:rsidP="006B48C0">
            <w:pPr>
              <w:jc w:val="center"/>
            </w:pPr>
            <w:r>
              <w:t>17</w:t>
            </w:r>
          </w:p>
        </w:tc>
        <w:tc>
          <w:tcPr>
            <w:tcW w:w="1404" w:type="pct"/>
            <w:shd w:val="clear" w:color="auto" w:fill="F9F9F9"/>
            <w:vAlign w:val="center"/>
          </w:tcPr>
          <w:p w:rsidR="006F0F0A" w:rsidRDefault="006F0F0A" w:rsidP="006B48C0">
            <w:r>
              <w:t>3.8%</w:t>
            </w:r>
          </w:p>
        </w:tc>
      </w:tr>
      <w:tr w:rsidR="006F0F0A" w:rsidTr="006B48C0">
        <w:trPr>
          <w:trHeight w:val="500"/>
        </w:trPr>
        <w:tc>
          <w:tcPr>
            <w:tcW w:w="2982" w:type="pct"/>
            <w:shd w:val="clear" w:color="auto" w:fill="E0E0E0"/>
            <w:vAlign w:val="center"/>
          </w:tcPr>
          <w:p w:rsidR="006F0F0A" w:rsidRDefault="006F0F0A" w:rsidP="006B48C0">
            <w:r>
              <w:t>本题有效填写人次</w:t>
            </w:r>
          </w:p>
        </w:tc>
        <w:tc>
          <w:tcPr>
            <w:tcW w:w="614" w:type="pct"/>
            <w:shd w:val="clear" w:color="auto" w:fill="E0E0E0"/>
            <w:vAlign w:val="center"/>
          </w:tcPr>
          <w:p w:rsidR="006F0F0A" w:rsidRDefault="006F0F0A" w:rsidP="006B48C0">
            <w:pPr>
              <w:jc w:val="center"/>
            </w:pPr>
            <w:r>
              <w:t>447</w:t>
            </w:r>
          </w:p>
        </w:tc>
        <w:tc>
          <w:tcPr>
            <w:tcW w:w="1404"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 xml:space="preserve">12. </w:t>
      </w:r>
      <w:r>
        <w:rPr>
          <w:color w:val="000000"/>
          <w:sz w:val="24"/>
        </w:rPr>
        <w:t>在网络学习过程中</w:t>
      </w:r>
      <w:r>
        <w:rPr>
          <w:color w:val="000000"/>
          <w:sz w:val="24"/>
        </w:rPr>
        <w:t>,</w:t>
      </w:r>
      <w:r>
        <w:rPr>
          <w:color w:val="000000"/>
          <w:sz w:val="24"/>
        </w:rPr>
        <w:t>你比较需要教师做什么</w:t>
      </w:r>
      <w:r>
        <w:rPr>
          <w:color w:val="000000"/>
          <w:sz w:val="24"/>
        </w:rPr>
        <w:t xml:space="preserve">:   </w:t>
      </w:r>
      <w:r>
        <w:rPr>
          <w:color w:val="0066FF"/>
          <w:sz w:val="24"/>
        </w:rPr>
        <w:t>[</w:t>
      </w:r>
      <w:r>
        <w:rPr>
          <w:color w:val="0066FF"/>
          <w:sz w:val="24"/>
        </w:rPr>
        <w:t>单选题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4673"/>
        <w:gridCol w:w="1134"/>
        <w:gridCol w:w="2267"/>
      </w:tblGrid>
      <w:tr w:rsidR="006F0F0A" w:rsidTr="006B48C0">
        <w:trPr>
          <w:trHeight w:val="500"/>
        </w:trPr>
        <w:tc>
          <w:tcPr>
            <w:tcW w:w="2894" w:type="pct"/>
            <w:shd w:val="clear" w:color="auto" w:fill="E0E0E0"/>
            <w:vAlign w:val="center"/>
          </w:tcPr>
          <w:p w:rsidR="006F0F0A" w:rsidRDefault="006F0F0A" w:rsidP="006B48C0">
            <w:pPr>
              <w:jc w:val="center"/>
            </w:pPr>
            <w:r>
              <w:t>选项</w:t>
            </w:r>
          </w:p>
        </w:tc>
        <w:tc>
          <w:tcPr>
            <w:tcW w:w="702" w:type="pct"/>
            <w:shd w:val="clear" w:color="auto" w:fill="E0E0E0"/>
            <w:vAlign w:val="center"/>
          </w:tcPr>
          <w:p w:rsidR="006F0F0A" w:rsidRDefault="006F0F0A" w:rsidP="006B48C0">
            <w:pPr>
              <w:jc w:val="center"/>
            </w:pPr>
            <w:r>
              <w:t>小计</w:t>
            </w:r>
          </w:p>
        </w:tc>
        <w:tc>
          <w:tcPr>
            <w:tcW w:w="1404" w:type="pct"/>
            <w:shd w:val="clear" w:color="auto" w:fill="E0E0E0"/>
            <w:vAlign w:val="center"/>
          </w:tcPr>
          <w:p w:rsidR="006F0F0A" w:rsidRDefault="006F0F0A" w:rsidP="006B48C0">
            <w:pPr>
              <w:jc w:val="center"/>
            </w:pPr>
            <w:r>
              <w:t>比例</w:t>
            </w:r>
          </w:p>
        </w:tc>
      </w:tr>
      <w:tr w:rsidR="006F0F0A" w:rsidTr="006B48C0">
        <w:trPr>
          <w:trHeight w:val="500"/>
        </w:trPr>
        <w:tc>
          <w:tcPr>
            <w:tcW w:w="2894" w:type="pct"/>
            <w:shd w:val="clear" w:color="auto" w:fill="FFFFFF"/>
            <w:vAlign w:val="center"/>
          </w:tcPr>
          <w:p w:rsidR="006F0F0A" w:rsidRDefault="006F0F0A" w:rsidP="006B48C0">
            <w:r>
              <w:t xml:space="preserve">A </w:t>
            </w:r>
            <w:r>
              <w:t>及时解决我提出的问题</w:t>
            </w:r>
          </w:p>
        </w:tc>
        <w:tc>
          <w:tcPr>
            <w:tcW w:w="702" w:type="pct"/>
            <w:shd w:val="clear" w:color="auto" w:fill="FFFFFF"/>
            <w:vAlign w:val="center"/>
          </w:tcPr>
          <w:p w:rsidR="006F0F0A" w:rsidRDefault="006F0F0A" w:rsidP="006B48C0">
            <w:pPr>
              <w:jc w:val="center"/>
            </w:pPr>
            <w:r>
              <w:t>169</w:t>
            </w:r>
          </w:p>
        </w:tc>
        <w:tc>
          <w:tcPr>
            <w:tcW w:w="1404" w:type="pct"/>
            <w:shd w:val="clear" w:color="auto" w:fill="FFFFFF"/>
            <w:vAlign w:val="center"/>
          </w:tcPr>
          <w:p w:rsidR="006F0F0A" w:rsidRDefault="006F0F0A" w:rsidP="006B48C0">
            <w:r>
              <w:t>37.81%</w:t>
            </w:r>
          </w:p>
        </w:tc>
      </w:tr>
      <w:tr w:rsidR="006F0F0A" w:rsidTr="006B48C0">
        <w:trPr>
          <w:trHeight w:val="500"/>
        </w:trPr>
        <w:tc>
          <w:tcPr>
            <w:tcW w:w="2894" w:type="pct"/>
            <w:shd w:val="clear" w:color="auto" w:fill="F9F9F9"/>
            <w:vAlign w:val="center"/>
          </w:tcPr>
          <w:p w:rsidR="006F0F0A" w:rsidRDefault="006F0F0A" w:rsidP="006B48C0">
            <w:r>
              <w:t xml:space="preserve">B </w:t>
            </w:r>
            <w:r>
              <w:t>及时反馈作业情况</w:t>
            </w:r>
          </w:p>
        </w:tc>
        <w:tc>
          <w:tcPr>
            <w:tcW w:w="702" w:type="pct"/>
            <w:shd w:val="clear" w:color="auto" w:fill="F9F9F9"/>
            <w:vAlign w:val="center"/>
          </w:tcPr>
          <w:p w:rsidR="006F0F0A" w:rsidRDefault="006F0F0A" w:rsidP="006B48C0">
            <w:pPr>
              <w:jc w:val="center"/>
            </w:pPr>
            <w:r>
              <w:t>41</w:t>
            </w:r>
          </w:p>
        </w:tc>
        <w:tc>
          <w:tcPr>
            <w:tcW w:w="1404" w:type="pct"/>
            <w:shd w:val="clear" w:color="auto" w:fill="F9F9F9"/>
            <w:vAlign w:val="center"/>
          </w:tcPr>
          <w:p w:rsidR="006F0F0A" w:rsidRDefault="006F0F0A" w:rsidP="006B48C0">
            <w:r>
              <w:t>9.17%</w:t>
            </w:r>
          </w:p>
        </w:tc>
      </w:tr>
      <w:tr w:rsidR="006F0F0A" w:rsidTr="006B48C0">
        <w:trPr>
          <w:trHeight w:val="500"/>
        </w:trPr>
        <w:tc>
          <w:tcPr>
            <w:tcW w:w="2894" w:type="pct"/>
            <w:shd w:val="clear" w:color="auto" w:fill="FFFFFF"/>
            <w:vAlign w:val="center"/>
          </w:tcPr>
          <w:p w:rsidR="006F0F0A" w:rsidRDefault="006F0F0A" w:rsidP="006B48C0">
            <w:r>
              <w:t xml:space="preserve">C </w:t>
            </w:r>
            <w:r>
              <w:t>参与我们的讨论</w:t>
            </w:r>
            <w:r>
              <w:t>,</w:t>
            </w:r>
            <w:r>
              <w:t>引导我们进行积极思考</w:t>
            </w:r>
          </w:p>
        </w:tc>
        <w:tc>
          <w:tcPr>
            <w:tcW w:w="702" w:type="pct"/>
            <w:shd w:val="clear" w:color="auto" w:fill="FFFFFF"/>
            <w:vAlign w:val="center"/>
          </w:tcPr>
          <w:p w:rsidR="006F0F0A" w:rsidRDefault="006F0F0A" w:rsidP="006B48C0">
            <w:pPr>
              <w:jc w:val="center"/>
            </w:pPr>
            <w:r>
              <w:t>221</w:t>
            </w:r>
          </w:p>
        </w:tc>
        <w:tc>
          <w:tcPr>
            <w:tcW w:w="1404" w:type="pct"/>
            <w:shd w:val="clear" w:color="auto" w:fill="FFFFFF"/>
            <w:vAlign w:val="center"/>
          </w:tcPr>
          <w:p w:rsidR="006F0F0A" w:rsidRDefault="006F0F0A" w:rsidP="006B48C0">
            <w:r>
              <w:t>49.44%</w:t>
            </w:r>
          </w:p>
        </w:tc>
      </w:tr>
      <w:tr w:rsidR="006F0F0A" w:rsidTr="006B48C0">
        <w:trPr>
          <w:trHeight w:val="500"/>
        </w:trPr>
        <w:tc>
          <w:tcPr>
            <w:tcW w:w="2894" w:type="pct"/>
            <w:shd w:val="clear" w:color="auto" w:fill="F9F9F9"/>
            <w:vAlign w:val="center"/>
          </w:tcPr>
          <w:p w:rsidR="006F0F0A" w:rsidRDefault="006F0F0A" w:rsidP="006B48C0">
            <w:r>
              <w:t>D</w:t>
            </w:r>
            <w:r>
              <w:t>监督我们</w:t>
            </w:r>
          </w:p>
        </w:tc>
        <w:tc>
          <w:tcPr>
            <w:tcW w:w="702" w:type="pct"/>
            <w:shd w:val="clear" w:color="auto" w:fill="F9F9F9"/>
            <w:vAlign w:val="center"/>
          </w:tcPr>
          <w:p w:rsidR="006F0F0A" w:rsidRDefault="006F0F0A" w:rsidP="006B48C0">
            <w:pPr>
              <w:jc w:val="center"/>
            </w:pPr>
            <w:r>
              <w:t>16</w:t>
            </w:r>
          </w:p>
        </w:tc>
        <w:tc>
          <w:tcPr>
            <w:tcW w:w="1404" w:type="pct"/>
            <w:shd w:val="clear" w:color="auto" w:fill="F9F9F9"/>
            <w:vAlign w:val="center"/>
          </w:tcPr>
          <w:p w:rsidR="006F0F0A" w:rsidRDefault="006F0F0A" w:rsidP="006B48C0">
            <w:r>
              <w:t>3.58%</w:t>
            </w:r>
          </w:p>
        </w:tc>
      </w:tr>
      <w:tr w:rsidR="006F0F0A" w:rsidTr="006B48C0">
        <w:trPr>
          <w:trHeight w:val="500"/>
        </w:trPr>
        <w:tc>
          <w:tcPr>
            <w:tcW w:w="2894" w:type="pct"/>
            <w:shd w:val="clear" w:color="auto" w:fill="E0E0E0"/>
            <w:vAlign w:val="center"/>
          </w:tcPr>
          <w:p w:rsidR="006F0F0A" w:rsidRDefault="006F0F0A" w:rsidP="006B48C0">
            <w:r>
              <w:t>本题有效填写人次</w:t>
            </w:r>
          </w:p>
        </w:tc>
        <w:tc>
          <w:tcPr>
            <w:tcW w:w="702" w:type="pct"/>
            <w:shd w:val="clear" w:color="auto" w:fill="E0E0E0"/>
            <w:vAlign w:val="center"/>
          </w:tcPr>
          <w:p w:rsidR="006F0F0A" w:rsidRDefault="006F0F0A" w:rsidP="006B48C0">
            <w:pPr>
              <w:jc w:val="center"/>
            </w:pPr>
            <w:r>
              <w:t>447</w:t>
            </w:r>
          </w:p>
        </w:tc>
        <w:tc>
          <w:tcPr>
            <w:tcW w:w="1404"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13.</w:t>
      </w:r>
      <w:r>
        <w:rPr>
          <w:color w:val="000000"/>
          <w:sz w:val="24"/>
        </w:rPr>
        <w:t>通过该课程的网络学习</w:t>
      </w:r>
      <w:r>
        <w:rPr>
          <w:color w:val="000000"/>
          <w:sz w:val="24"/>
        </w:rPr>
        <w:t>,</w:t>
      </w:r>
      <w:r>
        <w:rPr>
          <w:color w:val="000000"/>
          <w:sz w:val="24"/>
        </w:rPr>
        <w:t>你希望收获</w:t>
      </w:r>
      <w:r>
        <w:rPr>
          <w:color w:val="000000"/>
          <w:sz w:val="24"/>
        </w:rPr>
        <w:t xml:space="preserve">:    </w:t>
      </w:r>
      <w:r>
        <w:rPr>
          <w:color w:val="0066FF"/>
          <w:sz w:val="24"/>
        </w:rPr>
        <w:t>[</w:t>
      </w:r>
      <w:r>
        <w:rPr>
          <w:color w:val="0066FF"/>
          <w:sz w:val="24"/>
        </w:rPr>
        <w:t>多选题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254"/>
        <w:gridCol w:w="1135"/>
        <w:gridCol w:w="3685"/>
      </w:tblGrid>
      <w:tr w:rsidR="006F0F0A" w:rsidTr="006B48C0">
        <w:trPr>
          <w:trHeight w:val="500"/>
        </w:trPr>
        <w:tc>
          <w:tcPr>
            <w:tcW w:w="2015" w:type="pct"/>
            <w:shd w:val="clear" w:color="auto" w:fill="E0E0E0"/>
            <w:vAlign w:val="center"/>
          </w:tcPr>
          <w:p w:rsidR="006F0F0A" w:rsidRDefault="006F0F0A" w:rsidP="006B48C0">
            <w:pPr>
              <w:jc w:val="center"/>
            </w:pPr>
            <w:r>
              <w:t>选项</w:t>
            </w:r>
          </w:p>
        </w:tc>
        <w:tc>
          <w:tcPr>
            <w:tcW w:w="703" w:type="pct"/>
            <w:shd w:val="clear" w:color="auto" w:fill="E0E0E0"/>
            <w:vAlign w:val="center"/>
          </w:tcPr>
          <w:p w:rsidR="006F0F0A" w:rsidRDefault="006F0F0A" w:rsidP="006B48C0">
            <w:pPr>
              <w:jc w:val="center"/>
            </w:pPr>
            <w:r>
              <w:t>小计</w:t>
            </w:r>
          </w:p>
        </w:tc>
        <w:tc>
          <w:tcPr>
            <w:tcW w:w="2282" w:type="pct"/>
            <w:shd w:val="clear" w:color="auto" w:fill="E0E0E0"/>
            <w:vAlign w:val="center"/>
          </w:tcPr>
          <w:p w:rsidR="006F0F0A" w:rsidRDefault="006F0F0A" w:rsidP="006B48C0">
            <w:pPr>
              <w:jc w:val="center"/>
            </w:pPr>
            <w:r>
              <w:t>比例</w:t>
            </w:r>
          </w:p>
        </w:tc>
      </w:tr>
      <w:tr w:rsidR="006F0F0A" w:rsidTr="006B48C0">
        <w:trPr>
          <w:trHeight w:val="500"/>
        </w:trPr>
        <w:tc>
          <w:tcPr>
            <w:tcW w:w="2015" w:type="pct"/>
            <w:shd w:val="clear" w:color="auto" w:fill="FFFFFF"/>
            <w:vAlign w:val="center"/>
          </w:tcPr>
          <w:p w:rsidR="006F0F0A" w:rsidRDefault="006F0F0A" w:rsidP="006B48C0">
            <w:r>
              <w:t xml:space="preserve">A </w:t>
            </w:r>
            <w:r>
              <w:t>课程相关知识</w:t>
            </w:r>
          </w:p>
        </w:tc>
        <w:tc>
          <w:tcPr>
            <w:tcW w:w="703" w:type="pct"/>
            <w:shd w:val="clear" w:color="auto" w:fill="FFFFFF"/>
            <w:vAlign w:val="center"/>
          </w:tcPr>
          <w:p w:rsidR="006F0F0A" w:rsidRDefault="006F0F0A" w:rsidP="006B48C0">
            <w:pPr>
              <w:jc w:val="center"/>
            </w:pPr>
            <w:r>
              <w:t>268</w:t>
            </w:r>
          </w:p>
        </w:tc>
        <w:tc>
          <w:tcPr>
            <w:tcW w:w="2282" w:type="pct"/>
            <w:shd w:val="clear" w:color="auto" w:fill="FFFFFF"/>
            <w:vAlign w:val="center"/>
          </w:tcPr>
          <w:p w:rsidR="006F0F0A" w:rsidRDefault="006F0F0A" w:rsidP="006B48C0">
            <w:r>
              <w:t>59.96%</w:t>
            </w:r>
          </w:p>
        </w:tc>
      </w:tr>
      <w:tr w:rsidR="006F0F0A" w:rsidTr="006B48C0">
        <w:trPr>
          <w:trHeight w:val="500"/>
        </w:trPr>
        <w:tc>
          <w:tcPr>
            <w:tcW w:w="2015" w:type="pct"/>
            <w:shd w:val="clear" w:color="auto" w:fill="F9F9F9"/>
            <w:vAlign w:val="center"/>
          </w:tcPr>
          <w:p w:rsidR="006F0F0A" w:rsidRDefault="006F0F0A" w:rsidP="006B48C0">
            <w:r>
              <w:t xml:space="preserve">B </w:t>
            </w:r>
            <w:r>
              <w:t>更多的课程拓展知识</w:t>
            </w:r>
          </w:p>
        </w:tc>
        <w:tc>
          <w:tcPr>
            <w:tcW w:w="703" w:type="pct"/>
            <w:shd w:val="clear" w:color="auto" w:fill="F9F9F9"/>
            <w:vAlign w:val="center"/>
          </w:tcPr>
          <w:p w:rsidR="006F0F0A" w:rsidRDefault="006F0F0A" w:rsidP="006B48C0">
            <w:pPr>
              <w:jc w:val="center"/>
            </w:pPr>
            <w:r>
              <w:t>246</w:t>
            </w:r>
          </w:p>
        </w:tc>
        <w:tc>
          <w:tcPr>
            <w:tcW w:w="2282" w:type="pct"/>
            <w:shd w:val="clear" w:color="auto" w:fill="F9F9F9"/>
            <w:vAlign w:val="center"/>
          </w:tcPr>
          <w:p w:rsidR="006F0F0A" w:rsidRDefault="006F0F0A" w:rsidP="006B48C0">
            <w:r>
              <w:t>55.03%</w:t>
            </w:r>
          </w:p>
        </w:tc>
      </w:tr>
      <w:tr w:rsidR="006F0F0A" w:rsidTr="006B48C0">
        <w:trPr>
          <w:trHeight w:val="500"/>
        </w:trPr>
        <w:tc>
          <w:tcPr>
            <w:tcW w:w="2015" w:type="pct"/>
            <w:shd w:val="clear" w:color="auto" w:fill="FFFFFF"/>
            <w:vAlign w:val="center"/>
          </w:tcPr>
          <w:p w:rsidR="006F0F0A" w:rsidRDefault="006F0F0A" w:rsidP="006B48C0">
            <w:r>
              <w:t xml:space="preserve">C </w:t>
            </w:r>
            <w:r>
              <w:t>锻炼自身的探究学习能力</w:t>
            </w:r>
          </w:p>
        </w:tc>
        <w:tc>
          <w:tcPr>
            <w:tcW w:w="703" w:type="pct"/>
            <w:shd w:val="clear" w:color="auto" w:fill="FFFFFF"/>
            <w:vAlign w:val="center"/>
          </w:tcPr>
          <w:p w:rsidR="006F0F0A" w:rsidRDefault="006F0F0A" w:rsidP="006B48C0">
            <w:pPr>
              <w:jc w:val="center"/>
            </w:pPr>
            <w:r>
              <w:t>254</w:t>
            </w:r>
          </w:p>
        </w:tc>
        <w:tc>
          <w:tcPr>
            <w:tcW w:w="2282" w:type="pct"/>
            <w:shd w:val="clear" w:color="auto" w:fill="FFFFFF"/>
            <w:vAlign w:val="center"/>
          </w:tcPr>
          <w:p w:rsidR="006F0F0A" w:rsidRDefault="006F0F0A" w:rsidP="006B48C0">
            <w:r>
              <w:t>56.82%</w:t>
            </w:r>
          </w:p>
        </w:tc>
      </w:tr>
      <w:tr w:rsidR="006F0F0A" w:rsidTr="006B48C0">
        <w:trPr>
          <w:trHeight w:val="500"/>
        </w:trPr>
        <w:tc>
          <w:tcPr>
            <w:tcW w:w="2015" w:type="pct"/>
            <w:shd w:val="clear" w:color="auto" w:fill="F9F9F9"/>
            <w:vAlign w:val="center"/>
          </w:tcPr>
          <w:p w:rsidR="006F0F0A" w:rsidRDefault="006F0F0A" w:rsidP="006B48C0">
            <w:r>
              <w:t xml:space="preserve">D </w:t>
            </w:r>
            <w:r>
              <w:t>提升自己小组合作学习交流的能力</w:t>
            </w:r>
          </w:p>
        </w:tc>
        <w:tc>
          <w:tcPr>
            <w:tcW w:w="703" w:type="pct"/>
            <w:shd w:val="clear" w:color="auto" w:fill="F9F9F9"/>
            <w:vAlign w:val="center"/>
          </w:tcPr>
          <w:p w:rsidR="006F0F0A" w:rsidRDefault="006F0F0A" w:rsidP="006B48C0">
            <w:pPr>
              <w:jc w:val="center"/>
            </w:pPr>
            <w:r>
              <w:t>187</w:t>
            </w:r>
          </w:p>
        </w:tc>
        <w:tc>
          <w:tcPr>
            <w:tcW w:w="2282" w:type="pct"/>
            <w:shd w:val="clear" w:color="auto" w:fill="F9F9F9"/>
            <w:vAlign w:val="center"/>
          </w:tcPr>
          <w:p w:rsidR="006F0F0A" w:rsidRDefault="006F0F0A" w:rsidP="006B48C0">
            <w:r>
              <w:t>41.83%</w:t>
            </w:r>
          </w:p>
        </w:tc>
      </w:tr>
      <w:tr w:rsidR="006F0F0A" w:rsidTr="006B48C0">
        <w:trPr>
          <w:trHeight w:val="500"/>
        </w:trPr>
        <w:tc>
          <w:tcPr>
            <w:tcW w:w="2015" w:type="pct"/>
            <w:shd w:val="clear" w:color="auto" w:fill="E0E0E0"/>
            <w:vAlign w:val="center"/>
          </w:tcPr>
          <w:p w:rsidR="006F0F0A" w:rsidRDefault="006F0F0A" w:rsidP="006B48C0">
            <w:r>
              <w:t>本题有效填写人次</w:t>
            </w:r>
          </w:p>
        </w:tc>
        <w:tc>
          <w:tcPr>
            <w:tcW w:w="703" w:type="pct"/>
            <w:shd w:val="clear" w:color="auto" w:fill="E0E0E0"/>
            <w:vAlign w:val="center"/>
          </w:tcPr>
          <w:p w:rsidR="006F0F0A" w:rsidRDefault="006F0F0A" w:rsidP="006B48C0">
            <w:pPr>
              <w:jc w:val="center"/>
            </w:pPr>
            <w:r>
              <w:t>447</w:t>
            </w:r>
          </w:p>
        </w:tc>
        <w:tc>
          <w:tcPr>
            <w:tcW w:w="2282"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 xml:space="preserve">14. </w:t>
      </w:r>
      <w:r>
        <w:rPr>
          <w:color w:val="000000"/>
          <w:sz w:val="24"/>
        </w:rPr>
        <w:t>在网络课程中</w:t>
      </w:r>
      <w:r>
        <w:rPr>
          <w:color w:val="000000"/>
          <w:sz w:val="24"/>
        </w:rPr>
        <w:t>,</w:t>
      </w:r>
      <w:r>
        <w:rPr>
          <w:color w:val="000000"/>
          <w:sz w:val="24"/>
        </w:rPr>
        <w:t>你认为好的学习活动应该是</w:t>
      </w:r>
      <w:r>
        <w:rPr>
          <w:color w:val="000000"/>
          <w:sz w:val="24"/>
        </w:rPr>
        <w:t xml:space="preserve">:    </w:t>
      </w:r>
      <w:r>
        <w:rPr>
          <w:color w:val="0066FF"/>
          <w:sz w:val="24"/>
        </w:rPr>
        <w:t>[</w:t>
      </w:r>
      <w:r>
        <w:rPr>
          <w:color w:val="0066FF"/>
          <w:sz w:val="24"/>
        </w:rPr>
        <w:t>多选题</w:t>
      </w:r>
      <w:r>
        <w:rPr>
          <w:color w:val="0066FF"/>
          <w:sz w:val="24"/>
        </w:rPr>
        <w:t>]</w:t>
      </w:r>
    </w:p>
    <w:p w:rsidR="006F0F0A" w:rsidRDefault="006F0F0A" w:rsidP="006F0F0A">
      <w:pPr>
        <w:rPr>
          <w:color w:val="0066FF"/>
        </w:rPr>
      </w:pPr>
    </w:p>
    <w:tbl>
      <w:tblPr>
        <w:tblW w:w="452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4391"/>
        <w:gridCol w:w="991"/>
        <w:gridCol w:w="2692"/>
      </w:tblGrid>
      <w:tr w:rsidR="006F0F0A" w:rsidTr="006B48C0">
        <w:trPr>
          <w:trHeight w:val="500"/>
        </w:trPr>
        <w:tc>
          <w:tcPr>
            <w:tcW w:w="2719" w:type="pct"/>
            <w:shd w:val="clear" w:color="auto" w:fill="E0E0E0"/>
            <w:vAlign w:val="center"/>
          </w:tcPr>
          <w:p w:rsidR="006F0F0A" w:rsidRDefault="006F0F0A" w:rsidP="006B48C0">
            <w:pPr>
              <w:jc w:val="center"/>
            </w:pPr>
            <w:r>
              <w:t>选项</w:t>
            </w:r>
          </w:p>
        </w:tc>
        <w:tc>
          <w:tcPr>
            <w:tcW w:w="614" w:type="pct"/>
            <w:shd w:val="clear" w:color="auto" w:fill="E0E0E0"/>
            <w:vAlign w:val="center"/>
          </w:tcPr>
          <w:p w:rsidR="006F0F0A" w:rsidRDefault="006F0F0A" w:rsidP="006B48C0">
            <w:pPr>
              <w:jc w:val="center"/>
            </w:pPr>
            <w:r>
              <w:t>小计</w:t>
            </w:r>
          </w:p>
        </w:tc>
        <w:tc>
          <w:tcPr>
            <w:tcW w:w="1667" w:type="pct"/>
            <w:shd w:val="clear" w:color="auto" w:fill="E0E0E0"/>
            <w:vAlign w:val="center"/>
          </w:tcPr>
          <w:p w:rsidR="006F0F0A" w:rsidRDefault="006F0F0A" w:rsidP="006B48C0">
            <w:pPr>
              <w:jc w:val="center"/>
            </w:pPr>
            <w:r>
              <w:t>比例</w:t>
            </w:r>
          </w:p>
        </w:tc>
      </w:tr>
      <w:tr w:rsidR="006F0F0A" w:rsidTr="006B48C0">
        <w:trPr>
          <w:trHeight w:val="500"/>
        </w:trPr>
        <w:tc>
          <w:tcPr>
            <w:tcW w:w="2719" w:type="pct"/>
            <w:shd w:val="clear" w:color="auto" w:fill="FFFFFF"/>
            <w:vAlign w:val="center"/>
          </w:tcPr>
          <w:p w:rsidR="006F0F0A" w:rsidRDefault="006F0F0A" w:rsidP="006B48C0">
            <w:r>
              <w:t xml:space="preserve">A </w:t>
            </w:r>
            <w:r>
              <w:t>活动任务描述清晰</w:t>
            </w:r>
          </w:p>
        </w:tc>
        <w:tc>
          <w:tcPr>
            <w:tcW w:w="614" w:type="pct"/>
            <w:shd w:val="clear" w:color="auto" w:fill="FFFFFF"/>
            <w:vAlign w:val="center"/>
          </w:tcPr>
          <w:p w:rsidR="006F0F0A" w:rsidRDefault="006F0F0A" w:rsidP="006B48C0">
            <w:pPr>
              <w:jc w:val="center"/>
            </w:pPr>
            <w:r>
              <w:t>241</w:t>
            </w:r>
          </w:p>
        </w:tc>
        <w:tc>
          <w:tcPr>
            <w:tcW w:w="1667" w:type="pct"/>
            <w:shd w:val="clear" w:color="auto" w:fill="FFFFFF"/>
            <w:vAlign w:val="center"/>
          </w:tcPr>
          <w:p w:rsidR="006F0F0A" w:rsidRDefault="006F0F0A" w:rsidP="006B48C0">
            <w:r>
              <w:t>53.91%</w:t>
            </w:r>
          </w:p>
        </w:tc>
      </w:tr>
      <w:tr w:rsidR="006F0F0A" w:rsidTr="006B48C0">
        <w:trPr>
          <w:trHeight w:val="500"/>
        </w:trPr>
        <w:tc>
          <w:tcPr>
            <w:tcW w:w="2719" w:type="pct"/>
            <w:shd w:val="clear" w:color="auto" w:fill="F9F9F9"/>
            <w:vAlign w:val="center"/>
          </w:tcPr>
          <w:p w:rsidR="006F0F0A" w:rsidRDefault="006F0F0A" w:rsidP="006B48C0">
            <w:r>
              <w:t xml:space="preserve">B </w:t>
            </w:r>
            <w:r>
              <w:t>活动目标明确</w:t>
            </w:r>
            <w:r>
              <w:t>,</w:t>
            </w:r>
            <w:r>
              <w:t>且活动设计仅仅围绕该目标</w:t>
            </w:r>
          </w:p>
        </w:tc>
        <w:tc>
          <w:tcPr>
            <w:tcW w:w="614" w:type="pct"/>
            <w:shd w:val="clear" w:color="auto" w:fill="F9F9F9"/>
            <w:vAlign w:val="center"/>
          </w:tcPr>
          <w:p w:rsidR="006F0F0A" w:rsidRDefault="006F0F0A" w:rsidP="006B48C0">
            <w:pPr>
              <w:jc w:val="center"/>
            </w:pPr>
            <w:r>
              <w:t>265</w:t>
            </w:r>
          </w:p>
        </w:tc>
        <w:tc>
          <w:tcPr>
            <w:tcW w:w="1667" w:type="pct"/>
            <w:shd w:val="clear" w:color="auto" w:fill="F9F9F9"/>
            <w:vAlign w:val="center"/>
          </w:tcPr>
          <w:p w:rsidR="006F0F0A" w:rsidRDefault="006F0F0A" w:rsidP="006B48C0">
            <w:r>
              <w:t>59.28%</w:t>
            </w:r>
          </w:p>
        </w:tc>
      </w:tr>
      <w:tr w:rsidR="006F0F0A" w:rsidTr="006B48C0">
        <w:trPr>
          <w:trHeight w:val="500"/>
        </w:trPr>
        <w:tc>
          <w:tcPr>
            <w:tcW w:w="2719" w:type="pct"/>
            <w:shd w:val="clear" w:color="auto" w:fill="FFFFFF"/>
            <w:vAlign w:val="center"/>
          </w:tcPr>
          <w:p w:rsidR="006F0F0A" w:rsidRDefault="006F0F0A" w:rsidP="006B48C0">
            <w:r>
              <w:t xml:space="preserve">C </w:t>
            </w:r>
            <w:r>
              <w:t>活动实施流畅</w:t>
            </w:r>
          </w:p>
        </w:tc>
        <w:tc>
          <w:tcPr>
            <w:tcW w:w="614" w:type="pct"/>
            <w:shd w:val="clear" w:color="auto" w:fill="FFFFFF"/>
            <w:vAlign w:val="center"/>
          </w:tcPr>
          <w:p w:rsidR="006F0F0A" w:rsidRDefault="006F0F0A" w:rsidP="006B48C0">
            <w:pPr>
              <w:jc w:val="center"/>
            </w:pPr>
            <w:r>
              <w:t>176</w:t>
            </w:r>
          </w:p>
        </w:tc>
        <w:tc>
          <w:tcPr>
            <w:tcW w:w="1667" w:type="pct"/>
            <w:shd w:val="clear" w:color="auto" w:fill="FFFFFF"/>
            <w:vAlign w:val="center"/>
          </w:tcPr>
          <w:p w:rsidR="006F0F0A" w:rsidRDefault="006F0F0A" w:rsidP="006B48C0">
            <w:r>
              <w:t>39.37%</w:t>
            </w:r>
          </w:p>
        </w:tc>
      </w:tr>
      <w:tr w:rsidR="006F0F0A" w:rsidTr="006B48C0">
        <w:trPr>
          <w:trHeight w:val="500"/>
        </w:trPr>
        <w:tc>
          <w:tcPr>
            <w:tcW w:w="2719" w:type="pct"/>
            <w:shd w:val="clear" w:color="auto" w:fill="F9F9F9"/>
            <w:vAlign w:val="center"/>
          </w:tcPr>
          <w:p w:rsidR="006F0F0A" w:rsidRDefault="006F0F0A" w:rsidP="006B48C0">
            <w:r>
              <w:t xml:space="preserve">D </w:t>
            </w:r>
            <w:r>
              <w:t>活动设计新颖</w:t>
            </w:r>
            <w:r>
              <w:t>,</w:t>
            </w:r>
            <w:r>
              <w:t>令人感兴趣</w:t>
            </w:r>
          </w:p>
        </w:tc>
        <w:tc>
          <w:tcPr>
            <w:tcW w:w="614" w:type="pct"/>
            <w:shd w:val="clear" w:color="auto" w:fill="F9F9F9"/>
            <w:vAlign w:val="center"/>
          </w:tcPr>
          <w:p w:rsidR="006F0F0A" w:rsidRDefault="006F0F0A" w:rsidP="006B48C0">
            <w:pPr>
              <w:jc w:val="center"/>
            </w:pPr>
            <w:r>
              <w:t>249</w:t>
            </w:r>
          </w:p>
        </w:tc>
        <w:tc>
          <w:tcPr>
            <w:tcW w:w="1667" w:type="pct"/>
            <w:shd w:val="clear" w:color="auto" w:fill="F9F9F9"/>
            <w:vAlign w:val="center"/>
          </w:tcPr>
          <w:p w:rsidR="006F0F0A" w:rsidRDefault="006F0F0A" w:rsidP="006B48C0">
            <w:r>
              <w:t>55.7%</w:t>
            </w:r>
          </w:p>
        </w:tc>
      </w:tr>
      <w:tr w:rsidR="006F0F0A" w:rsidTr="006B48C0">
        <w:trPr>
          <w:trHeight w:val="500"/>
        </w:trPr>
        <w:tc>
          <w:tcPr>
            <w:tcW w:w="2719" w:type="pct"/>
            <w:shd w:val="clear" w:color="auto" w:fill="FFFFFF"/>
            <w:vAlign w:val="center"/>
          </w:tcPr>
          <w:p w:rsidR="006F0F0A" w:rsidRDefault="006F0F0A" w:rsidP="006B48C0">
            <w:r>
              <w:t xml:space="preserve">E </w:t>
            </w:r>
            <w:r>
              <w:t>能够提供充足的支持</w:t>
            </w:r>
            <w:r>
              <w:t>(</w:t>
            </w:r>
            <w:r>
              <w:t>包括资源、技术</w:t>
            </w:r>
            <w:r>
              <w:t>)</w:t>
            </w:r>
          </w:p>
        </w:tc>
        <w:tc>
          <w:tcPr>
            <w:tcW w:w="614" w:type="pct"/>
            <w:shd w:val="clear" w:color="auto" w:fill="FFFFFF"/>
            <w:vAlign w:val="center"/>
          </w:tcPr>
          <w:p w:rsidR="006F0F0A" w:rsidRDefault="006F0F0A" w:rsidP="006B48C0">
            <w:pPr>
              <w:jc w:val="center"/>
            </w:pPr>
            <w:r>
              <w:t>172</w:t>
            </w:r>
          </w:p>
        </w:tc>
        <w:tc>
          <w:tcPr>
            <w:tcW w:w="1667" w:type="pct"/>
            <w:shd w:val="clear" w:color="auto" w:fill="FFFFFF"/>
            <w:vAlign w:val="center"/>
          </w:tcPr>
          <w:p w:rsidR="006F0F0A" w:rsidRDefault="006F0F0A" w:rsidP="006B48C0">
            <w:r>
              <w:t>38.48%</w:t>
            </w:r>
          </w:p>
        </w:tc>
      </w:tr>
      <w:tr w:rsidR="006F0F0A" w:rsidTr="006B48C0">
        <w:trPr>
          <w:trHeight w:val="500"/>
        </w:trPr>
        <w:tc>
          <w:tcPr>
            <w:tcW w:w="2719" w:type="pct"/>
            <w:shd w:val="clear" w:color="auto" w:fill="F9F9F9"/>
            <w:vAlign w:val="center"/>
          </w:tcPr>
          <w:p w:rsidR="006F0F0A" w:rsidRDefault="006F0F0A" w:rsidP="006B48C0">
            <w:r>
              <w:t xml:space="preserve">F </w:t>
            </w:r>
            <w:r>
              <w:t>学习形式多样</w:t>
            </w:r>
          </w:p>
        </w:tc>
        <w:tc>
          <w:tcPr>
            <w:tcW w:w="614" w:type="pct"/>
            <w:shd w:val="clear" w:color="auto" w:fill="F9F9F9"/>
            <w:vAlign w:val="center"/>
          </w:tcPr>
          <w:p w:rsidR="006F0F0A" w:rsidRDefault="006F0F0A" w:rsidP="006B48C0">
            <w:pPr>
              <w:jc w:val="center"/>
            </w:pPr>
            <w:r>
              <w:t>202</w:t>
            </w:r>
          </w:p>
        </w:tc>
        <w:tc>
          <w:tcPr>
            <w:tcW w:w="1667" w:type="pct"/>
            <w:shd w:val="clear" w:color="auto" w:fill="F9F9F9"/>
            <w:vAlign w:val="center"/>
          </w:tcPr>
          <w:p w:rsidR="006F0F0A" w:rsidRDefault="006F0F0A" w:rsidP="006B48C0">
            <w:r>
              <w:t>45.19%</w:t>
            </w:r>
          </w:p>
        </w:tc>
      </w:tr>
      <w:tr w:rsidR="006F0F0A" w:rsidTr="006B48C0">
        <w:trPr>
          <w:trHeight w:val="500"/>
        </w:trPr>
        <w:tc>
          <w:tcPr>
            <w:tcW w:w="2719" w:type="pct"/>
            <w:shd w:val="clear" w:color="auto" w:fill="FFFFFF"/>
            <w:vAlign w:val="center"/>
          </w:tcPr>
          <w:p w:rsidR="006F0F0A" w:rsidRDefault="006F0F0A" w:rsidP="006B48C0">
            <w:r>
              <w:t xml:space="preserve">G </w:t>
            </w:r>
            <w:r>
              <w:t>学习评价客观、公平</w:t>
            </w:r>
          </w:p>
        </w:tc>
        <w:tc>
          <w:tcPr>
            <w:tcW w:w="614" w:type="pct"/>
            <w:shd w:val="clear" w:color="auto" w:fill="FFFFFF"/>
            <w:vAlign w:val="center"/>
          </w:tcPr>
          <w:p w:rsidR="006F0F0A" w:rsidRDefault="006F0F0A" w:rsidP="006B48C0">
            <w:pPr>
              <w:jc w:val="center"/>
            </w:pPr>
            <w:r>
              <w:t>133</w:t>
            </w:r>
          </w:p>
        </w:tc>
        <w:tc>
          <w:tcPr>
            <w:tcW w:w="1667" w:type="pct"/>
            <w:shd w:val="clear" w:color="auto" w:fill="FFFFFF"/>
            <w:vAlign w:val="center"/>
          </w:tcPr>
          <w:p w:rsidR="006F0F0A" w:rsidRDefault="006F0F0A" w:rsidP="006B48C0">
            <w:r>
              <w:t>29.75%</w:t>
            </w:r>
          </w:p>
        </w:tc>
      </w:tr>
      <w:tr w:rsidR="006F0F0A" w:rsidTr="006B48C0">
        <w:trPr>
          <w:trHeight w:val="500"/>
        </w:trPr>
        <w:tc>
          <w:tcPr>
            <w:tcW w:w="2719" w:type="pct"/>
            <w:shd w:val="clear" w:color="auto" w:fill="E0E0E0"/>
            <w:vAlign w:val="center"/>
          </w:tcPr>
          <w:p w:rsidR="006F0F0A" w:rsidRDefault="006F0F0A" w:rsidP="006B48C0">
            <w:r>
              <w:t>本题有效填写人次</w:t>
            </w:r>
          </w:p>
        </w:tc>
        <w:tc>
          <w:tcPr>
            <w:tcW w:w="614" w:type="pct"/>
            <w:shd w:val="clear" w:color="auto" w:fill="E0E0E0"/>
            <w:vAlign w:val="center"/>
          </w:tcPr>
          <w:p w:rsidR="006F0F0A" w:rsidRDefault="006F0F0A" w:rsidP="006B48C0">
            <w:pPr>
              <w:jc w:val="center"/>
            </w:pPr>
            <w:r>
              <w:t>447</w:t>
            </w:r>
          </w:p>
        </w:tc>
        <w:tc>
          <w:tcPr>
            <w:tcW w:w="1667" w:type="pct"/>
            <w:shd w:val="clear" w:color="auto" w:fill="E0E0E0"/>
            <w:vAlign w:val="center"/>
          </w:tcPr>
          <w:p w:rsidR="006F0F0A" w:rsidRDefault="006F0F0A" w:rsidP="006B48C0"/>
        </w:tc>
      </w:tr>
    </w:tbl>
    <w:p w:rsidR="006F0F0A" w:rsidRDefault="006F0F0A" w:rsidP="006F0F0A"/>
    <w:p w:rsidR="006F0F0A" w:rsidRDefault="006F0F0A" w:rsidP="006F0F0A">
      <w:r>
        <w:rPr>
          <w:color w:val="000000"/>
          <w:sz w:val="24"/>
        </w:rPr>
        <w:t xml:space="preserve">15. </w:t>
      </w:r>
      <w:r>
        <w:rPr>
          <w:color w:val="000000"/>
          <w:sz w:val="24"/>
        </w:rPr>
        <w:t>如果你在网络学习过程中</w:t>
      </w:r>
      <w:r>
        <w:rPr>
          <w:color w:val="000000"/>
          <w:sz w:val="24"/>
        </w:rPr>
        <w:t>,</w:t>
      </w:r>
      <w:r>
        <w:rPr>
          <w:color w:val="000000"/>
          <w:sz w:val="24"/>
        </w:rPr>
        <w:t>出现了注意力不集中、做一些与学习无关的事情的情况</w:t>
      </w:r>
      <w:r>
        <w:rPr>
          <w:color w:val="000000"/>
          <w:sz w:val="24"/>
        </w:rPr>
        <w:t>,</w:t>
      </w:r>
      <w:r>
        <w:rPr>
          <w:color w:val="000000"/>
          <w:sz w:val="24"/>
        </w:rPr>
        <w:t>你认为出现这种情况的主要原因是</w:t>
      </w:r>
      <w:r>
        <w:rPr>
          <w:color w:val="000000"/>
          <w:sz w:val="24"/>
        </w:rPr>
        <w:t xml:space="preserve">:    </w:t>
      </w:r>
      <w:r>
        <w:rPr>
          <w:color w:val="0066FF"/>
          <w:sz w:val="24"/>
        </w:rPr>
        <w:t>[</w:t>
      </w:r>
      <w:r>
        <w:rPr>
          <w:color w:val="0066FF"/>
          <w:sz w:val="24"/>
        </w:rPr>
        <w:t>多选题</w:t>
      </w:r>
      <w:r>
        <w:rPr>
          <w:color w:val="0066FF"/>
          <w:sz w:val="24"/>
        </w:rPr>
        <w:t>]</w:t>
      </w:r>
    </w:p>
    <w:p w:rsidR="006F0F0A" w:rsidRDefault="006F0F0A" w:rsidP="006F0F0A">
      <w:pPr>
        <w:rPr>
          <w:color w:val="0066FF"/>
        </w:rPr>
      </w:pPr>
    </w:p>
    <w:tbl>
      <w:tblPr>
        <w:tblW w:w="4844"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6658"/>
        <w:gridCol w:w="850"/>
        <w:gridCol w:w="1134"/>
      </w:tblGrid>
      <w:tr w:rsidR="006F0F0A" w:rsidTr="006B48C0">
        <w:trPr>
          <w:trHeight w:val="500"/>
        </w:trPr>
        <w:tc>
          <w:tcPr>
            <w:tcW w:w="3852" w:type="pct"/>
            <w:shd w:val="clear" w:color="auto" w:fill="E0E0E0"/>
            <w:vAlign w:val="center"/>
          </w:tcPr>
          <w:p w:rsidR="006F0F0A" w:rsidRDefault="006F0F0A" w:rsidP="006B48C0">
            <w:pPr>
              <w:jc w:val="center"/>
            </w:pPr>
            <w:r>
              <w:t>选项</w:t>
            </w:r>
          </w:p>
        </w:tc>
        <w:tc>
          <w:tcPr>
            <w:tcW w:w="492" w:type="pct"/>
            <w:shd w:val="clear" w:color="auto" w:fill="E0E0E0"/>
            <w:vAlign w:val="center"/>
          </w:tcPr>
          <w:p w:rsidR="006F0F0A" w:rsidRDefault="006F0F0A" w:rsidP="006B48C0">
            <w:pPr>
              <w:jc w:val="center"/>
            </w:pPr>
            <w:r>
              <w:t>小计</w:t>
            </w:r>
          </w:p>
        </w:tc>
        <w:tc>
          <w:tcPr>
            <w:tcW w:w="656" w:type="pct"/>
            <w:shd w:val="clear" w:color="auto" w:fill="E0E0E0"/>
            <w:vAlign w:val="center"/>
          </w:tcPr>
          <w:p w:rsidR="006F0F0A" w:rsidRDefault="006F0F0A" w:rsidP="006B48C0">
            <w:pPr>
              <w:jc w:val="center"/>
            </w:pPr>
            <w:r>
              <w:t>比例</w:t>
            </w:r>
          </w:p>
        </w:tc>
      </w:tr>
      <w:tr w:rsidR="006F0F0A" w:rsidTr="006B48C0">
        <w:trPr>
          <w:trHeight w:val="500"/>
        </w:trPr>
        <w:tc>
          <w:tcPr>
            <w:tcW w:w="3852" w:type="pct"/>
            <w:shd w:val="clear" w:color="auto" w:fill="FFFFFF"/>
            <w:vAlign w:val="center"/>
          </w:tcPr>
          <w:p w:rsidR="006F0F0A" w:rsidRDefault="006F0F0A" w:rsidP="006B48C0">
            <w:r>
              <w:t xml:space="preserve">A </w:t>
            </w:r>
            <w:r>
              <w:t>学习没有必要那么刻苦</w:t>
            </w:r>
          </w:p>
        </w:tc>
        <w:tc>
          <w:tcPr>
            <w:tcW w:w="492" w:type="pct"/>
            <w:shd w:val="clear" w:color="auto" w:fill="FFFFFF"/>
            <w:vAlign w:val="center"/>
          </w:tcPr>
          <w:p w:rsidR="006F0F0A" w:rsidRDefault="006F0F0A" w:rsidP="006B48C0">
            <w:pPr>
              <w:jc w:val="center"/>
            </w:pPr>
            <w:r>
              <w:t>102</w:t>
            </w:r>
          </w:p>
        </w:tc>
        <w:tc>
          <w:tcPr>
            <w:tcW w:w="656" w:type="pct"/>
            <w:shd w:val="clear" w:color="auto" w:fill="FFFFFF"/>
            <w:vAlign w:val="center"/>
          </w:tcPr>
          <w:p w:rsidR="006F0F0A" w:rsidRDefault="006F0F0A" w:rsidP="006B48C0">
            <w:r>
              <w:t>22.82%</w:t>
            </w:r>
          </w:p>
        </w:tc>
      </w:tr>
      <w:tr w:rsidR="006F0F0A" w:rsidTr="006B48C0">
        <w:trPr>
          <w:trHeight w:val="500"/>
        </w:trPr>
        <w:tc>
          <w:tcPr>
            <w:tcW w:w="3852" w:type="pct"/>
            <w:shd w:val="clear" w:color="auto" w:fill="F9F9F9"/>
            <w:vAlign w:val="center"/>
          </w:tcPr>
          <w:p w:rsidR="006F0F0A" w:rsidRDefault="006F0F0A" w:rsidP="006B48C0">
            <w:r>
              <w:t xml:space="preserve">B </w:t>
            </w:r>
            <w:r>
              <w:t>网络学习能力、操作水平不高</w:t>
            </w:r>
          </w:p>
        </w:tc>
        <w:tc>
          <w:tcPr>
            <w:tcW w:w="492" w:type="pct"/>
            <w:shd w:val="clear" w:color="auto" w:fill="F9F9F9"/>
            <w:vAlign w:val="center"/>
          </w:tcPr>
          <w:p w:rsidR="006F0F0A" w:rsidRDefault="006F0F0A" w:rsidP="006B48C0">
            <w:pPr>
              <w:jc w:val="center"/>
            </w:pPr>
            <w:r>
              <w:t>145</w:t>
            </w:r>
          </w:p>
        </w:tc>
        <w:tc>
          <w:tcPr>
            <w:tcW w:w="656" w:type="pct"/>
            <w:shd w:val="clear" w:color="auto" w:fill="F9F9F9"/>
            <w:vAlign w:val="center"/>
          </w:tcPr>
          <w:p w:rsidR="006F0F0A" w:rsidRDefault="006F0F0A" w:rsidP="006B48C0">
            <w:r>
              <w:t>32.44%</w:t>
            </w:r>
          </w:p>
        </w:tc>
      </w:tr>
      <w:tr w:rsidR="006F0F0A" w:rsidTr="006B48C0">
        <w:trPr>
          <w:trHeight w:val="500"/>
        </w:trPr>
        <w:tc>
          <w:tcPr>
            <w:tcW w:w="3852" w:type="pct"/>
            <w:shd w:val="clear" w:color="auto" w:fill="FFFFFF"/>
            <w:vAlign w:val="center"/>
          </w:tcPr>
          <w:p w:rsidR="006F0F0A" w:rsidRDefault="006F0F0A" w:rsidP="006B48C0">
            <w:r>
              <w:t xml:space="preserve">C </w:t>
            </w:r>
            <w:r>
              <w:t>工作、生活占用的时间多</w:t>
            </w:r>
            <w:r>
              <w:t>,</w:t>
            </w:r>
            <w:r>
              <w:t>压力大</w:t>
            </w:r>
          </w:p>
        </w:tc>
        <w:tc>
          <w:tcPr>
            <w:tcW w:w="492" w:type="pct"/>
            <w:shd w:val="clear" w:color="auto" w:fill="FFFFFF"/>
            <w:vAlign w:val="center"/>
          </w:tcPr>
          <w:p w:rsidR="006F0F0A" w:rsidRDefault="006F0F0A" w:rsidP="006B48C0">
            <w:pPr>
              <w:jc w:val="center"/>
            </w:pPr>
            <w:r>
              <w:t>119</w:t>
            </w:r>
          </w:p>
        </w:tc>
        <w:tc>
          <w:tcPr>
            <w:tcW w:w="656" w:type="pct"/>
            <w:shd w:val="clear" w:color="auto" w:fill="FFFFFF"/>
            <w:vAlign w:val="center"/>
          </w:tcPr>
          <w:p w:rsidR="006F0F0A" w:rsidRDefault="006F0F0A" w:rsidP="006B48C0">
            <w:r>
              <w:t>26.62%</w:t>
            </w:r>
          </w:p>
        </w:tc>
      </w:tr>
      <w:tr w:rsidR="006F0F0A" w:rsidTr="006B48C0">
        <w:trPr>
          <w:trHeight w:val="500"/>
        </w:trPr>
        <w:tc>
          <w:tcPr>
            <w:tcW w:w="3852" w:type="pct"/>
            <w:shd w:val="clear" w:color="auto" w:fill="F9F9F9"/>
            <w:vAlign w:val="center"/>
          </w:tcPr>
          <w:p w:rsidR="006F0F0A" w:rsidRDefault="006F0F0A" w:rsidP="006B48C0">
            <w:r>
              <w:t>D</w:t>
            </w:r>
            <w:r>
              <w:t>学习资源不够丰富</w:t>
            </w:r>
            <w:r>
              <w:t>,</w:t>
            </w:r>
            <w:r>
              <w:t>多以文本形式出现</w:t>
            </w:r>
            <w:r>
              <w:t>,</w:t>
            </w:r>
            <w:r>
              <w:t>比较枯燥乏味</w:t>
            </w:r>
            <w:r>
              <w:t>,</w:t>
            </w:r>
            <w:r>
              <w:t>影响学习兴趣</w:t>
            </w:r>
          </w:p>
        </w:tc>
        <w:tc>
          <w:tcPr>
            <w:tcW w:w="492" w:type="pct"/>
            <w:shd w:val="clear" w:color="auto" w:fill="F9F9F9"/>
            <w:vAlign w:val="center"/>
          </w:tcPr>
          <w:p w:rsidR="006F0F0A" w:rsidRDefault="006F0F0A" w:rsidP="006B48C0">
            <w:pPr>
              <w:jc w:val="center"/>
            </w:pPr>
            <w:r>
              <w:t>180</w:t>
            </w:r>
          </w:p>
        </w:tc>
        <w:tc>
          <w:tcPr>
            <w:tcW w:w="656" w:type="pct"/>
            <w:shd w:val="clear" w:color="auto" w:fill="F9F9F9"/>
            <w:vAlign w:val="center"/>
          </w:tcPr>
          <w:p w:rsidR="006F0F0A" w:rsidRDefault="006F0F0A" w:rsidP="006B48C0">
            <w:r>
              <w:t>40.27%</w:t>
            </w:r>
          </w:p>
        </w:tc>
      </w:tr>
      <w:tr w:rsidR="006F0F0A" w:rsidTr="006B48C0">
        <w:trPr>
          <w:trHeight w:val="500"/>
        </w:trPr>
        <w:tc>
          <w:tcPr>
            <w:tcW w:w="3852" w:type="pct"/>
            <w:shd w:val="clear" w:color="auto" w:fill="FFFFFF"/>
            <w:vAlign w:val="center"/>
          </w:tcPr>
          <w:p w:rsidR="006F0F0A" w:rsidRDefault="006F0F0A" w:rsidP="006B48C0">
            <w:r>
              <w:t xml:space="preserve">E </w:t>
            </w:r>
            <w:r>
              <w:t>缺少交互性</w:t>
            </w:r>
          </w:p>
        </w:tc>
        <w:tc>
          <w:tcPr>
            <w:tcW w:w="492" w:type="pct"/>
            <w:shd w:val="clear" w:color="auto" w:fill="FFFFFF"/>
            <w:vAlign w:val="center"/>
          </w:tcPr>
          <w:p w:rsidR="006F0F0A" w:rsidRDefault="006F0F0A" w:rsidP="006B48C0">
            <w:pPr>
              <w:jc w:val="center"/>
            </w:pPr>
            <w:r>
              <w:t>138</w:t>
            </w:r>
          </w:p>
        </w:tc>
        <w:tc>
          <w:tcPr>
            <w:tcW w:w="656" w:type="pct"/>
            <w:shd w:val="clear" w:color="auto" w:fill="FFFFFF"/>
            <w:vAlign w:val="center"/>
          </w:tcPr>
          <w:p w:rsidR="006F0F0A" w:rsidRDefault="006F0F0A" w:rsidP="006B48C0">
            <w:r>
              <w:t>30.87%</w:t>
            </w:r>
          </w:p>
        </w:tc>
      </w:tr>
      <w:tr w:rsidR="006F0F0A" w:rsidTr="006B48C0">
        <w:trPr>
          <w:trHeight w:val="500"/>
        </w:trPr>
        <w:tc>
          <w:tcPr>
            <w:tcW w:w="3852" w:type="pct"/>
            <w:shd w:val="clear" w:color="auto" w:fill="F9F9F9"/>
            <w:vAlign w:val="center"/>
          </w:tcPr>
          <w:p w:rsidR="006F0F0A" w:rsidRDefault="006F0F0A" w:rsidP="006B48C0">
            <w:r>
              <w:t xml:space="preserve">F </w:t>
            </w:r>
            <w:r>
              <w:t>缺乏有效的网路学习过程评价、监督体系</w:t>
            </w:r>
          </w:p>
        </w:tc>
        <w:tc>
          <w:tcPr>
            <w:tcW w:w="492" w:type="pct"/>
            <w:shd w:val="clear" w:color="auto" w:fill="F9F9F9"/>
            <w:vAlign w:val="center"/>
          </w:tcPr>
          <w:p w:rsidR="006F0F0A" w:rsidRDefault="006F0F0A" w:rsidP="006B48C0">
            <w:pPr>
              <w:jc w:val="center"/>
            </w:pPr>
            <w:r>
              <w:t>84</w:t>
            </w:r>
          </w:p>
        </w:tc>
        <w:tc>
          <w:tcPr>
            <w:tcW w:w="656" w:type="pct"/>
            <w:shd w:val="clear" w:color="auto" w:fill="F9F9F9"/>
            <w:vAlign w:val="center"/>
          </w:tcPr>
          <w:p w:rsidR="006F0F0A" w:rsidRDefault="006F0F0A" w:rsidP="006B48C0">
            <w:r>
              <w:t>18.79%</w:t>
            </w:r>
          </w:p>
        </w:tc>
      </w:tr>
      <w:tr w:rsidR="006F0F0A" w:rsidTr="006B48C0">
        <w:trPr>
          <w:trHeight w:val="500"/>
        </w:trPr>
        <w:tc>
          <w:tcPr>
            <w:tcW w:w="3852" w:type="pct"/>
            <w:shd w:val="clear" w:color="auto" w:fill="FFFFFF"/>
            <w:vAlign w:val="center"/>
          </w:tcPr>
          <w:p w:rsidR="006F0F0A" w:rsidRDefault="006F0F0A" w:rsidP="006B48C0">
            <w:r>
              <w:t xml:space="preserve">G </w:t>
            </w:r>
            <w:r>
              <w:t>缺乏全面、及时、便捷的学习支持服务</w:t>
            </w:r>
          </w:p>
        </w:tc>
        <w:tc>
          <w:tcPr>
            <w:tcW w:w="492" w:type="pct"/>
            <w:shd w:val="clear" w:color="auto" w:fill="FFFFFF"/>
            <w:vAlign w:val="center"/>
          </w:tcPr>
          <w:p w:rsidR="006F0F0A" w:rsidRDefault="006F0F0A" w:rsidP="006B48C0">
            <w:pPr>
              <w:jc w:val="center"/>
            </w:pPr>
            <w:r>
              <w:t>109</w:t>
            </w:r>
          </w:p>
        </w:tc>
        <w:tc>
          <w:tcPr>
            <w:tcW w:w="656" w:type="pct"/>
            <w:shd w:val="clear" w:color="auto" w:fill="FFFFFF"/>
            <w:vAlign w:val="center"/>
          </w:tcPr>
          <w:p w:rsidR="006F0F0A" w:rsidRDefault="006F0F0A" w:rsidP="006B48C0">
            <w:r>
              <w:t>24.38%</w:t>
            </w:r>
          </w:p>
        </w:tc>
      </w:tr>
      <w:tr w:rsidR="006F0F0A" w:rsidTr="006B48C0">
        <w:trPr>
          <w:trHeight w:val="500"/>
        </w:trPr>
        <w:tc>
          <w:tcPr>
            <w:tcW w:w="3852" w:type="pct"/>
            <w:shd w:val="clear" w:color="auto" w:fill="F9F9F9"/>
            <w:vAlign w:val="center"/>
          </w:tcPr>
          <w:p w:rsidR="006F0F0A" w:rsidRDefault="006F0F0A" w:rsidP="006B48C0">
            <w:r>
              <w:t xml:space="preserve">H </w:t>
            </w:r>
            <w:r>
              <w:t>学习内容对自己没有很大的帮助</w:t>
            </w:r>
          </w:p>
        </w:tc>
        <w:tc>
          <w:tcPr>
            <w:tcW w:w="492" w:type="pct"/>
            <w:shd w:val="clear" w:color="auto" w:fill="F9F9F9"/>
            <w:vAlign w:val="center"/>
          </w:tcPr>
          <w:p w:rsidR="006F0F0A" w:rsidRDefault="006F0F0A" w:rsidP="006B48C0">
            <w:pPr>
              <w:jc w:val="center"/>
            </w:pPr>
            <w:r>
              <w:t>44</w:t>
            </w:r>
          </w:p>
        </w:tc>
        <w:tc>
          <w:tcPr>
            <w:tcW w:w="656" w:type="pct"/>
            <w:shd w:val="clear" w:color="auto" w:fill="F9F9F9"/>
            <w:vAlign w:val="center"/>
          </w:tcPr>
          <w:p w:rsidR="006F0F0A" w:rsidRDefault="006F0F0A" w:rsidP="006B48C0">
            <w:r>
              <w:t>9.84%</w:t>
            </w:r>
          </w:p>
        </w:tc>
      </w:tr>
      <w:tr w:rsidR="006F0F0A" w:rsidTr="006B48C0">
        <w:trPr>
          <w:trHeight w:val="500"/>
        </w:trPr>
        <w:tc>
          <w:tcPr>
            <w:tcW w:w="3852" w:type="pct"/>
            <w:shd w:val="clear" w:color="auto" w:fill="FFFFFF"/>
            <w:vAlign w:val="center"/>
          </w:tcPr>
          <w:p w:rsidR="006F0F0A" w:rsidRDefault="006F0F0A" w:rsidP="006B48C0">
            <w:r>
              <w:t xml:space="preserve">I </w:t>
            </w:r>
            <w:r>
              <w:t>教师的教学能力不够好</w:t>
            </w:r>
          </w:p>
        </w:tc>
        <w:tc>
          <w:tcPr>
            <w:tcW w:w="492" w:type="pct"/>
            <w:shd w:val="clear" w:color="auto" w:fill="FFFFFF"/>
            <w:vAlign w:val="center"/>
          </w:tcPr>
          <w:p w:rsidR="006F0F0A" w:rsidRDefault="006F0F0A" w:rsidP="006B48C0">
            <w:pPr>
              <w:jc w:val="center"/>
            </w:pPr>
            <w:r>
              <w:t>37</w:t>
            </w:r>
          </w:p>
        </w:tc>
        <w:tc>
          <w:tcPr>
            <w:tcW w:w="656" w:type="pct"/>
            <w:shd w:val="clear" w:color="auto" w:fill="FFFFFF"/>
            <w:vAlign w:val="center"/>
          </w:tcPr>
          <w:p w:rsidR="006F0F0A" w:rsidRDefault="006F0F0A" w:rsidP="006B48C0">
            <w:r>
              <w:t>8.28%</w:t>
            </w:r>
          </w:p>
        </w:tc>
      </w:tr>
      <w:tr w:rsidR="006F0F0A" w:rsidTr="006B48C0">
        <w:trPr>
          <w:trHeight w:val="500"/>
        </w:trPr>
        <w:tc>
          <w:tcPr>
            <w:tcW w:w="3852" w:type="pct"/>
            <w:shd w:val="clear" w:color="auto" w:fill="F9F9F9"/>
            <w:vAlign w:val="center"/>
          </w:tcPr>
          <w:p w:rsidR="006F0F0A" w:rsidRDefault="006F0F0A" w:rsidP="006B48C0">
            <w:r>
              <w:t xml:space="preserve">J </w:t>
            </w:r>
            <w:r>
              <w:t>受其它同学的影响</w:t>
            </w:r>
          </w:p>
        </w:tc>
        <w:tc>
          <w:tcPr>
            <w:tcW w:w="492" w:type="pct"/>
            <w:shd w:val="clear" w:color="auto" w:fill="F9F9F9"/>
            <w:vAlign w:val="center"/>
          </w:tcPr>
          <w:p w:rsidR="006F0F0A" w:rsidRDefault="006F0F0A" w:rsidP="006B48C0">
            <w:pPr>
              <w:jc w:val="center"/>
            </w:pPr>
            <w:r>
              <w:t>73</w:t>
            </w:r>
          </w:p>
        </w:tc>
        <w:tc>
          <w:tcPr>
            <w:tcW w:w="656" w:type="pct"/>
            <w:shd w:val="clear" w:color="auto" w:fill="F9F9F9"/>
            <w:vAlign w:val="center"/>
          </w:tcPr>
          <w:p w:rsidR="006F0F0A" w:rsidRDefault="006F0F0A" w:rsidP="006B48C0">
            <w:r>
              <w:t>16.33%</w:t>
            </w:r>
          </w:p>
        </w:tc>
      </w:tr>
      <w:tr w:rsidR="006F0F0A" w:rsidTr="006B48C0">
        <w:trPr>
          <w:trHeight w:val="500"/>
        </w:trPr>
        <w:tc>
          <w:tcPr>
            <w:tcW w:w="3852" w:type="pct"/>
            <w:shd w:val="clear" w:color="auto" w:fill="FFFFFF"/>
            <w:vAlign w:val="center"/>
          </w:tcPr>
          <w:p w:rsidR="006F0F0A" w:rsidRDefault="006F0F0A" w:rsidP="006B48C0">
            <w:r>
              <w:t xml:space="preserve">K </w:t>
            </w:r>
            <w:r>
              <w:t>自我控制能力不够强</w:t>
            </w:r>
          </w:p>
        </w:tc>
        <w:tc>
          <w:tcPr>
            <w:tcW w:w="492" w:type="pct"/>
            <w:shd w:val="clear" w:color="auto" w:fill="FFFFFF"/>
            <w:vAlign w:val="center"/>
          </w:tcPr>
          <w:p w:rsidR="006F0F0A" w:rsidRDefault="006F0F0A" w:rsidP="006B48C0">
            <w:pPr>
              <w:jc w:val="center"/>
            </w:pPr>
            <w:r>
              <w:t>170</w:t>
            </w:r>
          </w:p>
        </w:tc>
        <w:tc>
          <w:tcPr>
            <w:tcW w:w="656" w:type="pct"/>
            <w:shd w:val="clear" w:color="auto" w:fill="FFFFFF"/>
            <w:vAlign w:val="center"/>
          </w:tcPr>
          <w:p w:rsidR="006F0F0A" w:rsidRDefault="006F0F0A" w:rsidP="006B48C0">
            <w:r>
              <w:t>38.03%</w:t>
            </w:r>
          </w:p>
        </w:tc>
      </w:tr>
      <w:tr w:rsidR="006F0F0A" w:rsidTr="006B48C0">
        <w:trPr>
          <w:trHeight w:val="500"/>
        </w:trPr>
        <w:tc>
          <w:tcPr>
            <w:tcW w:w="3852" w:type="pct"/>
            <w:shd w:val="clear" w:color="auto" w:fill="F9F9F9"/>
            <w:vAlign w:val="center"/>
          </w:tcPr>
          <w:p w:rsidR="006F0F0A" w:rsidRDefault="006F0F0A" w:rsidP="006B48C0">
            <w:r>
              <w:t>L</w:t>
            </w:r>
            <w:r>
              <w:t>课程内容有点难</w:t>
            </w:r>
            <w:r>
              <w:t>,</w:t>
            </w:r>
            <w:r>
              <w:t>不想学</w:t>
            </w:r>
          </w:p>
        </w:tc>
        <w:tc>
          <w:tcPr>
            <w:tcW w:w="492" w:type="pct"/>
            <w:shd w:val="clear" w:color="auto" w:fill="F9F9F9"/>
            <w:vAlign w:val="center"/>
          </w:tcPr>
          <w:p w:rsidR="006F0F0A" w:rsidRDefault="006F0F0A" w:rsidP="006B48C0">
            <w:pPr>
              <w:jc w:val="center"/>
            </w:pPr>
            <w:r>
              <w:t>59</w:t>
            </w:r>
          </w:p>
        </w:tc>
        <w:tc>
          <w:tcPr>
            <w:tcW w:w="656" w:type="pct"/>
            <w:shd w:val="clear" w:color="auto" w:fill="F9F9F9"/>
            <w:vAlign w:val="center"/>
          </w:tcPr>
          <w:p w:rsidR="006F0F0A" w:rsidRDefault="006F0F0A" w:rsidP="006B48C0">
            <w:r>
              <w:t>13.2%</w:t>
            </w:r>
          </w:p>
        </w:tc>
      </w:tr>
      <w:tr w:rsidR="006F0F0A" w:rsidTr="006B48C0">
        <w:trPr>
          <w:trHeight w:val="500"/>
        </w:trPr>
        <w:tc>
          <w:tcPr>
            <w:tcW w:w="3852" w:type="pct"/>
            <w:shd w:val="clear" w:color="auto" w:fill="FFFFFF"/>
            <w:vAlign w:val="center"/>
          </w:tcPr>
          <w:p w:rsidR="006F0F0A" w:rsidRDefault="006F0F0A" w:rsidP="006B48C0">
            <w:r>
              <w:t xml:space="preserve">M </w:t>
            </w:r>
            <w:r>
              <w:t>其它</w:t>
            </w:r>
          </w:p>
        </w:tc>
        <w:tc>
          <w:tcPr>
            <w:tcW w:w="492" w:type="pct"/>
            <w:shd w:val="clear" w:color="auto" w:fill="FFFFFF"/>
            <w:vAlign w:val="center"/>
          </w:tcPr>
          <w:p w:rsidR="006F0F0A" w:rsidRDefault="006F0F0A" w:rsidP="006B48C0">
            <w:pPr>
              <w:jc w:val="center"/>
            </w:pPr>
            <w:r>
              <w:t>63</w:t>
            </w:r>
          </w:p>
        </w:tc>
        <w:tc>
          <w:tcPr>
            <w:tcW w:w="656" w:type="pct"/>
            <w:shd w:val="clear" w:color="auto" w:fill="FFFFFF"/>
            <w:vAlign w:val="center"/>
          </w:tcPr>
          <w:p w:rsidR="006F0F0A" w:rsidRDefault="006F0F0A" w:rsidP="006B48C0">
            <w:r>
              <w:t>14.09%</w:t>
            </w:r>
          </w:p>
        </w:tc>
      </w:tr>
      <w:tr w:rsidR="006F0F0A" w:rsidTr="006B48C0">
        <w:trPr>
          <w:trHeight w:val="500"/>
        </w:trPr>
        <w:tc>
          <w:tcPr>
            <w:tcW w:w="3852" w:type="pct"/>
            <w:shd w:val="clear" w:color="auto" w:fill="E0E0E0"/>
            <w:vAlign w:val="center"/>
          </w:tcPr>
          <w:p w:rsidR="006F0F0A" w:rsidRDefault="006F0F0A" w:rsidP="006B48C0">
            <w:r>
              <w:t>本题有效填写人次</w:t>
            </w:r>
          </w:p>
        </w:tc>
        <w:tc>
          <w:tcPr>
            <w:tcW w:w="492" w:type="pct"/>
            <w:shd w:val="clear" w:color="auto" w:fill="E0E0E0"/>
            <w:vAlign w:val="center"/>
          </w:tcPr>
          <w:p w:rsidR="006F0F0A" w:rsidRDefault="006F0F0A" w:rsidP="006B48C0">
            <w:pPr>
              <w:jc w:val="center"/>
            </w:pPr>
            <w:r>
              <w:t>447</w:t>
            </w:r>
          </w:p>
        </w:tc>
        <w:tc>
          <w:tcPr>
            <w:tcW w:w="656" w:type="pct"/>
            <w:shd w:val="clear" w:color="auto" w:fill="E0E0E0"/>
            <w:vAlign w:val="center"/>
          </w:tcPr>
          <w:p w:rsidR="006F0F0A" w:rsidRDefault="006F0F0A" w:rsidP="006B48C0"/>
        </w:tc>
      </w:tr>
    </w:tbl>
    <w:p w:rsidR="002B2259" w:rsidRPr="00132815" w:rsidRDefault="00171BAA" w:rsidP="00A96DEE">
      <w:pPr>
        <w:pStyle w:val="2"/>
        <w:rPr>
          <w:color w:val="5B9BD5" w:themeColor="accent1"/>
        </w:rPr>
      </w:pPr>
      <w:r w:rsidRPr="00132815">
        <w:rPr>
          <w:rFonts w:hint="eastAsia"/>
        </w:rPr>
        <w:t>3</w:t>
      </w:r>
      <w:r w:rsidRPr="00132815">
        <w:t>.</w:t>
      </w:r>
      <w:r w:rsidRPr="00132815">
        <w:rPr>
          <w:rFonts w:hint="eastAsia"/>
        </w:rPr>
        <w:t>调查研究结论</w:t>
      </w:r>
    </w:p>
    <w:p w:rsidR="004A236C" w:rsidRPr="004A236C" w:rsidRDefault="004A236C" w:rsidP="004A236C">
      <w:pPr>
        <w:ind w:firstLine="420"/>
        <w:rPr>
          <w:sz w:val="28"/>
          <w:szCs w:val="28"/>
        </w:rPr>
      </w:pPr>
      <w:r>
        <w:rPr>
          <w:rFonts w:hint="eastAsia"/>
          <w:sz w:val="28"/>
          <w:szCs w:val="28"/>
        </w:rPr>
        <w:t>学生使用网络情况数据调查的</w:t>
      </w:r>
      <w:r w:rsidR="00B53157">
        <w:rPr>
          <w:rFonts w:hint="eastAsia"/>
          <w:sz w:val="28"/>
          <w:szCs w:val="28"/>
        </w:rPr>
        <w:t>几点</w:t>
      </w:r>
      <w:r>
        <w:rPr>
          <w:rFonts w:hint="eastAsia"/>
          <w:sz w:val="28"/>
          <w:szCs w:val="28"/>
        </w:rPr>
        <w:t>分析</w:t>
      </w:r>
    </w:p>
    <w:p w:rsidR="004A236C" w:rsidRDefault="004A236C" w:rsidP="004A236C">
      <w:pPr>
        <w:ind w:firstLine="420"/>
        <w:rPr>
          <w:sz w:val="28"/>
          <w:szCs w:val="28"/>
        </w:rPr>
      </w:pPr>
      <w:r w:rsidRPr="004A236C">
        <w:rPr>
          <w:rFonts w:hint="eastAsia"/>
          <w:sz w:val="28"/>
          <w:szCs w:val="28"/>
        </w:rPr>
        <w:t>在调查中</w:t>
      </w:r>
      <w:r w:rsidRPr="004A236C">
        <w:rPr>
          <w:rFonts w:hint="eastAsia"/>
          <w:sz w:val="28"/>
          <w:szCs w:val="28"/>
        </w:rPr>
        <w:t xml:space="preserve">, </w:t>
      </w:r>
      <w:r>
        <w:rPr>
          <w:rFonts w:hint="eastAsia"/>
          <w:sz w:val="28"/>
          <w:szCs w:val="28"/>
        </w:rPr>
        <w:t>涉及会计、电工、计算机、学前教育专业</w:t>
      </w:r>
      <w:r w:rsidR="002B2259">
        <w:rPr>
          <w:rFonts w:hint="eastAsia"/>
          <w:sz w:val="28"/>
          <w:szCs w:val="28"/>
        </w:rPr>
        <w:t>，</w:t>
      </w:r>
      <w:r>
        <w:rPr>
          <w:rFonts w:hint="eastAsia"/>
          <w:sz w:val="28"/>
          <w:szCs w:val="28"/>
        </w:rPr>
        <w:t>共</w:t>
      </w:r>
      <w:r>
        <w:rPr>
          <w:rFonts w:hint="eastAsia"/>
          <w:sz w:val="28"/>
          <w:szCs w:val="28"/>
        </w:rPr>
        <w:t>2</w:t>
      </w:r>
      <w:r>
        <w:rPr>
          <w:sz w:val="28"/>
          <w:szCs w:val="28"/>
        </w:rPr>
        <w:t>27</w:t>
      </w:r>
      <w:r>
        <w:rPr>
          <w:rFonts w:hint="eastAsia"/>
          <w:sz w:val="28"/>
          <w:szCs w:val="28"/>
        </w:rPr>
        <w:t>人参加问卷调查</w:t>
      </w:r>
      <w:r w:rsidRPr="004A236C">
        <w:rPr>
          <w:rFonts w:hint="eastAsia"/>
          <w:sz w:val="28"/>
          <w:szCs w:val="28"/>
        </w:rPr>
        <w:t>。通过对问卷的分析和总结</w:t>
      </w:r>
      <w:r w:rsidRPr="004A236C">
        <w:rPr>
          <w:rFonts w:hint="eastAsia"/>
          <w:sz w:val="28"/>
          <w:szCs w:val="28"/>
        </w:rPr>
        <w:t xml:space="preserve">, </w:t>
      </w:r>
      <w:r w:rsidRPr="004A236C">
        <w:rPr>
          <w:rFonts w:hint="eastAsia"/>
          <w:sz w:val="28"/>
          <w:szCs w:val="28"/>
        </w:rPr>
        <w:t>我们可以得到</w:t>
      </w:r>
      <w:r w:rsidRPr="004A236C">
        <w:rPr>
          <w:rFonts w:hint="eastAsia"/>
          <w:sz w:val="28"/>
          <w:szCs w:val="28"/>
        </w:rPr>
        <w:t>:</w:t>
      </w:r>
    </w:p>
    <w:p w:rsidR="004A236C" w:rsidRDefault="00B53157" w:rsidP="002B2259">
      <w:pPr>
        <w:ind w:firstLine="420"/>
        <w:rPr>
          <w:sz w:val="28"/>
          <w:szCs w:val="28"/>
        </w:rPr>
      </w:pPr>
      <w:r>
        <w:rPr>
          <w:sz w:val="28"/>
          <w:szCs w:val="28"/>
        </w:rPr>
        <w:t>(1)</w:t>
      </w:r>
      <w:r w:rsidR="004A236C" w:rsidRPr="002B2259">
        <w:rPr>
          <w:rFonts w:hint="eastAsia"/>
          <w:sz w:val="28"/>
          <w:szCs w:val="28"/>
        </w:rPr>
        <w:t>目前</w:t>
      </w:r>
      <w:r w:rsidR="004A236C" w:rsidRPr="002B2259">
        <w:rPr>
          <w:sz w:val="28"/>
          <w:szCs w:val="28"/>
        </w:rPr>
        <w:t>经常利用网络、手机等现代设备学习</w:t>
      </w:r>
      <w:r w:rsidR="004A236C" w:rsidRPr="002B2259">
        <w:rPr>
          <w:rFonts w:hint="eastAsia"/>
          <w:sz w:val="28"/>
          <w:szCs w:val="28"/>
        </w:rPr>
        <w:t>的人数占总人数的</w:t>
      </w:r>
      <w:r w:rsidR="004A236C" w:rsidRPr="002B2259">
        <w:rPr>
          <w:rFonts w:hint="eastAsia"/>
          <w:sz w:val="28"/>
          <w:szCs w:val="28"/>
        </w:rPr>
        <w:t>5</w:t>
      </w:r>
      <w:r w:rsidR="004A236C" w:rsidRPr="002B2259">
        <w:rPr>
          <w:sz w:val="28"/>
          <w:szCs w:val="28"/>
        </w:rPr>
        <w:t>2.27</w:t>
      </w:r>
      <w:r w:rsidR="004A236C" w:rsidRPr="002B2259">
        <w:rPr>
          <w:rFonts w:hint="eastAsia"/>
          <w:sz w:val="28"/>
          <w:szCs w:val="28"/>
        </w:rPr>
        <w:t>%</w:t>
      </w:r>
      <w:r w:rsidR="004A236C" w:rsidRPr="002B2259">
        <w:rPr>
          <w:rFonts w:hint="eastAsia"/>
          <w:sz w:val="28"/>
          <w:szCs w:val="28"/>
        </w:rPr>
        <w:t>；</w:t>
      </w:r>
      <w:proofErr w:type="gramStart"/>
      <w:r w:rsidR="004A236C" w:rsidRPr="002B2259">
        <w:rPr>
          <w:rFonts w:hint="eastAsia"/>
          <w:sz w:val="28"/>
          <w:szCs w:val="28"/>
        </w:rPr>
        <w:t>偶你使用</w:t>
      </w:r>
      <w:proofErr w:type="gramEnd"/>
      <w:r w:rsidR="004A236C" w:rsidRPr="002B2259">
        <w:rPr>
          <w:rFonts w:hint="eastAsia"/>
          <w:sz w:val="28"/>
          <w:szCs w:val="28"/>
        </w:rPr>
        <w:t>的占总人数的</w:t>
      </w:r>
      <w:r w:rsidR="004A236C" w:rsidRPr="002B2259">
        <w:rPr>
          <w:rFonts w:hint="eastAsia"/>
          <w:sz w:val="28"/>
          <w:szCs w:val="28"/>
        </w:rPr>
        <w:t>4</w:t>
      </w:r>
      <w:r w:rsidR="004A236C" w:rsidRPr="002B2259">
        <w:rPr>
          <w:sz w:val="28"/>
          <w:szCs w:val="28"/>
        </w:rPr>
        <w:t>1.41</w:t>
      </w:r>
      <w:r w:rsidR="004A236C" w:rsidRPr="002B2259">
        <w:rPr>
          <w:rFonts w:hint="eastAsia"/>
          <w:sz w:val="28"/>
          <w:szCs w:val="28"/>
        </w:rPr>
        <w:t>%</w:t>
      </w:r>
      <w:r w:rsidR="004A236C" w:rsidRPr="002B2259">
        <w:rPr>
          <w:rFonts w:hint="eastAsia"/>
          <w:sz w:val="28"/>
          <w:szCs w:val="28"/>
        </w:rPr>
        <w:t>；从不使用的只占</w:t>
      </w:r>
      <w:r w:rsidR="004A236C" w:rsidRPr="002B2259">
        <w:rPr>
          <w:rFonts w:hint="eastAsia"/>
          <w:sz w:val="28"/>
          <w:szCs w:val="28"/>
        </w:rPr>
        <w:t>1</w:t>
      </w:r>
      <w:r w:rsidR="004A236C" w:rsidRPr="002B2259">
        <w:rPr>
          <w:sz w:val="28"/>
          <w:szCs w:val="28"/>
        </w:rPr>
        <w:t>.32</w:t>
      </w:r>
      <w:r w:rsidR="004A236C" w:rsidRPr="002B2259">
        <w:rPr>
          <w:rFonts w:hint="eastAsia"/>
          <w:sz w:val="28"/>
          <w:szCs w:val="28"/>
        </w:rPr>
        <w:t>%</w:t>
      </w:r>
      <w:r w:rsidR="004A236C" w:rsidRPr="002B2259">
        <w:rPr>
          <w:rFonts w:hint="eastAsia"/>
          <w:sz w:val="28"/>
          <w:szCs w:val="28"/>
        </w:rPr>
        <w:t>，这项说明网络学习已经成为学习者通用的学习手段之一。</w:t>
      </w:r>
    </w:p>
    <w:p w:rsidR="004A236C" w:rsidRPr="002B2259" w:rsidRDefault="00B53157" w:rsidP="002B2259">
      <w:pPr>
        <w:ind w:firstLine="420"/>
        <w:rPr>
          <w:sz w:val="28"/>
          <w:szCs w:val="28"/>
        </w:rPr>
      </w:pPr>
      <w:r>
        <w:rPr>
          <w:sz w:val="28"/>
          <w:szCs w:val="28"/>
        </w:rPr>
        <w:t>(</w:t>
      </w:r>
      <w:r w:rsidR="004A236C">
        <w:rPr>
          <w:rFonts w:hint="eastAsia"/>
          <w:sz w:val="28"/>
          <w:szCs w:val="28"/>
        </w:rPr>
        <w:t>2</w:t>
      </w:r>
      <w:r>
        <w:rPr>
          <w:sz w:val="28"/>
          <w:szCs w:val="28"/>
        </w:rPr>
        <w:t>)</w:t>
      </w:r>
      <w:r w:rsidR="004A236C" w:rsidRPr="002B2259">
        <w:rPr>
          <w:sz w:val="28"/>
          <w:szCs w:val="28"/>
        </w:rPr>
        <w:t>利用网络资源进行自主学习的态度</w:t>
      </w:r>
      <w:r w:rsidR="004A236C" w:rsidRPr="002B2259">
        <w:rPr>
          <w:rFonts w:hint="eastAsia"/>
          <w:sz w:val="28"/>
          <w:szCs w:val="28"/>
        </w:rPr>
        <w:t>，觉得有用才学的占</w:t>
      </w:r>
      <w:r w:rsidR="004A236C" w:rsidRPr="002B2259">
        <w:rPr>
          <w:rFonts w:hint="eastAsia"/>
          <w:sz w:val="28"/>
          <w:szCs w:val="28"/>
        </w:rPr>
        <w:t>4</w:t>
      </w:r>
      <w:r w:rsidR="004A236C" w:rsidRPr="002B2259">
        <w:rPr>
          <w:sz w:val="28"/>
          <w:szCs w:val="28"/>
        </w:rPr>
        <w:t>9.34</w:t>
      </w:r>
      <w:r w:rsidR="004A236C" w:rsidRPr="002B2259">
        <w:rPr>
          <w:rFonts w:hint="eastAsia"/>
          <w:sz w:val="28"/>
          <w:szCs w:val="28"/>
        </w:rPr>
        <w:t>%</w:t>
      </w:r>
      <w:r w:rsidR="004A236C" w:rsidRPr="002B2259">
        <w:rPr>
          <w:rFonts w:hint="eastAsia"/>
          <w:sz w:val="28"/>
          <w:szCs w:val="28"/>
        </w:rPr>
        <w:t>；出于兴趣而学的占</w:t>
      </w:r>
      <w:r w:rsidR="004A236C" w:rsidRPr="002B2259">
        <w:rPr>
          <w:sz w:val="28"/>
          <w:szCs w:val="28"/>
        </w:rPr>
        <w:t>41.41%</w:t>
      </w:r>
      <w:r w:rsidR="004A236C" w:rsidRPr="002B2259">
        <w:rPr>
          <w:rFonts w:hint="eastAsia"/>
          <w:sz w:val="28"/>
          <w:szCs w:val="28"/>
        </w:rPr>
        <w:t>；随便学的仅占</w:t>
      </w:r>
      <w:r w:rsidR="004A236C" w:rsidRPr="002B2259">
        <w:rPr>
          <w:sz w:val="28"/>
          <w:szCs w:val="28"/>
        </w:rPr>
        <w:t>9.25%</w:t>
      </w:r>
      <w:r w:rsidR="004A236C" w:rsidRPr="002B2259">
        <w:rPr>
          <w:rFonts w:hint="eastAsia"/>
          <w:sz w:val="28"/>
          <w:szCs w:val="28"/>
        </w:rPr>
        <w:t>；这一项数据表明激发学习者的学习兴趣在学习过中至关重要。</w:t>
      </w:r>
    </w:p>
    <w:p w:rsidR="004A236C" w:rsidRPr="002B2259" w:rsidRDefault="00B53157" w:rsidP="002B2259">
      <w:pPr>
        <w:ind w:firstLine="420"/>
        <w:rPr>
          <w:sz w:val="28"/>
          <w:szCs w:val="28"/>
        </w:rPr>
      </w:pPr>
      <w:r>
        <w:rPr>
          <w:sz w:val="28"/>
          <w:szCs w:val="28"/>
        </w:rPr>
        <w:t>(</w:t>
      </w:r>
      <w:r w:rsidR="004A236C" w:rsidRPr="004A236C">
        <w:rPr>
          <w:rFonts w:hint="eastAsia"/>
          <w:sz w:val="28"/>
          <w:szCs w:val="28"/>
        </w:rPr>
        <w:t>3</w:t>
      </w:r>
      <w:r>
        <w:rPr>
          <w:sz w:val="28"/>
          <w:szCs w:val="28"/>
        </w:rPr>
        <w:t>)</w:t>
      </w:r>
      <w:r w:rsidR="004A236C" w:rsidRPr="002B2259">
        <w:rPr>
          <w:sz w:val="28"/>
          <w:szCs w:val="28"/>
        </w:rPr>
        <w:t>你是否希望你的网络学习有他人的陪伴和监督</w:t>
      </w:r>
      <w:r w:rsidR="004A236C" w:rsidRPr="002B2259">
        <w:rPr>
          <w:rFonts w:hint="eastAsia"/>
          <w:sz w:val="28"/>
          <w:szCs w:val="28"/>
        </w:rPr>
        <w:t>。</w:t>
      </w:r>
      <w:r w:rsidR="004A236C" w:rsidRPr="002B2259">
        <w:rPr>
          <w:sz w:val="28"/>
          <w:szCs w:val="28"/>
        </w:rPr>
        <w:t xml:space="preserve"> </w:t>
      </w:r>
      <w:r w:rsidR="004A236C" w:rsidRPr="002B2259">
        <w:rPr>
          <w:sz w:val="28"/>
          <w:szCs w:val="28"/>
        </w:rPr>
        <w:t>不希望</w:t>
      </w:r>
      <w:r w:rsidR="004A236C" w:rsidRPr="002B2259">
        <w:rPr>
          <w:rFonts w:hint="eastAsia"/>
          <w:sz w:val="28"/>
          <w:szCs w:val="28"/>
        </w:rPr>
        <w:t>的占总人数的</w:t>
      </w:r>
      <w:r w:rsidR="004A236C" w:rsidRPr="002B2259">
        <w:rPr>
          <w:sz w:val="28"/>
          <w:szCs w:val="28"/>
        </w:rPr>
        <w:t>54.63%</w:t>
      </w:r>
      <w:r w:rsidR="004A236C" w:rsidRPr="002B2259">
        <w:rPr>
          <w:rFonts w:hint="eastAsia"/>
          <w:sz w:val="28"/>
          <w:szCs w:val="28"/>
        </w:rPr>
        <w:t>，这项数据说明学生更希望能够得到</w:t>
      </w:r>
      <w:proofErr w:type="gramStart"/>
      <w:r w:rsidR="004A236C" w:rsidRPr="002B2259">
        <w:rPr>
          <w:rFonts w:hint="eastAsia"/>
          <w:sz w:val="28"/>
          <w:szCs w:val="28"/>
        </w:rPr>
        <w:t>自由学习</w:t>
      </w:r>
      <w:proofErr w:type="gramEnd"/>
      <w:r w:rsidR="004A236C" w:rsidRPr="002B2259">
        <w:rPr>
          <w:rFonts w:hint="eastAsia"/>
          <w:sz w:val="28"/>
          <w:szCs w:val="28"/>
        </w:rPr>
        <w:t>的机会。</w:t>
      </w:r>
    </w:p>
    <w:p w:rsidR="004A236C" w:rsidRPr="002B2259" w:rsidRDefault="004A236C" w:rsidP="002B2259">
      <w:pPr>
        <w:ind w:firstLine="420"/>
        <w:rPr>
          <w:sz w:val="28"/>
          <w:szCs w:val="28"/>
        </w:rPr>
      </w:pPr>
      <w:r w:rsidRPr="002B2259">
        <w:rPr>
          <w:rFonts w:hint="eastAsia"/>
          <w:sz w:val="28"/>
          <w:szCs w:val="28"/>
        </w:rPr>
        <w:t>以上调查结果可以得出：基于学生协作创新为主的网络环境教学模式是适应学习者的要求的，能够满足学习者的学习意愿，为学习者提供优质学习平台，帮助学习者进行更好的自主学习，激发学习者的学习兴趣，培养终身学习的习惯，</w:t>
      </w:r>
      <w:r w:rsidR="00011A11" w:rsidRPr="002B2259">
        <w:rPr>
          <w:rFonts w:hint="eastAsia"/>
          <w:sz w:val="28"/>
          <w:szCs w:val="28"/>
        </w:rPr>
        <w:t>推进新时代教育信息化发展，培育创新驱动发展新引擎</w:t>
      </w:r>
      <w:r w:rsidR="002B2259">
        <w:rPr>
          <w:rFonts w:hint="eastAsia"/>
          <w:sz w:val="28"/>
          <w:szCs w:val="28"/>
        </w:rPr>
        <w:t>。</w:t>
      </w:r>
    </w:p>
    <w:p w:rsidR="00B53157" w:rsidRPr="00A3723D" w:rsidRDefault="002B2259" w:rsidP="002902EB">
      <w:pPr>
        <w:ind w:firstLineChars="100" w:firstLine="280"/>
        <w:rPr>
          <w:sz w:val="28"/>
          <w:szCs w:val="28"/>
        </w:rPr>
      </w:pPr>
      <w:r>
        <w:rPr>
          <w:rFonts w:hint="eastAsia"/>
          <w:sz w:val="28"/>
          <w:szCs w:val="28"/>
        </w:rPr>
        <w:t>课题中期针对参加研究网络教</w:t>
      </w:r>
      <w:r w:rsidRPr="00132815">
        <w:rPr>
          <w:rFonts w:hint="eastAsia"/>
          <w:sz w:val="28"/>
          <w:szCs w:val="28"/>
        </w:rPr>
        <w:t>学模式学生使用网络情况做了一个调查，调查结果如下</w:t>
      </w:r>
      <w:r w:rsidR="00B53157" w:rsidRPr="00132815">
        <w:rPr>
          <w:rFonts w:hint="eastAsia"/>
          <w:sz w:val="28"/>
          <w:szCs w:val="28"/>
        </w:rPr>
        <w:t>表</w:t>
      </w:r>
    </w:p>
    <w:p w:rsidR="004A236C" w:rsidRDefault="002F6860" w:rsidP="00B4034A">
      <w:pPr>
        <w:rPr>
          <w:sz w:val="28"/>
          <w:szCs w:val="28"/>
        </w:rPr>
      </w:pPr>
      <w:r>
        <w:rPr>
          <w:rFonts w:hint="eastAsia"/>
          <w:sz w:val="28"/>
          <w:szCs w:val="28"/>
        </w:rPr>
        <w:t>以上调查用于对</w:t>
      </w:r>
      <w:r>
        <w:rPr>
          <w:rFonts w:hint="eastAsia"/>
          <w:sz w:val="28"/>
          <w:szCs w:val="28"/>
        </w:rPr>
        <w:t>1</w:t>
      </w:r>
      <w:r>
        <w:rPr>
          <w:sz w:val="28"/>
          <w:szCs w:val="28"/>
        </w:rPr>
        <w:t>5</w:t>
      </w:r>
      <w:r>
        <w:rPr>
          <w:rFonts w:hint="eastAsia"/>
          <w:sz w:val="28"/>
          <w:szCs w:val="28"/>
        </w:rPr>
        <w:t>、</w:t>
      </w:r>
      <w:r>
        <w:rPr>
          <w:rFonts w:hint="eastAsia"/>
          <w:sz w:val="28"/>
          <w:szCs w:val="28"/>
        </w:rPr>
        <w:t>1</w:t>
      </w:r>
      <w:r>
        <w:rPr>
          <w:sz w:val="28"/>
          <w:szCs w:val="28"/>
        </w:rPr>
        <w:t>6</w:t>
      </w:r>
      <w:r>
        <w:rPr>
          <w:rFonts w:hint="eastAsia"/>
          <w:sz w:val="28"/>
          <w:szCs w:val="28"/>
        </w:rPr>
        <w:t>级两个年级不同专业，共</w:t>
      </w:r>
      <w:r>
        <w:rPr>
          <w:rFonts w:hint="eastAsia"/>
          <w:sz w:val="28"/>
          <w:szCs w:val="28"/>
        </w:rPr>
        <w:t>4</w:t>
      </w:r>
      <w:r>
        <w:rPr>
          <w:sz w:val="28"/>
          <w:szCs w:val="28"/>
        </w:rPr>
        <w:t>47</w:t>
      </w:r>
      <w:r>
        <w:rPr>
          <w:rFonts w:hint="eastAsia"/>
          <w:sz w:val="28"/>
          <w:szCs w:val="28"/>
        </w:rPr>
        <w:t>人的调查，针对部分内容分析如下：</w:t>
      </w:r>
    </w:p>
    <w:p w:rsidR="002F6860" w:rsidRDefault="002F6860" w:rsidP="002F6860">
      <w:pPr>
        <w:rPr>
          <w:b/>
          <w:sz w:val="32"/>
        </w:rPr>
      </w:pPr>
      <w:r>
        <w:rPr>
          <w:rFonts w:hint="eastAsia"/>
          <w:sz w:val="28"/>
          <w:szCs w:val="28"/>
        </w:rPr>
        <w:t>（</w:t>
      </w:r>
      <w:r>
        <w:rPr>
          <w:rFonts w:hint="eastAsia"/>
          <w:sz w:val="28"/>
          <w:szCs w:val="28"/>
        </w:rPr>
        <w:t>1</w:t>
      </w:r>
      <w:r>
        <w:rPr>
          <w:rFonts w:hint="eastAsia"/>
          <w:sz w:val="28"/>
          <w:szCs w:val="28"/>
        </w:rPr>
        <w:t>）目前参加课题研究班级的学生</w:t>
      </w:r>
      <w:r w:rsidRPr="002F6860">
        <w:rPr>
          <w:sz w:val="28"/>
          <w:szCs w:val="28"/>
        </w:rPr>
        <w:t>对网络学习这种</w:t>
      </w:r>
      <w:r>
        <w:rPr>
          <w:rFonts w:hint="eastAsia"/>
          <w:sz w:val="28"/>
          <w:szCs w:val="28"/>
        </w:rPr>
        <w:t>教学模式有</w:t>
      </w:r>
      <w:r w:rsidRPr="002F6860">
        <w:rPr>
          <w:sz w:val="28"/>
          <w:szCs w:val="28"/>
        </w:rPr>
        <w:t>42.06%</w:t>
      </w:r>
      <w:r>
        <w:rPr>
          <w:rFonts w:hint="eastAsia"/>
          <w:sz w:val="28"/>
          <w:szCs w:val="28"/>
        </w:rPr>
        <w:t>非常感兴趣；</w:t>
      </w:r>
      <w:r w:rsidRPr="002F6860">
        <w:rPr>
          <w:sz w:val="28"/>
          <w:szCs w:val="28"/>
        </w:rPr>
        <w:t>31.99%</w:t>
      </w:r>
      <w:r>
        <w:rPr>
          <w:rFonts w:hint="eastAsia"/>
          <w:sz w:val="28"/>
          <w:szCs w:val="28"/>
        </w:rPr>
        <w:t>较为</w:t>
      </w:r>
      <w:r w:rsidRPr="002F6860">
        <w:rPr>
          <w:sz w:val="28"/>
          <w:szCs w:val="28"/>
        </w:rPr>
        <w:t>感兴趣</w:t>
      </w:r>
      <w:r>
        <w:rPr>
          <w:rFonts w:hint="eastAsia"/>
          <w:sz w:val="28"/>
          <w:szCs w:val="28"/>
        </w:rPr>
        <w:t>；</w:t>
      </w:r>
      <w:r>
        <w:rPr>
          <w:rFonts w:hint="eastAsia"/>
          <w:sz w:val="28"/>
          <w:szCs w:val="28"/>
        </w:rPr>
        <w:t>1</w:t>
      </w:r>
      <w:r>
        <w:rPr>
          <w:sz w:val="28"/>
          <w:szCs w:val="28"/>
        </w:rPr>
        <w:t>.79</w:t>
      </w:r>
      <w:r>
        <w:rPr>
          <w:rFonts w:hint="eastAsia"/>
          <w:sz w:val="28"/>
          <w:szCs w:val="28"/>
        </w:rPr>
        <w:t>%</w:t>
      </w:r>
      <w:r>
        <w:rPr>
          <w:rFonts w:hint="eastAsia"/>
          <w:sz w:val="28"/>
          <w:szCs w:val="28"/>
        </w:rPr>
        <w:t>不感兴趣，这项调查说明网络教学模式是受学生欢迎的学习模式。</w:t>
      </w:r>
      <w:r>
        <w:rPr>
          <w:color w:val="000000"/>
          <w:sz w:val="24"/>
        </w:rPr>
        <w:t xml:space="preserve"> </w:t>
      </w:r>
    </w:p>
    <w:p w:rsidR="002F6860" w:rsidRPr="00406929" w:rsidRDefault="002F6860" w:rsidP="002F6860">
      <w:pPr>
        <w:rPr>
          <w:sz w:val="28"/>
          <w:szCs w:val="28"/>
        </w:rPr>
      </w:pPr>
      <w:r w:rsidRPr="002F6860">
        <w:rPr>
          <w:rFonts w:hint="eastAsia"/>
          <w:sz w:val="28"/>
          <w:szCs w:val="28"/>
        </w:rPr>
        <w:t>（</w:t>
      </w:r>
      <w:r w:rsidRPr="002F6860">
        <w:rPr>
          <w:rFonts w:hint="eastAsia"/>
          <w:sz w:val="28"/>
          <w:szCs w:val="28"/>
        </w:rPr>
        <w:t>2</w:t>
      </w:r>
      <w:r w:rsidRPr="002F6860">
        <w:rPr>
          <w:rFonts w:hint="eastAsia"/>
          <w:sz w:val="28"/>
          <w:szCs w:val="28"/>
        </w:rPr>
        <w:t>）</w:t>
      </w:r>
      <w:r w:rsidRPr="00406929">
        <w:rPr>
          <w:sz w:val="28"/>
          <w:szCs w:val="28"/>
        </w:rPr>
        <w:t>与传统教学相比</w:t>
      </w:r>
      <w:r w:rsidRPr="00406929">
        <w:rPr>
          <w:rFonts w:hint="eastAsia"/>
          <w:sz w:val="28"/>
          <w:szCs w:val="28"/>
        </w:rPr>
        <w:t>，</w:t>
      </w:r>
      <w:r w:rsidRPr="00406929">
        <w:rPr>
          <w:sz w:val="28"/>
          <w:szCs w:val="28"/>
        </w:rPr>
        <w:t>促使</w:t>
      </w:r>
      <w:r w:rsidRPr="00406929">
        <w:rPr>
          <w:rFonts w:hint="eastAsia"/>
          <w:sz w:val="28"/>
          <w:szCs w:val="28"/>
        </w:rPr>
        <w:t>学习者</w:t>
      </w:r>
      <w:r w:rsidRPr="00406929">
        <w:rPr>
          <w:sz w:val="28"/>
          <w:szCs w:val="28"/>
        </w:rPr>
        <w:t>参与到网络学习中</w:t>
      </w:r>
      <w:r w:rsidRPr="00406929">
        <w:rPr>
          <w:sz w:val="28"/>
          <w:szCs w:val="28"/>
        </w:rPr>
        <w:t>65.55%</w:t>
      </w:r>
      <w:r w:rsidRPr="00406929">
        <w:rPr>
          <w:rFonts w:hint="eastAsia"/>
          <w:sz w:val="28"/>
          <w:szCs w:val="28"/>
        </w:rPr>
        <w:t>的因素是</w:t>
      </w:r>
      <w:r w:rsidRPr="00406929">
        <w:rPr>
          <w:sz w:val="28"/>
          <w:szCs w:val="28"/>
        </w:rPr>
        <w:t>网络学习平台功能多且有趣</w:t>
      </w:r>
      <w:r w:rsidRPr="00406929">
        <w:rPr>
          <w:rFonts w:hint="eastAsia"/>
          <w:sz w:val="28"/>
          <w:szCs w:val="28"/>
        </w:rPr>
        <w:t>；</w:t>
      </w:r>
      <w:r w:rsidRPr="00406929">
        <w:rPr>
          <w:sz w:val="28"/>
          <w:szCs w:val="28"/>
        </w:rPr>
        <w:t>59.73%</w:t>
      </w:r>
      <w:r w:rsidRPr="00406929">
        <w:rPr>
          <w:sz w:val="28"/>
          <w:szCs w:val="28"/>
        </w:rPr>
        <w:t>网络学习资源丰富</w:t>
      </w:r>
      <w:r w:rsidRPr="00406929">
        <w:rPr>
          <w:rFonts w:hint="eastAsia"/>
          <w:sz w:val="28"/>
          <w:szCs w:val="28"/>
        </w:rPr>
        <w:t>；</w:t>
      </w:r>
      <w:r w:rsidRPr="00406929">
        <w:rPr>
          <w:sz w:val="28"/>
          <w:szCs w:val="28"/>
        </w:rPr>
        <w:t>48.99%</w:t>
      </w:r>
      <w:r w:rsidRPr="00406929">
        <w:rPr>
          <w:sz w:val="28"/>
          <w:szCs w:val="28"/>
        </w:rPr>
        <w:t>学习活动设计新颖有趣、联系实际</w:t>
      </w:r>
      <w:r w:rsidRPr="00406929">
        <w:rPr>
          <w:rFonts w:hint="eastAsia"/>
          <w:sz w:val="28"/>
          <w:szCs w:val="28"/>
        </w:rPr>
        <w:t>；</w:t>
      </w:r>
      <w:r w:rsidRPr="00406929">
        <w:rPr>
          <w:sz w:val="28"/>
          <w:szCs w:val="28"/>
        </w:rPr>
        <w:t>36.69%</w:t>
      </w:r>
      <w:r w:rsidRPr="00406929">
        <w:rPr>
          <w:sz w:val="28"/>
          <w:szCs w:val="28"/>
        </w:rPr>
        <w:t>与教师、同学能够及时沟通、充分交流</w:t>
      </w:r>
      <w:r w:rsidRPr="00406929">
        <w:rPr>
          <w:rFonts w:hint="eastAsia"/>
          <w:sz w:val="28"/>
          <w:szCs w:val="28"/>
        </w:rPr>
        <w:t>。</w:t>
      </w:r>
    </w:p>
    <w:p w:rsidR="00290C12" w:rsidRDefault="00323951" w:rsidP="00406929">
      <w:pPr>
        <w:ind w:firstLine="420"/>
        <w:rPr>
          <w:sz w:val="28"/>
          <w:szCs w:val="28"/>
        </w:rPr>
      </w:pPr>
      <w:r>
        <w:rPr>
          <w:rFonts w:hint="eastAsia"/>
          <w:sz w:val="28"/>
          <w:szCs w:val="28"/>
        </w:rPr>
        <w:t>（</w:t>
      </w:r>
      <w:r>
        <w:rPr>
          <w:rFonts w:hint="eastAsia"/>
          <w:sz w:val="28"/>
          <w:szCs w:val="28"/>
        </w:rPr>
        <w:t>3</w:t>
      </w:r>
      <w:r>
        <w:rPr>
          <w:rFonts w:hint="eastAsia"/>
          <w:sz w:val="28"/>
          <w:szCs w:val="28"/>
        </w:rPr>
        <w:t>）</w:t>
      </w:r>
      <w:r w:rsidR="00406929" w:rsidRPr="00406929">
        <w:rPr>
          <w:rFonts w:hint="eastAsia"/>
          <w:sz w:val="28"/>
          <w:szCs w:val="28"/>
        </w:rPr>
        <w:t>在几种</w:t>
      </w:r>
      <w:r w:rsidRPr="00406929">
        <w:rPr>
          <w:sz w:val="28"/>
          <w:szCs w:val="28"/>
        </w:rPr>
        <w:t>教学</w:t>
      </w:r>
      <w:r w:rsidRPr="00406929">
        <w:rPr>
          <w:rFonts w:hint="eastAsia"/>
          <w:sz w:val="28"/>
          <w:szCs w:val="28"/>
        </w:rPr>
        <w:t>模式</w:t>
      </w:r>
      <w:r w:rsidR="00406929" w:rsidRPr="00406929">
        <w:rPr>
          <w:rFonts w:hint="eastAsia"/>
          <w:sz w:val="28"/>
          <w:szCs w:val="28"/>
        </w:rPr>
        <w:t>相比较下</w:t>
      </w:r>
      <w:r w:rsidR="00406929" w:rsidRPr="00406929">
        <w:rPr>
          <w:sz w:val="28"/>
          <w:szCs w:val="28"/>
        </w:rPr>
        <w:t>70.92%</w:t>
      </w:r>
      <w:r w:rsidR="00406929" w:rsidRPr="00406929">
        <w:rPr>
          <w:rFonts w:hint="eastAsia"/>
          <w:sz w:val="28"/>
          <w:szCs w:val="28"/>
        </w:rPr>
        <w:t>的学习者支持</w:t>
      </w:r>
      <w:r w:rsidR="00406929" w:rsidRPr="00406929">
        <w:rPr>
          <w:sz w:val="28"/>
          <w:szCs w:val="28"/>
        </w:rPr>
        <w:t>网络课程</w:t>
      </w:r>
      <w:r w:rsidR="00406929" w:rsidRPr="00406929">
        <w:rPr>
          <w:rFonts w:hint="eastAsia"/>
          <w:sz w:val="28"/>
          <w:szCs w:val="28"/>
        </w:rPr>
        <w:t>；</w:t>
      </w:r>
      <w:r w:rsidR="00406929" w:rsidRPr="00406929">
        <w:rPr>
          <w:sz w:val="28"/>
          <w:szCs w:val="28"/>
        </w:rPr>
        <w:t>15.66%</w:t>
      </w:r>
      <w:r w:rsidR="00406929" w:rsidRPr="00406929">
        <w:rPr>
          <w:rFonts w:hint="eastAsia"/>
          <w:sz w:val="28"/>
          <w:szCs w:val="28"/>
        </w:rPr>
        <w:t>的学习者支持</w:t>
      </w:r>
      <w:r w:rsidR="00406929" w:rsidRPr="00406929">
        <w:rPr>
          <w:sz w:val="28"/>
          <w:szCs w:val="28"/>
        </w:rPr>
        <w:t>课堂讲授和网络学习相结</w:t>
      </w:r>
      <w:r w:rsidR="00406929" w:rsidRPr="00406929">
        <w:rPr>
          <w:rFonts w:hint="eastAsia"/>
          <w:sz w:val="28"/>
          <w:szCs w:val="28"/>
        </w:rPr>
        <w:t>合；</w:t>
      </w:r>
      <w:r w:rsidRPr="00406929">
        <w:rPr>
          <w:sz w:val="28"/>
          <w:szCs w:val="28"/>
        </w:rPr>
        <w:t xml:space="preserve"> </w:t>
      </w:r>
      <w:r w:rsidR="00406929" w:rsidRPr="00406929">
        <w:rPr>
          <w:sz w:val="28"/>
          <w:szCs w:val="28"/>
        </w:rPr>
        <w:t>13.42%</w:t>
      </w:r>
      <w:r w:rsidR="00406929" w:rsidRPr="00406929">
        <w:rPr>
          <w:rFonts w:hint="eastAsia"/>
          <w:sz w:val="28"/>
          <w:szCs w:val="28"/>
        </w:rPr>
        <w:t>的学习者支技</w:t>
      </w:r>
      <w:r w:rsidR="00406929" w:rsidRPr="00406929">
        <w:rPr>
          <w:sz w:val="28"/>
          <w:szCs w:val="28"/>
        </w:rPr>
        <w:t>课堂讲授</w:t>
      </w:r>
      <w:r w:rsidR="00406929" w:rsidRPr="00406929">
        <w:rPr>
          <w:rFonts w:hint="eastAsia"/>
          <w:sz w:val="28"/>
          <w:szCs w:val="28"/>
        </w:rPr>
        <w:t>；这组数据足以说明传统的教育教学模式</w:t>
      </w:r>
      <w:r w:rsidR="00406929">
        <w:rPr>
          <w:rFonts w:hint="eastAsia"/>
          <w:sz w:val="28"/>
          <w:szCs w:val="28"/>
        </w:rPr>
        <w:t>已经不能满足</w:t>
      </w:r>
      <w:r w:rsidR="00406929" w:rsidRPr="00406929">
        <w:rPr>
          <w:rFonts w:hint="eastAsia"/>
          <w:sz w:val="28"/>
          <w:szCs w:val="28"/>
        </w:rPr>
        <w:t>学生的发展、知识的传授及技能的提高。</w:t>
      </w:r>
    </w:p>
    <w:p w:rsidR="00290C12" w:rsidRDefault="00290C12" w:rsidP="00406929">
      <w:pPr>
        <w:ind w:firstLine="420"/>
        <w:rPr>
          <w:sz w:val="28"/>
          <w:szCs w:val="28"/>
        </w:rPr>
      </w:pPr>
      <w:r>
        <w:rPr>
          <w:rFonts w:hint="eastAsia"/>
          <w:sz w:val="28"/>
          <w:szCs w:val="28"/>
        </w:rPr>
        <w:t>课题研究期间，参加课题研究的学生较普通班级的学生有明显差异，特别表现在学习的主动性上，也因此这两年学生参加市级技能大赛获奖人数明显有所提高。（以下为参加课题研究的部分获奖情况）</w:t>
      </w:r>
    </w:p>
    <w:p w:rsidR="00290C12" w:rsidRDefault="00290C12" w:rsidP="00290C12">
      <w:pPr>
        <w:ind w:firstLine="420"/>
        <w:rPr>
          <w:sz w:val="28"/>
          <w:szCs w:val="28"/>
        </w:rPr>
      </w:pPr>
      <w:r w:rsidRPr="000163F8">
        <w:rPr>
          <w:rFonts w:hint="eastAsia"/>
          <w:sz w:val="28"/>
          <w:szCs w:val="28"/>
        </w:rPr>
        <w:t>纪</w:t>
      </w:r>
      <w:r w:rsidRPr="000163F8">
        <w:rPr>
          <w:sz w:val="28"/>
          <w:szCs w:val="28"/>
        </w:rPr>
        <w:t>蘇</w:t>
      </w:r>
      <w:proofErr w:type="gramStart"/>
      <w:r w:rsidRPr="000163F8">
        <w:rPr>
          <w:sz w:val="28"/>
          <w:szCs w:val="28"/>
        </w:rPr>
        <w:t>洪</w:t>
      </w:r>
      <w:r w:rsidRPr="000163F8">
        <w:rPr>
          <w:rFonts w:hint="eastAsia"/>
          <w:sz w:val="28"/>
          <w:szCs w:val="28"/>
        </w:rPr>
        <w:t>指导</w:t>
      </w:r>
      <w:proofErr w:type="gramEnd"/>
      <w:r w:rsidRPr="000163F8">
        <w:rPr>
          <w:sz w:val="28"/>
          <w:szCs w:val="28"/>
        </w:rPr>
        <w:t>学生</w:t>
      </w:r>
      <w:r w:rsidRPr="000163F8">
        <w:rPr>
          <w:rFonts w:hint="eastAsia"/>
          <w:sz w:val="28"/>
          <w:szCs w:val="28"/>
        </w:rPr>
        <w:t>2016</w:t>
      </w:r>
      <w:r w:rsidRPr="000163F8">
        <w:rPr>
          <w:rFonts w:hint="eastAsia"/>
          <w:sz w:val="28"/>
          <w:szCs w:val="28"/>
        </w:rPr>
        <w:t>年天津市</w:t>
      </w:r>
      <w:r w:rsidRPr="000163F8">
        <w:rPr>
          <w:sz w:val="28"/>
          <w:szCs w:val="28"/>
        </w:rPr>
        <w:t>中等职业学生技能大赛</w:t>
      </w:r>
      <w:r w:rsidRPr="000163F8">
        <w:rPr>
          <w:sz w:val="28"/>
          <w:szCs w:val="28"/>
        </w:rPr>
        <w:t>“</w:t>
      </w:r>
      <w:r w:rsidRPr="000163F8">
        <w:rPr>
          <w:sz w:val="28"/>
          <w:szCs w:val="28"/>
        </w:rPr>
        <w:t>数字影音后期制作</w:t>
      </w:r>
      <w:r w:rsidRPr="000163F8">
        <w:rPr>
          <w:sz w:val="28"/>
          <w:szCs w:val="28"/>
        </w:rPr>
        <w:t>”</w:t>
      </w:r>
      <w:r w:rsidRPr="000163F8">
        <w:rPr>
          <w:sz w:val="28"/>
          <w:szCs w:val="28"/>
        </w:rPr>
        <w:t>比赛获三等奖。</w:t>
      </w:r>
    </w:p>
    <w:p w:rsidR="002A7D96" w:rsidRDefault="00290C12" w:rsidP="002A7D96">
      <w:pPr>
        <w:ind w:firstLine="420"/>
        <w:rPr>
          <w:sz w:val="28"/>
          <w:szCs w:val="28"/>
        </w:rPr>
      </w:pPr>
      <w:r w:rsidRPr="000163F8">
        <w:rPr>
          <w:rFonts w:hint="eastAsia"/>
          <w:sz w:val="28"/>
          <w:szCs w:val="28"/>
        </w:rPr>
        <w:t>纪</w:t>
      </w:r>
      <w:r w:rsidRPr="000163F8">
        <w:rPr>
          <w:sz w:val="28"/>
          <w:szCs w:val="28"/>
        </w:rPr>
        <w:t>蘇</w:t>
      </w:r>
      <w:proofErr w:type="gramStart"/>
      <w:r w:rsidRPr="000163F8">
        <w:rPr>
          <w:sz w:val="28"/>
          <w:szCs w:val="28"/>
        </w:rPr>
        <w:t>洪</w:t>
      </w:r>
      <w:r w:rsidRPr="000163F8">
        <w:rPr>
          <w:rFonts w:hint="eastAsia"/>
          <w:sz w:val="28"/>
          <w:szCs w:val="28"/>
        </w:rPr>
        <w:t>指导</w:t>
      </w:r>
      <w:proofErr w:type="gramEnd"/>
      <w:r w:rsidRPr="000163F8">
        <w:rPr>
          <w:sz w:val="28"/>
          <w:szCs w:val="28"/>
        </w:rPr>
        <w:t>学生</w:t>
      </w:r>
      <w:r w:rsidRPr="000163F8">
        <w:rPr>
          <w:rFonts w:hint="eastAsia"/>
          <w:sz w:val="28"/>
          <w:szCs w:val="28"/>
        </w:rPr>
        <w:t>2016</w:t>
      </w:r>
      <w:r w:rsidRPr="000163F8">
        <w:rPr>
          <w:rFonts w:hint="eastAsia"/>
          <w:sz w:val="28"/>
          <w:szCs w:val="28"/>
        </w:rPr>
        <w:t>年</w:t>
      </w:r>
      <w:r>
        <w:rPr>
          <w:rFonts w:hint="eastAsia"/>
          <w:sz w:val="28"/>
          <w:szCs w:val="28"/>
        </w:rPr>
        <w:t>全国职业中等职业学生技能大赛“</w:t>
      </w:r>
      <w:r>
        <w:rPr>
          <w:rFonts w:hint="eastAsia"/>
          <w:sz w:val="28"/>
          <w:szCs w:val="28"/>
        </w:rPr>
        <w:t>3D</w:t>
      </w:r>
      <w:r>
        <w:rPr>
          <w:rFonts w:hint="eastAsia"/>
          <w:sz w:val="28"/>
          <w:szCs w:val="28"/>
        </w:rPr>
        <w:t>设计打印”中获得三等奖。</w:t>
      </w:r>
    </w:p>
    <w:p w:rsidR="002A7D96" w:rsidRPr="000163F8" w:rsidRDefault="002A7D96" w:rsidP="002A7D96">
      <w:pPr>
        <w:ind w:firstLine="420"/>
        <w:rPr>
          <w:sz w:val="28"/>
          <w:szCs w:val="28"/>
        </w:rPr>
      </w:pPr>
      <w:r>
        <w:rPr>
          <w:rFonts w:hint="eastAsia"/>
          <w:sz w:val="28"/>
          <w:szCs w:val="28"/>
        </w:rPr>
        <w:t>纪蘇洪和赵国</w:t>
      </w:r>
      <w:proofErr w:type="gramStart"/>
      <w:r>
        <w:rPr>
          <w:rFonts w:hint="eastAsia"/>
          <w:sz w:val="28"/>
          <w:szCs w:val="28"/>
        </w:rPr>
        <w:t>睿</w:t>
      </w:r>
      <w:proofErr w:type="gramEnd"/>
      <w:r>
        <w:rPr>
          <w:rFonts w:hint="eastAsia"/>
          <w:sz w:val="28"/>
          <w:szCs w:val="28"/>
        </w:rPr>
        <w:t>老师指导学生</w:t>
      </w:r>
      <w:r>
        <w:rPr>
          <w:rFonts w:hint="eastAsia"/>
          <w:sz w:val="28"/>
          <w:szCs w:val="28"/>
        </w:rPr>
        <w:t>2</w:t>
      </w:r>
      <w:r>
        <w:rPr>
          <w:sz w:val="28"/>
          <w:szCs w:val="28"/>
        </w:rPr>
        <w:t>016</w:t>
      </w:r>
      <w:r>
        <w:rPr>
          <w:rFonts w:hint="eastAsia"/>
          <w:sz w:val="28"/>
          <w:szCs w:val="28"/>
        </w:rPr>
        <w:t>年</w:t>
      </w:r>
      <w:r w:rsidRPr="000163F8">
        <w:rPr>
          <w:rFonts w:hint="eastAsia"/>
          <w:sz w:val="28"/>
          <w:szCs w:val="28"/>
        </w:rPr>
        <w:t>天津市</w:t>
      </w:r>
      <w:r w:rsidRPr="000163F8">
        <w:rPr>
          <w:sz w:val="28"/>
          <w:szCs w:val="28"/>
        </w:rPr>
        <w:t>中等职业学生技能大赛</w:t>
      </w:r>
      <w:r w:rsidRPr="000163F8">
        <w:rPr>
          <w:sz w:val="28"/>
          <w:szCs w:val="28"/>
        </w:rPr>
        <w:t>“</w:t>
      </w:r>
      <w:r>
        <w:rPr>
          <w:rFonts w:hint="eastAsia"/>
          <w:sz w:val="28"/>
          <w:szCs w:val="28"/>
        </w:rPr>
        <w:t>电子商务</w:t>
      </w:r>
      <w:r w:rsidRPr="000163F8">
        <w:rPr>
          <w:sz w:val="28"/>
          <w:szCs w:val="28"/>
        </w:rPr>
        <w:t>”</w:t>
      </w:r>
      <w:r w:rsidRPr="000163F8">
        <w:rPr>
          <w:sz w:val="28"/>
          <w:szCs w:val="28"/>
        </w:rPr>
        <w:t>比赛获三等奖。</w:t>
      </w:r>
    </w:p>
    <w:p w:rsidR="00290C12" w:rsidRPr="00290C12" w:rsidRDefault="00290C12" w:rsidP="00290C12">
      <w:pPr>
        <w:ind w:firstLine="420"/>
        <w:rPr>
          <w:sz w:val="28"/>
          <w:szCs w:val="28"/>
        </w:rPr>
      </w:pPr>
      <w:r w:rsidRPr="000163F8">
        <w:rPr>
          <w:rFonts w:hint="eastAsia"/>
          <w:sz w:val="28"/>
          <w:szCs w:val="28"/>
        </w:rPr>
        <w:t>张</w:t>
      </w:r>
      <w:r w:rsidRPr="000163F8">
        <w:rPr>
          <w:sz w:val="28"/>
          <w:szCs w:val="28"/>
        </w:rPr>
        <w:t>俊媛</w:t>
      </w:r>
      <w:r w:rsidRPr="000163F8">
        <w:rPr>
          <w:rFonts w:hint="eastAsia"/>
          <w:sz w:val="28"/>
          <w:szCs w:val="28"/>
        </w:rPr>
        <w:t>指导</w:t>
      </w:r>
      <w:r w:rsidRPr="000163F8">
        <w:rPr>
          <w:sz w:val="28"/>
          <w:szCs w:val="28"/>
        </w:rPr>
        <w:t>学</w:t>
      </w:r>
      <w:r w:rsidR="002A7D96">
        <w:rPr>
          <w:rFonts w:hint="eastAsia"/>
          <w:sz w:val="28"/>
          <w:szCs w:val="28"/>
        </w:rPr>
        <w:t>两名学</w:t>
      </w:r>
      <w:r w:rsidRPr="000163F8">
        <w:rPr>
          <w:sz w:val="28"/>
          <w:szCs w:val="28"/>
        </w:rPr>
        <w:t>生</w:t>
      </w:r>
      <w:r w:rsidRPr="000163F8">
        <w:rPr>
          <w:rFonts w:hint="eastAsia"/>
          <w:sz w:val="28"/>
          <w:szCs w:val="28"/>
        </w:rPr>
        <w:t>2016</w:t>
      </w:r>
      <w:r w:rsidRPr="000163F8">
        <w:rPr>
          <w:rFonts w:hint="eastAsia"/>
          <w:sz w:val="28"/>
          <w:szCs w:val="28"/>
        </w:rPr>
        <w:t>年</w:t>
      </w:r>
      <w:r>
        <w:rPr>
          <w:rFonts w:hint="eastAsia"/>
          <w:sz w:val="28"/>
          <w:szCs w:val="28"/>
        </w:rPr>
        <w:t>获得</w:t>
      </w:r>
      <w:r w:rsidRPr="000163F8">
        <w:rPr>
          <w:rFonts w:hint="eastAsia"/>
          <w:sz w:val="28"/>
          <w:szCs w:val="28"/>
        </w:rPr>
        <w:t>天津市</w:t>
      </w:r>
      <w:r w:rsidRPr="000163F8">
        <w:rPr>
          <w:sz w:val="28"/>
          <w:szCs w:val="28"/>
        </w:rPr>
        <w:t>中等职业学生技能大赛</w:t>
      </w:r>
      <w:r w:rsidRPr="000163F8">
        <w:rPr>
          <w:sz w:val="28"/>
          <w:szCs w:val="28"/>
        </w:rPr>
        <w:t>“</w:t>
      </w:r>
      <w:r>
        <w:rPr>
          <w:rFonts w:hint="eastAsia"/>
          <w:sz w:val="28"/>
          <w:szCs w:val="28"/>
        </w:rPr>
        <w:t>动画片</w:t>
      </w:r>
      <w:r w:rsidRPr="000163F8">
        <w:rPr>
          <w:sz w:val="28"/>
          <w:szCs w:val="28"/>
        </w:rPr>
        <w:t>制作</w:t>
      </w:r>
      <w:r w:rsidRPr="000163F8">
        <w:rPr>
          <w:sz w:val="28"/>
          <w:szCs w:val="28"/>
        </w:rPr>
        <w:t>”</w:t>
      </w:r>
      <w:r w:rsidRPr="000163F8">
        <w:rPr>
          <w:sz w:val="28"/>
          <w:szCs w:val="28"/>
        </w:rPr>
        <w:t>比赛</w:t>
      </w:r>
      <w:r>
        <w:rPr>
          <w:rFonts w:hint="eastAsia"/>
          <w:sz w:val="28"/>
          <w:szCs w:val="28"/>
        </w:rPr>
        <w:t>一</w:t>
      </w:r>
      <w:r w:rsidRPr="000163F8">
        <w:rPr>
          <w:sz w:val="28"/>
          <w:szCs w:val="28"/>
        </w:rPr>
        <w:t>等奖</w:t>
      </w:r>
      <w:r>
        <w:rPr>
          <w:rFonts w:hint="eastAsia"/>
          <w:sz w:val="28"/>
          <w:szCs w:val="28"/>
        </w:rPr>
        <w:t>、二等奖</w:t>
      </w:r>
      <w:r w:rsidRPr="000163F8">
        <w:rPr>
          <w:sz w:val="28"/>
          <w:szCs w:val="28"/>
        </w:rPr>
        <w:t>。</w:t>
      </w:r>
    </w:p>
    <w:p w:rsidR="00193099" w:rsidRDefault="00193099" w:rsidP="00193099">
      <w:pPr>
        <w:pStyle w:val="2"/>
      </w:pPr>
      <w:r>
        <w:rPr>
          <w:rFonts w:hint="eastAsia"/>
        </w:rPr>
        <w:t>五、</w:t>
      </w:r>
      <w:r>
        <w:t>研究结果</w:t>
      </w:r>
      <w:r>
        <w:rPr>
          <w:rFonts w:hint="eastAsia"/>
        </w:rPr>
        <w:t>及</w:t>
      </w:r>
      <w:r>
        <w:t>其分析</w:t>
      </w:r>
    </w:p>
    <w:p w:rsidR="008C5A2E" w:rsidRPr="00406929" w:rsidRDefault="008C5A2E" w:rsidP="008C5A2E">
      <w:pPr>
        <w:ind w:firstLine="420"/>
        <w:rPr>
          <w:sz w:val="28"/>
          <w:szCs w:val="28"/>
        </w:rPr>
      </w:pPr>
      <w:r>
        <w:rPr>
          <w:rFonts w:hint="eastAsia"/>
          <w:sz w:val="28"/>
          <w:szCs w:val="28"/>
        </w:rPr>
        <w:t>综上所述，在</w:t>
      </w:r>
      <w:r w:rsidRPr="004A236C">
        <w:rPr>
          <w:rFonts w:hint="eastAsia"/>
          <w:sz w:val="28"/>
          <w:szCs w:val="28"/>
        </w:rPr>
        <w:t>互联网</w:t>
      </w:r>
      <w:r w:rsidRPr="004A236C">
        <w:rPr>
          <w:rFonts w:hint="eastAsia"/>
          <w:sz w:val="28"/>
          <w:szCs w:val="28"/>
        </w:rPr>
        <w:t>+</w:t>
      </w:r>
      <w:r>
        <w:rPr>
          <w:rFonts w:hint="eastAsia"/>
          <w:sz w:val="28"/>
          <w:szCs w:val="28"/>
        </w:rPr>
        <w:t>的</w:t>
      </w:r>
      <w:r w:rsidRPr="004A236C">
        <w:rPr>
          <w:rFonts w:hint="eastAsia"/>
          <w:sz w:val="28"/>
          <w:szCs w:val="28"/>
        </w:rPr>
        <w:t>时代下课程教学模式急需改革</w:t>
      </w:r>
      <w:r w:rsidRPr="004A236C">
        <w:rPr>
          <w:rFonts w:hint="eastAsia"/>
          <w:sz w:val="28"/>
          <w:szCs w:val="28"/>
        </w:rPr>
        <w:t xml:space="preserve">, </w:t>
      </w:r>
      <w:r w:rsidRPr="004A236C">
        <w:rPr>
          <w:rFonts w:hint="eastAsia"/>
          <w:sz w:val="28"/>
          <w:szCs w:val="28"/>
        </w:rPr>
        <w:t>以适应现社会经济的发展</w:t>
      </w:r>
      <w:r w:rsidRPr="004A236C">
        <w:rPr>
          <w:rFonts w:hint="eastAsia"/>
          <w:sz w:val="28"/>
          <w:szCs w:val="28"/>
        </w:rPr>
        <w:t>;</w:t>
      </w:r>
      <w:r w:rsidRPr="004A236C">
        <w:rPr>
          <w:rFonts w:hint="eastAsia"/>
          <w:sz w:val="28"/>
          <w:szCs w:val="28"/>
        </w:rPr>
        <w:t>目前课程教学模式单一</w:t>
      </w:r>
      <w:r w:rsidRPr="004A236C">
        <w:rPr>
          <w:rFonts w:hint="eastAsia"/>
          <w:sz w:val="28"/>
          <w:szCs w:val="28"/>
        </w:rPr>
        <w:t xml:space="preserve">, </w:t>
      </w:r>
      <w:r w:rsidRPr="004A236C">
        <w:rPr>
          <w:rFonts w:hint="eastAsia"/>
          <w:sz w:val="28"/>
          <w:szCs w:val="28"/>
        </w:rPr>
        <w:t>不能完整体现出现素质教育的特点</w:t>
      </w:r>
      <w:r w:rsidRPr="004A236C">
        <w:rPr>
          <w:rFonts w:hint="eastAsia"/>
          <w:sz w:val="28"/>
          <w:szCs w:val="28"/>
        </w:rPr>
        <w:t>;</w:t>
      </w:r>
      <w:r w:rsidRPr="004A236C">
        <w:rPr>
          <w:rFonts w:hint="eastAsia"/>
          <w:sz w:val="28"/>
          <w:szCs w:val="28"/>
        </w:rPr>
        <w:t>急需寻求能适应社会发展、学校发展和学生发展的教学模式。</w:t>
      </w:r>
    </w:p>
    <w:p w:rsidR="008C5A2E" w:rsidRDefault="008C5A2E" w:rsidP="008C5A2E">
      <w:pPr>
        <w:ind w:firstLineChars="200" w:firstLine="560"/>
        <w:rPr>
          <w:sz w:val="28"/>
          <w:szCs w:val="28"/>
        </w:rPr>
      </w:pPr>
      <w:r>
        <w:rPr>
          <w:rFonts w:hint="eastAsia"/>
          <w:sz w:val="28"/>
          <w:szCs w:val="28"/>
        </w:rPr>
        <w:t>因此</w:t>
      </w:r>
      <w:r w:rsidRPr="00406929">
        <w:rPr>
          <w:rFonts w:hint="eastAsia"/>
          <w:sz w:val="28"/>
          <w:szCs w:val="28"/>
        </w:rPr>
        <w:t>为适应社会经济和科技发展对高素质创造型人才的需要，必须创造一个在教师指导下的学生自主式创新学习环境。在校园内营造一个教师、学生、和计算机网络之间交互协作的学习氛围，具有较强的实践意义</w:t>
      </w:r>
    </w:p>
    <w:p w:rsidR="008C5A2E" w:rsidRPr="008C5A2E" w:rsidRDefault="008C5A2E" w:rsidP="008C5A2E"/>
    <w:p w:rsidR="006B48C0" w:rsidRPr="006B48C0" w:rsidRDefault="00476D49" w:rsidP="006B48C0">
      <w:pPr>
        <w:pStyle w:val="2"/>
      </w:pPr>
      <w:r>
        <w:rPr>
          <w:rFonts w:hint="eastAsia"/>
        </w:rPr>
        <w:t>六</w:t>
      </w:r>
      <w:r w:rsidR="0066506E">
        <w:rPr>
          <w:rFonts w:hint="eastAsia"/>
        </w:rPr>
        <w:t>、</w:t>
      </w:r>
      <w:r w:rsidR="00ED1771">
        <w:rPr>
          <w:rFonts w:hint="eastAsia"/>
        </w:rPr>
        <w:t>研究结论</w:t>
      </w:r>
      <w:r w:rsidR="00ED1771" w:rsidRPr="006B48C0">
        <w:rPr>
          <w:rFonts w:hint="eastAsia"/>
        </w:rPr>
        <w:t>及建议</w:t>
      </w:r>
    </w:p>
    <w:p w:rsidR="006B48C0" w:rsidRDefault="006B48C0" w:rsidP="00A96DEE">
      <w:pPr>
        <w:pStyle w:val="2"/>
      </w:pPr>
      <w:r>
        <w:rPr>
          <w:rFonts w:hint="eastAsia"/>
        </w:rPr>
        <w:t>1</w:t>
      </w:r>
      <w:r>
        <w:t>.</w:t>
      </w:r>
      <w:r w:rsidRPr="006B48C0">
        <w:rPr>
          <w:rFonts w:hint="eastAsia"/>
        </w:rPr>
        <w:t xml:space="preserve"> </w:t>
      </w:r>
      <w:r w:rsidRPr="006B48C0">
        <w:rPr>
          <w:rFonts w:hint="eastAsia"/>
        </w:rPr>
        <w:t>研究结论</w:t>
      </w:r>
    </w:p>
    <w:p w:rsidR="0066506E" w:rsidRPr="000163F8" w:rsidRDefault="0066506E" w:rsidP="00D12658">
      <w:pPr>
        <w:ind w:firstLineChars="200" w:firstLine="560"/>
        <w:rPr>
          <w:sz w:val="28"/>
          <w:szCs w:val="28"/>
        </w:rPr>
      </w:pPr>
      <w:r w:rsidRPr="000163F8">
        <w:rPr>
          <w:rFonts w:hint="eastAsia"/>
          <w:sz w:val="28"/>
          <w:szCs w:val="28"/>
        </w:rPr>
        <w:t>学习行为</w:t>
      </w:r>
      <w:r w:rsidRPr="000163F8">
        <w:rPr>
          <w:sz w:val="28"/>
          <w:szCs w:val="28"/>
        </w:rPr>
        <w:t>与学习方式的改变，学习</w:t>
      </w:r>
      <w:r w:rsidRPr="000163F8">
        <w:rPr>
          <w:rFonts w:hint="eastAsia"/>
          <w:sz w:val="28"/>
          <w:szCs w:val="28"/>
        </w:rPr>
        <w:t>能力</w:t>
      </w:r>
      <w:r w:rsidRPr="000163F8">
        <w:rPr>
          <w:sz w:val="28"/>
          <w:szCs w:val="28"/>
        </w:rPr>
        <w:t>及创新</w:t>
      </w:r>
      <w:r w:rsidRPr="000163F8">
        <w:rPr>
          <w:rFonts w:hint="eastAsia"/>
          <w:sz w:val="28"/>
          <w:szCs w:val="28"/>
        </w:rPr>
        <w:t>能力的</w:t>
      </w:r>
      <w:r w:rsidRPr="000163F8">
        <w:rPr>
          <w:sz w:val="28"/>
          <w:szCs w:val="28"/>
        </w:rPr>
        <w:t>提高</w:t>
      </w:r>
      <w:r w:rsidRPr="000163F8">
        <w:rPr>
          <w:rFonts w:hint="eastAsia"/>
          <w:sz w:val="28"/>
          <w:szCs w:val="28"/>
        </w:rPr>
        <w:t>，</w:t>
      </w:r>
      <w:r w:rsidRPr="000163F8">
        <w:rPr>
          <w:sz w:val="28"/>
          <w:szCs w:val="28"/>
        </w:rPr>
        <w:t>其本身是一</w:t>
      </w:r>
      <w:r w:rsidRPr="000163F8">
        <w:rPr>
          <w:rFonts w:hint="eastAsia"/>
          <w:sz w:val="28"/>
          <w:szCs w:val="28"/>
        </w:rPr>
        <w:t>个</w:t>
      </w:r>
      <w:r w:rsidRPr="000163F8">
        <w:rPr>
          <w:sz w:val="28"/>
          <w:szCs w:val="28"/>
        </w:rPr>
        <w:t>学习的过程，</w:t>
      </w:r>
      <w:r w:rsidRPr="000163F8">
        <w:rPr>
          <w:rFonts w:hint="eastAsia"/>
          <w:sz w:val="28"/>
          <w:szCs w:val="28"/>
        </w:rPr>
        <w:t>教师</w:t>
      </w:r>
      <w:r w:rsidRPr="000163F8">
        <w:rPr>
          <w:sz w:val="28"/>
          <w:szCs w:val="28"/>
        </w:rPr>
        <w:t>的教学</w:t>
      </w:r>
      <w:r w:rsidRPr="000163F8">
        <w:rPr>
          <w:rFonts w:hint="eastAsia"/>
          <w:sz w:val="28"/>
          <w:szCs w:val="28"/>
        </w:rPr>
        <w:t>行为</w:t>
      </w:r>
      <w:r w:rsidRPr="000163F8">
        <w:rPr>
          <w:sz w:val="28"/>
          <w:szCs w:val="28"/>
        </w:rPr>
        <w:t>对这一过程发挥着重要的影响。因此</w:t>
      </w:r>
      <w:r w:rsidRPr="000163F8">
        <w:rPr>
          <w:rFonts w:hint="eastAsia"/>
          <w:sz w:val="28"/>
          <w:szCs w:val="28"/>
        </w:rPr>
        <w:t>，以学生协作创新为主题的校内网络同步教学模式应用研究的</w:t>
      </w:r>
      <w:r w:rsidRPr="000163F8">
        <w:rPr>
          <w:sz w:val="28"/>
          <w:szCs w:val="28"/>
        </w:rPr>
        <w:t>开展，是教师与学生互动的学习过程。</w:t>
      </w:r>
      <w:r w:rsidRPr="000163F8">
        <w:rPr>
          <w:rFonts w:hint="eastAsia"/>
          <w:sz w:val="28"/>
          <w:szCs w:val="28"/>
        </w:rPr>
        <w:t>在</w:t>
      </w:r>
      <w:r w:rsidRPr="000163F8">
        <w:rPr>
          <w:sz w:val="28"/>
          <w:szCs w:val="28"/>
        </w:rPr>
        <w:t>研究中，我们认识到，网络的最大的优势在于拓展了教学、学习的时间与空间，使得</w:t>
      </w:r>
      <w:r w:rsidRPr="000163F8">
        <w:rPr>
          <w:rFonts w:hint="eastAsia"/>
          <w:sz w:val="28"/>
          <w:szCs w:val="28"/>
        </w:rPr>
        <w:t>教学</w:t>
      </w:r>
      <w:r w:rsidRPr="000163F8">
        <w:rPr>
          <w:sz w:val="28"/>
          <w:szCs w:val="28"/>
        </w:rPr>
        <w:t>与学习不再局限于有限的学校</w:t>
      </w:r>
      <w:r w:rsidRPr="000163F8">
        <w:rPr>
          <w:rFonts w:hint="eastAsia"/>
          <w:sz w:val="28"/>
          <w:szCs w:val="28"/>
        </w:rPr>
        <w:t>课堂</w:t>
      </w:r>
      <w:r w:rsidRPr="000163F8">
        <w:rPr>
          <w:sz w:val="28"/>
          <w:szCs w:val="28"/>
        </w:rPr>
        <w:t>之中，教育教学资源不再局限于教师和学校。学</w:t>
      </w:r>
      <w:r w:rsidRPr="000163F8">
        <w:rPr>
          <w:rFonts w:hint="eastAsia"/>
          <w:sz w:val="28"/>
          <w:szCs w:val="28"/>
        </w:rPr>
        <w:t>生</w:t>
      </w:r>
      <w:r w:rsidRPr="000163F8">
        <w:rPr>
          <w:sz w:val="28"/>
          <w:szCs w:val="28"/>
        </w:rPr>
        <w:t>可以随时随地地进行学习，可以自主地确定学习进度的方式，可以利用最优的教育资源开展学习活动，不断提高学生协作创新的能力。</w:t>
      </w:r>
    </w:p>
    <w:p w:rsidR="0066506E" w:rsidRPr="0066506E" w:rsidRDefault="0066506E" w:rsidP="00A96DEE">
      <w:pPr>
        <w:ind w:firstLineChars="50" w:firstLine="140"/>
        <w:rPr>
          <w:sz w:val="28"/>
          <w:szCs w:val="28"/>
        </w:rPr>
      </w:pPr>
      <w:r w:rsidRPr="0066506E">
        <w:rPr>
          <w:rFonts w:hint="eastAsia"/>
          <w:sz w:val="28"/>
          <w:szCs w:val="28"/>
        </w:rPr>
        <w:t>（</w:t>
      </w:r>
      <w:r w:rsidRPr="0066506E">
        <w:rPr>
          <w:rFonts w:hint="eastAsia"/>
          <w:sz w:val="28"/>
          <w:szCs w:val="28"/>
        </w:rPr>
        <w:t>1</w:t>
      </w:r>
      <w:r w:rsidRPr="0066506E">
        <w:rPr>
          <w:rFonts w:hint="eastAsia"/>
          <w:sz w:val="28"/>
          <w:szCs w:val="28"/>
        </w:rPr>
        <w:t>）使</w:t>
      </w:r>
      <w:r w:rsidRPr="0066506E">
        <w:rPr>
          <w:sz w:val="28"/>
          <w:szCs w:val="28"/>
        </w:rPr>
        <w:t>教师</w:t>
      </w:r>
      <w:r w:rsidRPr="0066506E">
        <w:rPr>
          <w:rFonts w:hint="eastAsia"/>
          <w:sz w:val="28"/>
          <w:szCs w:val="28"/>
        </w:rPr>
        <w:t>进一步</w:t>
      </w:r>
      <w:r w:rsidRPr="0066506E">
        <w:rPr>
          <w:sz w:val="28"/>
          <w:szCs w:val="28"/>
        </w:rPr>
        <w:t>明确了培养学生</w:t>
      </w:r>
      <w:r w:rsidRPr="0066506E">
        <w:rPr>
          <w:rFonts w:hint="eastAsia"/>
          <w:sz w:val="28"/>
          <w:szCs w:val="28"/>
        </w:rPr>
        <w:t>协作</w:t>
      </w:r>
      <w:r w:rsidRPr="0066506E">
        <w:rPr>
          <w:sz w:val="28"/>
          <w:szCs w:val="28"/>
        </w:rPr>
        <w:t>创新精神的</w:t>
      </w:r>
      <w:r w:rsidRPr="0066506E">
        <w:rPr>
          <w:rFonts w:hint="eastAsia"/>
          <w:sz w:val="28"/>
          <w:szCs w:val="28"/>
        </w:rPr>
        <w:t>途径</w:t>
      </w:r>
      <w:r w:rsidRPr="0066506E">
        <w:rPr>
          <w:sz w:val="28"/>
          <w:szCs w:val="28"/>
        </w:rPr>
        <w:t>和方法。</w:t>
      </w:r>
    </w:p>
    <w:p w:rsidR="0066506E" w:rsidRPr="000163F8" w:rsidRDefault="0066506E" w:rsidP="00D12658">
      <w:pPr>
        <w:ind w:firstLineChars="200" w:firstLine="560"/>
        <w:rPr>
          <w:sz w:val="28"/>
          <w:szCs w:val="28"/>
        </w:rPr>
      </w:pPr>
      <w:r w:rsidRPr="000163F8">
        <w:rPr>
          <w:rFonts w:hint="eastAsia"/>
          <w:sz w:val="28"/>
          <w:szCs w:val="28"/>
        </w:rPr>
        <w:t>协作创新</w:t>
      </w:r>
      <w:r w:rsidRPr="000163F8">
        <w:rPr>
          <w:sz w:val="28"/>
          <w:szCs w:val="28"/>
        </w:rPr>
        <w:t>精神的培养在于教学内容的创新；</w:t>
      </w:r>
      <w:r w:rsidRPr="000163F8">
        <w:rPr>
          <w:rFonts w:hint="eastAsia"/>
          <w:sz w:val="28"/>
          <w:szCs w:val="28"/>
        </w:rPr>
        <w:t>协作</w:t>
      </w:r>
      <w:r w:rsidRPr="000163F8">
        <w:rPr>
          <w:sz w:val="28"/>
          <w:szCs w:val="28"/>
        </w:rPr>
        <w:t>创新精神的培养在于教学</w:t>
      </w:r>
      <w:r w:rsidRPr="000163F8">
        <w:rPr>
          <w:rFonts w:hint="eastAsia"/>
          <w:sz w:val="28"/>
          <w:szCs w:val="28"/>
        </w:rPr>
        <w:t>资源</w:t>
      </w:r>
      <w:r w:rsidRPr="000163F8">
        <w:rPr>
          <w:sz w:val="28"/>
          <w:szCs w:val="28"/>
        </w:rPr>
        <w:t>的创新；</w:t>
      </w:r>
      <w:r w:rsidRPr="000163F8">
        <w:rPr>
          <w:rFonts w:hint="eastAsia"/>
          <w:sz w:val="28"/>
          <w:szCs w:val="28"/>
        </w:rPr>
        <w:t>协作</w:t>
      </w:r>
      <w:r w:rsidRPr="000163F8">
        <w:rPr>
          <w:sz w:val="28"/>
          <w:szCs w:val="28"/>
        </w:rPr>
        <w:t>创新精神的培养在于教学手段的创新</w:t>
      </w:r>
      <w:r w:rsidRPr="000163F8">
        <w:rPr>
          <w:rFonts w:hint="eastAsia"/>
          <w:sz w:val="28"/>
          <w:szCs w:val="28"/>
        </w:rPr>
        <w:t>；基</w:t>
      </w:r>
      <w:r w:rsidRPr="000163F8">
        <w:rPr>
          <w:sz w:val="28"/>
          <w:szCs w:val="28"/>
        </w:rPr>
        <w:t>于网络同步教学的创新模式，打破了传统的课堂模式，有利于拓展学生学习的时间和空间，只有这样才能使学生在不断的兴奋、不断的激动中展开思维活动，提高</w:t>
      </w:r>
      <w:r w:rsidRPr="000163F8">
        <w:rPr>
          <w:rFonts w:hint="eastAsia"/>
          <w:sz w:val="28"/>
          <w:szCs w:val="28"/>
        </w:rPr>
        <w:t>专业技能</w:t>
      </w:r>
      <w:r w:rsidRPr="000163F8">
        <w:rPr>
          <w:sz w:val="28"/>
          <w:szCs w:val="28"/>
        </w:rPr>
        <w:t>水平</w:t>
      </w:r>
      <w:r w:rsidRPr="000163F8">
        <w:rPr>
          <w:rFonts w:hint="eastAsia"/>
          <w:sz w:val="28"/>
          <w:szCs w:val="28"/>
        </w:rPr>
        <w:t>。</w:t>
      </w:r>
      <w:r w:rsidRPr="000163F8">
        <w:rPr>
          <w:sz w:val="28"/>
          <w:szCs w:val="28"/>
        </w:rPr>
        <w:t>基</w:t>
      </w:r>
      <w:r w:rsidRPr="000163F8">
        <w:rPr>
          <w:rFonts w:hint="eastAsia"/>
          <w:sz w:val="28"/>
          <w:szCs w:val="28"/>
        </w:rPr>
        <w:t>于</w:t>
      </w:r>
      <w:r w:rsidRPr="000163F8">
        <w:rPr>
          <w:sz w:val="28"/>
          <w:szCs w:val="28"/>
        </w:rPr>
        <w:t>网络同步教学模式同时也调动了学生主动思考问题，认真改正错误的积极性，让学生在一种轻松愉快的氛围中增强了分析和解决问题的能力。</w:t>
      </w:r>
    </w:p>
    <w:p w:rsidR="0066506E" w:rsidRPr="0066506E" w:rsidRDefault="0066506E" w:rsidP="00A96DEE">
      <w:pPr>
        <w:ind w:firstLineChars="101" w:firstLine="283"/>
        <w:rPr>
          <w:sz w:val="28"/>
          <w:szCs w:val="28"/>
        </w:rPr>
      </w:pPr>
      <w:r w:rsidRPr="0066506E">
        <w:rPr>
          <w:rFonts w:hint="eastAsia"/>
          <w:sz w:val="28"/>
          <w:szCs w:val="28"/>
        </w:rPr>
        <w:t>（</w:t>
      </w:r>
      <w:r>
        <w:rPr>
          <w:rFonts w:hint="eastAsia"/>
          <w:sz w:val="28"/>
          <w:szCs w:val="28"/>
        </w:rPr>
        <w:t>2</w:t>
      </w:r>
      <w:r w:rsidRPr="0066506E">
        <w:rPr>
          <w:rFonts w:hint="eastAsia"/>
          <w:sz w:val="28"/>
          <w:szCs w:val="28"/>
        </w:rPr>
        <w:t>）培养</w:t>
      </w:r>
      <w:r w:rsidRPr="0066506E">
        <w:rPr>
          <w:sz w:val="28"/>
          <w:szCs w:val="28"/>
        </w:rPr>
        <w:t>了具有</w:t>
      </w:r>
      <w:r w:rsidRPr="0066506E">
        <w:rPr>
          <w:rFonts w:hint="eastAsia"/>
          <w:sz w:val="28"/>
          <w:szCs w:val="28"/>
        </w:rPr>
        <w:t>协作</w:t>
      </w:r>
      <w:r w:rsidRPr="0066506E">
        <w:rPr>
          <w:sz w:val="28"/>
          <w:szCs w:val="28"/>
        </w:rPr>
        <w:t>创新精神的学生。</w:t>
      </w:r>
      <w:r w:rsidRPr="0066506E">
        <w:rPr>
          <w:rFonts w:hint="eastAsia"/>
          <w:sz w:val="28"/>
          <w:szCs w:val="28"/>
        </w:rPr>
        <w:t>课题</w:t>
      </w:r>
      <w:r w:rsidRPr="0066506E">
        <w:rPr>
          <w:sz w:val="28"/>
          <w:szCs w:val="28"/>
        </w:rPr>
        <w:t>研究的前后</w:t>
      </w:r>
      <w:r w:rsidRPr="0066506E">
        <w:rPr>
          <w:rFonts w:hint="eastAsia"/>
          <w:sz w:val="28"/>
          <w:szCs w:val="28"/>
        </w:rPr>
        <w:t>对</w:t>
      </w:r>
      <w:r w:rsidRPr="0066506E">
        <w:rPr>
          <w:sz w:val="28"/>
          <w:szCs w:val="28"/>
        </w:rPr>
        <w:t>比，并结合学生的专业实践及各</w:t>
      </w:r>
      <w:r w:rsidRPr="0066506E">
        <w:rPr>
          <w:rFonts w:hint="eastAsia"/>
          <w:sz w:val="28"/>
          <w:szCs w:val="28"/>
        </w:rPr>
        <w:t>级</w:t>
      </w:r>
      <w:r w:rsidRPr="0066506E">
        <w:rPr>
          <w:sz w:val="28"/>
          <w:szCs w:val="28"/>
        </w:rPr>
        <w:t>各类的专业技能比赛获奖情况的统计分析，学生的协</w:t>
      </w:r>
      <w:r w:rsidRPr="0066506E">
        <w:rPr>
          <w:rFonts w:hint="eastAsia"/>
          <w:sz w:val="28"/>
          <w:szCs w:val="28"/>
        </w:rPr>
        <w:t>作</w:t>
      </w:r>
      <w:r w:rsidRPr="0066506E">
        <w:rPr>
          <w:sz w:val="28"/>
          <w:szCs w:val="28"/>
        </w:rPr>
        <w:t>创新能力有了明显的增强。</w:t>
      </w:r>
    </w:p>
    <w:p w:rsidR="0066506E" w:rsidRPr="000163F8" w:rsidRDefault="0066506E" w:rsidP="00D12658">
      <w:pPr>
        <w:ind w:firstLineChars="200" w:firstLine="560"/>
        <w:rPr>
          <w:sz w:val="28"/>
          <w:szCs w:val="28"/>
        </w:rPr>
      </w:pPr>
      <w:r w:rsidRPr="000163F8">
        <w:rPr>
          <w:rFonts w:hint="eastAsia"/>
          <w:sz w:val="28"/>
          <w:szCs w:val="28"/>
        </w:rPr>
        <w:t>学生</w:t>
      </w:r>
      <w:r w:rsidRPr="000163F8">
        <w:rPr>
          <w:sz w:val="28"/>
          <w:szCs w:val="28"/>
        </w:rPr>
        <w:t>对事物</w:t>
      </w:r>
      <w:r w:rsidRPr="000163F8">
        <w:rPr>
          <w:rFonts w:hint="eastAsia"/>
          <w:sz w:val="28"/>
          <w:szCs w:val="28"/>
        </w:rPr>
        <w:t>有</w:t>
      </w:r>
      <w:r w:rsidRPr="000163F8">
        <w:rPr>
          <w:sz w:val="28"/>
          <w:szCs w:val="28"/>
        </w:rPr>
        <w:t>了较兴趣，有寻根究底的探索精神，敢于发问，善于发问，乐于发问，逐步养成</w:t>
      </w:r>
      <w:r w:rsidRPr="000163F8">
        <w:rPr>
          <w:rFonts w:hint="eastAsia"/>
          <w:sz w:val="28"/>
          <w:szCs w:val="28"/>
        </w:rPr>
        <w:t>质疑问</w:t>
      </w:r>
      <w:r w:rsidRPr="000163F8">
        <w:rPr>
          <w:sz w:val="28"/>
          <w:szCs w:val="28"/>
        </w:rPr>
        <w:t>难的习惯。</w:t>
      </w:r>
      <w:r w:rsidRPr="000163F8">
        <w:rPr>
          <w:rFonts w:hint="eastAsia"/>
          <w:sz w:val="28"/>
          <w:szCs w:val="28"/>
        </w:rPr>
        <w:t>想象力</w:t>
      </w:r>
      <w:r w:rsidRPr="000163F8">
        <w:rPr>
          <w:sz w:val="28"/>
          <w:szCs w:val="28"/>
        </w:rPr>
        <w:t>丰富，能由此及彼，举一反三，不断产生新的设想。有</w:t>
      </w:r>
      <w:r w:rsidRPr="000163F8">
        <w:rPr>
          <w:rFonts w:hint="eastAsia"/>
          <w:sz w:val="28"/>
          <w:szCs w:val="28"/>
        </w:rPr>
        <w:t>创造</w:t>
      </w:r>
      <w:r w:rsidRPr="000163F8">
        <w:rPr>
          <w:sz w:val="28"/>
          <w:szCs w:val="28"/>
        </w:rPr>
        <w:t>毅力，不怕困难有获得成功的自信心。</w:t>
      </w:r>
    </w:p>
    <w:p w:rsidR="0066506E" w:rsidRPr="0066506E" w:rsidRDefault="0066506E" w:rsidP="00A96DEE">
      <w:pPr>
        <w:ind w:firstLineChars="50" w:firstLine="140"/>
        <w:rPr>
          <w:sz w:val="28"/>
          <w:szCs w:val="28"/>
        </w:rPr>
      </w:pPr>
      <w:r w:rsidRPr="0066506E">
        <w:rPr>
          <w:rFonts w:hint="eastAsia"/>
          <w:sz w:val="28"/>
          <w:szCs w:val="28"/>
        </w:rPr>
        <w:t>（</w:t>
      </w:r>
      <w:r>
        <w:rPr>
          <w:rFonts w:hint="eastAsia"/>
          <w:sz w:val="28"/>
          <w:szCs w:val="28"/>
        </w:rPr>
        <w:t>3</w:t>
      </w:r>
      <w:r w:rsidRPr="0066506E">
        <w:rPr>
          <w:rFonts w:hint="eastAsia"/>
          <w:sz w:val="28"/>
          <w:szCs w:val="28"/>
        </w:rPr>
        <w:t>）建立</w:t>
      </w:r>
      <w:r w:rsidRPr="0066506E">
        <w:rPr>
          <w:sz w:val="28"/>
          <w:szCs w:val="28"/>
        </w:rPr>
        <w:t>了考查学生创新精神的评价体系。</w:t>
      </w:r>
    </w:p>
    <w:p w:rsidR="0066506E" w:rsidRPr="000163F8" w:rsidRDefault="0066506E" w:rsidP="00D12658">
      <w:pPr>
        <w:ind w:firstLineChars="200" w:firstLine="560"/>
        <w:rPr>
          <w:sz w:val="28"/>
          <w:szCs w:val="28"/>
        </w:rPr>
      </w:pPr>
      <w:r w:rsidRPr="000163F8">
        <w:rPr>
          <w:rFonts w:hint="eastAsia"/>
          <w:sz w:val="28"/>
          <w:szCs w:val="28"/>
        </w:rPr>
        <w:t>观察</w:t>
      </w:r>
      <w:r w:rsidRPr="000163F8">
        <w:rPr>
          <w:sz w:val="28"/>
          <w:szCs w:val="28"/>
        </w:rPr>
        <w:t>性评价策略，主体是教师，</w:t>
      </w:r>
      <w:r w:rsidRPr="000163F8">
        <w:rPr>
          <w:rFonts w:hint="eastAsia"/>
          <w:sz w:val="28"/>
          <w:szCs w:val="28"/>
        </w:rPr>
        <w:t>主</w:t>
      </w:r>
      <w:r w:rsidRPr="000163F8">
        <w:rPr>
          <w:sz w:val="28"/>
          <w:szCs w:val="28"/>
        </w:rPr>
        <w:t>要是观察学生在教学活动过程中的表现，包括对学习活动的兴趣，参与程序，合作精神、实践能力、创新能力等，具体收集学生学习状况的数据和资料</w:t>
      </w:r>
      <w:r w:rsidRPr="000163F8">
        <w:rPr>
          <w:rFonts w:hint="eastAsia"/>
          <w:sz w:val="28"/>
          <w:szCs w:val="28"/>
        </w:rPr>
        <w:t>。发展</w:t>
      </w:r>
      <w:r w:rsidRPr="000163F8">
        <w:rPr>
          <w:sz w:val="28"/>
          <w:szCs w:val="28"/>
        </w:rPr>
        <w:t>性评价策略</w:t>
      </w:r>
      <w:r w:rsidRPr="000163F8">
        <w:rPr>
          <w:rFonts w:hint="eastAsia"/>
          <w:sz w:val="28"/>
          <w:szCs w:val="28"/>
        </w:rPr>
        <w:t>，</w:t>
      </w:r>
      <w:r w:rsidRPr="000163F8">
        <w:rPr>
          <w:sz w:val="28"/>
          <w:szCs w:val="28"/>
        </w:rPr>
        <w:t>主要是记录</w:t>
      </w:r>
      <w:r w:rsidRPr="000163F8">
        <w:rPr>
          <w:rFonts w:hint="eastAsia"/>
          <w:sz w:val="28"/>
          <w:szCs w:val="28"/>
        </w:rPr>
        <w:t>学生</w:t>
      </w:r>
      <w:r w:rsidRPr="000163F8">
        <w:rPr>
          <w:sz w:val="28"/>
          <w:szCs w:val="28"/>
        </w:rPr>
        <w:t>在</w:t>
      </w:r>
      <w:r w:rsidRPr="000163F8">
        <w:rPr>
          <w:rFonts w:hint="eastAsia"/>
          <w:sz w:val="28"/>
          <w:szCs w:val="28"/>
        </w:rPr>
        <w:t>专业</w:t>
      </w:r>
      <w:r w:rsidRPr="000163F8">
        <w:rPr>
          <w:sz w:val="28"/>
          <w:szCs w:val="28"/>
        </w:rPr>
        <w:t>综合实践过程中的发展水平。可以</w:t>
      </w:r>
      <w:r w:rsidRPr="000163F8">
        <w:rPr>
          <w:rFonts w:hint="eastAsia"/>
          <w:sz w:val="28"/>
          <w:szCs w:val="28"/>
        </w:rPr>
        <w:t>是</w:t>
      </w:r>
      <w:r w:rsidRPr="000163F8">
        <w:rPr>
          <w:sz w:val="28"/>
          <w:szCs w:val="28"/>
        </w:rPr>
        <w:t>学生之间展示、交流</w:t>
      </w:r>
      <w:r w:rsidRPr="000163F8">
        <w:rPr>
          <w:rFonts w:hint="eastAsia"/>
          <w:sz w:val="28"/>
          <w:szCs w:val="28"/>
        </w:rPr>
        <w:t>，</w:t>
      </w:r>
      <w:r w:rsidRPr="000163F8">
        <w:rPr>
          <w:sz w:val="28"/>
          <w:szCs w:val="28"/>
        </w:rPr>
        <w:t>要求对学生个人完成的成果和小组合作完成的有说明</w:t>
      </w:r>
      <w:r w:rsidRPr="000163F8">
        <w:rPr>
          <w:rFonts w:hint="eastAsia"/>
          <w:sz w:val="28"/>
          <w:szCs w:val="28"/>
        </w:rPr>
        <w:t>。成果</w:t>
      </w:r>
      <w:r w:rsidRPr="000163F8">
        <w:rPr>
          <w:sz w:val="28"/>
          <w:szCs w:val="28"/>
        </w:rPr>
        <w:t>性评价策略，价值取向学生参与研究的过程，如学习方式、创新能力、思维方式、知识的整理与综</w:t>
      </w:r>
      <w:r w:rsidRPr="000163F8">
        <w:rPr>
          <w:rFonts w:hint="eastAsia"/>
          <w:sz w:val="28"/>
          <w:szCs w:val="28"/>
        </w:rPr>
        <w:t>合</w:t>
      </w:r>
      <w:r w:rsidRPr="000163F8">
        <w:rPr>
          <w:sz w:val="28"/>
          <w:szCs w:val="28"/>
        </w:rPr>
        <w:t>等。</w:t>
      </w:r>
    </w:p>
    <w:p w:rsidR="00DC1DC0" w:rsidRDefault="00DC1DC0" w:rsidP="00D12658">
      <w:pPr>
        <w:ind w:firstLineChars="200" w:firstLine="560"/>
        <w:rPr>
          <w:sz w:val="28"/>
          <w:szCs w:val="28"/>
        </w:rPr>
      </w:pPr>
      <w:r w:rsidRPr="00DC1DC0">
        <w:rPr>
          <w:rFonts w:hint="eastAsia"/>
          <w:sz w:val="28"/>
          <w:szCs w:val="28"/>
        </w:rPr>
        <w:t>网络教学</w:t>
      </w:r>
      <w:r w:rsidRPr="00DC1DC0">
        <w:rPr>
          <w:sz w:val="28"/>
          <w:szCs w:val="28"/>
        </w:rPr>
        <w:t>即学校利用计算机网络为主要手段教学，是利用计算机设备和互联网技术对学生实行信息化教育的教学模式。网络教学相比传统教学模式，更能培养学生信息获取、加工、分析、创新、利用、交流、的能力。网络教学主要实现手段有：视频广播、</w:t>
      </w:r>
      <w:r w:rsidRPr="00DC1DC0">
        <w:rPr>
          <w:sz w:val="28"/>
          <w:szCs w:val="28"/>
        </w:rPr>
        <w:t>WEB</w:t>
      </w:r>
      <w:r w:rsidRPr="00DC1DC0">
        <w:rPr>
          <w:sz w:val="28"/>
          <w:szCs w:val="28"/>
        </w:rPr>
        <w:t>教材、多媒体课件、</w:t>
      </w:r>
      <w:r w:rsidRPr="00DC1DC0">
        <w:rPr>
          <w:sz w:val="28"/>
          <w:szCs w:val="28"/>
        </w:rPr>
        <w:t>BBS</w:t>
      </w:r>
      <w:r w:rsidRPr="00DC1DC0">
        <w:rPr>
          <w:sz w:val="28"/>
          <w:szCs w:val="28"/>
        </w:rPr>
        <w:t>论坛、聊天室、</w:t>
      </w:r>
      <w:r w:rsidRPr="00DC1DC0">
        <w:rPr>
          <w:sz w:val="28"/>
          <w:szCs w:val="28"/>
        </w:rPr>
        <w:t>e-mail</w:t>
      </w:r>
      <w:r w:rsidRPr="00DC1DC0">
        <w:rPr>
          <w:sz w:val="28"/>
          <w:szCs w:val="28"/>
        </w:rPr>
        <w:t>等。网络教学打破了传统的时空限制，随着教育信息化进程的推进以及网络教学技术的不断发展，网络教学满足教学的需要而将成为</w:t>
      </w:r>
      <w:r w:rsidRPr="00DC1DC0">
        <w:rPr>
          <w:sz w:val="28"/>
          <w:szCs w:val="28"/>
        </w:rPr>
        <w:t>21</w:t>
      </w:r>
      <w:r w:rsidRPr="00DC1DC0">
        <w:rPr>
          <w:sz w:val="28"/>
          <w:szCs w:val="28"/>
        </w:rPr>
        <w:t>世纪主流的教学方式。</w:t>
      </w:r>
    </w:p>
    <w:p w:rsidR="006B48C0" w:rsidRDefault="006B48C0" w:rsidP="00A96DEE">
      <w:pPr>
        <w:pStyle w:val="2"/>
      </w:pPr>
      <w:bookmarkStart w:id="0" w:name="_GoBack"/>
      <w:bookmarkEnd w:id="0"/>
      <w:r>
        <w:rPr>
          <w:rFonts w:hint="eastAsia"/>
        </w:rPr>
        <w:t>2</w:t>
      </w:r>
      <w:r>
        <w:t>.</w:t>
      </w:r>
      <w:r>
        <w:rPr>
          <w:rFonts w:hint="eastAsia"/>
        </w:rPr>
        <w:t>研究建议</w:t>
      </w:r>
    </w:p>
    <w:p w:rsidR="006B48C0" w:rsidRDefault="006B48C0" w:rsidP="006B48C0">
      <w:pPr>
        <w:rPr>
          <w:sz w:val="28"/>
          <w:szCs w:val="28"/>
        </w:rPr>
      </w:pPr>
      <w:r>
        <w:rPr>
          <w:rFonts w:hint="eastAsia"/>
          <w:sz w:val="28"/>
          <w:szCs w:val="28"/>
        </w:rPr>
        <w:t>（</w:t>
      </w:r>
      <w:r>
        <w:rPr>
          <w:rFonts w:hint="eastAsia"/>
          <w:sz w:val="28"/>
          <w:szCs w:val="28"/>
        </w:rPr>
        <w:t>1</w:t>
      </w:r>
      <w:r>
        <w:rPr>
          <w:rFonts w:hint="eastAsia"/>
          <w:sz w:val="28"/>
          <w:szCs w:val="28"/>
        </w:rPr>
        <w:t>）</w:t>
      </w:r>
      <w:r w:rsidRPr="000353BF">
        <w:rPr>
          <w:rFonts w:hint="eastAsia"/>
          <w:sz w:val="28"/>
          <w:szCs w:val="28"/>
        </w:rPr>
        <w:t>在技术开发中需要在建立一些相关的鼓励、奖励措施，以激发老师们对网络同步教学模式研究的热情和支持；</w:t>
      </w:r>
    </w:p>
    <w:p w:rsidR="006B48C0" w:rsidRDefault="006B48C0" w:rsidP="006B48C0">
      <w:pPr>
        <w:rPr>
          <w:sz w:val="28"/>
          <w:szCs w:val="28"/>
        </w:rPr>
      </w:pPr>
      <w:r>
        <w:rPr>
          <w:rFonts w:hint="eastAsia"/>
          <w:sz w:val="28"/>
          <w:szCs w:val="28"/>
        </w:rPr>
        <w:t>（</w:t>
      </w:r>
      <w:r>
        <w:rPr>
          <w:rFonts w:hint="eastAsia"/>
          <w:sz w:val="28"/>
          <w:szCs w:val="28"/>
        </w:rPr>
        <w:t>2</w:t>
      </w:r>
      <w:r>
        <w:rPr>
          <w:rFonts w:hint="eastAsia"/>
          <w:sz w:val="28"/>
          <w:szCs w:val="28"/>
        </w:rPr>
        <w:t>）</w:t>
      </w:r>
      <w:r w:rsidRPr="000353BF">
        <w:rPr>
          <w:rFonts w:hint="eastAsia"/>
          <w:sz w:val="28"/>
          <w:szCs w:val="28"/>
        </w:rPr>
        <w:t>组建一个技术支持团队，开展网络同步教学模式技术培训，使老师们迅速掌握相关的知识与技术；</w:t>
      </w:r>
    </w:p>
    <w:p w:rsidR="006B48C0" w:rsidRPr="00DC1DC0" w:rsidRDefault="006B48C0" w:rsidP="006B48C0">
      <w:pPr>
        <w:rPr>
          <w:sz w:val="28"/>
          <w:szCs w:val="28"/>
        </w:rPr>
      </w:pPr>
      <w:r>
        <w:rPr>
          <w:rFonts w:hint="eastAsia"/>
          <w:sz w:val="28"/>
          <w:szCs w:val="28"/>
        </w:rPr>
        <w:t>（</w:t>
      </w:r>
      <w:r>
        <w:rPr>
          <w:rFonts w:hint="eastAsia"/>
          <w:sz w:val="28"/>
          <w:szCs w:val="28"/>
        </w:rPr>
        <w:t>3</w:t>
      </w:r>
      <w:r>
        <w:rPr>
          <w:rFonts w:hint="eastAsia"/>
          <w:sz w:val="28"/>
          <w:szCs w:val="28"/>
        </w:rPr>
        <w:t>）网络资源相对匮乏，课件资源良莠不齐缺少严格管控。</w:t>
      </w:r>
    </w:p>
    <w:p w:rsidR="00295DA8" w:rsidRDefault="0066506E" w:rsidP="00ED1771">
      <w:pPr>
        <w:pStyle w:val="1"/>
        <w:ind w:left="442" w:hangingChars="100" w:hanging="442"/>
        <w:jc w:val="left"/>
      </w:pPr>
      <w:r>
        <w:rPr>
          <w:rFonts w:hint="eastAsia"/>
        </w:rPr>
        <w:t>七</w:t>
      </w:r>
      <w:r w:rsidR="00C22CC1">
        <w:rPr>
          <w:rFonts w:hint="eastAsia"/>
        </w:rPr>
        <w:t>、</w:t>
      </w:r>
      <w:r w:rsidR="00A06D9F">
        <w:rPr>
          <w:rFonts w:hint="eastAsia"/>
        </w:rPr>
        <w:t>课题研究的成果</w:t>
      </w:r>
    </w:p>
    <w:p w:rsidR="00295DA8" w:rsidRDefault="00295DA8" w:rsidP="00C1025D">
      <w:pPr>
        <w:pStyle w:val="2"/>
      </w:pPr>
      <w:r>
        <w:rPr>
          <w:rFonts w:hint="eastAsia"/>
        </w:rPr>
        <w:t>（一）</w:t>
      </w:r>
      <w:r w:rsidR="0015320C">
        <w:rPr>
          <w:rFonts w:hint="eastAsia"/>
        </w:rPr>
        <w:t>论文</w:t>
      </w:r>
      <w:r w:rsidR="0015320C">
        <w:t>类</w:t>
      </w:r>
    </w:p>
    <w:p w:rsidR="0015320C" w:rsidRPr="000163F8" w:rsidRDefault="0015320C" w:rsidP="00295DA8">
      <w:pPr>
        <w:ind w:firstLine="420"/>
        <w:rPr>
          <w:sz w:val="28"/>
          <w:szCs w:val="28"/>
        </w:rPr>
      </w:pPr>
      <w:r w:rsidRPr="000163F8">
        <w:rPr>
          <w:rFonts w:hint="eastAsia"/>
          <w:sz w:val="28"/>
          <w:szCs w:val="28"/>
        </w:rPr>
        <w:t>纪</w:t>
      </w:r>
      <w:r w:rsidRPr="000163F8">
        <w:rPr>
          <w:sz w:val="28"/>
          <w:szCs w:val="28"/>
        </w:rPr>
        <w:t>蘇洪</w:t>
      </w:r>
      <w:r w:rsidRPr="000163F8">
        <w:rPr>
          <w:rFonts w:hint="eastAsia"/>
          <w:sz w:val="28"/>
          <w:szCs w:val="28"/>
        </w:rPr>
        <w:t>《</w:t>
      </w:r>
      <w:r w:rsidRPr="000163F8">
        <w:rPr>
          <w:sz w:val="28"/>
          <w:szCs w:val="28"/>
        </w:rPr>
        <w:t>网络教学环境下职业教育计算机专业课程的教学》获</w:t>
      </w:r>
      <w:r w:rsidRPr="000163F8">
        <w:rPr>
          <w:rFonts w:hint="eastAsia"/>
          <w:sz w:val="28"/>
          <w:szCs w:val="28"/>
        </w:rPr>
        <w:t>2018</w:t>
      </w:r>
      <w:r w:rsidRPr="000163F8">
        <w:rPr>
          <w:rFonts w:hint="eastAsia"/>
          <w:sz w:val="28"/>
          <w:szCs w:val="28"/>
        </w:rPr>
        <w:t>年“教育创新”</w:t>
      </w:r>
      <w:r w:rsidRPr="000163F8">
        <w:rPr>
          <w:sz w:val="28"/>
          <w:szCs w:val="28"/>
        </w:rPr>
        <w:t>论文评选区县级一等奖。</w:t>
      </w:r>
    </w:p>
    <w:p w:rsidR="0015320C" w:rsidRPr="000163F8" w:rsidRDefault="0015320C" w:rsidP="00295DA8">
      <w:pPr>
        <w:ind w:firstLine="420"/>
        <w:rPr>
          <w:sz w:val="28"/>
          <w:szCs w:val="28"/>
        </w:rPr>
      </w:pPr>
      <w:r w:rsidRPr="000163F8">
        <w:rPr>
          <w:rFonts w:hint="eastAsia"/>
          <w:sz w:val="28"/>
          <w:szCs w:val="28"/>
        </w:rPr>
        <w:t>张</w:t>
      </w:r>
      <w:r w:rsidRPr="000163F8">
        <w:rPr>
          <w:sz w:val="28"/>
          <w:szCs w:val="28"/>
        </w:rPr>
        <w:t>俊媛《</w:t>
      </w:r>
      <w:r w:rsidRPr="000163F8">
        <w:rPr>
          <w:rFonts w:hint="eastAsia"/>
          <w:sz w:val="28"/>
          <w:szCs w:val="28"/>
        </w:rPr>
        <w:t>三</w:t>
      </w:r>
      <w:r w:rsidRPr="000163F8">
        <w:rPr>
          <w:sz w:val="28"/>
          <w:szCs w:val="28"/>
        </w:rPr>
        <w:t>维动画课程在数字化校园下的教学模式改革探索》在《中文科技期刊数据（全文版）教育科学》</w:t>
      </w:r>
      <w:r w:rsidRPr="000163F8">
        <w:rPr>
          <w:rFonts w:hint="eastAsia"/>
          <w:sz w:val="28"/>
          <w:szCs w:val="28"/>
        </w:rPr>
        <w:t>2017</w:t>
      </w:r>
      <w:r w:rsidRPr="000163F8">
        <w:rPr>
          <w:rFonts w:hint="eastAsia"/>
          <w:sz w:val="28"/>
          <w:szCs w:val="28"/>
        </w:rPr>
        <w:t>年</w:t>
      </w:r>
      <w:r w:rsidRPr="000163F8">
        <w:rPr>
          <w:rFonts w:hint="eastAsia"/>
          <w:sz w:val="28"/>
          <w:szCs w:val="28"/>
        </w:rPr>
        <w:t>4</w:t>
      </w:r>
      <w:r w:rsidRPr="000163F8">
        <w:rPr>
          <w:rFonts w:hint="eastAsia"/>
          <w:sz w:val="28"/>
          <w:szCs w:val="28"/>
        </w:rPr>
        <w:t>月</w:t>
      </w:r>
      <w:r w:rsidRPr="000163F8">
        <w:rPr>
          <w:sz w:val="28"/>
          <w:szCs w:val="28"/>
        </w:rPr>
        <w:t>发表。</w:t>
      </w:r>
    </w:p>
    <w:p w:rsidR="007C6F29" w:rsidRPr="000163F8" w:rsidRDefault="00C22CC1" w:rsidP="00C22CC1">
      <w:pPr>
        <w:rPr>
          <w:sz w:val="28"/>
          <w:szCs w:val="28"/>
        </w:rPr>
      </w:pPr>
      <w:r>
        <w:rPr>
          <w:rFonts w:hint="eastAsia"/>
          <w:sz w:val="28"/>
          <w:szCs w:val="28"/>
        </w:rPr>
        <w:t xml:space="preserve"> </w:t>
      </w:r>
      <w:r>
        <w:rPr>
          <w:rFonts w:hint="eastAsia"/>
          <w:sz w:val="28"/>
          <w:szCs w:val="28"/>
        </w:rPr>
        <w:t>李军、张宏戍老师</w:t>
      </w:r>
      <w:r w:rsidR="003A2E27">
        <w:rPr>
          <w:rFonts w:hint="eastAsia"/>
          <w:sz w:val="28"/>
          <w:szCs w:val="28"/>
        </w:rPr>
        <w:t>获得</w:t>
      </w:r>
      <w:r w:rsidR="003A2E27">
        <w:rPr>
          <w:rFonts w:hint="eastAsia"/>
          <w:sz w:val="28"/>
          <w:szCs w:val="28"/>
        </w:rPr>
        <w:t>2</w:t>
      </w:r>
      <w:r w:rsidR="003A2E27">
        <w:rPr>
          <w:sz w:val="28"/>
          <w:szCs w:val="28"/>
        </w:rPr>
        <w:t>018</w:t>
      </w:r>
      <w:r w:rsidR="003A2E27">
        <w:rPr>
          <w:rFonts w:hint="eastAsia"/>
          <w:sz w:val="28"/>
          <w:szCs w:val="28"/>
        </w:rPr>
        <w:t>年天津市教学成果一等奖。</w:t>
      </w:r>
    </w:p>
    <w:p w:rsidR="00295DA8" w:rsidRDefault="00295DA8" w:rsidP="0083523E">
      <w:pPr>
        <w:pStyle w:val="2"/>
      </w:pPr>
      <w:r>
        <w:rPr>
          <w:rFonts w:hint="eastAsia"/>
        </w:rPr>
        <w:t>（二）</w:t>
      </w:r>
      <w:proofErr w:type="gramStart"/>
      <w:r w:rsidR="00DC1879">
        <w:rPr>
          <w:rFonts w:hint="eastAsia"/>
        </w:rPr>
        <w:t>微课</w:t>
      </w:r>
      <w:r w:rsidR="00DC1879">
        <w:t>类</w:t>
      </w:r>
      <w:proofErr w:type="gramEnd"/>
    </w:p>
    <w:p w:rsidR="0015320C" w:rsidRPr="000163F8" w:rsidRDefault="0015320C" w:rsidP="00295DA8">
      <w:pPr>
        <w:ind w:firstLine="420"/>
        <w:rPr>
          <w:sz w:val="28"/>
          <w:szCs w:val="28"/>
        </w:rPr>
      </w:pPr>
      <w:r w:rsidRPr="000163F8">
        <w:rPr>
          <w:rFonts w:hint="eastAsia"/>
          <w:sz w:val="28"/>
          <w:szCs w:val="28"/>
        </w:rPr>
        <w:t>纪</w:t>
      </w:r>
      <w:r w:rsidRPr="000163F8">
        <w:rPr>
          <w:sz w:val="28"/>
          <w:szCs w:val="28"/>
        </w:rPr>
        <w:t>蘇洪</w:t>
      </w:r>
      <w:proofErr w:type="gramStart"/>
      <w:r w:rsidRPr="000163F8">
        <w:rPr>
          <w:sz w:val="28"/>
          <w:szCs w:val="28"/>
        </w:rPr>
        <w:t>的微课《</w:t>
      </w:r>
      <w:r w:rsidRPr="000163F8">
        <w:rPr>
          <w:rFonts w:hint="eastAsia"/>
          <w:sz w:val="28"/>
          <w:szCs w:val="28"/>
        </w:rPr>
        <w:t>OSI</w:t>
      </w:r>
      <w:r w:rsidRPr="000163F8">
        <w:rPr>
          <w:rFonts w:hint="eastAsia"/>
          <w:sz w:val="28"/>
          <w:szCs w:val="28"/>
        </w:rPr>
        <w:t>参考</w:t>
      </w:r>
      <w:r w:rsidRPr="000163F8">
        <w:rPr>
          <w:sz w:val="28"/>
          <w:szCs w:val="28"/>
        </w:rPr>
        <w:t>模型》</w:t>
      </w:r>
      <w:proofErr w:type="gramEnd"/>
      <w:r w:rsidRPr="000163F8">
        <w:rPr>
          <w:sz w:val="28"/>
          <w:szCs w:val="28"/>
        </w:rPr>
        <w:t>在</w:t>
      </w:r>
      <w:r w:rsidRPr="000163F8">
        <w:rPr>
          <w:rFonts w:hint="eastAsia"/>
          <w:sz w:val="28"/>
          <w:szCs w:val="28"/>
        </w:rPr>
        <w:t>2016</w:t>
      </w:r>
      <w:r w:rsidRPr="000163F8">
        <w:rPr>
          <w:rFonts w:hint="eastAsia"/>
          <w:sz w:val="28"/>
          <w:szCs w:val="28"/>
        </w:rPr>
        <w:t>年</w:t>
      </w:r>
      <w:proofErr w:type="gramStart"/>
      <w:r w:rsidRPr="000163F8">
        <w:rPr>
          <w:sz w:val="28"/>
          <w:szCs w:val="28"/>
        </w:rPr>
        <w:t>校级</w:t>
      </w:r>
      <w:r w:rsidRPr="000163F8">
        <w:rPr>
          <w:rFonts w:hint="eastAsia"/>
          <w:sz w:val="28"/>
          <w:szCs w:val="28"/>
        </w:rPr>
        <w:t>微</w:t>
      </w:r>
      <w:r w:rsidRPr="000163F8">
        <w:rPr>
          <w:sz w:val="28"/>
          <w:szCs w:val="28"/>
        </w:rPr>
        <w:t>课大</w:t>
      </w:r>
      <w:proofErr w:type="gramEnd"/>
      <w:r w:rsidRPr="000163F8">
        <w:rPr>
          <w:sz w:val="28"/>
          <w:szCs w:val="28"/>
        </w:rPr>
        <w:t>赛中获得二等奖。</w:t>
      </w:r>
    </w:p>
    <w:p w:rsidR="0015320C" w:rsidRPr="000163F8" w:rsidRDefault="0015320C" w:rsidP="00295DA8">
      <w:pPr>
        <w:ind w:firstLine="420"/>
        <w:rPr>
          <w:sz w:val="28"/>
          <w:szCs w:val="28"/>
        </w:rPr>
      </w:pPr>
      <w:r w:rsidRPr="000163F8">
        <w:rPr>
          <w:rFonts w:hint="eastAsia"/>
          <w:sz w:val="28"/>
          <w:szCs w:val="28"/>
        </w:rPr>
        <w:t>纪</w:t>
      </w:r>
      <w:r w:rsidRPr="000163F8">
        <w:rPr>
          <w:sz w:val="28"/>
          <w:szCs w:val="28"/>
        </w:rPr>
        <w:t>蘇洪</w:t>
      </w:r>
      <w:r w:rsidRPr="000163F8">
        <w:rPr>
          <w:rFonts w:hint="eastAsia"/>
          <w:sz w:val="28"/>
          <w:szCs w:val="28"/>
        </w:rPr>
        <w:t>、</w:t>
      </w:r>
      <w:r w:rsidRPr="000163F8">
        <w:rPr>
          <w:sz w:val="28"/>
          <w:szCs w:val="28"/>
        </w:rPr>
        <w:t>刘洪媛、刘丽亭《</w:t>
      </w:r>
      <w:proofErr w:type="spellStart"/>
      <w:r w:rsidRPr="000163F8">
        <w:rPr>
          <w:rFonts w:hint="eastAsia"/>
          <w:sz w:val="28"/>
          <w:szCs w:val="28"/>
        </w:rPr>
        <w:t>PhotoShop</w:t>
      </w:r>
      <w:proofErr w:type="spellEnd"/>
      <w:r w:rsidRPr="000163F8">
        <w:rPr>
          <w:rFonts w:hint="eastAsia"/>
          <w:sz w:val="28"/>
          <w:szCs w:val="28"/>
        </w:rPr>
        <w:t>名片</w:t>
      </w:r>
      <w:r w:rsidRPr="000163F8">
        <w:rPr>
          <w:sz w:val="28"/>
          <w:szCs w:val="28"/>
        </w:rPr>
        <w:t>制作》获得</w:t>
      </w:r>
      <w:r w:rsidRPr="000163F8">
        <w:rPr>
          <w:rFonts w:hint="eastAsia"/>
          <w:sz w:val="28"/>
          <w:szCs w:val="28"/>
        </w:rPr>
        <w:t>2017</w:t>
      </w:r>
      <w:r w:rsidRPr="000163F8">
        <w:rPr>
          <w:rFonts w:hint="eastAsia"/>
          <w:sz w:val="28"/>
          <w:szCs w:val="28"/>
        </w:rPr>
        <w:t>年</w:t>
      </w:r>
      <w:r w:rsidR="000163F8">
        <w:rPr>
          <w:rFonts w:hint="eastAsia"/>
          <w:sz w:val="28"/>
          <w:szCs w:val="28"/>
        </w:rPr>
        <w:t>全国信息化大赛三等奖，</w:t>
      </w:r>
      <w:r w:rsidRPr="000163F8">
        <w:rPr>
          <w:sz w:val="28"/>
          <w:szCs w:val="28"/>
        </w:rPr>
        <w:t>东丽区信息化大赛精神开放课程项目一等奖</w:t>
      </w:r>
      <w:r w:rsidR="000163F8">
        <w:rPr>
          <w:rFonts w:hint="eastAsia"/>
          <w:sz w:val="28"/>
          <w:szCs w:val="28"/>
        </w:rPr>
        <w:t>。</w:t>
      </w:r>
    </w:p>
    <w:p w:rsidR="0015320C" w:rsidRPr="000163F8" w:rsidRDefault="0015320C" w:rsidP="00295DA8">
      <w:pPr>
        <w:ind w:firstLine="420"/>
        <w:rPr>
          <w:sz w:val="28"/>
          <w:szCs w:val="28"/>
        </w:rPr>
      </w:pPr>
      <w:r w:rsidRPr="000163F8">
        <w:rPr>
          <w:rFonts w:hint="eastAsia"/>
          <w:sz w:val="28"/>
          <w:szCs w:val="28"/>
        </w:rPr>
        <w:t>王</w:t>
      </w:r>
      <w:r w:rsidRPr="000163F8">
        <w:rPr>
          <w:sz w:val="28"/>
          <w:szCs w:val="28"/>
        </w:rPr>
        <w:t>健</w:t>
      </w:r>
      <w:r w:rsidR="009A0E15" w:rsidRPr="000163F8">
        <w:rPr>
          <w:rFonts w:hint="eastAsia"/>
          <w:sz w:val="28"/>
          <w:szCs w:val="28"/>
        </w:rPr>
        <w:t>《鲜花</w:t>
      </w:r>
      <w:r w:rsidR="009A0E15" w:rsidRPr="000163F8">
        <w:rPr>
          <w:sz w:val="28"/>
          <w:szCs w:val="28"/>
        </w:rPr>
        <w:t>飞舞特效》获得</w:t>
      </w:r>
      <w:r w:rsidR="009A0E15" w:rsidRPr="000163F8">
        <w:rPr>
          <w:rFonts w:hint="eastAsia"/>
          <w:sz w:val="28"/>
          <w:szCs w:val="28"/>
        </w:rPr>
        <w:t>2016</w:t>
      </w:r>
      <w:r w:rsidR="009A0E15" w:rsidRPr="000163F8">
        <w:rPr>
          <w:rFonts w:hint="eastAsia"/>
          <w:sz w:val="28"/>
          <w:szCs w:val="28"/>
        </w:rPr>
        <w:t>年</w:t>
      </w:r>
      <w:r w:rsidR="009A0E15" w:rsidRPr="000163F8">
        <w:rPr>
          <w:sz w:val="28"/>
          <w:szCs w:val="28"/>
        </w:rPr>
        <w:t>全国职业院校</w:t>
      </w:r>
      <w:proofErr w:type="gramStart"/>
      <w:r w:rsidR="009A0E15" w:rsidRPr="000163F8">
        <w:rPr>
          <w:sz w:val="28"/>
          <w:szCs w:val="28"/>
        </w:rPr>
        <w:t>教师</w:t>
      </w:r>
      <w:r w:rsidR="00DC1879" w:rsidRPr="000163F8">
        <w:rPr>
          <w:rFonts w:hint="eastAsia"/>
          <w:sz w:val="28"/>
          <w:szCs w:val="28"/>
        </w:rPr>
        <w:t>微</w:t>
      </w:r>
      <w:r w:rsidR="009A0E15" w:rsidRPr="000163F8">
        <w:rPr>
          <w:sz w:val="28"/>
          <w:szCs w:val="28"/>
        </w:rPr>
        <w:t>课大赛</w:t>
      </w:r>
      <w:proofErr w:type="gramEnd"/>
      <w:r w:rsidR="009A0E15" w:rsidRPr="000163F8">
        <w:rPr>
          <w:sz w:val="28"/>
          <w:szCs w:val="28"/>
        </w:rPr>
        <w:t>二等奖。</w:t>
      </w:r>
    </w:p>
    <w:p w:rsidR="009A0E15" w:rsidRPr="000163F8" w:rsidRDefault="009A0E15" w:rsidP="00295DA8">
      <w:pPr>
        <w:ind w:firstLine="420"/>
        <w:rPr>
          <w:sz w:val="28"/>
          <w:szCs w:val="28"/>
        </w:rPr>
      </w:pPr>
      <w:r w:rsidRPr="000163F8">
        <w:rPr>
          <w:rFonts w:hint="eastAsia"/>
          <w:sz w:val="28"/>
          <w:szCs w:val="28"/>
        </w:rPr>
        <w:t>张</w:t>
      </w:r>
      <w:r w:rsidRPr="000163F8">
        <w:rPr>
          <w:sz w:val="28"/>
          <w:szCs w:val="28"/>
        </w:rPr>
        <w:t>宏戍</w:t>
      </w:r>
      <w:r w:rsidR="00DC1879" w:rsidRPr="000163F8">
        <w:rPr>
          <w:rFonts w:hint="eastAsia"/>
          <w:sz w:val="28"/>
          <w:szCs w:val="28"/>
        </w:rPr>
        <w:t>《</w:t>
      </w:r>
      <w:r w:rsidR="00DC1879" w:rsidRPr="000163F8">
        <w:rPr>
          <w:sz w:val="28"/>
          <w:szCs w:val="28"/>
        </w:rPr>
        <w:t>制冷</w:t>
      </w:r>
      <w:r w:rsidR="00DC1879" w:rsidRPr="000163F8">
        <w:rPr>
          <w:rFonts w:hint="eastAsia"/>
          <w:sz w:val="28"/>
          <w:szCs w:val="28"/>
        </w:rPr>
        <w:t>剂</w:t>
      </w:r>
      <w:r w:rsidR="00DC1879" w:rsidRPr="000163F8">
        <w:rPr>
          <w:sz w:val="28"/>
          <w:szCs w:val="28"/>
        </w:rPr>
        <w:t>纯度、类型鉴别》获得</w:t>
      </w:r>
      <w:r w:rsidR="00DC1879" w:rsidRPr="000163F8">
        <w:rPr>
          <w:rFonts w:hint="eastAsia"/>
          <w:sz w:val="28"/>
          <w:szCs w:val="28"/>
        </w:rPr>
        <w:t>2016</w:t>
      </w:r>
      <w:r w:rsidR="00DC1879" w:rsidRPr="000163F8">
        <w:rPr>
          <w:rFonts w:hint="eastAsia"/>
          <w:sz w:val="28"/>
          <w:szCs w:val="28"/>
        </w:rPr>
        <w:t>年</w:t>
      </w:r>
      <w:r w:rsidR="00DC1879" w:rsidRPr="000163F8">
        <w:rPr>
          <w:sz w:val="28"/>
          <w:szCs w:val="28"/>
        </w:rPr>
        <w:t>全国职业院校</w:t>
      </w:r>
      <w:proofErr w:type="gramStart"/>
      <w:r w:rsidR="00DC1879" w:rsidRPr="000163F8">
        <w:rPr>
          <w:sz w:val="28"/>
          <w:szCs w:val="28"/>
        </w:rPr>
        <w:t>教师</w:t>
      </w:r>
      <w:r w:rsidR="00DC1879" w:rsidRPr="000163F8">
        <w:rPr>
          <w:rFonts w:hint="eastAsia"/>
          <w:sz w:val="28"/>
          <w:szCs w:val="28"/>
        </w:rPr>
        <w:t>微</w:t>
      </w:r>
      <w:r w:rsidR="00DC1879" w:rsidRPr="000163F8">
        <w:rPr>
          <w:sz w:val="28"/>
          <w:szCs w:val="28"/>
        </w:rPr>
        <w:t>课大赛</w:t>
      </w:r>
      <w:proofErr w:type="gramEnd"/>
      <w:r w:rsidR="00DC1879" w:rsidRPr="000163F8">
        <w:rPr>
          <w:sz w:val="28"/>
          <w:szCs w:val="28"/>
        </w:rPr>
        <w:t>二等奖。</w:t>
      </w:r>
    </w:p>
    <w:p w:rsidR="00DC1879" w:rsidRPr="000163F8" w:rsidRDefault="00DC1879" w:rsidP="00295DA8">
      <w:pPr>
        <w:ind w:firstLine="420"/>
        <w:rPr>
          <w:sz w:val="28"/>
          <w:szCs w:val="28"/>
        </w:rPr>
      </w:pPr>
      <w:r w:rsidRPr="000163F8">
        <w:rPr>
          <w:rFonts w:hint="eastAsia"/>
          <w:sz w:val="28"/>
          <w:szCs w:val="28"/>
        </w:rPr>
        <w:t>赵</w:t>
      </w:r>
      <w:r w:rsidRPr="000163F8">
        <w:rPr>
          <w:sz w:val="28"/>
          <w:szCs w:val="28"/>
        </w:rPr>
        <w:t>国</w:t>
      </w:r>
      <w:proofErr w:type="gramStart"/>
      <w:r w:rsidRPr="000163F8">
        <w:rPr>
          <w:sz w:val="28"/>
          <w:szCs w:val="28"/>
        </w:rPr>
        <w:t>睿</w:t>
      </w:r>
      <w:proofErr w:type="gramEnd"/>
      <w:r w:rsidRPr="000163F8">
        <w:rPr>
          <w:sz w:val="28"/>
          <w:szCs w:val="28"/>
        </w:rPr>
        <w:t>《使用滤镜制作烟花效果》获得</w:t>
      </w:r>
      <w:r w:rsidRPr="000163F8">
        <w:rPr>
          <w:rFonts w:hint="eastAsia"/>
          <w:sz w:val="28"/>
          <w:szCs w:val="28"/>
        </w:rPr>
        <w:t>2016</w:t>
      </w:r>
      <w:r w:rsidRPr="000163F8">
        <w:rPr>
          <w:rFonts w:hint="eastAsia"/>
          <w:sz w:val="28"/>
          <w:szCs w:val="28"/>
        </w:rPr>
        <w:t>年</w:t>
      </w:r>
      <w:r w:rsidRPr="000163F8">
        <w:rPr>
          <w:sz w:val="28"/>
          <w:szCs w:val="28"/>
        </w:rPr>
        <w:t>全国职业院校</w:t>
      </w:r>
      <w:proofErr w:type="gramStart"/>
      <w:r w:rsidRPr="000163F8">
        <w:rPr>
          <w:sz w:val="28"/>
          <w:szCs w:val="28"/>
        </w:rPr>
        <w:t>教师</w:t>
      </w:r>
      <w:r w:rsidRPr="000163F8">
        <w:rPr>
          <w:rFonts w:hint="eastAsia"/>
          <w:sz w:val="28"/>
          <w:szCs w:val="28"/>
        </w:rPr>
        <w:t>微</w:t>
      </w:r>
      <w:r w:rsidRPr="000163F8">
        <w:rPr>
          <w:sz w:val="28"/>
          <w:szCs w:val="28"/>
        </w:rPr>
        <w:t>课大</w:t>
      </w:r>
      <w:proofErr w:type="gramEnd"/>
      <w:r w:rsidRPr="000163F8">
        <w:rPr>
          <w:sz w:val="28"/>
          <w:szCs w:val="28"/>
        </w:rPr>
        <w:t>赛二等奖。</w:t>
      </w:r>
    </w:p>
    <w:p w:rsidR="00295DA8" w:rsidRDefault="00295DA8" w:rsidP="00C1025D">
      <w:pPr>
        <w:pStyle w:val="2"/>
      </w:pPr>
      <w:r>
        <w:rPr>
          <w:rFonts w:hint="eastAsia"/>
        </w:rPr>
        <w:t>（三）</w:t>
      </w:r>
      <w:r w:rsidR="00DC1879">
        <w:rPr>
          <w:rFonts w:hint="eastAsia"/>
        </w:rPr>
        <w:t>证书</w:t>
      </w:r>
      <w:r w:rsidR="00DC1879">
        <w:t>类</w:t>
      </w:r>
    </w:p>
    <w:p w:rsidR="00DC1879" w:rsidRPr="000163F8" w:rsidRDefault="00DC1879" w:rsidP="00295DA8">
      <w:pPr>
        <w:ind w:firstLine="420"/>
        <w:rPr>
          <w:sz w:val="28"/>
          <w:szCs w:val="28"/>
        </w:rPr>
      </w:pPr>
      <w:r w:rsidRPr="000163F8">
        <w:rPr>
          <w:rFonts w:hint="eastAsia"/>
          <w:sz w:val="28"/>
          <w:szCs w:val="28"/>
        </w:rPr>
        <w:t>纪</w:t>
      </w:r>
      <w:r w:rsidRPr="000163F8">
        <w:rPr>
          <w:sz w:val="28"/>
          <w:szCs w:val="28"/>
        </w:rPr>
        <w:t>蘇洪</w:t>
      </w:r>
      <w:r w:rsidR="000E6229" w:rsidRPr="000163F8">
        <w:rPr>
          <w:rFonts w:hint="eastAsia"/>
          <w:sz w:val="28"/>
          <w:szCs w:val="28"/>
        </w:rPr>
        <w:t>于</w:t>
      </w:r>
      <w:r w:rsidRPr="000163F8">
        <w:rPr>
          <w:rFonts w:hint="eastAsia"/>
          <w:sz w:val="28"/>
          <w:szCs w:val="28"/>
        </w:rPr>
        <w:t>2017</w:t>
      </w:r>
      <w:r w:rsidR="000E6229" w:rsidRPr="000163F8">
        <w:rPr>
          <w:rFonts w:hint="eastAsia"/>
          <w:sz w:val="28"/>
          <w:szCs w:val="28"/>
        </w:rPr>
        <w:t>年</w:t>
      </w:r>
      <w:r w:rsidR="000E6229" w:rsidRPr="000163F8">
        <w:rPr>
          <w:sz w:val="28"/>
          <w:szCs w:val="28"/>
        </w:rPr>
        <w:t xml:space="preserve">11 </w:t>
      </w:r>
      <w:r w:rsidR="000E6229" w:rsidRPr="000163F8">
        <w:rPr>
          <w:rFonts w:hint="eastAsia"/>
          <w:sz w:val="28"/>
          <w:szCs w:val="28"/>
        </w:rPr>
        <w:t>月取得</w:t>
      </w:r>
      <w:r w:rsidR="000E6229" w:rsidRPr="000163F8">
        <w:rPr>
          <w:sz w:val="28"/>
          <w:szCs w:val="28"/>
        </w:rPr>
        <w:t>全国计算机信息高新技术计算机辅助设计模块</w:t>
      </w:r>
      <w:r w:rsidR="000E6229" w:rsidRPr="000163F8">
        <w:rPr>
          <w:rFonts w:hint="eastAsia"/>
          <w:sz w:val="28"/>
          <w:szCs w:val="28"/>
        </w:rPr>
        <w:t>3</w:t>
      </w:r>
      <w:r w:rsidR="000E6229" w:rsidRPr="000163F8">
        <w:rPr>
          <w:sz w:val="28"/>
          <w:szCs w:val="28"/>
        </w:rPr>
        <w:t>D</w:t>
      </w:r>
      <w:r w:rsidR="000E6229" w:rsidRPr="000163F8">
        <w:rPr>
          <w:rFonts w:hint="eastAsia"/>
          <w:sz w:val="28"/>
          <w:szCs w:val="28"/>
        </w:rPr>
        <w:t>打印</w:t>
      </w:r>
      <w:r w:rsidR="000E6229" w:rsidRPr="000163F8">
        <w:rPr>
          <w:sz w:val="28"/>
          <w:szCs w:val="28"/>
        </w:rPr>
        <w:t>造型证书。</w:t>
      </w:r>
    </w:p>
    <w:p w:rsidR="00DC1879" w:rsidRPr="000163F8" w:rsidRDefault="000E6229" w:rsidP="00295DA8">
      <w:pPr>
        <w:ind w:firstLine="420"/>
        <w:rPr>
          <w:sz w:val="28"/>
          <w:szCs w:val="28"/>
        </w:rPr>
      </w:pPr>
      <w:r w:rsidRPr="000163F8">
        <w:rPr>
          <w:rFonts w:hint="eastAsia"/>
          <w:sz w:val="28"/>
          <w:szCs w:val="28"/>
        </w:rPr>
        <w:t>张</w:t>
      </w:r>
      <w:r w:rsidRPr="000163F8">
        <w:rPr>
          <w:sz w:val="28"/>
          <w:szCs w:val="28"/>
        </w:rPr>
        <w:t>俊媛</w:t>
      </w:r>
      <w:r w:rsidRPr="000163F8">
        <w:rPr>
          <w:rFonts w:hint="eastAsia"/>
          <w:sz w:val="28"/>
          <w:szCs w:val="28"/>
        </w:rPr>
        <w:t>于</w:t>
      </w:r>
      <w:r w:rsidRPr="000163F8">
        <w:rPr>
          <w:rFonts w:hint="eastAsia"/>
          <w:sz w:val="28"/>
          <w:szCs w:val="28"/>
        </w:rPr>
        <w:t>2017</w:t>
      </w:r>
      <w:r w:rsidRPr="000163F8">
        <w:rPr>
          <w:rFonts w:hint="eastAsia"/>
          <w:sz w:val="28"/>
          <w:szCs w:val="28"/>
        </w:rPr>
        <w:t>年</w:t>
      </w:r>
      <w:r w:rsidRPr="000163F8">
        <w:rPr>
          <w:sz w:val="28"/>
          <w:szCs w:val="28"/>
        </w:rPr>
        <w:t xml:space="preserve">11 </w:t>
      </w:r>
      <w:r w:rsidRPr="000163F8">
        <w:rPr>
          <w:rFonts w:hint="eastAsia"/>
          <w:sz w:val="28"/>
          <w:szCs w:val="28"/>
        </w:rPr>
        <w:t>月取得</w:t>
      </w:r>
      <w:r w:rsidRPr="000163F8">
        <w:rPr>
          <w:sz w:val="28"/>
          <w:szCs w:val="28"/>
        </w:rPr>
        <w:t>全国计算机信息高新技术计算机辅助设计模块</w:t>
      </w:r>
      <w:r w:rsidRPr="000163F8">
        <w:rPr>
          <w:rFonts w:hint="eastAsia"/>
          <w:sz w:val="28"/>
          <w:szCs w:val="28"/>
        </w:rPr>
        <w:t>3</w:t>
      </w:r>
      <w:r w:rsidRPr="000163F8">
        <w:rPr>
          <w:sz w:val="28"/>
          <w:szCs w:val="28"/>
        </w:rPr>
        <w:t>D</w:t>
      </w:r>
      <w:r w:rsidRPr="000163F8">
        <w:rPr>
          <w:rFonts w:hint="eastAsia"/>
          <w:sz w:val="28"/>
          <w:szCs w:val="28"/>
        </w:rPr>
        <w:t>打印</w:t>
      </w:r>
      <w:r w:rsidRPr="000163F8">
        <w:rPr>
          <w:sz w:val="28"/>
          <w:szCs w:val="28"/>
        </w:rPr>
        <w:t>造型证书。</w:t>
      </w:r>
    </w:p>
    <w:p w:rsidR="00295DA8" w:rsidRDefault="00295DA8" w:rsidP="00C1025D">
      <w:pPr>
        <w:pStyle w:val="2"/>
      </w:pPr>
      <w:r>
        <w:rPr>
          <w:rFonts w:hint="eastAsia"/>
        </w:rPr>
        <w:t>（四）</w:t>
      </w:r>
      <w:r w:rsidR="00DC1879">
        <w:rPr>
          <w:rFonts w:hint="eastAsia"/>
        </w:rPr>
        <w:t>比赛</w:t>
      </w:r>
      <w:r w:rsidR="00DC1879">
        <w:t>类</w:t>
      </w:r>
    </w:p>
    <w:p w:rsidR="00DC1879" w:rsidRPr="000163F8" w:rsidRDefault="00DC1879" w:rsidP="00295DA8">
      <w:pPr>
        <w:ind w:firstLine="420"/>
        <w:rPr>
          <w:sz w:val="28"/>
          <w:szCs w:val="28"/>
        </w:rPr>
      </w:pPr>
      <w:r w:rsidRPr="000163F8">
        <w:rPr>
          <w:rFonts w:hint="eastAsia"/>
          <w:sz w:val="28"/>
          <w:szCs w:val="28"/>
        </w:rPr>
        <w:t>王</w:t>
      </w:r>
      <w:proofErr w:type="gramStart"/>
      <w:r w:rsidRPr="000163F8">
        <w:rPr>
          <w:sz w:val="28"/>
          <w:szCs w:val="28"/>
        </w:rPr>
        <w:t>健获得</w:t>
      </w:r>
      <w:proofErr w:type="gramEnd"/>
      <w:r w:rsidRPr="000163F8">
        <w:rPr>
          <w:rFonts w:hint="eastAsia"/>
          <w:sz w:val="28"/>
          <w:szCs w:val="28"/>
        </w:rPr>
        <w:t>2018</w:t>
      </w:r>
      <w:r w:rsidRPr="000163F8">
        <w:rPr>
          <w:rFonts w:hint="eastAsia"/>
          <w:sz w:val="28"/>
          <w:szCs w:val="28"/>
        </w:rPr>
        <w:t>年</w:t>
      </w:r>
      <w:r w:rsidRPr="000163F8">
        <w:rPr>
          <w:sz w:val="28"/>
          <w:szCs w:val="28"/>
        </w:rPr>
        <w:t>天津市教师教学能力信息化</w:t>
      </w:r>
      <w:r w:rsidRPr="000163F8">
        <w:rPr>
          <w:rFonts w:hint="eastAsia"/>
          <w:sz w:val="28"/>
          <w:szCs w:val="28"/>
        </w:rPr>
        <w:t>说</w:t>
      </w:r>
      <w:r w:rsidRPr="000163F8">
        <w:rPr>
          <w:sz w:val="28"/>
          <w:szCs w:val="28"/>
        </w:rPr>
        <w:t>课大赛</w:t>
      </w:r>
      <w:r w:rsidRPr="000163F8">
        <w:rPr>
          <w:rFonts w:hint="eastAsia"/>
          <w:sz w:val="28"/>
          <w:szCs w:val="28"/>
        </w:rPr>
        <w:t>三</w:t>
      </w:r>
      <w:r w:rsidRPr="000163F8">
        <w:rPr>
          <w:sz w:val="28"/>
          <w:szCs w:val="28"/>
        </w:rPr>
        <w:t>等奖。</w:t>
      </w:r>
    </w:p>
    <w:p w:rsidR="00DC1879" w:rsidRPr="000163F8" w:rsidRDefault="00DC1879" w:rsidP="00295DA8">
      <w:pPr>
        <w:ind w:firstLine="420"/>
        <w:rPr>
          <w:sz w:val="28"/>
          <w:szCs w:val="28"/>
        </w:rPr>
      </w:pPr>
      <w:r w:rsidRPr="000163F8">
        <w:rPr>
          <w:rFonts w:hint="eastAsia"/>
          <w:sz w:val="28"/>
          <w:szCs w:val="28"/>
        </w:rPr>
        <w:t>张</w:t>
      </w:r>
      <w:r w:rsidRPr="000163F8">
        <w:rPr>
          <w:sz w:val="28"/>
          <w:szCs w:val="28"/>
        </w:rPr>
        <w:t>俊媛获得</w:t>
      </w:r>
      <w:r w:rsidRPr="000163F8">
        <w:rPr>
          <w:rFonts w:hint="eastAsia"/>
          <w:sz w:val="28"/>
          <w:szCs w:val="28"/>
        </w:rPr>
        <w:t>2018</w:t>
      </w:r>
      <w:r w:rsidRPr="000163F8">
        <w:rPr>
          <w:rFonts w:hint="eastAsia"/>
          <w:sz w:val="28"/>
          <w:szCs w:val="28"/>
        </w:rPr>
        <w:t>年</w:t>
      </w:r>
      <w:r w:rsidRPr="000163F8">
        <w:rPr>
          <w:sz w:val="28"/>
          <w:szCs w:val="28"/>
        </w:rPr>
        <w:t>天津市教师教学能力信息化</w:t>
      </w:r>
      <w:r w:rsidRPr="000163F8">
        <w:rPr>
          <w:rFonts w:hint="eastAsia"/>
          <w:sz w:val="28"/>
          <w:szCs w:val="28"/>
        </w:rPr>
        <w:t>说</w:t>
      </w:r>
      <w:r w:rsidRPr="000163F8">
        <w:rPr>
          <w:sz w:val="28"/>
          <w:szCs w:val="28"/>
        </w:rPr>
        <w:t>课大赛</w:t>
      </w:r>
      <w:r w:rsidRPr="000163F8">
        <w:rPr>
          <w:rFonts w:hint="eastAsia"/>
          <w:sz w:val="28"/>
          <w:szCs w:val="28"/>
        </w:rPr>
        <w:t>三</w:t>
      </w:r>
      <w:r w:rsidRPr="000163F8">
        <w:rPr>
          <w:sz w:val="28"/>
          <w:szCs w:val="28"/>
        </w:rPr>
        <w:t>等奖。</w:t>
      </w:r>
    </w:p>
    <w:p w:rsidR="00DC1879" w:rsidRDefault="00DC1879" w:rsidP="00295DA8">
      <w:pPr>
        <w:ind w:firstLine="420"/>
        <w:rPr>
          <w:sz w:val="28"/>
          <w:szCs w:val="28"/>
        </w:rPr>
      </w:pPr>
      <w:r w:rsidRPr="000163F8">
        <w:rPr>
          <w:rFonts w:hint="eastAsia"/>
          <w:sz w:val="28"/>
          <w:szCs w:val="28"/>
        </w:rPr>
        <w:t>侯</w:t>
      </w:r>
      <w:r w:rsidRPr="000163F8">
        <w:rPr>
          <w:sz w:val="28"/>
          <w:szCs w:val="28"/>
        </w:rPr>
        <w:t>长虹获得</w:t>
      </w:r>
      <w:r w:rsidRPr="000163F8">
        <w:rPr>
          <w:rFonts w:hint="eastAsia"/>
          <w:sz w:val="28"/>
          <w:szCs w:val="28"/>
        </w:rPr>
        <w:t>2018</w:t>
      </w:r>
      <w:r w:rsidRPr="000163F8">
        <w:rPr>
          <w:rFonts w:hint="eastAsia"/>
          <w:sz w:val="28"/>
          <w:szCs w:val="28"/>
        </w:rPr>
        <w:t>年</w:t>
      </w:r>
      <w:r w:rsidRPr="000163F8">
        <w:rPr>
          <w:sz w:val="28"/>
          <w:szCs w:val="28"/>
        </w:rPr>
        <w:t>天津市教师教学能力信息化</w:t>
      </w:r>
      <w:r w:rsidRPr="000163F8">
        <w:rPr>
          <w:rFonts w:hint="eastAsia"/>
          <w:sz w:val="28"/>
          <w:szCs w:val="28"/>
        </w:rPr>
        <w:t>说</w:t>
      </w:r>
      <w:r w:rsidRPr="000163F8">
        <w:rPr>
          <w:sz w:val="28"/>
          <w:szCs w:val="28"/>
        </w:rPr>
        <w:t>课大赛</w:t>
      </w:r>
      <w:r w:rsidRPr="000163F8">
        <w:rPr>
          <w:rFonts w:hint="eastAsia"/>
          <w:sz w:val="28"/>
          <w:szCs w:val="28"/>
        </w:rPr>
        <w:t>三</w:t>
      </w:r>
      <w:r w:rsidRPr="000163F8">
        <w:rPr>
          <w:sz w:val="28"/>
          <w:szCs w:val="28"/>
        </w:rPr>
        <w:t>等奖。</w:t>
      </w:r>
    </w:p>
    <w:p w:rsidR="000163F8" w:rsidRPr="000163F8" w:rsidRDefault="000163F8" w:rsidP="000163F8">
      <w:pPr>
        <w:ind w:firstLine="420"/>
        <w:rPr>
          <w:sz w:val="28"/>
          <w:szCs w:val="28"/>
        </w:rPr>
      </w:pPr>
      <w:r w:rsidRPr="000163F8">
        <w:rPr>
          <w:rFonts w:hint="eastAsia"/>
          <w:sz w:val="28"/>
          <w:szCs w:val="28"/>
        </w:rPr>
        <w:t>赵</w:t>
      </w:r>
      <w:r w:rsidRPr="000163F8">
        <w:rPr>
          <w:sz w:val="28"/>
          <w:szCs w:val="28"/>
        </w:rPr>
        <w:t>国</w:t>
      </w:r>
      <w:proofErr w:type="gramStart"/>
      <w:r w:rsidRPr="000163F8">
        <w:rPr>
          <w:sz w:val="28"/>
          <w:szCs w:val="28"/>
        </w:rPr>
        <w:t>睿</w:t>
      </w:r>
      <w:proofErr w:type="gramEnd"/>
      <w:r w:rsidRPr="000163F8">
        <w:rPr>
          <w:sz w:val="28"/>
          <w:szCs w:val="28"/>
        </w:rPr>
        <w:t>获得</w:t>
      </w:r>
      <w:r w:rsidRPr="000163F8">
        <w:rPr>
          <w:rFonts w:hint="eastAsia"/>
          <w:sz w:val="28"/>
          <w:szCs w:val="28"/>
        </w:rPr>
        <w:t>201</w:t>
      </w:r>
      <w:r w:rsidRPr="000163F8">
        <w:rPr>
          <w:sz w:val="28"/>
          <w:szCs w:val="28"/>
        </w:rPr>
        <w:t>6</w:t>
      </w:r>
      <w:r w:rsidRPr="000163F8">
        <w:rPr>
          <w:rFonts w:hint="eastAsia"/>
          <w:sz w:val="28"/>
          <w:szCs w:val="28"/>
        </w:rPr>
        <w:t>年</w:t>
      </w:r>
      <w:r w:rsidRPr="000163F8">
        <w:rPr>
          <w:sz w:val="28"/>
          <w:szCs w:val="28"/>
        </w:rPr>
        <w:t>天津市教师教学能力信息化</w:t>
      </w:r>
      <w:r w:rsidRPr="000163F8">
        <w:rPr>
          <w:rFonts w:hint="eastAsia"/>
          <w:sz w:val="28"/>
          <w:szCs w:val="28"/>
        </w:rPr>
        <w:t>说</w:t>
      </w:r>
      <w:r w:rsidRPr="000163F8">
        <w:rPr>
          <w:sz w:val="28"/>
          <w:szCs w:val="28"/>
        </w:rPr>
        <w:t>课大赛</w:t>
      </w:r>
      <w:r w:rsidRPr="000163F8">
        <w:rPr>
          <w:rFonts w:hint="eastAsia"/>
          <w:sz w:val="28"/>
          <w:szCs w:val="28"/>
        </w:rPr>
        <w:t>三</w:t>
      </w:r>
      <w:r w:rsidRPr="000163F8">
        <w:rPr>
          <w:sz w:val="28"/>
          <w:szCs w:val="28"/>
        </w:rPr>
        <w:t>等奖。</w:t>
      </w:r>
    </w:p>
    <w:p w:rsidR="000163F8" w:rsidRPr="000163F8" w:rsidRDefault="000163F8" w:rsidP="000163F8">
      <w:pPr>
        <w:ind w:firstLine="420"/>
        <w:rPr>
          <w:sz w:val="28"/>
          <w:szCs w:val="28"/>
        </w:rPr>
      </w:pPr>
      <w:r w:rsidRPr="000163F8">
        <w:rPr>
          <w:rFonts w:hint="eastAsia"/>
          <w:sz w:val="28"/>
          <w:szCs w:val="28"/>
        </w:rPr>
        <w:t>赵</w:t>
      </w:r>
      <w:r w:rsidRPr="000163F8">
        <w:rPr>
          <w:sz w:val="28"/>
          <w:szCs w:val="28"/>
        </w:rPr>
        <w:t>国</w:t>
      </w:r>
      <w:proofErr w:type="gramStart"/>
      <w:r w:rsidRPr="000163F8">
        <w:rPr>
          <w:sz w:val="28"/>
          <w:szCs w:val="28"/>
        </w:rPr>
        <w:t>睿</w:t>
      </w:r>
      <w:proofErr w:type="gramEnd"/>
      <w:r w:rsidRPr="000163F8">
        <w:rPr>
          <w:sz w:val="28"/>
          <w:szCs w:val="28"/>
        </w:rPr>
        <w:t>获得</w:t>
      </w:r>
      <w:r w:rsidRPr="000163F8">
        <w:rPr>
          <w:rFonts w:hint="eastAsia"/>
          <w:sz w:val="28"/>
          <w:szCs w:val="28"/>
        </w:rPr>
        <w:t>2018</w:t>
      </w:r>
      <w:r w:rsidRPr="000163F8">
        <w:rPr>
          <w:rFonts w:hint="eastAsia"/>
          <w:sz w:val="28"/>
          <w:szCs w:val="28"/>
        </w:rPr>
        <w:t>年</w:t>
      </w:r>
      <w:r w:rsidRPr="000163F8">
        <w:rPr>
          <w:sz w:val="28"/>
          <w:szCs w:val="28"/>
        </w:rPr>
        <w:t>天津市教师教学能力信息化</w:t>
      </w:r>
      <w:r w:rsidRPr="000163F8">
        <w:rPr>
          <w:rFonts w:hint="eastAsia"/>
          <w:sz w:val="28"/>
          <w:szCs w:val="28"/>
        </w:rPr>
        <w:t>说</w:t>
      </w:r>
      <w:r w:rsidRPr="000163F8">
        <w:rPr>
          <w:sz w:val="28"/>
          <w:szCs w:val="28"/>
        </w:rPr>
        <w:t>课大赛二等奖。</w:t>
      </w:r>
    </w:p>
    <w:p w:rsidR="00295DA8" w:rsidRDefault="00295DA8" w:rsidP="00C1025D">
      <w:pPr>
        <w:pStyle w:val="2"/>
      </w:pPr>
      <w:r>
        <w:rPr>
          <w:rFonts w:hint="eastAsia"/>
        </w:rPr>
        <w:t>（五）</w:t>
      </w:r>
      <w:r w:rsidR="000E6229">
        <w:rPr>
          <w:rFonts w:hint="eastAsia"/>
        </w:rPr>
        <w:t>指导</w:t>
      </w:r>
      <w:r w:rsidR="000E6229">
        <w:t>类</w:t>
      </w:r>
    </w:p>
    <w:p w:rsidR="003A2E27" w:rsidRDefault="003A2E27" w:rsidP="003A2E27">
      <w:pPr>
        <w:ind w:firstLine="420"/>
        <w:rPr>
          <w:sz w:val="28"/>
          <w:szCs w:val="28"/>
        </w:rPr>
      </w:pPr>
      <w:r w:rsidRPr="000163F8">
        <w:rPr>
          <w:rFonts w:hint="eastAsia"/>
          <w:sz w:val="28"/>
          <w:szCs w:val="28"/>
        </w:rPr>
        <w:t>纪</w:t>
      </w:r>
      <w:r w:rsidRPr="000163F8">
        <w:rPr>
          <w:sz w:val="28"/>
          <w:szCs w:val="28"/>
        </w:rPr>
        <w:t>蘇</w:t>
      </w:r>
      <w:proofErr w:type="gramStart"/>
      <w:r w:rsidRPr="000163F8">
        <w:rPr>
          <w:sz w:val="28"/>
          <w:szCs w:val="28"/>
        </w:rPr>
        <w:t>洪</w:t>
      </w:r>
      <w:r w:rsidRPr="000163F8">
        <w:rPr>
          <w:rFonts w:hint="eastAsia"/>
          <w:sz w:val="28"/>
          <w:szCs w:val="28"/>
        </w:rPr>
        <w:t>指导</w:t>
      </w:r>
      <w:proofErr w:type="gramEnd"/>
      <w:r w:rsidRPr="000163F8">
        <w:rPr>
          <w:sz w:val="28"/>
          <w:szCs w:val="28"/>
        </w:rPr>
        <w:t>学生</w:t>
      </w:r>
      <w:r w:rsidRPr="000163F8">
        <w:rPr>
          <w:rFonts w:hint="eastAsia"/>
          <w:sz w:val="28"/>
          <w:szCs w:val="28"/>
        </w:rPr>
        <w:t>2016</w:t>
      </w:r>
      <w:r w:rsidRPr="000163F8">
        <w:rPr>
          <w:rFonts w:hint="eastAsia"/>
          <w:sz w:val="28"/>
          <w:szCs w:val="28"/>
        </w:rPr>
        <w:t>年天津市</w:t>
      </w:r>
      <w:r w:rsidRPr="000163F8">
        <w:rPr>
          <w:sz w:val="28"/>
          <w:szCs w:val="28"/>
        </w:rPr>
        <w:t>中等职业学生技能大赛</w:t>
      </w:r>
      <w:r w:rsidRPr="000163F8">
        <w:rPr>
          <w:sz w:val="28"/>
          <w:szCs w:val="28"/>
        </w:rPr>
        <w:t>“</w:t>
      </w:r>
      <w:r w:rsidRPr="000163F8">
        <w:rPr>
          <w:sz w:val="28"/>
          <w:szCs w:val="28"/>
        </w:rPr>
        <w:t>数字影音后期制作</w:t>
      </w:r>
      <w:r w:rsidRPr="000163F8">
        <w:rPr>
          <w:sz w:val="28"/>
          <w:szCs w:val="28"/>
        </w:rPr>
        <w:t>”</w:t>
      </w:r>
      <w:r w:rsidRPr="000163F8">
        <w:rPr>
          <w:sz w:val="28"/>
          <w:szCs w:val="28"/>
        </w:rPr>
        <w:t>比赛获三等奖。</w:t>
      </w:r>
    </w:p>
    <w:p w:rsidR="003A2E27" w:rsidRDefault="003A2E27" w:rsidP="003A2E27">
      <w:pPr>
        <w:ind w:firstLine="420"/>
        <w:rPr>
          <w:sz w:val="28"/>
          <w:szCs w:val="28"/>
        </w:rPr>
      </w:pPr>
      <w:r w:rsidRPr="000163F8">
        <w:rPr>
          <w:rFonts w:hint="eastAsia"/>
          <w:sz w:val="28"/>
          <w:szCs w:val="28"/>
        </w:rPr>
        <w:t>纪</w:t>
      </w:r>
      <w:r w:rsidRPr="000163F8">
        <w:rPr>
          <w:sz w:val="28"/>
          <w:szCs w:val="28"/>
        </w:rPr>
        <w:t>蘇</w:t>
      </w:r>
      <w:proofErr w:type="gramStart"/>
      <w:r w:rsidRPr="000163F8">
        <w:rPr>
          <w:sz w:val="28"/>
          <w:szCs w:val="28"/>
        </w:rPr>
        <w:t>洪</w:t>
      </w:r>
      <w:r w:rsidRPr="000163F8">
        <w:rPr>
          <w:rFonts w:hint="eastAsia"/>
          <w:sz w:val="28"/>
          <w:szCs w:val="28"/>
        </w:rPr>
        <w:t>指导</w:t>
      </w:r>
      <w:proofErr w:type="gramEnd"/>
      <w:r w:rsidRPr="000163F8">
        <w:rPr>
          <w:sz w:val="28"/>
          <w:szCs w:val="28"/>
        </w:rPr>
        <w:t>学生</w:t>
      </w:r>
      <w:r w:rsidRPr="000163F8">
        <w:rPr>
          <w:rFonts w:hint="eastAsia"/>
          <w:sz w:val="28"/>
          <w:szCs w:val="28"/>
        </w:rPr>
        <w:t>2016</w:t>
      </w:r>
      <w:r w:rsidRPr="000163F8">
        <w:rPr>
          <w:rFonts w:hint="eastAsia"/>
          <w:sz w:val="28"/>
          <w:szCs w:val="28"/>
        </w:rPr>
        <w:t>年</w:t>
      </w:r>
      <w:r>
        <w:rPr>
          <w:rFonts w:hint="eastAsia"/>
          <w:sz w:val="28"/>
          <w:szCs w:val="28"/>
        </w:rPr>
        <w:t>全国职业中等职业学生技能大赛“</w:t>
      </w:r>
      <w:r>
        <w:rPr>
          <w:rFonts w:hint="eastAsia"/>
          <w:sz w:val="28"/>
          <w:szCs w:val="28"/>
        </w:rPr>
        <w:t>3D</w:t>
      </w:r>
      <w:r>
        <w:rPr>
          <w:rFonts w:hint="eastAsia"/>
          <w:sz w:val="28"/>
          <w:szCs w:val="28"/>
        </w:rPr>
        <w:t>设计打印”中获得三等奖。</w:t>
      </w:r>
    </w:p>
    <w:p w:rsidR="003A2E27" w:rsidRPr="000163F8" w:rsidRDefault="003A2E27" w:rsidP="003A2E27">
      <w:pPr>
        <w:ind w:firstLine="420"/>
        <w:rPr>
          <w:sz w:val="28"/>
          <w:szCs w:val="28"/>
        </w:rPr>
      </w:pPr>
      <w:r>
        <w:rPr>
          <w:rFonts w:hint="eastAsia"/>
          <w:sz w:val="28"/>
          <w:szCs w:val="28"/>
        </w:rPr>
        <w:t>纪蘇洪和赵国</w:t>
      </w:r>
      <w:proofErr w:type="gramStart"/>
      <w:r>
        <w:rPr>
          <w:rFonts w:hint="eastAsia"/>
          <w:sz w:val="28"/>
          <w:szCs w:val="28"/>
        </w:rPr>
        <w:t>睿</w:t>
      </w:r>
      <w:proofErr w:type="gramEnd"/>
      <w:r>
        <w:rPr>
          <w:rFonts w:hint="eastAsia"/>
          <w:sz w:val="28"/>
          <w:szCs w:val="28"/>
        </w:rPr>
        <w:t>老师指导学生</w:t>
      </w:r>
      <w:r>
        <w:rPr>
          <w:rFonts w:hint="eastAsia"/>
          <w:sz w:val="28"/>
          <w:szCs w:val="28"/>
        </w:rPr>
        <w:t>2</w:t>
      </w:r>
      <w:r>
        <w:rPr>
          <w:sz w:val="28"/>
          <w:szCs w:val="28"/>
        </w:rPr>
        <w:t>016</w:t>
      </w:r>
      <w:r>
        <w:rPr>
          <w:rFonts w:hint="eastAsia"/>
          <w:sz w:val="28"/>
          <w:szCs w:val="28"/>
        </w:rPr>
        <w:t>年</w:t>
      </w:r>
      <w:r w:rsidRPr="000163F8">
        <w:rPr>
          <w:rFonts w:hint="eastAsia"/>
          <w:sz w:val="28"/>
          <w:szCs w:val="28"/>
        </w:rPr>
        <w:t>天津市</w:t>
      </w:r>
      <w:r w:rsidRPr="000163F8">
        <w:rPr>
          <w:sz w:val="28"/>
          <w:szCs w:val="28"/>
        </w:rPr>
        <w:t>中等职业学生技能大赛</w:t>
      </w:r>
      <w:r w:rsidRPr="000163F8">
        <w:rPr>
          <w:sz w:val="28"/>
          <w:szCs w:val="28"/>
        </w:rPr>
        <w:t>“</w:t>
      </w:r>
      <w:r>
        <w:rPr>
          <w:rFonts w:hint="eastAsia"/>
          <w:sz w:val="28"/>
          <w:szCs w:val="28"/>
        </w:rPr>
        <w:t>电子商务</w:t>
      </w:r>
      <w:r w:rsidRPr="000163F8">
        <w:rPr>
          <w:sz w:val="28"/>
          <w:szCs w:val="28"/>
        </w:rPr>
        <w:t>”</w:t>
      </w:r>
      <w:r w:rsidRPr="000163F8">
        <w:rPr>
          <w:sz w:val="28"/>
          <w:szCs w:val="28"/>
        </w:rPr>
        <w:t>比赛获三等奖。</w:t>
      </w:r>
    </w:p>
    <w:p w:rsidR="007C6F29" w:rsidRPr="003A2E27" w:rsidRDefault="003A2E27" w:rsidP="003A2E27">
      <w:pPr>
        <w:ind w:firstLine="420"/>
        <w:rPr>
          <w:sz w:val="28"/>
          <w:szCs w:val="28"/>
        </w:rPr>
      </w:pPr>
      <w:r w:rsidRPr="000163F8">
        <w:rPr>
          <w:rFonts w:hint="eastAsia"/>
          <w:sz w:val="28"/>
          <w:szCs w:val="28"/>
        </w:rPr>
        <w:t>张</w:t>
      </w:r>
      <w:r w:rsidRPr="000163F8">
        <w:rPr>
          <w:sz w:val="28"/>
          <w:szCs w:val="28"/>
        </w:rPr>
        <w:t>俊媛</w:t>
      </w:r>
      <w:r w:rsidRPr="000163F8">
        <w:rPr>
          <w:rFonts w:hint="eastAsia"/>
          <w:sz w:val="28"/>
          <w:szCs w:val="28"/>
        </w:rPr>
        <w:t>指导</w:t>
      </w:r>
      <w:r w:rsidRPr="000163F8">
        <w:rPr>
          <w:sz w:val="28"/>
          <w:szCs w:val="28"/>
        </w:rPr>
        <w:t>学</w:t>
      </w:r>
      <w:r>
        <w:rPr>
          <w:rFonts w:hint="eastAsia"/>
          <w:sz w:val="28"/>
          <w:szCs w:val="28"/>
        </w:rPr>
        <w:t>两名学</w:t>
      </w:r>
      <w:r w:rsidRPr="000163F8">
        <w:rPr>
          <w:sz w:val="28"/>
          <w:szCs w:val="28"/>
        </w:rPr>
        <w:t>生</w:t>
      </w:r>
      <w:r w:rsidRPr="000163F8">
        <w:rPr>
          <w:rFonts w:hint="eastAsia"/>
          <w:sz w:val="28"/>
          <w:szCs w:val="28"/>
        </w:rPr>
        <w:t>2016</w:t>
      </w:r>
      <w:r w:rsidRPr="000163F8">
        <w:rPr>
          <w:rFonts w:hint="eastAsia"/>
          <w:sz w:val="28"/>
          <w:szCs w:val="28"/>
        </w:rPr>
        <w:t>年</w:t>
      </w:r>
      <w:r>
        <w:rPr>
          <w:rFonts w:hint="eastAsia"/>
          <w:sz w:val="28"/>
          <w:szCs w:val="28"/>
        </w:rPr>
        <w:t>获得</w:t>
      </w:r>
      <w:r w:rsidRPr="000163F8">
        <w:rPr>
          <w:rFonts w:hint="eastAsia"/>
          <w:sz w:val="28"/>
          <w:szCs w:val="28"/>
        </w:rPr>
        <w:t>天津市</w:t>
      </w:r>
      <w:r w:rsidRPr="000163F8">
        <w:rPr>
          <w:sz w:val="28"/>
          <w:szCs w:val="28"/>
        </w:rPr>
        <w:t>中等职业学生技能大赛</w:t>
      </w:r>
      <w:r w:rsidRPr="000163F8">
        <w:rPr>
          <w:sz w:val="28"/>
          <w:szCs w:val="28"/>
        </w:rPr>
        <w:t>“</w:t>
      </w:r>
      <w:r>
        <w:rPr>
          <w:rFonts w:hint="eastAsia"/>
          <w:sz w:val="28"/>
          <w:szCs w:val="28"/>
        </w:rPr>
        <w:t>动画片</w:t>
      </w:r>
      <w:r w:rsidRPr="000163F8">
        <w:rPr>
          <w:sz w:val="28"/>
          <w:szCs w:val="28"/>
        </w:rPr>
        <w:t>制作</w:t>
      </w:r>
      <w:r w:rsidRPr="000163F8">
        <w:rPr>
          <w:sz w:val="28"/>
          <w:szCs w:val="28"/>
        </w:rPr>
        <w:t>”</w:t>
      </w:r>
      <w:r w:rsidRPr="000163F8">
        <w:rPr>
          <w:sz w:val="28"/>
          <w:szCs w:val="28"/>
        </w:rPr>
        <w:t>比赛</w:t>
      </w:r>
      <w:r>
        <w:rPr>
          <w:rFonts w:hint="eastAsia"/>
          <w:sz w:val="28"/>
          <w:szCs w:val="28"/>
        </w:rPr>
        <w:t>一</w:t>
      </w:r>
      <w:r w:rsidRPr="000163F8">
        <w:rPr>
          <w:sz w:val="28"/>
          <w:szCs w:val="28"/>
        </w:rPr>
        <w:t>等奖</w:t>
      </w:r>
      <w:r>
        <w:rPr>
          <w:rFonts w:hint="eastAsia"/>
          <w:sz w:val="28"/>
          <w:szCs w:val="28"/>
        </w:rPr>
        <w:t>、二等奖</w:t>
      </w:r>
      <w:r w:rsidRPr="000163F8">
        <w:rPr>
          <w:sz w:val="28"/>
          <w:szCs w:val="28"/>
        </w:rPr>
        <w:t>。</w:t>
      </w:r>
    </w:p>
    <w:p w:rsidR="007C6F29" w:rsidRDefault="0066506E" w:rsidP="00C1025D">
      <w:pPr>
        <w:pStyle w:val="1"/>
      </w:pPr>
      <w:r>
        <w:rPr>
          <w:rFonts w:hint="eastAsia"/>
        </w:rPr>
        <w:t>八</w:t>
      </w:r>
      <w:r w:rsidR="00295DA8">
        <w:rPr>
          <w:rFonts w:hint="eastAsia"/>
        </w:rPr>
        <w:t>、</w:t>
      </w:r>
      <w:r w:rsidR="007C6F29" w:rsidRPr="00463790">
        <w:t>课题研究存在的不足与今后打算</w:t>
      </w:r>
    </w:p>
    <w:p w:rsidR="007C6F29" w:rsidRPr="000163F8" w:rsidRDefault="007C6F29" w:rsidP="007C6F29">
      <w:pPr>
        <w:ind w:firstLine="420"/>
        <w:rPr>
          <w:rFonts w:ascii="Arial" w:eastAsia="宋体" w:hAnsi="Arial" w:cs="Arial"/>
          <w:color w:val="333333"/>
          <w:kern w:val="0"/>
          <w:sz w:val="28"/>
          <w:szCs w:val="28"/>
        </w:rPr>
      </w:pPr>
      <w:r w:rsidRPr="000163F8">
        <w:rPr>
          <w:rFonts w:ascii="Arial" w:eastAsia="宋体" w:hAnsi="Arial" w:cs="Arial"/>
          <w:color w:val="333333"/>
          <w:kern w:val="0"/>
          <w:sz w:val="28"/>
          <w:szCs w:val="28"/>
        </w:rPr>
        <w:t>我</w:t>
      </w:r>
      <w:r w:rsidRPr="000163F8">
        <w:rPr>
          <w:rFonts w:ascii="Arial" w:eastAsia="宋体" w:hAnsi="Arial" w:cs="Arial" w:hint="eastAsia"/>
          <w:color w:val="333333"/>
          <w:kern w:val="0"/>
          <w:sz w:val="28"/>
          <w:szCs w:val="28"/>
        </w:rPr>
        <w:t>们</w:t>
      </w:r>
      <w:r w:rsidRPr="000163F8">
        <w:rPr>
          <w:rFonts w:ascii="Arial" w:eastAsia="宋体" w:hAnsi="Arial" w:cs="Arial"/>
          <w:color w:val="333333"/>
          <w:kern w:val="0"/>
          <w:sz w:val="28"/>
          <w:szCs w:val="28"/>
        </w:rPr>
        <w:t>开展本课题研究，着重于学校建设与应用的大局，取得较大的研究成果。但是同时也存在其不足，比如我校教师个人能在课件制作方面获得国家和</w:t>
      </w:r>
      <w:r w:rsidRPr="000163F8">
        <w:rPr>
          <w:rFonts w:ascii="Arial" w:eastAsia="宋体" w:hAnsi="Arial" w:cs="Arial" w:hint="eastAsia"/>
          <w:color w:val="333333"/>
          <w:kern w:val="0"/>
          <w:sz w:val="28"/>
          <w:szCs w:val="28"/>
        </w:rPr>
        <w:t>市</w:t>
      </w:r>
      <w:r w:rsidRPr="000163F8">
        <w:rPr>
          <w:rFonts w:ascii="Arial" w:eastAsia="宋体" w:hAnsi="Arial" w:cs="Arial"/>
          <w:color w:val="333333"/>
          <w:kern w:val="0"/>
          <w:sz w:val="28"/>
          <w:szCs w:val="28"/>
        </w:rPr>
        <w:t>级的较高级别奖项的还不多。在</w:t>
      </w:r>
      <w:r w:rsidRPr="000163F8">
        <w:rPr>
          <w:rFonts w:ascii="Arial" w:eastAsia="宋体" w:hAnsi="Arial" w:cs="Arial" w:hint="eastAsia"/>
          <w:color w:val="333333"/>
          <w:kern w:val="0"/>
          <w:sz w:val="28"/>
          <w:szCs w:val="28"/>
        </w:rPr>
        <w:t>网络</w:t>
      </w:r>
      <w:r w:rsidRPr="000163F8">
        <w:rPr>
          <w:rFonts w:ascii="Arial" w:eastAsia="宋体" w:hAnsi="Arial" w:cs="Arial"/>
          <w:color w:val="333333"/>
          <w:kern w:val="0"/>
          <w:sz w:val="28"/>
          <w:szCs w:val="28"/>
        </w:rPr>
        <w:t>信息时代的教育发展中，还应在教育技术方面有更多学术造诣较高、有较大影响力的人才。</w:t>
      </w:r>
    </w:p>
    <w:p w:rsidR="007C6F29" w:rsidRPr="000163F8" w:rsidRDefault="007C6F29" w:rsidP="007C6F29">
      <w:pPr>
        <w:ind w:firstLine="420"/>
        <w:rPr>
          <w:rFonts w:ascii="Arial" w:eastAsia="宋体" w:hAnsi="Arial" w:cs="Arial"/>
          <w:color w:val="333333"/>
          <w:kern w:val="0"/>
          <w:sz w:val="28"/>
          <w:szCs w:val="28"/>
        </w:rPr>
      </w:pPr>
      <w:r w:rsidRPr="000163F8">
        <w:rPr>
          <w:rFonts w:ascii="Arial" w:eastAsia="宋体" w:hAnsi="Arial" w:cs="Arial"/>
          <w:color w:val="333333"/>
          <w:kern w:val="0"/>
          <w:sz w:val="28"/>
          <w:szCs w:val="28"/>
        </w:rPr>
        <w:t>本课题结题后</w:t>
      </w:r>
      <w:r w:rsidRPr="000163F8">
        <w:rPr>
          <w:rFonts w:ascii="Arial" w:eastAsia="宋体" w:hAnsi="Arial" w:cs="Arial" w:hint="eastAsia"/>
          <w:color w:val="333333"/>
          <w:kern w:val="0"/>
          <w:sz w:val="28"/>
          <w:szCs w:val="28"/>
        </w:rPr>
        <w:t>，</w:t>
      </w:r>
      <w:r w:rsidRPr="000163F8">
        <w:rPr>
          <w:rFonts w:ascii="Arial" w:eastAsia="宋体" w:hAnsi="Arial" w:cs="Arial"/>
          <w:color w:val="333333"/>
          <w:kern w:val="0"/>
          <w:sz w:val="28"/>
          <w:szCs w:val="28"/>
        </w:rPr>
        <w:t>我们还将继续开展教育技术课题研究并期望后继的研究仍可以取得突破性进展。</w:t>
      </w:r>
    </w:p>
    <w:p w:rsidR="009C7E28" w:rsidRDefault="009C7E28" w:rsidP="00A96DEE">
      <w:pPr>
        <w:rPr>
          <w:rFonts w:ascii="Arial" w:eastAsia="宋体" w:hAnsi="Arial" w:cs="Arial"/>
          <w:color w:val="333333"/>
          <w:kern w:val="0"/>
          <w:szCs w:val="21"/>
        </w:rPr>
      </w:pPr>
    </w:p>
    <w:p w:rsidR="00295DA8" w:rsidRDefault="0066506E" w:rsidP="00C1025D">
      <w:pPr>
        <w:pStyle w:val="1"/>
      </w:pPr>
      <w:r>
        <w:rPr>
          <w:rFonts w:hint="eastAsia"/>
        </w:rPr>
        <w:t>九</w:t>
      </w:r>
      <w:r w:rsidR="00295DA8">
        <w:rPr>
          <w:rFonts w:hint="eastAsia"/>
        </w:rPr>
        <w:t>、参考文献</w:t>
      </w:r>
    </w:p>
    <w:p w:rsidR="00D12658" w:rsidRPr="008C5A2E" w:rsidRDefault="00D12658" w:rsidP="008C5A2E">
      <w:pPr>
        <w:tabs>
          <w:tab w:val="left" w:pos="567"/>
        </w:tabs>
        <w:ind w:firstLineChars="100" w:firstLine="210"/>
        <w:rPr>
          <w:rFonts w:ascii="微软雅黑" w:eastAsia="微软雅黑" w:hAnsi="微软雅黑"/>
          <w:color w:val="333333"/>
          <w:shd w:val="clear" w:color="auto" w:fill="FFFFFF"/>
        </w:rPr>
      </w:pPr>
      <w:r w:rsidRPr="008C5A2E">
        <w:rPr>
          <w:rFonts w:ascii="微软雅黑" w:eastAsia="微软雅黑" w:hAnsi="微软雅黑" w:hint="eastAsia"/>
          <w:color w:val="333333"/>
          <w:shd w:val="clear" w:color="auto" w:fill="FFFFFF"/>
        </w:rPr>
        <w:t>[1] 王海粟.浅议会</w:t>
      </w:r>
      <w:proofErr w:type="gramStart"/>
      <w:r w:rsidRPr="008C5A2E">
        <w:rPr>
          <w:rFonts w:ascii="微软雅黑" w:eastAsia="微软雅黑" w:hAnsi="微软雅黑" w:hint="eastAsia"/>
          <w:color w:val="333333"/>
          <w:shd w:val="clear" w:color="auto" w:fill="FFFFFF"/>
        </w:rPr>
        <w:t>计信息</w:t>
      </w:r>
      <w:proofErr w:type="gramEnd"/>
      <w:r w:rsidRPr="008C5A2E">
        <w:rPr>
          <w:rFonts w:ascii="微软雅黑" w:eastAsia="微软雅黑" w:hAnsi="微软雅黑" w:hint="eastAsia"/>
          <w:color w:val="333333"/>
          <w:shd w:val="clear" w:color="auto" w:fill="FFFFFF"/>
        </w:rPr>
        <w:t>披露模式[J].财政研究，2004,21(1)：56-58.</w:t>
      </w:r>
    </w:p>
    <w:p w:rsidR="00D12658" w:rsidRPr="008C5A2E" w:rsidRDefault="00D12658" w:rsidP="008C5A2E">
      <w:pPr>
        <w:tabs>
          <w:tab w:val="left" w:pos="567"/>
        </w:tabs>
        <w:ind w:firstLineChars="100" w:firstLine="210"/>
        <w:rPr>
          <w:rFonts w:ascii="微软雅黑" w:eastAsia="微软雅黑" w:hAnsi="微软雅黑"/>
          <w:color w:val="333333"/>
          <w:shd w:val="clear" w:color="auto" w:fill="FFFFFF"/>
        </w:rPr>
      </w:pPr>
      <w:r w:rsidRPr="008C5A2E">
        <w:rPr>
          <w:rFonts w:ascii="微软雅黑" w:eastAsia="微软雅黑" w:hAnsi="微软雅黑" w:hint="eastAsia"/>
          <w:color w:val="333333"/>
          <w:shd w:val="clear" w:color="auto" w:fill="FFFFFF"/>
        </w:rPr>
        <w:t>[2] 夏鲁惠.高等学校毕业论文教学情况调研报告[J].高等理科教育</w:t>
      </w:r>
    </w:p>
    <w:p w:rsidR="000163F8" w:rsidRPr="008C5A2E" w:rsidRDefault="008C5A2E" w:rsidP="008C5A2E">
      <w:pPr>
        <w:tabs>
          <w:tab w:val="left" w:pos="567"/>
        </w:tabs>
        <w:ind w:firstLineChars="100" w:firstLine="210"/>
        <w:rPr>
          <w:rFonts w:ascii="微软雅黑" w:eastAsia="微软雅黑" w:hAnsi="微软雅黑"/>
          <w:color w:val="333333"/>
          <w:shd w:val="clear" w:color="auto" w:fill="FFFFFF"/>
        </w:rPr>
      </w:pPr>
      <w:r>
        <w:rPr>
          <w:rFonts w:ascii="微软雅黑" w:eastAsia="微软雅黑" w:hAnsi="微软雅黑"/>
          <w:color w:val="333333"/>
          <w:shd w:val="clear" w:color="auto" w:fill="FFFFFF"/>
        </w:rPr>
        <w:t>[3</w:t>
      </w:r>
      <w:r w:rsidR="004D0DCA" w:rsidRPr="008C5A2E">
        <w:rPr>
          <w:rFonts w:ascii="微软雅黑" w:eastAsia="微软雅黑" w:hAnsi="微软雅黑"/>
          <w:color w:val="333333"/>
          <w:shd w:val="clear" w:color="auto" w:fill="FFFFFF"/>
        </w:rPr>
        <w:t xml:space="preserve">] </w:t>
      </w:r>
      <w:r w:rsidR="004D0DCA" w:rsidRPr="008C5A2E">
        <w:rPr>
          <w:rFonts w:ascii="微软雅黑" w:eastAsia="微软雅黑" w:hAnsi="微软雅黑" w:hint="eastAsia"/>
          <w:color w:val="333333"/>
          <w:shd w:val="clear" w:color="auto" w:fill="FFFFFF"/>
        </w:rPr>
        <w:t>蔡</w:t>
      </w:r>
      <w:r w:rsidR="004D0DCA" w:rsidRPr="008C5A2E">
        <w:rPr>
          <w:rFonts w:ascii="微软雅黑" w:eastAsia="微软雅黑" w:hAnsi="微软雅黑"/>
          <w:color w:val="333333"/>
          <w:shd w:val="clear" w:color="auto" w:fill="FFFFFF"/>
        </w:rPr>
        <w:t>跃</w:t>
      </w:r>
      <w:r>
        <w:rPr>
          <w:rFonts w:ascii="微软雅黑" w:eastAsia="微软雅黑" w:hAnsi="微软雅黑" w:hint="eastAsia"/>
          <w:color w:val="333333"/>
          <w:shd w:val="clear" w:color="auto" w:fill="FFFFFF"/>
        </w:rPr>
        <w:t>.</w:t>
      </w:r>
      <w:r w:rsidR="004D0DCA" w:rsidRPr="008C5A2E">
        <w:rPr>
          <w:rFonts w:ascii="微软雅黑" w:eastAsia="微软雅黑" w:hAnsi="微软雅黑" w:hint="eastAsia"/>
          <w:color w:val="333333"/>
          <w:shd w:val="clear" w:color="auto" w:fill="FFFFFF"/>
        </w:rPr>
        <w:t>微</w:t>
      </w:r>
      <w:r w:rsidR="004D0DCA" w:rsidRPr="008C5A2E">
        <w:rPr>
          <w:rFonts w:ascii="微软雅黑" w:eastAsia="微软雅黑" w:hAnsi="微软雅黑"/>
          <w:color w:val="333333"/>
          <w:shd w:val="clear" w:color="auto" w:fill="FFFFFF"/>
        </w:rPr>
        <w:t>课程设计与制作教程[M]. 华东师范大学出版社，2014.8.</w:t>
      </w:r>
    </w:p>
    <w:p w:rsidR="004D0DCA" w:rsidRPr="008C5A2E" w:rsidRDefault="004D0DCA" w:rsidP="008C5A2E">
      <w:pPr>
        <w:tabs>
          <w:tab w:val="left" w:pos="567"/>
        </w:tabs>
        <w:ind w:firstLineChars="100" w:firstLine="210"/>
        <w:rPr>
          <w:rFonts w:ascii="微软雅黑" w:eastAsia="微软雅黑" w:hAnsi="微软雅黑"/>
          <w:color w:val="333333"/>
          <w:shd w:val="clear" w:color="auto" w:fill="FFFFFF"/>
        </w:rPr>
      </w:pPr>
      <w:r w:rsidRPr="008C5A2E">
        <w:rPr>
          <w:rFonts w:ascii="微软雅黑" w:eastAsia="微软雅黑" w:hAnsi="微软雅黑"/>
          <w:color w:val="333333"/>
          <w:shd w:val="clear" w:color="auto" w:fill="FFFFFF"/>
        </w:rPr>
        <w:t>[</w:t>
      </w:r>
      <w:r w:rsidR="008C5A2E">
        <w:rPr>
          <w:rFonts w:ascii="微软雅黑" w:eastAsia="微软雅黑" w:hAnsi="微软雅黑"/>
          <w:color w:val="333333"/>
          <w:shd w:val="clear" w:color="auto" w:fill="FFFFFF"/>
        </w:rPr>
        <w:t>4</w:t>
      </w:r>
      <w:r w:rsidRPr="008C5A2E">
        <w:rPr>
          <w:rFonts w:ascii="微软雅黑" w:eastAsia="微软雅黑" w:hAnsi="微软雅黑"/>
          <w:color w:val="333333"/>
          <w:shd w:val="clear" w:color="auto" w:fill="FFFFFF"/>
        </w:rPr>
        <w:t xml:space="preserve">] </w:t>
      </w:r>
      <w:hyperlink r:id="rId12" w:tgtFrame="_blank" w:history="1">
        <w:r w:rsidRPr="008C5A2E">
          <w:rPr>
            <w:rFonts w:ascii="微软雅黑" w:eastAsia="微软雅黑" w:hAnsi="微软雅黑"/>
            <w:color w:val="333333"/>
            <w:shd w:val="clear" w:color="auto" w:fill="FFFFFF"/>
          </w:rPr>
          <w:t>陈玉琨</w:t>
        </w:r>
      </w:hyperlink>
      <w:r w:rsidRPr="008C5A2E">
        <w:rPr>
          <w:rFonts w:ascii="微软雅黑" w:eastAsia="微软雅黑" w:hAnsi="微软雅黑"/>
          <w:color w:val="333333"/>
          <w:shd w:val="clear" w:color="auto" w:fill="FFFFFF"/>
        </w:rPr>
        <w:t xml:space="preserve"> </w:t>
      </w:r>
      <w:proofErr w:type="gramStart"/>
      <w:r w:rsidR="008C5A2E">
        <w:rPr>
          <w:rFonts w:ascii="微软雅黑" w:eastAsia="微软雅黑" w:hAnsi="微软雅黑"/>
          <w:color w:val="333333"/>
          <w:shd w:val="clear" w:color="auto" w:fill="FFFFFF"/>
        </w:rPr>
        <w:t>慕课与</w:t>
      </w:r>
      <w:proofErr w:type="gramEnd"/>
      <w:r w:rsidR="008C5A2E">
        <w:rPr>
          <w:rFonts w:ascii="微软雅黑" w:eastAsia="微软雅黑" w:hAnsi="微软雅黑"/>
          <w:color w:val="333333"/>
          <w:shd w:val="clear" w:color="auto" w:fill="FFFFFF"/>
        </w:rPr>
        <w:t>翻转课堂导论</w:t>
      </w:r>
      <w:r w:rsidRPr="008C5A2E">
        <w:rPr>
          <w:rFonts w:ascii="微软雅黑" w:eastAsia="微软雅黑" w:hAnsi="微软雅黑"/>
          <w:color w:val="333333"/>
          <w:shd w:val="clear" w:color="auto" w:fill="FFFFFF"/>
        </w:rPr>
        <w:t>[M].</w:t>
      </w:r>
      <w:r w:rsidRPr="008C5A2E">
        <w:rPr>
          <w:rFonts w:ascii="微软雅黑" w:eastAsia="微软雅黑" w:hAnsi="微软雅黑" w:hint="eastAsia"/>
          <w:color w:val="333333"/>
          <w:shd w:val="clear" w:color="auto" w:fill="FFFFFF"/>
        </w:rPr>
        <w:t xml:space="preserve"> </w:t>
      </w:r>
      <w:hyperlink r:id="rId13" w:tgtFrame="_blank" w:history="1">
        <w:r w:rsidRPr="008C5A2E">
          <w:rPr>
            <w:rFonts w:ascii="微软雅黑" w:eastAsia="微软雅黑" w:hAnsi="微软雅黑"/>
            <w:color w:val="333333"/>
            <w:shd w:val="clear" w:color="auto" w:fill="FFFFFF"/>
          </w:rPr>
          <w:t>华东师范大学出版社</w:t>
        </w:r>
      </w:hyperlink>
      <w:r w:rsidRPr="008C5A2E">
        <w:rPr>
          <w:rFonts w:ascii="微软雅黑" w:eastAsia="微软雅黑" w:hAnsi="微软雅黑" w:hint="eastAsia"/>
          <w:color w:val="333333"/>
          <w:shd w:val="clear" w:color="auto" w:fill="FFFFFF"/>
        </w:rPr>
        <w:t>，</w:t>
      </w:r>
      <w:r w:rsidRPr="008C5A2E">
        <w:rPr>
          <w:rFonts w:ascii="微软雅黑" w:eastAsia="微软雅黑" w:hAnsi="微软雅黑"/>
          <w:color w:val="333333"/>
          <w:shd w:val="clear" w:color="auto" w:fill="FFFFFF"/>
        </w:rPr>
        <w:t>2014.7 </w:t>
      </w:r>
    </w:p>
    <w:p w:rsidR="004D0DCA" w:rsidRPr="008C5A2E" w:rsidRDefault="008C5A2E" w:rsidP="008C5A2E">
      <w:pPr>
        <w:tabs>
          <w:tab w:val="left" w:pos="567"/>
        </w:tabs>
        <w:ind w:firstLineChars="100" w:firstLine="210"/>
        <w:rPr>
          <w:rFonts w:ascii="微软雅黑" w:eastAsia="微软雅黑" w:hAnsi="微软雅黑"/>
          <w:color w:val="333333"/>
          <w:shd w:val="clear" w:color="auto" w:fill="FFFFFF"/>
        </w:rPr>
      </w:pPr>
      <w:r>
        <w:rPr>
          <w:rFonts w:ascii="微软雅黑" w:eastAsia="微软雅黑" w:hAnsi="微软雅黑"/>
          <w:color w:val="333333"/>
          <w:shd w:val="clear" w:color="auto" w:fill="FFFFFF"/>
        </w:rPr>
        <w:t>[5</w:t>
      </w:r>
      <w:r w:rsidR="004D0DCA" w:rsidRPr="008C5A2E">
        <w:rPr>
          <w:rFonts w:ascii="微软雅黑" w:eastAsia="微软雅黑" w:hAnsi="微软雅黑"/>
          <w:color w:val="333333"/>
          <w:shd w:val="clear" w:color="auto" w:fill="FFFFFF"/>
        </w:rPr>
        <w:t xml:space="preserve">] </w:t>
      </w:r>
      <w:hyperlink r:id="rId14" w:tgtFrame="_blank" w:history="1">
        <w:r w:rsidR="004D0DCA" w:rsidRPr="008C5A2E">
          <w:rPr>
            <w:rFonts w:ascii="微软雅黑" w:eastAsia="微软雅黑" w:hAnsi="微软雅黑"/>
            <w:color w:val="333333"/>
            <w:shd w:val="clear" w:color="auto" w:fill="FFFFFF"/>
          </w:rPr>
          <w:t>彭文辉</w:t>
        </w:r>
      </w:hyperlink>
      <w:r>
        <w:rPr>
          <w:rFonts w:ascii="微软雅黑" w:eastAsia="微软雅黑" w:hAnsi="微软雅黑"/>
          <w:color w:val="333333"/>
          <w:shd w:val="clear" w:color="auto" w:fill="FFFFFF"/>
        </w:rPr>
        <w:t>.</w:t>
      </w:r>
      <w:r w:rsidR="004D0DCA" w:rsidRPr="008C5A2E">
        <w:rPr>
          <w:rFonts w:ascii="微软雅黑" w:eastAsia="微软雅黑" w:hAnsi="微软雅黑"/>
          <w:color w:val="333333"/>
          <w:shd w:val="clear" w:color="auto" w:fill="FFFFFF"/>
        </w:rPr>
        <w:t>网络教育资源设计与开发</w:t>
      </w:r>
      <w:r w:rsidR="004D0DCA" w:rsidRPr="008C5A2E">
        <w:rPr>
          <w:rFonts w:ascii="微软雅黑" w:eastAsia="微软雅黑" w:hAnsi="微软雅黑" w:hint="eastAsia"/>
          <w:color w:val="333333"/>
          <w:shd w:val="clear" w:color="auto" w:fill="FFFFFF"/>
        </w:rPr>
        <w:t>课程</w:t>
      </w:r>
      <w:r>
        <w:rPr>
          <w:rFonts w:ascii="微软雅黑" w:eastAsia="微软雅黑" w:hAnsi="微软雅黑"/>
          <w:color w:val="333333"/>
          <w:shd w:val="clear" w:color="auto" w:fill="FFFFFF"/>
        </w:rPr>
        <w:t>设计</w:t>
      </w:r>
      <w:r w:rsidR="004D0DCA" w:rsidRPr="008C5A2E">
        <w:rPr>
          <w:rFonts w:ascii="微软雅黑" w:eastAsia="微软雅黑" w:hAnsi="微软雅黑"/>
          <w:color w:val="333333"/>
          <w:shd w:val="clear" w:color="auto" w:fill="FFFFFF"/>
        </w:rPr>
        <w:t>[M].</w:t>
      </w:r>
      <w:hyperlink r:id="rId15" w:tgtFrame="_blank" w:tooltip="清华大学出版社" w:history="1">
        <w:r w:rsidR="004D0DCA" w:rsidRPr="008C5A2E">
          <w:rPr>
            <w:rFonts w:ascii="微软雅黑" w:eastAsia="微软雅黑" w:hAnsi="微软雅黑"/>
            <w:color w:val="333333"/>
            <w:shd w:val="clear" w:color="auto" w:fill="FFFFFF"/>
          </w:rPr>
          <w:t>清华大学出版社</w:t>
        </w:r>
      </w:hyperlink>
      <w:r w:rsidR="004D0DCA" w:rsidRPr="008C5A2E">
        <w:rPr>
          <w:rFonts w:ascii="微软雅黑" w:eastAsia="微软雅黑" w:hAnsi="微软雅黑"/>
          <w:color w:val="333333"/>
          <w:shd w:val="clear" w:color="auto" w:fill="FFFFFF"/>
        </w:rPr>
        <w:t>,2014.9</w:t>
      </w:r>
    </w:p>
    <w:p w:rsidR="004D0DCA" w:rsidRPr="008C5A2E" w:rsidRDefault="008C5A2E" w:rsidP="008C5A2E">
      <w:pPr>
        <w:tabs>
          <w:tab w:val="left" w:pos="567"/>
        </w:tabs>
        <w:ind w:firstLineChars="100" w:firstLine="210"/>
        <w:rPr>
          <w:rFonts w:ascii="微软雅黑" w:eastAsia="微软雅黑" w:hAnsi="微软雅黑"/>
          <w:color w:val="333333"/>
          <w:shd w:val="clear" w:color="auto" w:fill="FFFFFF"/>
        </w:rPr>
      </w:pPr>
      <w:r>
        <w:rPr>
          <w:rFonts w:ascii="微软雅黑" w:eastAsia="微软雅黑" w:hAnsi="微软雅黑"/>
          <w:color w:val="333333"/>
          <w:shd w:val="clear" w:color="auto" w:fill="FFFFFF"/>
        </w:rPr>
        <w:t>[6</w:t>
      </w:r>
      <w:r w:rsidR="004D0DCA" w:rsidRPr="008C5A2E">
        <w:rPr>
          <w:rFonts w:ascii="微软雅黑" w:eastAsia="微软雅黑" w:hAnsi="微软雅黑"/>
          <w:color w:val="333333"/>
          <w:shd w:val="clear" w:color="auto" w:fill="FFFFFF"/>
        </w:rPr>
        <w:t xml:space="preserve">] </w:t>
      </w:r>
      <w:hyperlink r:id="rId16" w:tgtFrame="_blank" w:history="1">
        <w:proofErr w:type="gramStart"/>
        <w:r w:rsidR="004D0DCA" w:rsidRPr="008C5A2E">
          <w:rPr>
            <w:rFonts w:ascii="微软雅黑" w:eastAsia="微软雅黑" w:hAnsi="微软雅黑"/>
            <w:color w:val="333333"/>
            <w:shd w:val="clear" w:color="auto" w:fill="FFFFFF"/>
          </w:rPr>
          <w:t>赵呈领</w:t>
        </w:r>
        <w:proofErr w:type="gramEnd"/>
      </w:hyperlink>
      <w:r>
        <w:rPr>
          <w:rFonts w:ascii="微软雅黑" w:eastAsia="微软雅黑" w:hAnsi="微软雅黑"/>
          <w:color w:val="333333"/>
          <w:shd w:val="clear" w:color="auto" w:fill="FFFFFF"/>
        </w:rPr>
        <w:t>.信息技术与课程整合</w:t>
      </w:r>
      <w:r w:rsidR="004D0DCA" w:rsidRPr="008C5A2E">
        <w:rPr>
          <w:rFonts w:ascii="微软雅黑" w:eastAsia="微软雅黑" w:hAnsi="微软雅黑" w:hint="eastAsia"/>
          <w:color w:val="333333"/>
          <w:shd w:val="clear" w:color="auto" w:fill="FFFFFF"/>
        </w:rPr>
        <w:t xml:space="preserve">  </w:t>
      </w:r>
      <w:r w:rsidR="004D0DCA" w:rsidRPr="008C5A2E">
        <w:rPr>
          <w:rFonts w:ascii="微软雅黑" w:eastAsia="微软雅黑" w:hAnsi="微软雅黑"/>
          <w:color w:val="333333"/>
          <w:shd w:val="clear" w:color="auto" w:fill="FFFFFF"/>
        </w:rPr>
        <w:t>[M].</w:t>
      </w:r>
      <w:r w:rsidR="004D0DCA" w:rsidRPr="008C5A2E">
        <w:rPr>
          <w:rFonts w:ascii="微软雅黑" w:eastAsia="微软雅黑" w:hAnsi="微软雅黑" w:hint="eastAsia"/>
          <w:color w:val="333333"/>
          <w:shd w:val="clear" w:color="auto" w:fill="FFFFFF"/>
        </w:rPr>
        <w:t xml:space="preserve"> </w:t>
      </w:r>
      <w:hyperlink r:id="rId17" w:tgtFrame="_blank" w:tooltip="北京大学出版社" w:history="1">
        <w:r w:rsidR="004D0DCA" w:rsidRPr="008C5A2E">
          <w:rPr>
            <w:rFonts w:ascii="微软雅黑" w:eastAsia="微软雅黑" w:hAnsi="微软雅黑"/>
            <w:color w:val="333333"/>
            <w:shd w:val="clear" w:color="auto" w:fill="FFFFFF"/>
          </w:rPr>
          <w:t>北京大学出版社</w:t>
        </w:r>
      </w:hyperlink>
      <w:r w:rsidR="004D0DCA" w:rsidRPr="008C5A2E">
        <w:rPr>
          <w:rFonts w:ascii="微软雅黑" w:eastAsia="微软雅黑" w:hAnsi="微软雅黑"/>
          <w:color w:val="333333"/>
          <w:shd w:val="clear" w:color="auto" w:fill="FFFFFF"/>
        </w:rPr>
        <w:t xml:space="preserve">  2015.3</w:t>
      </w:r>
    </w:p>
    <w:p w:rsidR="004D0DCA" w:rsidRPr="008C5A2E" w:rsidRDefault="009A1F88" w:rsidP="008C5A2E">
      <w:pPr>
        <w:tabs>
          <w:tab w:val="left" w:pos="567"/>
        </w:tabs>
        <w:ind w:firstLineChars="100" w:firstLine="210"/>
        <w:rPr>
          <w:rFonts w:ascii="微软雅黑" w:eastAsia="微软雅黑" w:hAnsi="微软雅黑"/>
          <w:color w:val="333333"/>
          <w:shd w:val="clear" w:color="auto" w:fill="FFFFFF"/>
        </w:rPr>
      </w:pPr>
      <w:r w:rsidRPr="008C5A2E">
        <w:rPr>
          <w:rFonts w:ascii="微软雅黑" w:eastAsia="微软雅黑" w:hAnsi="微软雅黑"/>
          <w:color w:val="333333"/>
          <w:shd w:val="clear" w:color="auto" w:fill="FFFFFF"/>
        </w:rPr>
        <w:t>[</w:t>
      </w:r>
      <w:r w:rsidR="008C5A2E">
        <w:rPr>
          <w:rFonts w:ascii="微软雅黑" w:eastAsia="微软雅黑" w:hAnsi="微软雅黑"/>
          <w:color w:val="333333"/>
          <w:shd w:val="clear" w:color="auto" w:fill="FFFFFF"/>
        </w:rPr>
        <w:t>7</w:t>
      </w:r>
      <w:r w:rsidRPr="008C5A2E">
        <w:rPr>
          <w:rFonts w:ascii="微软雅黑" w:eastAsia="微软雅黑" w:hAnsi="微软雅黑"/>
          <w:color w:val="333333"/>
          <w:shd w:val="clear" w:color="auto" w:fill="FFFFFF"/>
        </w:rPr>
        <w:t>]龚小兰</w:t>
      </w:r>
      <w:r w:rsidR="008C5A2E">
        <w:rPr>
          <w:rFonts w:ascii="微软雅黑" w:eastAsia="微软雅黑" w:hAnsi="微软雅黑" w:hint="eastAsia"/>
          <w:color w:val="333333"/>
          <w:shd w:val="clear" w:color="auto" w:fill="FFFFFF"/>
        </w:rPr>
        <w:t>.</w:t>
      </w:r>
      <w:r w:rsidRPr="008C5A2E">
        <w:rPr>
          <w:rFonts w:ascii="微软雅黑" w:eastAsia="微软雅黑" w:hAnsi="微软雅黑"/>
          <w:color w:val="333333"/>
          <w:shd w:val="clear" w:color="auto" w:fill="FFFFFF"/>
        </w:rPr>
        <w:t>网络对高等教育的影响分析</w:t>
      </w:r>
      <w:r w:rsidR="008C5A2E">
        <w:rPr>
          <w:rFonts w:ascii="微软雅黑" w:eastAsia="微软雅黑" w:hAnsi="微软雅黑" w:hint="eastAsia"/>
          <w:color w:val="333333"/>
          <w:shd w:val="clear" w:color="auto" w:fill="FFFFFF"/>
        </w:rPr>
        <w:t>.</w:t>
      </w:r>
      <w:r w:rsidR="007529BB" w:rsidRPr="008C5A2E">
        <w:rPr>
          <w:rFonts w:ascii="微软雅黑" w:eastAsia="微软雅黑" w:hAnsi="微软雅黑"/>
          <w:color w:val="333333"/>
          <w:shd w:val="clear" w:color="auto" w:fill="FFFFFF"/>
        </w:rPr>
        <w:t xml:space="preserve"> [J].</w:t>
      </w:r>
      <w:r w:rsidRPr="008C5A2E">
        <w:rPr>
          <w:rFonts w:ascii="微软雅黑" w:eastAsia="微软雅黑" w:hAnsi="微软雅黑"/>
          <w:color w:val="333333"/>
          <w:shd w:val="clear" w:color="auto" w:fill="FFFFFF"/>
        </w:rPr>
        <w:t>科技进步与对策2001</w:t>
      </w:r>
      <w:r w:rsidR="007529BB" w:rsidRPr="008C5A2E">
        <w:rPr>
          <w:rFonts w:ascii="微软雅黑" w:eastAsia="微软雅黑" w:hAnsi="微软雅黑" w:hint="eastAsia"/>
          <w:color w:val="333333"/>
          <w:shd w:val="clear" w:color="auto" w:fill="FFFFFF"/>
        </w:rPr>
        <w:t>.</w:t>
      </w:r>
      <w:r w:rsidRPr="008C5A2E">
        <w:rPr>
          <w:rFonts w:ascii="微软雅黑" w:eastAsia="微软雅黑" w:hAnsi="微软雅黑"/>
          <w:color w:val="333333"/>
          <w:shd w:val="clear" w:color="auto" w:fill="FFFFFF"/>
        </w:rPr>
        <w:t>5</w:t>
      </w:r>
    </w:p>
    <w:p w:rsidR="00A70390" w:rsidRPr="008C5A2E" w:rsidRDefault="00A70390" w:rsidP="008C5A2E">
      <w:pPr>
        <w:tabs>
          <w:tab w:val="left" w:pos="567"/>
        </w:tabs>
        <w:ind w:firstLineChars="100" w:firstLine="210"/>
        <w:rPr>
          <w:rFonts w:ascii="微软雅黑" w:eastAsia="微软雅黑" w:hAnsi="微软雅黑"/>
          <w:color w:val="333333"/>
          <w:shd w:val="clear" w:color="auto" w:fill="FFFFFF"/>
        </w:rPr>
      </w:pPr>
      <w:r w:rsidRPr="008C5A2E">
        <w:rPr>
          <w:rFonts w:ascii="微软雅黑" w:eastAsia="微软雅黑" w:hAnsi="微软雅黑"/>
          <w:color w:val="333333"/>
          <w:shd w:val="clear" w:color="auto" w:fill="FFFFFF"/>
        </w:rPr>
        <w:t>[</w:t>
      </w:r>
      <w:r w:rsidR="008C5A2E">
        <w:rPr>
          <w:rFonts w:ascii="微软雅黑" w:eastAsia="微软雅黑" w:hAnsi="微软雅黑"/>
          <w:color w:val="333333"/>
          <w:shd w:val="clear" w:color="auto" w:fill="FFFFFF"/>
        </w:rPr>
        <w:t>8</w:t>
      </w:r>
      <w:r w:rsidRPr="008C5A2E">
        <w:rPr>
          <w:rFonts w:ascii="微软雅黑" w:eastAsia="微软雅黑" w:hAnsi="微软雅黑"/>
          <w:color w:val="333333"/>
          <w:shd w:val="clear" w:color="auto" w:fill="FFFFFF"/>
        </w:rPr>
        <w:t>]</w:t>
      </w:r>
      <w:r w:rsidRPr="008C5A2E">
        <w:rPr>
          <w:rFonts w:ascii="微软雅黑" w:eastAsia="微软雅黑" w:hAnsi="微软雅黑" w:hint="eastAsia"/>
          <w:color w:val="333333"/>
          <w:shd w:val="clear" w:color="auto" w:fill="FFFFFF"/>
        </w:rPr>
        <w:t xml:space="preserve"> 夏冰</w:t>
      </w:r>
      <w:r w:rsidR="008C5A2E">
        <w:rPr>
          <w:rFonts w:ascii="微软雅黑" w:eastAsia="微软雅黑" w:hAnsi="微软雅黑" w:hint="eastAsia"/>
          <w:color w:val="333333"/>
          <w:shd w:val="clear" w:color="auto" w:fill="FFFFFF"/>
        </w:rPr>
        <w:t>.</w:t>
      </w:r>
      <w:r w:rsidRPr="008C5A2E">
        <w:rPr>
          <w:rFonts w:ascii="微软雅黑" w:eastAsia="微软雅黑" w:hAnsi="微软雅黑"/>
          <w:color w:val="333333"/>
          <w:shd w:val="clear" w:color="auto" w:fill="FFFFFF"/>
        </w:rPr>
        <w:t>浅析网络环境下高校英语专业课程的混合式教学模式改革</w:t>
      </w:r>
      <w:r w:rsidR="008C5A2E">
        <w:rPr>
          <w:rFonts w:ascii="微软雅黑" w:eastAsia="微软雅黑" w:hAnsi="微软雅黑"/>
          <w:color w:val="333333"/>
          <w:shd w:val="clear" w:color="auto" w:fill="FFFFFF"/>
        </w:rPr>
        <w:t>（黑龙江外国语学院英</w:t>
      </w:r>
      <w:r w:rsidRPr="008C5A2E">
        <w:rPr>
          <w:rFonts w:ascii="微软雅黑" w:eastAsia="微软雅黑" w:hAnsi="微软雅黑"/>
          <w:color w:val="333333"/>
          <w:shd w:val="clear" w:color="auto" w:fill="FFFFFF"/>
        </w:rPr>
        <w:t>系）</w:t>
      </w:r>
    </w:p>
    <w:p w:rsidR="00A70390" w:rsidRPr="008C5A2E" w:rsidRDefault="00A70390" w:rsidP="008C5A2E">
      <w:pPr>
        <w:tabs>
          <w:tab w:val="left" w:pos="567"/>
        </w:tabs>
        <w:ind w:firstLineChars="100" w:firstLine="210"/>
        <w:rPr>
          <w:rFonts w:ascii="微软雅黑" w:eastAsia="微软雅黑" w:hAnsi="微软雅黑"/>
          <w:color w:val="333333"/>
          <w:shd w:val="clear" w:color="auto" w:fill="FFFFFF"/>
        </w:rPr>
      </w:pPr>
      <w:r w:rsidRPr="008C5A2E">
        <w:rPr>
          <w:rFonts w:ascii="微软雅黑" w:eastAsia="微软雅黑" w:hAnsi="微软雅黑"/>
          <w:color w:val="333333"/>
          <w:shd w:val="clear" w:color="auto" w:fill="FFFFFF"/>
        </w:rPr>
        <w:t>[</w:t>
      </w:r>
      <w:r w:rsidR="008C5A2E">
        <w:rPr>
          <w:rFonts w:ascii="微软雅黑" w:eastAsia="微软雅黑" w:hAnsi="微软雅黑"/>
          <w:color w:val="333333"/>
          <w:shd w:val="clear" w:color="auto" w:fill="FFFFFF"/>
        </w:rPr>
        <w:t>8</w:t>
      </w:r>
      <w:r w:rsidRPr="008C5A2E">
        <w:rPr>
          <w:rFonts w:ascii="微软雅黑" w:eastAsia="微软雅黑" w:hAnsi="微软雅黑"/>
          <w:color w:val="333333"/>
          <w:shd w:val="clear" w:color="auto" w:fill="FFFFFF"/>
        </w:rPr>
        <w:t xml:space="preserve">] </w:t>
      </w:r>
      <w:proofErr w:type="gramStart"/>
      <w:r w:rsidRPr="008C5A2E">
        <w:rPr>
          <w:rFonts w:ascii="微软雅黑" w:eastAsia="微软雅黑" w:hAnsi="微软雅黑"/>
          <w:color w:val="333333"/>
          <w:shd w:val="clear" w:color="auto" w:fill="FFFFFF"/>
        </w:rPr>
        <w:t>鲍</w:t>
      </w:r>
      <w:proofErr w:type="gramEnd"/>
      <w:r w:rsidRPr="008C5A2E">
        <w:rPr>
          <w:rFonts w:ascii="微软雅黑" w:eastAsia="微软雅黑" w:hAnsi="微软雅黑"/>
          <w:color w:val="333333"/>
          <w:shd w:val="clear" w:color="auto" w:fill="FFFFFF"/>
        </w:rPr>
        <w:t>平平</w:t>
      </w:r>
      <w:r w:rsidR="008C5A2E">
        <w:rPr>
          <w:rFonts w:ascii="微软雅黑" w:eastAsia="微软雅黑" w:hAnsi="微软雅黑" w:hint="eastAsia"/>
          <w:color w:val="333333"/>
          <w:shd w:val="clear" w:color="auto" w:fill="FFFFFF"/>
        </w:rPr>
        <w:t>.</w:t>
      </w:r>
      <w:r w:rsidRPr="008C5A2E">
        <w:rPr>
          <w:rFonts w:ascii="微软雅黑" w:eastAsia="微软雅黑" w:hAnsi="微软雅黑"/>
          <w:color w:val="333333"/>
          <w:shd w:val="clear" w:color="auto" w:fill="FFFFFF"/>
        </w:rPr>
        <w:t>信息技术环境下的中</w:t>
      </w:r>
      <w:proofErr w:type="gramStart"/>
      <w:r w:rsidRPr="008C5A2E">
        <w:rPr>
          <w:rFonts w:ascii="微软雅黑" w:eastAsia="微软雅黑" w:hAnsi="微软雅黑"/>
          <w:color w:val="333333"/>
          <w:shd w:val="clear" w:color="auto" w:fill="FFFFFF"/>
        </w:rPr>
        <w:t>职专业</w:t>
      </w:r>
      <w:proofErr w:type="gramEnd"/>
      <w:r w:rsidRPr="008C5A2E">
        <w:rPr>
          <w:rFonts w:ascii="微软雅黑" w:eastAsia="微软雅黑" w:hAnsi="微软雅黑"/>
          <w:color w:val="333333"/>
          <w:shd w:val="clear" w:color="auto" w:fill="FFFFFF"/>
        </w:rPr>
        <w:t>课程教学模式探索</w:t>
      </w:r>
    </w:p>
    <w:p w:rsidR="00A70390" w:rsidRPr="008C5A2E" w:rsidRDefault="00A70390" w:rsidP="009C7E28">
      <w:pPr>
        <w:tabs>
          <w:tab w:val="left" w:pos="567"/>
        </w:tabs>
        <w:ind w:firstLineChars="500" w:firstLine="1050"/>
        <w:rPr>
          <w:rFonts w:ascii="微软雅黑" w:eastAsia="微软雅黑" w:hAnsi="微软雅黑"/>
          <w:color w:val="333333"/>
          <w:shd w:val="clear" w:color="auto" w:fill="FFFFFF"/>
        </w:rPr>
      </w:pPr>
      <w:r w:rsidRPr="008C5A2E">
        <w:rPr>
          <w:rFonts w:ascii="微软雅黑" w:eastAsia="微软雅黑" w:hAnsi="微软雅黑"/>
          <w:color w:val="333333"/>
          <w:shd w:val="clear" w:color="auto" w:fill="FFFFFF"/>
        </w:rPr>
        <w:t>——</w:t>
      </w:r>
      <w:proofErr w:type="gramStart"/>
      <w:r w:rsidRPr="008C5A2E">
        <w:rPr>
          <w:rFonts w:ascii="微软雅黑" w:eastAsia="微软雅黑" w:hAnsi="微软雅黑"/>
          <w:color w:val="333333"/>
          <w:shd w:val="clear" w:color="auto" w:fill="FFFFFF"/>
        </w:rPr>
        <w:t>—</w:t>
      </w:r>
      <w:proofErr w:type="gramEnd"/>
      <w:r w:rsidRPr="008C5A2E">
        <w:rPr>
          <w:rFonts w:ascii="微软雅黑" w:eastAsia="微软雅黑" w:hAnsi="微软雅黑"/>
          <w:color w:val="333333"/>
          <w:shd w:val="clear" w:color="auto" w:fill="FFFFFF"/>
        </w:rPr>
        <w:t xml:space="preserve">基于BB网络学习平台的混合式学习教学实践 </w:t>
      </w:r>
    </w:p>
    <w:p w:rsidR="00A70390" w:rsidRPr="009A1F88" w:rsidRDefault="00A70390" w:rsidP="00A70390">
      <w:pPr>
        <w:spacing w:after="162" w:line="336" w:lineRule="auto"/>
        <w:ind w:left="-10"/>
      </w:pPr>
    </w:p>
    <w:p w:rsidR="00C1025D" w:rsidRPr="00A70390" w:rsidRDefault="00C1025D" w:rsidP="00C1025D"/>
    <w:sectPr w:rsidR="00C1025D" w:rsidRPr="00A70390" w:rsidSect="00A3723D">
      <w:pgSz w:w="11906" w:h="16838"/>
      <w:pgMar w:top="1135" w:right="1558" w:bottom="1276"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34C" w:rsidRDefault="00A6034C" w:rsidP="000B3011">
      <w:r>
        <w:separator/>
      </w:r>
    </w:p>
  </w:endnote>
  <w:endnote w:type="continuationSeparator" w:id="0">
    <w:p w:rsidR="00A6034C" w:rsidRDefault="00A6034C" w:rsidP="000B3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34C" w:rsidRDefault="00A6034C" w:rsidP="000B3011">
      <w:r>
        <w:separator/>
      </w:r>
    </w:p>
  </w:footnote>
  <w:footnote w:type="continuationSeparator" w:id="0">
    <w:p w:rsidR="00A6034C" w:rsidRDefault="00A6034C" w:rsidP="000B3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219C6"/>
    <w:multiLevelType w:val="hybridMultilevel"/>
    <w:tmpl w:val="6136E9CE"/>
    <w:lvl w:ilvl="0" w:tplc="77903E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636D44"/>
    <w:multiLevelType w:val="hybridMultilevel"/>
    <w:tmpl w:val="B1A21D8C"/>
    <w:lvl w:ilvl="0" w:tplc="3EEC393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3B9458BC"/>
    <w:multiLevelType w:val="hybridMultilevel"/>
    <w:tmpl w:val="4934B382"/>
    <w:lvl w:ilvl="0" w:tplc="681A2F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E05B12"/>
    <w:multiLevelType w:val="hybridMultilevel"/>
    <w:tmpl w:val="A148D8FA"/>
    <w:lvl w:ilvl="0" w:tplc="933260B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4A2115E9"/>
    <w:multiLevelType w:val="hybridMultilevel"/>
    <w:tmpl w:val="33B87A5C"/>
    <w:lvl w:ilvl="0" w:tplc="E6BC7942">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5FD70252"/>
    <w:multiLevelType w:val="hybridMultilevel"/>
    <w:tmpl w:val="F0DCD57C"/>
    <w:lvl w:ilvl="0" w:tplc="AD320A6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60A25EC"/>
    <w:multiLevelType w:val="hybridMultilevel"/>
    <w:tmpl w:val="A96ADC7E"/>
    <w:lvl w:ilvl="0" w:tplc="C3868E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FF642A1"/>
    <w:multiLevelType w:val="hybridMultilevel"/>
    <w:tmpl w:val="34A02798"/>
    <w:lvl w:ilvl="0" w:tplc="1F7E90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2"/>
  </w:num>
  <w:num w:numId="4">
    <w:abstractNumId w:val="7"/>
  </w:num>
  <w:num w:numId="5">
    <w:abstractNumId w:val="5"/>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2B3"/>
    <w:rsid w:val="00011A11"/>
    <w:rsid w:val="000163F8"/>
    <w:rsid w:val="00023988"/>
    <w:rsid w:val="00025BA2"/>
    <w:rsid w:val="00033CE0"/>
    <w:rsid w:val="000641AE"/>
    <w:rsid w:val="00090ECC"/>
    <w:rsid w:val="000A50CB"/>
    <w:rsid w:val="000B3011"/>
    <w:rsid w:val="000E6229"/>
    <w:rsid w:val="00132815"/>
    <w:rsid w:val="0015320C"/>
    <w:rsid w:val="00171BAA"/>
    <w:rsid w:val="00193099"/>
    <w:rsid w:val="001952B3"/>
    <w:rsid w:val="001F055B"/>
    <w:rsid w:val="002254F5"/>
    <w:rsid w:val="00255EDB"/>
    <w:rsid w:val="0025640E"/>
    <w:rsid w:val="00257E96"/>
    <w:rsid w:val="00280DA8"/>
    <w:rsid w:val="002902EB"/>
    <w:rsid w:val="00290C12"/>
    <w:rsid w:val="00295DA8"/>
    <w:rsid w:val="002A7D96"/>
    <w:rsid w:val="002B2259"/>
    <w:rsid w:val="002B3C93"/>
    <w:rsid w:val="002E027B"/>
    <w:rsid w:val="002F6860"/>
    <w:rsid w:val="0030630D"/>
    <w:rsid w:val="00323951"/>
    <w:rsid w:val="00340663"/>
    <w:rsid w:val="00345429"/>
    <w:rsid w:val="003740CD"/>
    <w:rsid w:val="00384105"/>
    <w:rsid w:val="003A2606"/>
    <w:rsid w:val="003A2E27"/>
    <w:rsid w:val="003A712D"/>
    <w:rsid w:val="003B6B68"/>
    <w:rsid w:val="003D4740"/>
    <w:rsid w:val="00406929"/>
    <w:rsid w:val="00476D49"/>
    <w:rsid w:val="0048051F"/>
    <w:rsid w:val="004A236C"/>
    <w:rsid w:val="004C581D"/>
    <w:rsid w:val="004D0DCA"/>
    <w:rsid w:val="00592BD3"/>
    <w:rsid w:val="005F5BAB"/>
    <w:rsid w:val="00603127"/>
    <w:rsid w:val="00611104"/>
    <w:rsid w:val="0063646D"/>
    <w:rsid w:val="00661632"/>
    <w:rsid w:val="0066506E"/>
    <w:rsid w:val="00693D44"/>
    <w:rsid w:val="00696E79"/>
    <w:rsid w:val="006B48C0"/>
    <w:rsid w:val="006E1B58"/>
    <w:rsid w:val="006F0F0A"/>
    <w:rsid w:val="007013CA"/>
    <w:rsid w:val="0074631B"/>
    <w:rsid w:val="007529BB"/>
    <w:rsid w:val="00797323"/>
    <w:rsid w:val="00797E02"/>
    <w:rsid w:val="007B0A56"/>
    <w:rsid w:val="007C6F29"/>
    <w:rsid w:val="007F7A9C"/>
    <w:rsid w:val="00802DBB"/>
    <w:rsid w:val="0083523E"/>
    <w:rsid w:val="008C5A2E"/>
    <w:rsid w:val="0091557D"/>
    <w:rsid w:val="0095373B"/>
    <w:rsid w:val="009924AD"/>
    <w:rsid w:val="009A0E15"/>
    <w:rsid w:val="009A1685"/>
    <w:rsid w:val="009A1F88"/>
    <w:rsid w:val="009A263B"/>
    <w:rsid w:val="009C7E28"/>
    <w:rsid w:val="009E49D2"/>
    <w:rsid w:val="00A06D9F"/>
    <w:rsid w:val="00A3178C"/>
    <w:rsid w:val="00A3723D"/>
    <w:rsid w:val="00A51C3C"/>
    <w:rsid w:val="00A6034C"/>
    <w:rsid w:val="00A70390"/>
    <w:rsid w:val="00A729EC"/>
    <w:rsid w:val="00A96DEE"/>
    <w:rsid w:val="00AE66B6"/>
    <w:rsid w:val="00B22FEA"/>
    <w:rsid w:val="00B4034A"/>
    <w:rsid w:val="00B40614"/>
    <w:rsid w:val="00B527BB"/>
    <w:rsid w:val="00B53157"/>
    <w:rsid w:val="00B66912"/>
    <w:rsid w:val="00BC07DE"/>
    <w:rsid w:val="00BC4B6A"/>
    <w:rsid w:val="00BF7087"/>
    <w:rsid w:val="00C1025D"/>
    <w:rsid w:val="00C22CC1"/>
    <w:rsid w:val="00C8299E"/>
    <w:rsid w:val="00C872D1"/>
    <w:rsid w:val="00CA273C"/>
    <w:rsid w:val="00CB5895"/>
    <w:rsid w:val="00D12658"/>
    <w:rsid w:val="00D6221A"/>
    <w:rsid w:val="00D77C63"/>
    <w:rsid w:val="00DB29E1"/>
    <w:rsid w:val="00DC1879"/>
    <w:rsid w:val="00DC1DC0"/>
    <w:rsid w:val="00DE3453"/>
    <w:rsid w:val="00DE5195"/>
    <w:rsid w:val="00E01720"/>
    <w:rsid w:val="00E14A2F"/>
    <w:rsid w:val="00E9794A"/>
    <w:rsid w:val="00ED1771"/>
    <w:rsid w:val="00EE1BAD"/>
    <w:rsid w:val="00EE4574"/>
    <w:rsid w:val="00F3745C"/>
    <w:rsid w:val="00F40B1A"/>
    <w:rsid w:val="00FD2525"/>
    <w:rsid w:val="00FE5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2E4213-790A-4B50-AF24-15A3146D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1025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1025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5DA8"/>
    <w:pPr>
      <w:ind w:firstLineChars="200" w:firstLine="420"/>
    </w:pPr>
  </w:style>
  <w:style w:type="paragraph" w:styleId="a4">
    <w:name w:val="Title"/>
    <w:basedOn w:val="a"/>
    <w:next w:val="a"/>
    <w:link w:val="a5"/>
    <w:uiPriority w:val="10"/>
    <w:qFormat/>
    <w:rsid w:val="00C1025D"/>
    <w:pPr>
      <w:spacing w:before="240" w:after="60"/>
      <w:jc w:val="center"/>
      <w:outlineLvl w:val="0"/>
    </w:pPr>
    <w:rPr>
      <w:rFonts w:asciiTheme="majorHAnsi" w:eastAsia="宋体" w:hAnsiTheme="majorHAnsi" w:cstheme="majorBidi"/>
      <w:b/>
      <w:bCs/>
      <w:sz w:val="32"/>
      <w:szCs w:val="32"/>
    </w:rPr>
  </w:style>
  <w:style w:type="character" w:customStyle="1" w:styleId="a5">
    <w:name w:val="标题 字符"/>
    <w:basedOn w:val="a0"/>
    <w:link w:val="a4"/>
    <w:uiPriority w:val="10"/>
    <w:rsid w:val="00C1025D"/>
    <w:rPr>
      <w:rFonts w:asciiTheme="majorHAnsi" w:eastAsia="宋体" w:hAnsiTheme="majorHAnsi" w:cstheme="majorBidi"/>
      <w:b/>
      <w:bCs/>
      <w:sz w:val="32"/>
      <w:szCs w:val="32"/>
    </w:rPr>
  </w:style>
  <w:style w:type="character" w:customStyle="1" w:styleId="10">
    <w:name w:val="标题 1 字符"/>
    <w:basedOn w:val="a0"/>
    <w:link w:val="1"/>
    <w:uiPriority w:val="9"/>
    <w:rsid w:val="00C1025D"/>
    <w:rPr>
      <w:b/>
      <w:bCs/>
      <w:kern w:val="44"/>
      <w:sz w:val="44"/>
      <w:szCs w:val="44"/>
    </w:rPr>
  </w:style>
  <w:style w:type="character" w:customStyle="1" w:styleId="20">
    <w:name w:val="标题 2 字符"/>
    <w:basedOn w:val="a0"/>
    <w:link w:val="2"/>
    <w:uiPriority w:val="9"/>
    <w:rsid w:val="00C1025D"/>
    <w:rPr>
      <w:rFonts w:asciiTheme="majorHAnsi" w:eastAsiaTheme="majorEastAsia" w:hAnsiTheme="majorHAnsi" w:cstheme="majorBidi"/>
      <w:b/>
      <w:bCs/>
      <w:sz w:val="32"/>
      <w:szCs w:val="32"/>
    </w:rPr>
  </w:style>
  <w:style w:type="paragraph" w:styleId="a6">
    <w:name w:val="header"/>
    <w:basedOn w:val="a"/>
    <w:link w:val="a7"/>
    <w:uiPriority w:val="99"/>
    <w:unhideWhenUsed/>
    <w:rsid w:val="000B301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0B3011"/>
    <w:rPr>
      <w:sz w:val="18"/>
      <w:szCs w:val="18"/>
    </w:rPr>
  </w:style>
  <w:style w:type="paragraph" w:styleId="a8">
    <w:name w:val="footer"/>
    <w:basedOn w:val="a"/>
    <w:link w:val="a9"/>
    <w:uiPriority w:val="99"/>
    <w:unhideWhenUsed/>
    <w:rsid w:val="000B3011"/>
    <w:pPr>
      <w:tabs>
        <w:tab w:val="center" w:pos="4153"/>
        <w:tab w:val="right" w:pos="8306"/>
      </w:tabs>
      <w:snapToGrid w:val="0"/>
      <w:jc w:val="left"/>
    </w:pPr>
    <w:rPr>
      <w:sz w:val="18"/>
      <w:szCs w:val="18"/>
    </w:rPr>
  </w:style>
  <w:style w:type="character" w:customStyle="1" w:styleId="a9">
    <w:name w:val="页脚 字符"/>
    <w:basedOn w:val="a0"/>
    <w:link w:val="a8"/>
    <w:uiPriority w:val="99"/>
    <w:rsid w:val="000B3011"/>
    <w:rPr>
      <w:sz w:val="18"/>
      <w:szCs w:val="18"/>
    </w:rPr>
  </w:style>
  <w:style w:type="table" w:styleId="aa">
    <w:name w:val="Table Grid"/>
    <w:basedOn w:val="a1"/>
    <w:uiPriority w:val="39"/>
    <w:rsid w:val="00256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FD2525"/>
    <w:rPr>
      <w:sz w:val="21"/>
      <w:szCs w:val="21"/>
    </w:rPr>
  </w:style>
  <w:style w:type="paragraph" w:styleId="ac">
    <w:name w:val="annotation text"/>
    <w:basedOn w:val="a"/>
    <w:link w:val="ad"/>
    <w:uiPriority w:val="99"/>
    <w:semiHidden/>
    <w:unhideWhenUsed/>
    <w:rsid w:val="00FD2525"/>
    <w:pPr>
      <w:jc w:val="left"/>
    </w:pPr>
  </w:style>
  <w:style w:type="character" w:customStyle="1" w:styleId="ad">
    <w:name w:val="批注文字 字符"/>
    <w:basedOn w:val="a0"/>
    <w:link w:val="ac"/>
    <w:uiPriority w:val="99"/>
    <w:semiHidden/>
    <w:rsid w:val="00FD2525"/>
  </w:style>
  <w:style w:type="paragraph" w:styleId="ae">
    <w:name w:val="annotation subject"/>
    <w:basedOn w:val="ac"/>
    <w:next w:val="ac"/>
    <w:link w:val="af"/>
    <w:uiPriority w:val="99"/>
    <w:semiHidden/>
    <w:unhideWhenUsed/>
    <w:rsid w:val="00FD2525"/>
    <w:rPr>
      <w:b/>
      <w:bCs/>
    </w:rPr>
  </w:style>
  <w:style w:type="character" w:customStyle="1" w:styleId="af">
    <w:name w:val="批注主题 字符"/>
    <w:basedOn w:val="ad"/>
    <w:link w:val="ae"/>
    <w:uiPriority w:val="99"/>
    <w:semiHidden/>
    <w:rsid w:val="00FD2525"/>
    <w:rPr>
      <w:b/>
      <w:bCs/>
    </w:rPr>
  </w:style>
  <w:style w:type="paragraph" w:styleId="af0">
    <w:name w:val="Balloon Text"/>
    <w:basedOn w:val="a"/>
    <w:link w:val="af1"/>
    <w:uiPriority w:val="99"/>
    <w:semiHidden/>
    <w:unhideWhenUsed/>
    <w:rsid w:val="00FD2525"/>
    <w:rPr>
      <w:sz w:val="18"/>
      <w:szCs w:val="18"/>
    </w:rPr>
  </w:style>
  <w:style w:type="character" w:customStyle="1" w:styleId="af1">
    <w:name w:val="批注框文本 字符"/>
    <w:basedOn w:val="a0"/>
    <w:link w:val="af0"/>
    <w:uiPriority w:val="99"/>
    <w:semiHidden/>
    <w:rsid w:val="00FD25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arch.dangdang.com/?key3=%BB%AA%B6%AB%CA%A6%B7%B6%B4%F3%D1%A7%B3%F6%B0%E6%C9%E7&amp;medium=01&amp;category_path=01.00.00.00.00.0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earch.dangdang.com/?key2=%B3%C2%D3%F1%E7%FB&amp;medium=01&amp;category_path=01.00.00.00.00.00" TargetMode="External"/><Relationship Id="rId17" Type="http://schemas.openxmlformats.org/officeDocument/2006/relationships/hyperlink" Target="http://book.jd.com/publish/%E5%8C%97%E4%BA%AC%E5%A4%A7%E5%AD%A6%E5%87%BA%E7%89%88%E7%A4%BE_1.html" TargetMode="External"/><Relationship Id="rId2" Type="http://schemas.openxmlformats.org/officeDocument/2006/relationships/styles" Target="styles.xml"/><Relationship Id="rId16" Type="http://schemas.openxmlformats.org/officeDocument/2006/relationships/hyperlink" Target="http://book.jd.com/writer/%E8%B5%B5%E5%91%88%E9%A2%86_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book.jd.com/publish/%E6%B8%85%E5%8D%8E%E5%A4%A7%E5%AD%A6%E5%87%BA%E7%89%88%E7%A4%BE_1.html"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book.jd.com/writer/%E5%BD%AD%E6%96%87%E8%BE%89_1.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1966</Words>
  <Characters>11211</Characters>
  <Application>Microsoft Office Word</Application>
  <DocSecurity>0</DocSecurity>
  <Lines>93</Lines>
  <Paragraphs>26</Paragraphs>
  <ScaleCrop>false</ScaleCrop>
  <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纪 苏洪</cp:lastModifiedBy>
  <cp:revision>2</cp:revision>
  <dcterms:created xsi:type="dcterms:W3CDTF">2018-12-01T06:45:00Z</dcterms:created>
  <dcterms:modified xsi:type="dcterms:W3CDTF">2018-12-01T06:45:00Z</dcterms:modified>
</cp:coreProperties>
</file>