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信息技术教学中的创客教育模式</w:t>
      </w:r>
    </w:p>
    <w:p>
      <w:pPr>
        <w:jc w:val="center"/>
        <w:rPr>
          <w:rFonts w:ascii="楷体" w:hAnsi="楷体" w:eastAsia="楷体"/>
          <w:sz w:val="28"/>
          <w:szCs w:val="28"/>
        </w:rPr>
      </w:pPr>
      <w:r>
        <w:rPr>
          <w:rFonts w:hint="eastAsia" w:ascii="楷体" w:hAnsi="楷体" w:eastAsia="楷体"/>
          <w:sz w:val="28"/>
          <w:szCs w:val="28"/>
        </w:rPr>
        <w:t>天津市蓟州区西芦庄初级中学：耿弢</w:t>
      </w:r>
    </w:p>
    <w:p>
      <w:pPr>
        <w:jc w:val="left"/>
        <w:rPr>
          <w:rFonts w:ascii="仿宋" w:hAnsi="仿宋" w:eastAsia="仿宋"/>
          <w:sz w:val="30"/>
          <w:szCs w:val="30"/>
        </w:rPr>
      </w:pPr>
      <w:r>
        <w:rPr>
          <w:rFonts w:hint="eastAsia" w:ascii="楷体" w:hAnsi="楷体" w:eastAsia="楷体"/>
          <w:sz w:val="28"/>
          <w:szCs w:val="28"/>
        </w:rPr>
        <w:t xml:space="preserve">   </w:t>
      </w:r>
      <w:r>
        <w:rPr>
          <w:rFonts w:hint="eastAsia" w:ascii="仿宋" w:hAnsi="仿宋" w:eastAsia="仿宋"/>
          <w:sz w:val="30"/>
          <w:szCs w:val="30"/>
        </w:rPr>
        <w:t>摘  要：教育部在《国家中长期教育改革和发展规划纲要(2010—2020年)》中强调“鼓励学生利用信息手段主动学习、自主学习，增强运用信息技术分析解决问题能力”。 创客教育是运用创新的教育思想和教学方式，培养学生的创新能力。在信息技术教学中运用创客教育模式，可以提升课程教学效果，提高学生的信息素养，让学生从知识的消</w:t>
      </w:r>
      <w:bookmarkStart w:id="0" w:name="_GoBack"/>
      <w:bookmarkEnd w:id="0"/>
      <w:r>
        <w:rPr>
          <w:rFonts w:hint="eastAsia" w:ascii="仿宋" w:hAnsi="仿宋" w:eastAsia="仿宋"/>
          <w:sz w:val="30"/>
          <w:szCs w:val="30"/>
        </w:rPr>
        <w:t>费者向知识的创造者改变。</w:t>
      </w:r>
    </w:p>
    <w:p>
      <w:pPr>
        <w:ind w:firstLine="450" w:firstLineChars="150"/>
        <w:jc w:val="left"/>
        <w:rPr>
          <w:rFonts w:ascii="仿宋" w:hAnsi="仿宋" w:eastAsia="仿宋"/>
          <w:sz w:val="30"/>
          <w:szCs w:val="30"/>
        </w:rPr>
      </w:pPr>
      <w:r>
        <w:rPr>
          <w:rFonts w:hint="eastAsia" w:ascii="仿宋" w:hAnsi="仿宋" w:eastAsia="仿宋"/>
          <w:sz w:val="30"/>
          <w:szCs w:val="30"/>
        </w:rPr>
        <w:t xml:space="preserve">关键词：创客教育  创客思维  任务驱动  交流分享  </w:t>
      </w:r>
    </w:p>
    <w:p>
      <w:pPr>
        <w:ind w:firstLine="600" w:firstLineChars="200"/>
        <w:jc w:val="left"/>
        <w:rPr>
          <w:rFonts w:ascii="仿宋" w:hAnsi="仿宋" w:eastAsia="仿宋"/>
          <w:sz w:val="30"/>
          <w:szCs w:val="30"/>
        </w:rPr>
      </w:pPr>
      <w:r>
        <w:rPr>
          <w:rFonts w:hint="eastAsia" w:ascii="仿宋" w:hAnsi="仿宋" w:eastAsia="仿宋"/>
          <w:sz w:val="30"/>
          <w:szCs w:val="30"/>
        </w:rPr>
        <w:t>教育部在《国家中长期教育改革和发展规划纲要(2010—2020年)》中强调“鼓励学生利用信息手段主动学习、自主学习，增强运用信息技术分析解决问题能力”。纲要中提到的要求与创客理念不谋而合，创客教育是以信息技术知识为基础，把创新作为教育的终极目标，让学生的在学习中的创新，在实践中成长。因此如何在信息技术教学中体现创客思维，实现创新型人才的培养就显得尤为重要。作为信息技术教师，我们必须改变信息技术课堂已有的教学模式，实现信息技术知识的扩展，让学生从知识的消费者向知识的创造者改变。我将教育模式设定为：学习、设计、实践、分享四个环节。</w:t>
      </w:r>
    </w:p>
    <w:p>
      <w:pPr>
        <w:pStyle w:val="8"/>
        <w:numPr>
          <w:ilvl w:val="0"/>
          <w:numId w:val="1"/>
        </w:numPr>
        <w:ind w:left="567" w:firstLine="0" w:firstLineChars="0"/>
        <w:jc w:val="left"/>
        <w:rPr>
          <w:rFonts w:ascii="仿宋" w:hAnsi="仿宋" w:eastAsia="仿宋"/>
          <w:sz w:val="30"/>
          <w:szCs w:val="30"/>
        </w:rPr>
      </w:pPr>
      <w:r>
        <w:rPr>
          <w:rFonts w:hint="eastAsia" w:ascii="仿宋" w:hAnsi="仿宋" w:eastAsia="仿宋"/>
          <w:sz w:val="30"/>
          <w:szCs w:val="30"/>
        </w:rPr>
        <w:t>学习技能，启发创意</w:t>
      </w:r>
    </w:p>
    <w:p>
      <w:pPr>
        <w:ind w:firstLine="600" w:firstLineChars="200"/>
        <w:jc w:val="left"/>
        <w:rPr>
          <w:rFonts w:ascii="仿宋" w:hAnsi="仿宋" w:eastAsia="仿宋"/>
          <w:sz w:val="30"/>
          <w:szCs w:val="30"/>
        </w:rPr>
      </w:pPr>
      <w:r>
        <w:rPr>
          <w:rFonts w:hint="eastAsia" w:ascii="仿宋" w:hAnsi="仿宋" w:eastAsia="仿宋"/>
          <w:sz w:val="30"/>
          <w:szCs w:val="30"/>
        </w:rPr>
        <w:t>无论学习什么科目，都不能离开理论与实践的相互结合，当然信息技术的也是如此。小学信息技术课程是培养学生创造力和想象力的一门重要学科。在教学中，如果缺乏创新精神，没有新颖的创意，课堂教学就没有了灵魂。所以教师要将知识技能的传授与创客思维模式充分的融入于课堂教学当中，为学生们营造一个良好的学习情境，通过技能的传授和学习，更好的激发出他们的思维创新能力。让学生们在学习知识和技能的同时，在教师的引领下实现更好的创新，会在此过程中强化对信息技术的认知，对这门科目的学习产生浓厚的兴趣。例如，在教学五年级的“图像巧变换”这一课时，原来我教给学生书本几种固定的格式来制作特效照片，后来经过实践发现这样对学生思维启发作用有限。为此我特意到家乡的风景区拍摄的一些照片，在讲授前先给学生讲解照片拍摄的一些创意来启发学生的思维，让他们开阔思路，然后让学生根据自己的想象进行照片的特效设计，自由选择想要学习的技能，这样就能使学生的创意得到启发，也能让学生的思维得到发展从而让他们在学习技能的同时启发创意。</w:t>
      </w:r>
    </w:p>
    <w:p>
      <w:pPr>
        <w:pStyle w:val="8"/>
        <w:numPr>
          <w:ilvl w:val="0"/>
          <w:numId w:val="1"/>
        </w:numPr>
        <w:ind w:left="709" w:firstLine="0" w:firstLineChars="0"/>
        <w:rPr>
          <w:rFonts w:ascii="仿宋" w:hAnsi="仿宋" w:eastAsia="仿宋"/>
          <w:sz w:val="30"/>
          <w:szCs w:val="30"/>
        </w:rPr>
      </w:pPr>
      <w:r>
        <w:rPr>
          <w:rFonts w:hint="eastAsia" w:ascii="仿宋" w:hAnsi="仿宋" w:eastAsia="仿宋"/>
          <w:sz w:val="30"/>
          <w:szCs w:val="30"/>
        </w:rPr>
        <w:t>任务驱动，设计创意</w:t>
      </w:r>
    </w:p>
    <w:p>
      <w:pPr>
        <w:ind w:firstLine="600" w:firstLineChars="200"/>
        <w:jc w:val="left"/>
        <w:rPr>
          <w:rFonts w:ascii="仿宋" w:hAnsi="仿宋" w:eastAsia="仿宋"/>
          <w:sz w:val="30"/>
          <w:szCs w:val="30"/>
        </w:rPr>
      </w:pPr>
      <w:r>
        <w:rPr>
          <w:rFonts w:hint="eastAsia" w:ascii="仿宋" w:hAnsi="仿宋" w:eastAsia="仿宋"/>
          <w:sz w:val="30"/>
          <w:szCs w:val="30"/>
        </w:rPr>
        <w:t>信息技术课是一门要求学生动手能力较强的学科，因此，教师在课程教学中，应利用任务来驱动学生进行设计创意。在这个过程中，师生的角色发生了变化，师生之间要相互学习，相互交流，相互合作，共同进步。学生在进行学习技能时由于教师的引导已经具备了创新意识，而创意设计就是检验他们学习能力最主要的方法。让他们把创意变成具体的作品设计，这也是创客教育的核心观念。信息技术的教学过程中，要想根据任务来驱动学生的创意设计，就要在教学时对教学内容进行设计。在教学中充分的培养学生们的动手能力，鼓励他们结合所学的内容来实现自己的创意设计。让学生在实践中体会信息技术的本质内涵，通过项目的设计，改变僵化的思维方式，给设计的作品赋予新的内涵。在实际教学期间，为了更好的保证学生们积极的学习态度，对任务的完成更加具有创造能力，我将这个过程分成多个组别来进行。用小组合作的方式来完成任务，通过小组同学间的相互配合，将每个人不同的思维想法进行整合，从而培养他们的团队协作能力。小组之间通过探讨，会有更多的创新想法涌现出来，不仅对学习的内容能够掌握牢固，而且对创意设计能力也会有所提升。例如，在教学“作品赏析与交流”这节课时，我让学生利用PPT幻灯片来制作学校“菊花节”演出的小品节目这个任务来训练学生的设计创意。在完成任务时一是要注重任务创意分析。教师给学生确定了创意设计的任务后，要引导学生对任务进行详细分析，通过分治思想把总任务细化成小任务分成几步来实现创意设计。通过小组之间对任务的分析，最后学生把任务分解为录制、编辑、特效处理三个部分完成，然后对任务进行小组成员的分工合作共同完成创意设计。二是要注重任务功能创意设计。分析任务创意后，提示学生要注重对其功能的创意设计。在品的制作过程中，要根据内容设计不同选择合适的播放方式、动画效果、背景音乐等内容，这些也要作好规划。</w:t>
      </w:r>
    </w:p>
    <w:p>
      <w:pPr>
        <w:pStyle w:val="8"/>
        <w:numPr>
          <w:ilvl w:val="0"/>
          <w:numId w:val="1"/>
        </w:numPr>
        <w:ind w:left="709" w:hanging="116" w:firstLineChars="0"/>
        <w:rPr>
          <w:rFonts w:ascii="仿宋" w:hAnsi="仿宋" w:eastAsia="仿宋"/>
          <w:sz w:val="30"/>
          <w:szCs w:val="30"/>
        </w:rPr>
      </w:pPr>
      <w:r>
        <w:rPr>
          <w:rFonts w:hint="eastAsia" w:ascii="仿宋" w:hAnsi="仿宋" w:eastAsia="仿宋"/>
          <w:sz w:val="30"/>
          <w:szCs w:val="30"/>
        </w:rPr>
        <w:t>动手实践，制作创意</w:t>
      </w:r>
    </w:p>
    <w:p>
      <w:pPr>
        <w:ind w:firstLine="600" w:firstLineChars="200"/>
        <w:rPr>
          <w:rFonts w:ascii="仿宋" w:hAnsi="仿宋" w:eastAsia="仿宋"/>
          <w:sz w:val="30"/>
          <w:szCs w:val="30"/>
        </w:rPr>
      </w:pPr>
      <w:r>
        <w:rPr>
          <w:rFonts w:hint="eastAsia" w:ascii="仿宋" w:hAnsi="仿宋" w:eastAsia="仿宋"/>
          <w:sz w:val="30"/>
          <w:szCs w:val="30"/>
        </w:rPr>
        <w:t>任何学习都是以实践为目的的，我们要将理论结合于实践才能够实现教学的意义。利用创客思维方式开展信息技术教学，教师既要积极的引导学生将创意转化成实践，还要重视学生动手制作的创新意识。其目的就是要让学生将自己的创意作品变成现实，以此来培养学生的创新与实践能力。只有这样才能将创客教育的思维本质落实到具体的教学任务上，实现课程的创新教学。在教学时，教师要鼓励学生把创意变成现实，锻炼学生的制作创新能力。不仅要让学生学会技能操作，更重要的是让学生利用信息技术知识和技能进行创意设计的制作。</w:t>
      </w:r>
    </w:p>
    <w:p>
      <w:pPr>
        <w:ind w:firstLine="600" w:firstLineChars="200"/>
        <w:rPr>
          <w:rFonts w:ascii="仿宋" w:hAnsi="仿宋" w:eastAsia="仿宋"/>
          <w:sz w:val="30"/>
          <w:szCs w:val="30"/>
        </w:rPr>
      </w:pPr>
      <w:r>
        <w:rPr>
          <w:rFonts w:hint="eastAsia" w:ascii="仿宋" w:hAnsi="仿宋" w:eastAsia="仿宋"/>
          <w:sz w:val="30"/>
          <w:szCs w:val="30"/>
        </w:rPr>
        <w:t>学生制作自己的创意设计时，在实际的操作中会出现各种各样的问题，这种情况下利用信息技术课程的一些基本知识和一些常用软件的使用方法将问题有效的解决。如果是较为简单的创意设计可让学生进行自主制作，通过学生自主制作创意来提高学生独立解决问题的能力。如果是较难的创意可以运用合作学习方式制作创意，对于一些比较复杂的任务创意制作，采用小组分工合作的方式来进行制作。通过小组之间的交流合作，让学生在已有的知识技能的基础上，创造新的知识。信息技术课程为新知识的构建提供了一个合适的平台。在完成创意设计的过程当中，要求每位同学都要参与。在同一小组中，每个成员都有其擅长的方面。比如有的同学可能比较擅长设计，有的比较擅长计算，有的比较擅长绘画。小组成员通过合作完成整体创意设计的过程，正是一个取长补短和相互学习的过程。孔子云“三人行必有我师焉”，在互动过程中，某一方面不擅长的组员可以学习这一方面组员学习，而水平高组员在向其他组员讲授的过程中，对自己的知识也是一种巩固和复习。这种交流形成了良性的循环，让所有成员都有所收获。比如，在学习课程的“电子报刊”时，可以让学生三人一组进行合作制作创意。一人进行设计版面、一人进行处理素材、一人进行美化制作。通过合作来提高学生的动手实践能力。此外，在实践的过程中小组成员之间的差别会充分的体会出来，通过合作的方式将出现的问题及时的弥补，这也是创造和发现的过程，更是创客思维教训模式的体现过程。</w:t>
      </w:r>
    </w:p>
    <w:p>
      <w:pPr>
        <w:jc w:val="left"/>
        <w:rPr>
          <w:rFonts w:ascii="仿宋" w:hAnsi="仿宋" w:eastAsia="仿宋"/>
          <w:sz w:val="30"/>
          <w:szCs w:val="30"/>
        </w:rPr>
      </w:pPr>
      <w:r>
        <w:rPr>
          <w:rFonts w:hint="eastAsia" w:ascii="仿宋" w:hAnsi="仿宋" w:eastAsia="仿宋"/>
          <w:sz w:val="30"/>
          <w:szCs w:val="30"/>
        </w:rPr>
        <w:t>　 四、交流分享，完善作品</w:t>
      </w:r>
    </w:p>
    <w:p>
      <w:pPr>
        <w:ind w:firstLine="420"/>
        <w:jc w:val="left"/>
        <w:rPr>
          <w:rFonts w:ascii="仿宋" w:hAnsi="仿宋" w:eastAsia="仿宋"/>
          <w:sz w:val="30"/>
          <w:szCs w:val="30"/>
        </w:rPr>
      </w:pPr>
      <w:r>
        <w:rPr>
          <w:rFonts w:hint="eastAsia" w:ascii="仿宋" w:hAnsi="仿宋" w:eastAsia="仿宋"/>
          <w:sz w:val="30"/>
          <w:szCs w:val="30"/>
        </w:rPr>
        <w:t xml:space="preserve">学生是学习的主体，教师在教学过程中应充分调动和发挥学生的智慧，让所有的学生参与分享和评价，让学生在分享自己的作品和评价他人的作品中相互学习优点，改正不足，锻炼他们的审美能力、思维能力、表达能力和创新意识。因此待学生们完成自己的作品之后，内心产生成就感之时，教师适时引导学生将自己的作品与他人分享，这样即能够调动他们对信息技术这门科目学习的积极性，又能使教学的质量获得提升。同时学生在与他人的分享过程中，表达自己的创意，了解他人的想法并与自己的创意进行对比分析，在相互的学习中分享经验和创意的思维，从而不断的提升创新能力。分享完毕后，教师要及时组织投票将最优秀的创意评选出来，并且对他们的创意进行点评，这样既能提高学生们参与的积极性，又能让他们吸取优秀的创意和想法弥补自身的创意的缺陷和不足，使得自己的作品更加的完美。 </w:t>
      </w:r>
    </w:p>
    <w:p>
      <w:pPr>
        <w:ind w:firstLine="420"/>
        <w:jc w:val="left"/>
        <w:rPr>
          <w:rFonts w:ascii="仿宋" w:hAnsi="仿宋" w:eastAsia="仿宋"/>
          <w:sz w:val="30"/>
          <w:szCs w:val="30"/>
        </w:rPr>
      </w:pPr>
      <w:r>
        <w:rPr>
          <w:rFonts w:hint="eastAsia" w:ascii="仿宋" w:hAnsi="仿宋" w:eastAsia="仿宋"/>
          <w:sz w:val="30"/>
          <w:szCs w:val="30"/>
        </w:rPr>
        <w:t>交流分享是创客教育模式的重要的组成部分。在完成创意设计的过程当中，成员们在物质上分享资源，在精神上分享知识，情感上分享喜悦。设计的成果是集体智慧的结晶，通过分享可以让自己的作品更加完善，体现成功的价值。当这种分享精神被学生们运用到以后的工作和生活当中去，将会使他们收益终身。</w:t>
      </w:r>
    </w:p>
    <w:p>
      <w:pPr>
        <w:jc w:val="left"/>
        <w:rPr>
          <w:rFonts w:ascii="仿宋" w:hAnsi="仿宋" w:eastAsia="仿宋"/>
          <w:sz w:val="30"/>
          <w:szCs w:val="30"/>
        </w:rPr>
      </w:pPr>
      <w:r>
        <w:rPr>
          <w:rFonts w:hint="eastAsia" w:ascii="仿宋" w:hAnsi="仿宋" w:eastAsia="仿宋"/>
          <w:sz w:val="30"/>
          <w:szCs w:val="30"/>
        </w:rPr>
        <w:t>　　综上所述，将创客教育模式融入信息技术教学，是当今信息技术教学最为有效的一种教学方式。它能使学生们能够对信息技术的学习产生浓厚的兴趣，让他们积极主动的参与其中，使得学生自身的创新能力和创新意识得到大幅度的提升，使得课堂氛围变得更加活跃和融洽，使得课堂的教学效率得到显著提升。</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参考文献：</w:t>
      </w:r>
    </w:p>
    <w:p>
      <w:pPr>
        <w:ind w:firstLine="600" w:firstLineChars="200"/>
        <w:rPr>
          <w:rFonts w:ascii="仿宋" w:hAnsi="仿宋" w:eastAsia="仿宋"/>
          <w:sz w:val="30"/>
          <w:szCs w:val="30"/>
        </w:rPr>
      </w:pPr>
      <w:r>
        <w:rPr>
          <w:rFonts w:hint="eastAsia" w:ascii="仿宋" w:hAnsi="仿宋" w:eastAsia="仿宋"/>
          <w:sz w:val="30"/>
          <w:szCs w:val="30"/>
        </w:rPr>
        <w:t>［1］祝智庭．从创客运动到创客教育:培植众创文件［J］．电化教育研究，2015，(07)．</w:t>
      </w:r>
    </w:p>
    <w:p>
      <w:pPr>
        <w:ind w:firstLine="600" w:firstLineChars="200"/>
        <w:rPr>
          <w:rFonts w:ascii="仿宋" w:hAnsi="仿宋" w:eastAsia="仿宋"/>
          <w:sz w:val="30"/>
          <w:szCs w:val="30"/>
        </w:rPr>
      </w:pPr>
      <w:r>
        <w:rPr>
          <w:rFonts w:hint="eastAsia" w:ascii="仿宋" w:hAnsi="仿宋" w:eastAsia="仿宋"/>
          <w:sz w:val="30"/>
          <w:szCs w:val="30"/>
        </w:rPr>
        <w:t>［2］张  研．小学信息技术思维课堂教学的探究与实践[J].杭州师范大学.2015（05）</w:t>
      </w:r>
    </w:p>
    <w:p>
      <w:pPr>
        <w:rPr>
          <w:rFonts w:ascii="仿宋" w:hAnsi="仿宋" w:eastAsia="仿宋"/>
          <w:sz w:val="30"/>
          <w:szCs w:val="30"/>
        </w:rPr>
      </w:pPr>
    </w:p>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15AD2"/>
    <w:multiLevelType w:val="multilevel"/>
    <w:tmpl w:val="39215AD2"/>
    <w:lvl w:ilvl="0" w:tentative="0">
      <w:start w:val="1"/>
      <w:numFmt w:val="japaneseCounting"/>
      <w:lvlText w:val="%1、"/>
      <w:lvlJc w:val="left"/>
      <w:pPr>
        <w:ind w:left="825" w:hanging="4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2D"/>
    <w:rsid w:val="000751B0"/>
    <w:rsid w:val="001713B5"/>
    <w:rsid w:val="00194F06"/>
    <w:rsid w:val="00195ED5"/>
    <w:rsid w:val="001D1832"/>
    <w:rsid w:val="001E4DB3"/>
    <w:rsid w:val="00253C83"/>
    <w:rsid w:val="00276947"/>
    <w:rsid w:val="00280463"/>
    <w:rsid w:val="003311B2"/>
    <w:rsid w:val="0040280A"/>
    <w:rsid w:val="00450465"/>
    <w:rsid w:val="004527E7"/>
    <w:rsid w:val="00474AAF"/>
    <w:rsid w:val="00476072"/>
    <w:rsid w:val="004C532D"/>
    <w:rsid w:val="0060128F"/>
    <w:rsid w:val="00687CF7"/>
    <w:rsid w:val="00693072"/>
    <w:rsid w:val="006C6E06"/>
    <w:rsid w:val="007063A7"/>
    <w:rsid w:val="007D391E"/>
    <w:rsid w:val="007D6CC2"/>
    <w:rsid w:val="008401E3"/>
    <w:rsid w:val="0089312E"/>
    <w:rsid w:val="008B7E57"/>
    <w:rsid w:val="009413DB"/>
    <w:rsid w:val="00954D52"/>
    <w:rsid w:val="009732BF"/>
    <w:rsid w:val="00A16840"/>
    <w:rsid w:val="00B2379B"/>
    <w:rsid w:val="00B41509"/>
    <w:rsid w:val="00B621AC"/>
    <w:rsid w:val="00B869AC"/>
    <w:rsid w:val="00BB5FC8"/>
    <w:rsid w:val="00BC6506"/>
    <w:rsid w:val="00C32472"/>
    <w:rsid w:val="00D50C41"/>
    <w:rsid w:val="00DB4DA2"/>
    <w:rsid w:val="00DE332F"/>
    <w:rsid w:val="00E02D5A"/>
    <w:rsid w:val="00E66DF9"/>
    <w:rsid w:val="00EC7CDA"/>
    <w:rsid w:val="00F157DD"/>
    <w:rsid w:val="00FD6976"/>
    <w:rsid w:val="00FE32EB"/>
    <w:rsid w:val="00FF6034"/>
    <w:rsid w:val="00FF603A"/>
    <w:rsid w:val="5F91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499</Words>
  <Characters>2846</Characters>
  <Lines>23</Lines>
  <Paragraphs>6</Paragraphs>
  <TotalTime>608</TotalTime>
  <ScaleCrop>false</ScaleCrop>
  <LinksUpToDate>false</LinksUpToDate>
  <CharactersWithSpaces>3339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2017-11-26T06:50:00Z</dcterms:created>
  <dc:creator>007</dc:creator>
  <cp:lastModifiedBy>Clouds</cp:lastModifiedBy>
  <dcterms:modified xsi:type="dcterms:W3CDTF">2020-11-03T09:30:37Z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