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D5" w:rsidRPr="00BE0030" w:rsidRDefault="00FD45D2" w:rsidP="005938A7">
      <w:pPr>
        <w:spacing w:beforeLines="50" w:before="156"/>
        <w:ind w:firstLineChars="200" w:firstLine="643"/>
        <w:jc w:val="center"/>
        <w:rPr>
          <w:rFonts w:ascii="宋体" w:eastAsia="宋体" w:hAnsi="宋体"/>
          <w:b/>
          <w:sz w:val="32"/>
          <w:szCs w:val="32"/>
        </w:rPr>
      </w:pPr>
      <w:r w:rsidRPr="00BE0030">
        <w:rPr>
          <w:rFonts w:ascii="宋体" w:eastAsia="宋体" w:hAnsi="宋体"/>
          <w:b/>
          <w:sz w:val="32"/>
          <w:szCs w:val="32"/>
        </w:rPr>
        <w:t>课题研究工作报告</w:t>
      </w:r>
    </w:p>
    <w:p w:rsidR="00FD45D2" w:rsidRPr="00BE0030" w:rsidRDefault="00BE0030" w:rsidP="005938A7">
      <w:pPr>
        <w:spacing w:beforeLines="50" w:before="156"/>
        <w:ind w:firstLineChars="200" w:firstLine="420"/>
        <w:rPr>
          <w:rFonts w:ascii="宋体" w:eastAsia="宋体" w:hAnsi="宋体"/>
        </w:rPr>
      </w:pPr>
      <w:r w:rsidRPr="00BE0030">
        <w:rPr>
          <w:rFonts w:ascii="宋体" w:eastAsia="宋体" w:hAnsi="宋体"/>
        </w:rPr>
        <w:t>课题开展以来，</w:t>
      </w:r>
      <w:r w:rsidR="00FD45D2" w:rsidRPr="00BE0030">
        <w:rPr>
          <w:rFonts w:ascii="宋体" w:eastAsia="宋体" w:hAnsi="宋体"/>
        </w:rPr>
        <w:t>我课题组以课题研究</w:t>
      </w:r>
      <w:r>
        <w:rPr>
          <w:rFonts w:ascii="宋体" w:eastAsia="宋体" w:hAnsi="宋体" w:hint="eastAsia"/>
        </w:rPr>
        <w:t>目标</w:t>
      </w:r>
      <w:r w:rsidR="00FD45D2" w:rsidRPr="00BE0030">
        <w:rPr>
          <w:rFonts w:ascii="宋体" w:eastAsia="宋体" w:hAnsi="宋体"/>
        </w:rPr>
        <w:t>为</w:t>
      </w:r>
      <w:r>
        <w:rPr>
          <w:rFonts w:ascii="宋体" w:eastAsia="宋体" w:hAnsi="宋体" w:hint="eastAsia"/>
        </w:rPr>
        <w:t>导向</w:t>
      </w:r>
      <w:r w:rsidR="00FD45D2" w:rsidRPr="00BE0030">
        <w:rPr>
          <w:rFonts w:ascii="宋体" w:eastAsia="宋体" w:hAnsi="宋体"/>
        </w:rPr>
        <w:t>，发扬科学、积极、求实、创新精神，加强</w:t>
      </w:r>
      <w:r w:rsidR="00337AE4">
        <w:rPr>
          <w:rFonts w:ascii="宋体" w:eastAsia="宋体" w:hAnsi="宋体"/>
        </w:rPr>
        <w:t>领导，认真组织，不断学习，勇于实践，开拓创新，课题研究正常开展</w:t>
      </w:r>
      <w:r w:rsidR="00337AE4">
        <w:rPr>
          <w:rFonts w:ascii="宋体" w:eastAsia="宋体" w:hAnsi="宋体" w:hint="eastAsia"/>
        </w:rPr>
        <w:t>。</w:t>
      </w:r>
      <w:r w:rsidR="00FD45D2" w:rsidRPr="00BE0030">
        <w:rPr>
          <w:rFonts w:ascii="宋体" w:eastAsia="宋体" w:hAnsi="宋体"/>
        </w:rPr>
        <w:t>课题组全体成员紧紧围绕课题方案中所确定的研究内容、目标、方法开展了实实在在的学习与实践研究，课题研究取得了较</w:t>
      </w:r>
      <w:r w:rsidR="00337AE4">
        <w:rPr>
          <w:rFonts w:ascii="宋体" w:eastAsia="宋体" w:hAnsi="宋体" w:hint="eastAsia"/>
        </w:rPr>
        <w:t>好</w:t>
      </w:r>
      <w:r w:rsidR="00FD45D2" w:rsidRPr="00BE0030">
        <w:rPr>
          <w:rFonts w:ascii="宋体" w:eastAsia="宋体" w:hAnsi="宋体" w:hint="eastAsia"/>
        </w:rPr>
        <w:t>成果。</w:t>
      </w:r>
    </w:p>
    <w:p w:rsidR="00FD45D2" w:rsidRPr="005938A7" w:rsidRDefault="00FD45D2" w:rsidP="005938A7">
      <w:pPr>
        <w:spacing w:beforeLines="50" w:before="156" w:afterLines="50" w:after="156"/>
        <w:rPr>
          <w:rFonts w:ascii="宋体" w:eastAsia="宋体" w:hAnsi="宋体"/>
          <w:b/>
          <w:sz w:val="24"/>
        </w:rPr>
      </w:pPr>
      <w:r w:rsidRPr="005938A7">
        <w:rPr>
          <w:rFonts w:ascii="宋体" w:eastAsia="宋体" w:hAnsi="宋体"/>
          <w:b/>
          <w:sz w:val="24"/>
        </w:rPr>
        <w:t xml:space="preserve"> 一、课题研究的主要过程和活动 </w:t>
      </w:r>
    </w:p>
    <w:p w:rsidR="003F0192" w:rsidRPr="00BE0030" w:rsidRDefault="00FD45D2" w:rsidP="005938A7">
      <w:pPr>
        <w:spacing w:beforeLines="50" w:before="156"/>
        <w:ind w:firstLineChars="200" w:firstLine="422"/>
        <w:rPr>
          <w:rFonts w:ascii="宋体" w:eastAsia="宋体" w:hAnsi="宋体"/>
        </w:rPr>
      </w:pPr>
      <w:r w:rsidRPr="00BE0030">
        <w:rPr>
          <w:rFonts w:ascii="宋体" w:eastAsia="宋体" w:hAnsi="宋体"/>
          <w:b/>
        </w:rPr>
        <w:t>（一）</w:t>
      </w:r>
      <w:r w:rsidR="00977ECB">
        <w:rPr>
          <w:rFonts w:ascii="宋体" w:eastAsia="宋体" w:hAnsi="宋体"/>
          <w:b/>
        </w:rPr>
        <w:t>领导重视、成立机构、明确责任、全员参与</w:t>
      </w:r>
      <w:r w:rsidRPr="00BE0030">
        <w:rPr>
          <w:rFonts w:ascii="宋体" w:eastAsia="宋体" w:hAnsi="宋体"/>
          <w:b/>
        </w:rPr>
        <w:t xml:space="preserve"> </w:t>
      </w:r>
    </w:p>
    <w:p w:rsidR="005A5522" w:rsidRDefault="00FD2F04" w:rsidP="005938A7">
      <w:pPr>
        <w:spacing w:beforeLines="50" w:before="156"/>
        <w:ind w:firstLineChars="200" w:firstLine="420"/>
        <w:rPr>
          <w:rFonts w:ascii="宋体" w:eastAsia="宋体" w:hAnsi="宋体"/>
          <w:bCs/>
          <w:szCs w:val="21"/>
        </w:rPr>
      </w:pPr>
      <w:r w:rsidRPr="00ED7211">
        <w:rPr>
          <w:rFonts w:ascii="宋体" w:eastAsia="宋体" w:hAnsi="宋体"/>
          <w:bCs/>
          <w:szCs w:val="21"/>
        </w:rPr>
        <w:t>为使</w:t>
      </w:r>
      <w:bookmarkStart w:id="0" w:name="_GoBack"/>
      <w:r w:rsidRPr="00ED7211">
        <w:rPr>
          <w:rFonts w:ascii="宋体" w:eastAsia="宋体" w:hAnsi="宋体"/>
          <w:bCs/>
          <w:szCs w:val="21"/>
        </w:rPr>
        <w:t>《学校创客空间的模块化建设及其应用研究》</w:t>
      </w:r>
      <w:bookmarkEnd w:id="0"/>
      <w:r w:rsidRPr="00ED7211">
        <w:rPr>
          <w:rFonts w:ascii="宋体" w:eastAsia="宋体" w:hAnsi="宋体"/>
          <w:bCs/>
          <w:szCs w:val="21"/>
        </w:rPr>
        <w:t>课题研究的工作能够顺利开展，使课题研究更加规范化，科学化。成立</w:t>
      </w:r>
      <w:r w:rsidR="005A5522">
        <w:rPr>
          <w:rFonts w:ascii="宋体" w:eastAsia="宋体" w:hAnsi="宋体" w:hint="eastAsia"/>
          <w:bCs/>
          <w:szCs w:val="21"/>
        </w:rPr>
        <w:t>了</w:t>
      </w:r>
      <w:r w:rsidRPr="00ED7211">
        <w:rPr>
          <w:rFonts w:ascii="宋体" w:eastAsia="宋体" w:hAnsi="宋体"/>
          <w:bCs/>
          <w:szCs w:val="21"/>
        </w:rPr>
        <w:t>课题研究领导小组。</w:t>
      </w:r>
    </w:p>
    <w:p w:rsidR="00FD2F04" w:rsidRPr="00ED7211" w:rsidRDefault="00FD2F04" w:rsidP="005938A7">
      <w:pPr>
        <w:spacing w:beforeLines="50" w:before="156"/>
        <w:ind w:firstLineChars="200" w:firstLine="420"/>
        <w:rPr>
          <w:rStyle w:val="text31"/>
          <w:rFonts w:hint="default"/>
          <w:b w:val="0"/>
          <w:color w:val="000000" w:themeColor="text1"/>
          <w:sz w:val="21"/>
          <w:szCs w:val="21"/>
        </w:rPr>
      </w:pPr>
      <w:r w:rsidRPr="00ED7211">
        <w:rPr>
          <w:rFonts w:ascii="宋体" w:eastAsia="宋体" w:hAnsi="宋体"/>
          <w:bCs/>
          <w:szCs w:val="21"/>
        </w:rPr>
        <w:t>课题研究小组成员名单及分工如下</w:t>
      </w:r>
      <w:r w:rsidRPr="00ED7211">
        <w:rPr>
          <w:rStyle w:val="text31"/>
          <w:rFonts w:hint="default"/>
          <w:b w:val="0"/>
          <w:color w:val="000000" w:themeColor="text1"/>
          <w:sz w:val="21"/>
          <w:szCs w:val="21"/>
        </w:rPr>
        <w:t>：</w:t>
      </w:r>
    </w:p>
    <w:p w:rsidR="00FD2F04" w:rsidRDefault="00FD45D2" w:rsidP="005938A7">
      <w:pPr>
        <w:spacing w:beforeLines="50" w:before="156"/>
        <w:ind w:firstLineChars="200" w:firstLine="420"/>
        <w:rPr>
          <w:rFonts w:ascii="宋体" w:eastAsia="宋体" w:hAnsi="宋体"/>
        </w:rPr>
      </w:pPr>
      <w:r w:rsidRPr="00BE0030">
        <w:rPr>
          <w:rFonts w:ascii="宋体" w:eastAsia="宋体" w:hAnsi="宋体"/>
        </w:rPr>
        <w:t xml:space="preserve">组长： </w:t>
      </w:r>
      <w:r w:rsidR="00FD2F04">
        <w:rPr>
          <w:rFonts w:ascii="宋体" w:eastAsia="宋体" w:hAnsi="宋体" w:hint="eastAsia"/>
        </w:rPr>
        <w:t>魏玲</w:t>
      </w:r>
      <w:r w:rsidRPr="00BE0030">
        <w:rPr>
          <w:rFonts w:ascii="宋体" w:eastAsia="宋体" w:hAnsi="宋体"/>
        </w:rPr>
        <w:t xml:space="preserve">   </w:t>
      </w:r>
      <w:r w:rsidR="00CE6641">
        <w:rPr>
          <w:rFonts w:ascii="宋体" w:eastAsia="宋体" w:hAnsi="宋体"/>
        </w:rPr>
        <w:t xml:space="preserve"> </w:t>
      </w:r>
      <w:r w:rsidRPr="00BE0030">
        <w:rPr>
          <w:rFonts w:ascii="宋体" w:eastAsia="宋体" w:hAnsi="宋体"/>
        </w:rPr>
        <w:t>负责统筹课题研究全局，指导课题开展工作</w:t>
      </w:r>
    </w:p>
    <w:p w:rsidR="00FD2F04" w:rsidRDefault="00FD2F04" w:rsidP="005938A7">
      <w:pPr>
        <w:spacing w:beforeLines="50" w:before="156"/>
        <w:ind w:firstLineChars="200" w:firstLine="420"/>
        <w:rPr>
          <w:rFonts w:ascii="宋体" w:eastAsia="宋体" w:hAnsi="宋体"/>
        </w:rPr>
      </w:pPr>
      <w:r>
        <w:rPr>
          <w:rFonts w:ascii="宋体" w:eastAsia="宋体" w:hAnsi="宋体" w:hint="eastAsia"/>
        </w:rPr>
        <w:t>组员</w:t>
      </w:r>
      <w:r w:rsidR="00FD45D2" w:rsidRPr="00BE0030">
        <w:rPr>
          <w:rFonts w:ascii="宋体" w:eastAsia="宋体" w:hAnsi="宋体"/>
        </w:rPr>
        <w:t xml:space="preserve">： </w:t>
      </w:r>
      <w:r w:rsidR="00CE6641">
        <w:rPr>
          <w:rFonts w:ascii="宋体" w:eastAsia="宋体" w:hAnsi="宋体" w:hint="eastAsia"/>
        </w:rPr>
        <w:t>汪忠诚  负责</w:t>
      </w:r>
      <w:r w:rsidR="00ED7211">
        <w:rPr>
          <w:rFonts w:ascii="宋体" w:eastAsia="宋体" w:hAnsi="宋体" w:hint="eastAsia"/>
        </w:rPr>
        <w:t>制定技术方案，参与平台建设，创建及录制课程</w:t>
      </w:r>
    </w:p>
    <w:p w:rsidR="00FD2F04" w:rsidRDefault="00FD45D2" w:rsidP="005938A7">
      <w:pPr>
        <w:spacing w:beforeLines="50" w:before="156"/>
        <w:ind w:firstLineChars="200" w:firstLine="420"/>
        <w:rPr>
          <w:rFonts w:ascii="宋体" w:eastAsia="宋体" w:hAnsi="宋体"/>
        </w:rPr>
      </w:pPr>
      <w:r w:rsidRPr="00BE0030">
        <w:rPr>
          <w:rFonts w:ascii="宋体" w:eastAsia="宋体" w:hAnsi="宋体"/>
        </w:rPr>
        <w:t>组员：</w:t>
      </w:r>
      <w:r w:rsidR="00ED7211">
        <w:rPr>
          <w:rFonts w:ascii="宋体" w:eastAsia="宋体" w:hAnsi="宋体" w:hint="eastAsia"/>
        </w:rPr>
        <w:t xml:space="preserve"> 刘雅欣 </w:t>
      </w:r>
      <w:r w:rsidR="00ED7211">
        <w:rPr>
          <w:rFonts w:ascii="宋体" w:eastAsia="宋体" w:hAnsi="宋体"/>
        </w:rPr>
        <w:t xml:space="preserve"> </w:t>
      </w:r>
      <w:r w:rsidR="00ED7211">
        <w:rPr>
          <w:rFonts w:ascii="宋体" w:eastAsia="宋体" w:hAnsi="宋体" w:hint="eastAsia"/>
        </w:rPr>
        <w:t>负责制定应用方案，撰写研究报告，参与平台建设，创建及录制课程</w:t>
      </w:r>
    </w:p>
    <w:p w:rsidR="00FD2F04" w:rsidRDefault="00FD2F04" w:rsidP="005938A7">
      <w:pPr>
        <w:spacing w:beforeLines="50" w:before="156"/>
        <w:ind w:firstLineChars="200" w:firstLine="420"/>
        <w:rPr>
          <w:rFonts w:ascii="宋体" w:eastAsia="宋体" w:hAnsi="宋体"/>
        </w:rPr>
      </w:pPr>
      <w:r w:rsidRPr="00BE0030">
        <w:rPr>
          <w:rFonts w:ascii="宋体" w:eastAsia="宋体" w:hAnsi="宋体"/>
        </w:rPr>
        <w:t>组员：</w:t>
      </w:r>
      <w:r w:rsidR="00ED7211">
        <w:rPr>
          <w:rFonts w:ascii="宋体" w:eastAsia="宋体" w:hAnsi="宋体" w:hint="eastAsia"/>
        </w:rPr>
        <w:t xml:space="preserve"> 强家虎 </w:t>
      </w:r>
      <w:r w:rsidR="00ED7211">
        <w:rPr>
          <w:rFonts w:ascii="宋体" w:eastAsia="宋体" w:hAnsi="宋体"/>
        </w:rPr>
        <w:t xml:space="preserve"> </w:t>
      </w:r>
      <w:r w:rsidR="00ED7211">
        <w:rPr>
          <w:rFonts w:ascii="宋体" w:eastAsia="宋体" w:hAnsi="宋体" w:hint="eastAsia"/>
        </w:rPr>
        <w:t>负责制定调研报告，撰写调研报告，参与平台建设，创建及录制课程</w:t>
      </w:r>
    </w:p>
    <w:p w:rsidR="00FD2F04" w:rsidRDefault="00FD2F04" w:rsidP="005938A7">
      <w:pPr>
        <w:spacing w:beforeLines="50" w:before="156"/>
        <w:ind w:firstLineChars="200" w:firstLine="420"/>
        <w:rPr>
          <w:rFonts w:ascii="宋体" w:eastAsia="宋体" w:hAnsi="宋体"/>
        </w:rPr>
      </w:pPr>
      <w:r w:rsidRPr="00BE0030">
        <w:rPr>
          <w:rFonts w:ascii="宋体" w:eastAsia="宋体" w:hAnsi="宋体"/>
        </w:rPr>
        <w:t>组员：</w:t>
      </w:r>
      <w:r w:rsidR="00ED7211">
        <w:rPr>
          <w:rFonts w:ascii="宋体" w:eastAsia="宋体" w:hAnsi="宋体" w:hint="eastAsia"/>
        </w:rPr>
        <w:t xml:space="preserve"> 李健 </w:t>
      </w:r>
      <w:r w:rsidR="00ED7211">
        <w:rPr>
          <w:rFonts w:ascii="宋体" w:eastAsia="宋体" w:hAnsi="宋体"/>
        </w:rPr>
        <w:t xml:space="preserve">   </w:t>
      </w:r>
      <w:r w:rsidR="00ED7211">
        <w:rPr>
          <w:rFonts w:ascii="宋体" w:eastAsia="宋体" w:hAnsi="宋体" w:hint="eastAsia"/>
        </w:rPr>
        <w:t>负责制定技术方案，参与平台建设，创建及录制课程</w:t>
      </w:r>
    </w:p>
    <w:p w:rsidR="00FD2F04" w:rsidRDefault="00FD2F04" w:rsidP="005938A7">
      <w:pPr>
        <w:spacing w:beforeLines="50" w:before="156"/>
        <w:ind w:leftChars="204" w:left="1984" w:hangingChars="741" w:hanging="1556"/>
        <w:rPr>
          <w:rFonts w:ascii="宋体" w:eastAsia="宋体" w:hAnsi="宋体"/>
        </w:rPr>
      </w:pPr>
      <w:r w:rsidRPr="00BE0030">
        <w:rPr>
          <w:rFonts w:ascii="宋体" w:eastAsia="宋体" w:hAnsi="宋体"/>
        </w:rPr>
        <w:t>组员：</w:t>
      </w:r>
      <w:r w:rsidR="00ED7211">
        <w:rPr>
          <w:rFonts w:ascii="宋体" w:eastAsia="宋体" w:hAnsi="宋体" w:hint="eastAsia"/>
        </w:rPr>
        <w:t xml:space="preserve"> </w:t>
      </w:r>
      <w:r>
        <w:rPr>
          <w:rFonts w:ascii="宋体" w:eastAsia="宋体" w:hAnsi="宋体" w:hint="eastAsia"/>
        </w:rPr>
        <w:t>李倩</w:t>
      </w:r>
      <w:r w:rsidRPr="00BE0030">
        <w:rPr>
          <w:rFonts w:ascii="宋体" w:eastAsia="宋体" w:hAnsi="宋体"/>
        </w:rPr>
        <w:t xml:space="preserve"> </w:t>
      </w:r>
      <w:r w:rsidR="00ED7211">
        <w:rPr>
          <w:rFonts w:ascii="宋体" w:eastAsia="宋体" w:hAnsi="宋体"/>
        </w:rPr>
        <w:t xml:space="preserve">   </w:t>
      </w:r>
      <w:r w:rsidRPr="00BE0030">
        <w:rPr>
          <w:rFonts w:ascii="宋体" w:eastAsia="宋体" w:hAnsi="宋体"/>
        </w:rPr>
        <w:t>负责课题资料整理，日常课题工作开展管理及记录</w:t>
      </w:r>
      <w:r w:rsidR="00ED7211">
        <w:rPr>
          <w:rFonts w:ascii="宋体" w:eastAsia="宋体" w:hAnsi="宋体" w:hint="eastAsia"/>
        </w:rPr>
        <w:t>，参与平台建设，创建及录制课程</w:t>
      </w:r>
      <w:r w:rsidRPr="00BE0030">
        <w:rPr>
          <w:rFonts w:ascii="宋体" w:eastAsia="宋体" w:hAnsi="宋体"/>
        </w:rPr>
        <w:t>。</w:t>
      </w:r>
    </w:p>
    <w:p w:rsidR="005A5522" w:rsidRDefault="005A5522" w:rsidP="005938A7">
      <w:pPr>
        <w:spacing w:beforeLines="50" w:before="156"/>
        <w:ind w:firstLineChars="200" w:firstLine="420"/>
        <w:rPr>
          <w:rFonts w:ascii="宋体" w:eastAsia="宋体" w:hAnsi="宋体"/>
        </w:rPr>
      </w:pPr>
      <w:r w:rsidRPr="00BE0030">
        <w:rPr>
          <w:rFonts w:ascii="宋体" w:eastAsia="宋体" w:hAnsi="宋体"/>
        </w:rPr>
        <w:t>组员：</w:t>
      </w:r>
      <w:r>
        <w:rPr>
          <w:rFonts w:ascii="宋体" w:eastAsia="宋体" w:hAnsi="宋体" w:hint="eastAsia"/>
        </w:rPr>
        <w:t xml:space="preserve"> 边萌 </w:t>
      </w:r>
      <w:r>
        <w:rPr>
          <w:rFonts w:ascii="宋体" w:eastAsia="宋体" w:hAnsi="宋体"/>
        </w:rPr>
        <w:t xml:space="preserve">   </w:t>
      </w:r>
      <w:r>
        <w:rPr>
          <w:rFonts w:ascii="宋体" w:eastAsia="宋体" w:hAnsi="宋体" w:hint="eastAsia"/>
        </w:rPr>
        <w:t>负责平台课程设计，平台建设，创建及录制课程</w:t>
      </w:r>
    </w:p>
    <w:p w:rsidR="00FD45D2" w:rsidRDefault="00FD45D2" w:rsidP="005938A7">
      <w:pPr>
        <w:spacing w:beforeLines="50" w:before="156"/>
        <w:ind w:firstLineChars="200" w:firstLine="422"/>
        <w:rPr>
          <w:rFonts w:ascii="宋体" w:eastAsia="宋体" w:hAnsi="宋体"/>
          <w:b/>
        </w:rPr>
      </w:pPr>
      <w:r w:rsidRPr="00BE0030">
        <w:rPr>
          <w:rFonts w:ascii="宋体" w:eastAsia="宋体" w:hAnsi="宋体"/>
          <w:b/>
        </w:rPr>
        <w:t xml:space="preserve">（二）做好课题研究主要活动设计 </w:t>
      </w:r>
    </w:p>
    <w:p w:rsidR="00FD2F04" w:rsidRPr="005938A7" w:rsidRDefault="00FD2F04" w:rsidP="005938A7">
      <w:pPr>
        <w:widowControl/>
        <w:adjustRightInd w:val="0"/>
        <w:snapToGrid w:val="0"/>
        <w:spacing w:beforeLines="50" w:before="156"/>
        <w:ind w:left="420"/>
        <w:jc w:val="left"/>
        <w:rPr>
          <w:rFonts w:ascii="宋体" w:eastAsia="宋体" w:hAnsi="宋体" w:cs="宋体"/>
          <w:b/>
          <w:kern w:val="0"/>
        </w:rPr>
      </w:pPr>
      <w:r w:rsidRPr="005938A7">
        <w:rPr>
          <w:rFonts w:ascii="宋体" w:eastAsia="宋体" w:hAnsi="宋体" w:cs="宋体" w:hint="eastAsia"/>
          <w:b/>
          <w:kern w:val="0"/>
        </w:rPr>
        <w:t>第一阶段：课题实施初级阶段 （2017年</w:t>
      </w:r>
      <w:r w:rsidRPr="005938A7">
        <w:rPr>
          <w:rFonts w:ascii="宋体" w:eastAsia="宋体" w:hAnsi="宋体" w:cs="宋体"/>
          <w:b/>
          <w:kern w:val="0"/>
        </w:rPr>
        <w:t>1</w:t>
      </w:r>
      <w:r w:rsidRPr="005938A7">
        <w:rPr>
          <w:rFonts w:ascii="宋体" w:eastAsia="宋体" w:hAnsi="宋体" w:cs="宋体" w:hint="eastAsia"/>
          <w:b/>
          <w:kern w:val="0"/>
        </w:rPr>
        <w:t>月-2017年</w:t>
      </w:r>
      <w:r w:rsidRPr="005938A7">
        <w:rPr>
          <w:rFonts w:ascii="宋体" w:eastAsia="宋体" w:hAnsi="宋体" w:cs="宋体"/>
          <w:b/>
          <w:kern w:val="0"/>
        </w:rPr>
        <w:t>9</w:t>
      </w:r>
      <w:r w:rsidRPr="005938A7">
        <w:rPr>
          <w:rFonts w:ascii="宋体" w:eastAsia="宋体" w:hAnsi="宋体" w:cs="宋体" w:hint="eastAsia"/>
          <w:b/>
          <w:kern w:val="0"/>
        </w:rPr>
        <w:t>月）</w:t>
      </w:r>
    </w:p>
    <w:p w:rsidR="00FD2F04" w:rsidRPr="005938A7" w:rsidRDefault="00FD2F04" w:rsidP="005938A7">
      <w:pPr>
        <w:widowControl/>
        <w:adjustRightInd w:val="0"/>
        <w:snapToGrid w:val="0"/>
        <w:spacing w:beforeLines="50" w:before="156"/>
        <w:ind w:left="420"/>
        <w:jc w:val="left"/>
        <w:rPr>
          <w:rFonts w:ascii="宋体" w:eastAsia="宋体" w:hAnsi="宋体" w:cs="宋体"/>
          <w:kern w:val="0"/>
        </w:rPr>
      </w:pPr>
      <w:r w:rsidRPr="005938A7">
        <w:rPr>
          <w:rFonts w:ascii="宋体" w:eastAsia="宋体" w:hAnsi="宋体" w:cs="宋体" w:hint="eastAsia"/>
          <w:kern w:val="0"/>
        </w:rPr>
        <w:t>1</w:t>
      </w:r>
      <w:r w:rsidRPr="005938A7">
        <w:rPr>
          <w:rFonts w:ascii="宋体" w:eastAsia="宋体" w:hAnsi="宋体" w:cs="宋体" w:hint="eastAsia"/>
          <w:spacing w:val="-30"/>
          <w:kern w:val="0"/>
        </w:rPr>
        <w:t>．</w:t>
      </w:r>
      <w:r w:rsidRPr="005938A7">
        <w:rPr>
          <w:rFonts w:ascii="宋体" w:eastAsia="宋体" w:hAnsi="宋体" w:cs="宋体" w:hint="eastAsia"/>
          <w:kern w:val="0"/>
        </w:rPr>
        <w:t>查阅有关创客空间建设的资料，制定访谈、调研提纲。 </w:t>
      </w:r>
    </w:p>
    <w:p w:rsidR="00FD2F04" w:rsidRPr="005938A7" w:rsidRDefault="00FD2F04" w:rsidP="005938A7">
      <w:pPr>
        <w:widowControl/>
        <w:adjustRightInd w:val="0"/>
        <w:snapToGrid w:val="0"/>
        <w:spacing w:beforeLines="50" w:before="156"/>
        <w:ind w:left="420"/>
        <w:jc w:val="left"/>
        <w:rPr>
          <w:rFonts w:ascii="宋体" w:eastAsia="宋体" w:hAnsi="宋体" w:cs="宋体"/>
          <w:kern w:val="0"/>
        </w:rPr>
      </w:pPr>
      <w:r w:rsidRPr="005938A7">
        <w:rPr>
          <w:rFonts w:ascii="宋体" w:eastAsia="宋体" w:hAnsi="宋体" w:cs="宋体" w:hint="eastAsia"/>
          <w:kern w:val="0"/>
        </w:rPr>
        <w:t>2．分组、分学段进行下校调研，了解并掌握各学段的学校创客空间建设现状以及对创客空间建设的需求。</w:t>
      </w:r>
    </w:p>
    <w:p w:rsidR="00FD2F04" w:rsidRPr="005938A7" w:rsidRDefault="00FD2F04" w:rsidP="005938A7">
      <w:pPr>
        <w:widowControl/>
        <w:adjustRightInd w:val="0"/>
        <w:snapToGrid w:val="0"/>
        <w:spacing w:beforeLines="50" w:before="156"/>
        <w:ind w:left="420"/>
        <w:jc w:val="left"/>
        <w:rPr>
          <w:rFonts w:ascii="宋体" w:hAnsi="宋体" w:cs="宋体"/>
          <w:kern w:val="0"/>
        </w:rPr>
      </w:pPr>
      <w:r w:rsidRPr="005938A7">
        <w:rPr>
          <w:rFonts w:ascii="宋体" w:eastAsia="宋体" w:hAnsi="宋体" w:cs="宋体" w:hint="eastAsia"/>
          <w:kern w:val="0"/>
        </w:rPr>
        <w:t>3.统计、整理访谈记录以及调研记录，制定研究计划，分配研究任务，开始进行课题研究。</w:t>
      </w:r>
    </w:p>
    <w:p w:rsidR="00FD2F04" w:rsidRPr="005938A7" w:rsidRDefault="00FD2F04" w:rsidP="005938A7">
      <w:pPr>
        <w:widowControl/>
        <w:adjustRightInd w:val="0"/>
        <w:snapToGrid w:val="0"/>
        <w:spacing w:beforeLines="50" w:before="156"/>
        <w:ind w:left="420"/>
        <w:jc w:val="left"/>
        <w:rPr>
          <w:rFonts w:ascii="宋体" w:eastAsia="宋体" w:hAnsi="宋体" w:cs="宋体"/>
          <w:b/>
          <w:kern w:val="0"/>
        </w:rPr>
      </w:pPr>
      <w:r w:rsidRPr="005938A7">
        <w:rPr>
          <w:rFonts w:ascii="宋体" w:eastAsia="宋体" w:hAnsi="宋体" w:cs="宋体" w:hint="eastAsia"/>
          <w:b/>
          <w:kern w:val="0"/>
        </w:rPr>
        <w:t>第二阶段：课题研究的深入阶段（2017年</w:t>
      </w:r>
      <w:r w:rsidRPr="005938A7">
        <w:rPr>
          <w:rFonts w:ascii="宋体" w:eastAsia="宋体" w:hAnsi="宋体" w:cs="宋体"/>
          <w:b/>
          <w:kern w:val="0"/>
        </w:rPr>
        <w:t>10</w:t>
      </w:r>
      <w:r w:rsidRPr="005938A7">
        <w:rPr>
          <w:rFonts w:ascii="宋体" w:eastAsia="宋体" w:hAnsi="宋体" w:cs="宋体" w:hint="eastAsia"/>
          <w:b/>
          <w:kern w:val="0"/>
        </w:rPr>
        <w:t>月-201</w:t>
      </w:r>
      <w:r w:rsidRPr="005938A7">
        <w:rPr>
          <w:rFonts w:ascii="宋体" w:eastAsia="宋体" w:hAnsi="宋体" w:cs="宋体"/>
          <w:b/>
          <w:kern w:val="0"/>
        </w:rPr>
        <w:t>9</w:t>
      </w:r>
      <w:r w:rsidRPr="005938A7">
        <w:rPr>
          <w:rFonts w:ascii="宋体" w:eastAsia="宋体" w:hAnsi="宋体" w:cs="宋体" w:hint="eastAsia"/>
          <w:b/>
          <w:kern w:val="0"/>
        </w:rPr>
        <w:t>年</w:t>
      </w:r>
      <w:r w:rsidRPr="005938A7">
        <w:rPr>
          <w:rFonts w:ascii="宋体" w:eastAsia="宋体" w:hAnsi="宋体" w:cs="宋体"/>
          <w:b/>
          <w:kern w:val="0"/>
        </w:rPr>
        <w:t>10</w:t>
      </w:r>
      <w:r w:rsidRPr="005938A7">
        <w:rPr>
          <w:rFonts w:ascii="宋体" w:eastAsia="宋体" w:hAnsi="宋体" w:cs="宋体" w:hint="eastAsia"/>
          <w:b/>
          <w:kern w:val="0"/>
        </w:rPr>
        <w:t>月） </w:t>
      </w:r>
    </w:p>
    <w:p w:rsidR="00FD2F04" w:rsidRPr="005938A7" w:rsidRDefault="005938A7" w:rsidP="005938A7">
      <w:pPr>
        <w:widowControl/>
        <w:adjustRightInd w:val="0"/>
        <w:snapToGrid w:val="0"/>
        <w:spacing w:beforeLines="50" w:before="156"/>
        <w:ind w:left="420"/>
        <w:jc w:val="left"/>
        <w:rPr>
          <w:rFonts w:ascii="宋体" w:eastAsia="宋体" w:hAnsi="宋体" w:cs="宋体"/>
          <w:kern w:val="0"/>
        </w:rPr>
      </w:pPr>
      <w:r>
        <w:rPr>
          <w:rFonts w:ascii="宋体" w:eastAsia="宋体" w:hAnsi="宋体" w:cs="宋体" w:hint="eastAsia"/>
          <w:kern w:val="0"/>
        </w:rPr>
        <w:t>1．</w:t>
      </w:r>
      <w:r w:rsidR="00FD2F04" w:rsidRPr="005938A7">
        <w:rPr>
          <w:rFonts w:ascii="宋体" w:eastAsia="宋体" w:hAnsi="宋体" w:cs="宋体" w:hint="eastAsia"/>
          <w:kern w:val="0"/>
        </w:rPr>
        <w:t>课题组定期开展交流研讨，在此基础上推出课题展示课、研究论文等成果。 </w:t>
      </w:r>
    </w:p>
    <w:p w:rsidR="00FD2F04" w:rsidRPr="005938A7" w:rsidRDefault="005938A7" w:rsidP="005938A7">
      <w:pPr>
        <w:widowControl/>
        <w:adjustRightInd w:val="0"/>
        <w:snapToGrid w:val="0"/>
        <w:spacing w:beforeLines="50" w:before="156"/>
        <w:ind w:left="420"/>
        <w:jc w:val="left"/>
        <w:rPr>
          <w:rFonts w:ascii="宋体" w:eastAsia="宋体" w:hAnsi="宋体" w:cs="宋体"/>
          <w:kern w:val="0"/>
        </w:rPr>
      </w:pPr>
      <w:r>
        <w:rPr>
          <w:rFonts w:ascii="宋体" w:eastAsia="宋体" w:hAnsi="宋体" w:cs="宋体" w:hint="eastAsia"/>
          <w:kern w:val="0"/>
        </w:rPr>
        <w:t>2．</w:t>
      </w:r>
      <w:r w:rsidR="00FD2F04" w:rsidRPr="005938A7">
        <w:rPr>
          <w:rFonts w:ascii="宋体" w:eastAsia="宋体" w:hAnsi="宋体" w:cs="宋体" w:hint="eastAsia"/>
          <w:kern w:val="0"/>
        </w:rPr>
        <w:t>建设创客课程资源平台，开发配套创客课程。</w:t>
      </w:r>
    </w:p>
    <w:p w:rsidR="00FD2F04" w:rsidRPr="005938A7" w:rsidRDefault="00FD2F04" w:rsidP="005938A7">
      <w:pPr>
        <w:widowControl/>
        <w:adjustRightInd w:val="0"/>
        <w:snapToGrid w:val="0"/>
        <w:spacing w:beforeLines="50" w:before="156"/>
        <w:ind w:left="420"/>
        <w:jc w:val="left"/>
        <w:rPr>
          <w:rFonts w:ascii="宋体" w:eastAsia="宋体" w:hAnsi="宋体" w:cs="宋体"/>
          <w:kern w:val="0"/>
        </w:rPr>
      </w:pPr>
      <w:r w:rsidRPr="005938A7">
        <w:rPr>
          <w:rFonts w:ascii="宋体" w:eastAsia="宋体" w:hAnsi="宋体" w:cs="宋体"/>
          <w:kern w:val="0"/>
        </w:rPr>
        <w:t>3</w:t>
      </w:r>
      <w:r w:rsidR="005938A7">
        <w:rPr>
          <w:rFonts w:ascii="宋体" w:eastAsia="宋体" w:hAnsi="宋体" w:cs="宋体" w:hint="eastAsia"/>
          <w:kern w:val="0"/>
        </w:rPr>
        <w:t>．</w:t>
      </w:r>
      <w:r w:rsidRPr="005938A7">
        <w:rPr>
          <w:rFonts w:ascii="宋体" w:eastAsia="宋体" w:hAnsi="宋体" w:cs="宋体" w:hint="eastAsia"/>
          <w:kern w:val="0"/>
        </w:rPr>
        <w:t>初步完成学校创客空间建设及</w:t>
      </w:r>
      <w:r w:rsidRPr="005938A7">
        <w:rPr>
          <w:rFonts w:ascii="宋体" w:eastAsia="宋体" w:hAnsi="宋体" w:cs="宋体"/>
          <w:kern w:val="0"/>
        </w:rPr>
        <w:t>应用</w:t>
      </w:r>
      <w:r w:rsidRPr="005938A7">
        <w:rPr>
          <w:rFonts w:ascii="宋体" w:eastAsia="宋体" w:hAnsi="宋体" w:cs="宋体" w:hint="eastAsia"/>
          <w:kern w:val="0"/>
        </w:rPr>
        <w:t>的理论依据、</w:t>
      </w:r>
      <w:r w:rsidRPr="005938A7">
        <w:rPr>
          <w:rFonts w:ascii="宋体" w:eastAsia="宋体" w:hAnsi="宋体" w:cs="宋体"/>
          <w:kern w:val="0"/>
        </w:rPr>
        <w:t>技术标准</w:t>
      </w:r>
      <w:r w:rsidRPr="005938A7">
        <w:rPr>
          <w:rFonts w:ascii="宋体" w:eastAsia="宋体" w:hAnsi="宋体" w:cs="宋体" w:hint="eastAsia"/>
          <w:kern w:val="0"/>
        </w:rPr>
        <w:t>及</w:t>
      </w:r>
      <w:r w:rsidRPr="005938A7">
        <w:rPr>
          <w:rFonts w:ascii="宋体" w:eastAsia="宋体" w:hAnsi="宋体" w:cs="宋体"/>
          <w:kern w:val="0"/>
        </w:rPr>
        <w:t>对</w:t>
      </w:r>
      <w:r w:rsidRPr="005938A7">
        <w:rPr>
          <w:rFonts w:ascii="宋体" w:eastAsia="宋体" w:hAnsi="宋体" w:cs="宋体" w:hint="eastAsia"/>
          <w:kern w:val="0"/>
        </w:rPr>
        <w:t>应</w:t>
      </w:r>
      <w:r w:rsidRPr="005938A7">
        <w:rPr>
          <w:rFonts w:ascii="宋体" w:eastAsia="宋体" w:hAnsi="宋体" w:cs="宋体"/>
          <w:kern w:val="0"/>
        </w:rPr>
        <w:t>的评价标准等内容</w:t>
      </w:r>
      <w:r w:rsidRPr="005938A7">
        <w:rPr>
          <w:rFonts w:ascii="宋体" w:eastAsia="宋体" w:hAnsi="宋体" w:cs="宋体" w:hint="eastAsia"/>
          <w:kern w:val="0"/>
        </w:rPr>
        <w:t>。</w:t>
      </w:r>
    </w:p>
    <w:p w:rsidR="00FD2F04" w:rsidRPr="005938A7" w:rsidRDefault="00FD2F04" w:rsidP="005938A7">
      <w:pPr>
        <w:widowControl/>
        <w:adjustRightInd w:val="0"/>
        <w:snapToGrid w:val="0"/>
        <w:spacing w:beforeLines="50" w:before="156"/>
        <w:ind w:left="420"/>
        <w:jc w:val="left"/>
        <w:rPr>
          <w:rFonts w:ascii="宋体" w:eastAsia="宋体" w:hAnsi="宋体" w:cs="宋体"/>
          <w:kern w:val="0"/>
        </w:rPr>
      </w:pPr>
      <w:r w:rsidRPr="005938A7">
        <w:rPr>
          <w:rFonts w:ascii="宋体" w:eastAsia="宋体" w:hAnsi="宋体" w:cs="宋体"/>
          <w:kern w:val="0"/>
        </w:rPr>
        <w:t>4</w:t>
      </w:r>
      <w:r w:rsidRPr="005938A7">
        <w:rPr>
          <w:rFonts w:ascii="宋体" w:eastAsia="宋体" w:hAnsi="宋体" w:cs="宋体" w:hint="eastAsia"/>
          <w:kern w:val="0"/>
        </w:rPr>
        <w:t>．与实验校合作搭建符合学校需求的创客空间，检验创客空间的应用效果。</w:t>
      </w:r>
    </w:p>
    <w:p w:rsidR="00FD2F04" w:rsidRPr="005938A7" w:rsidRDefault="00FD2F04" w:rsidP="005938A7">
      <w:pPr>
        <w:widowControl/>
        <w:adjustRightInd w:val="0"/>
        <w:snapToGrid w:val="0"/>
        <w:spacing w:beforeLines="50" w:before="156"/>
        <w:ind w:left="420"/>
        <w:jc w:val="left"/>
        <w:rPr>
          <w:rFonts w:ascii="宋体" w:eastAsia="宋体" w:hAnsi="宋体" w:cs="宋体"/>
          <w:b/>
          <w:kern w:val="0"/>
        </w:rPr>
      </w:pPr>
      <w:r w:rsidRPr="005938A7">
        <w:rPr>
          <w:rFonts w:ascii="宋体" w:eastAsia="宋体" w:hAnsi="宋体" w:cs="宋体" w:hint="eastAsia"/>
          <w:b/>
          <w:kern w:val="0"/>
        </w:rPr>
        <w:t>第三阶段：课题总结结题阶段（201</w:t>
      </w:r>
      <w:r w:rsidRPr="005938A7">
        <w:rPr>
          <w:rFonts w:ascii="宋体" w:eastAsia="宋体" w:hAnsi="宋体" w:cs="宋体"/>
          <w:b/>
          <w:kern w:val="0"/>
        </w:rPr>
        <w:t>9</w:t>
      </w:r>
      <w:r w:rsidRPr="005938A7">
        <w:rPr>
          <w:rFonts w:ascii="宋体" w:eastAsia="宋体" w:hAnsi="宋体" w:cs="宋体" w:hint="eastAsia"/>
          <w:b/>
          <w:kern w:val="0"/>
        </w:rPr>
        <w:t>年</w:t>
      </w:r>
      <w:r w:rsidRPr="005938A7">
        <w:rPr>
          <w:rFonts w:ascii="宋体" w:eastAsia="宋体" w:hAnsi="宋体" w:cs="宋体"/>
          <w:b/>
          <w:kern w:val="0"/>
        </w:rPr>
        <w:t>10</w:t>
      </w:r>
      <w:r w:rsidRPr="005938A7">
        <w:rPr>
          <w:rFonts w:ascii="宋体" w:eastAsia="宋体" w:hAnsi="宋体" w:cs="宋体" w:hint="eastAsia"/>
          <w:b/>
          <w:kern w:val="0"/>
        </w:rPr>
        <w:t>月-20</w:t>
      </w:r>
      <w:r w:rsidRPr="005938A7">
        <w:rPr>
          <w:rFonts w:ascii="宋体" w:eastAsia="宋体" w:hAnsi="宋体" w:cs="宋体"/>
          <w:b/>
          <w:kern w:val="0"/>
        </w:rPr>
        <w:t>20</w:t>
      </w:r>
      <w:r w:rsidRPr="005938A7">
        <w:rPr>
          <w:rFonts w:ascii="宋体" w:eastAsia="宋体" w:hAnsi="宋体" w:cs="宋体" w:hint="eastAsia"/>
          <w:b/>
          <w:kern w:val="0"/>
        </w:rPr>
        <w:t>年</w:t>
      </w:r>
      <w:r w:rsidRPr="005938A7">
        <w:rPr>
          <w:rFonts w:ascii="宋体" w:eastAsia="宋体" w:hAnsi="宋体" w:cs="宋体"/>
          <w:b/>
          <w:kern w:val="0"/>
        </w:rPr>
        <w:t>10</w:t>
      </w:r>
      <w:r w:rsidRPr="005938A7">
        <w:rPr>
          <w:rFonts w:ascii="宋体" w:eastAsia="宋体" w:hAnsi="宋体" w:cs="宋体" w:hint="eastAsia"/>
          <w:b/>
          <w:kern w:val="0"/>
        </w:rPr>
        <w:t>月） </w:t>
      </w:r>
    </w:p>
    <w:p w:rsidR="00FD2F04" w:rsidRPr="005938A7" w:rsidRDefault="005938A7" w:rsidP="005938A7">
      <w:pPr>
        <w:widowControl/>
        <w:adjustRightInd w:val="0"/>
        <w:snapToGrid w:val="0"/>
        <w:spacing w:beforeLines="50" w:before="156"/>
        <w:ind w:left="420"/>
        <w:jc w:val="left"/>
        <w:rPr>
          <w:rFonts w:ascii="宋体" w:eastAsia="宋体" w:hAnsi="宋体" w:cs="宋体"/>
          <w:kern w:val="0"/>
        </w:rPr>
      </w:pPr>
      <w:r>
        <w:rPr>
          <w:rFonts w:ascii="宋体" w:eastAsia="宋体" w:hAnsi="宋体" w:cs="宋体" w:hint="eastAsia"/>
          <w:kern w:val="0"/>
        </w:rPr>
        <w:t>1．</w:t>
      </w:r>
      <w:r w:rsidR="00FD2F04" w:rsidRPr="005938A7">
        <w:rPr>
          <w:rFonts w:ascii="宋体" w:eastAsia="宋体" w:hAnsi="宋体" w:cs="宋体"/>
          <w:kern w:val="0"/>
        </w:rPr>
        <w:t>处理数据资料，</w:t>
      </w:r>
      <w:r w:rsidR="00FD2F04" w:rsidRPr="005938A7">
        <w:rPr>
          <w:rFonts w:ascii="宋体" w:eastAsia="宋体" w:hAnsi="宋体" w:cs="宋体" w:hint="eastAsia"/>
          <w:kern w:val="0"/>
        </w:rPr>
        <w:t>全面展示课题引领下的研究成果，撰写结题报告。 </w:t>
      </w:r>
    </w:p>
    <w:p w:rsidR="00FD2F04" w:rsidRPr="005938A7" w:rsidRDefault="005938A7" w:rsidP="005938A7">
      <w:pPr>
        <w:widowControl/>
        <w:adjustRightInd w:val="0"/>
        <w:snapToGrid w:val="0"/>
        <w:spacing w:beforeLines="50" w:before="156"/>
        <w:ind w:left="420"/>
        <w:jc w:val="left"/>
        <w:rPr>
          <w:rFonts w:ascii="宋体" w:eastAsia="宋体" w:hAnsi="宋体" w:cs="宋体"/>
          <w:kern w:val="0"/>
        </w:rPr>
      </w:pPr>
      <w:r>
        <w:rPr>
          <w:rFonts w:ascii="宋体" w:eastAsia="宋体" w:hAnsi="宋体" w:cs="宋体"/>
          <w:kern w:val="0"/>
        </w:rPr>
        <w:lastRenderedPageBreak/>
        <w:t>2</w:t>
      </w:r>
      <w:r>
        <w:rPr>
          <w:rFonts w:ascii="宋体" w:eastAsia="宋体" w:hAnsi="宋体" w:cs="宋体" w:hint="eastAsia"/>
          <w:kern w:val="0"/>
        </w:rPr>
        <w:t>．</w:t>
      </w:r>
      <w:r w:rsidR="00FD2F04" w:rsidRPr="005938A7">
        <w:rPr>
          <w:rFonts w:ascii="宋体" w:eastAsia="宋体" w:hAnsi="宋体" w:cs="宋体" w:hint="eastAsia"/>
          <w:kern w:val="0"/>
        </w:rPr>
        <w:t>将课程资源平台进行应用推广。</w:t>
      </w:r>
    </w:p>
    <w:p w:rsidR="00FD2F04" w:rsidRPr="005938A7" w:rsidRDefault="005938A7" w:rsidP="005938A7">
      <w:pPr>
        <w:widowControl/>
        <w:adjustRightInd w:val="0"/>
        <w:snapToGrid w:val="0"/>
        <w:spacing w:beforeLines="50" w:before="156"/>
        <w:ind w:left="420"/>
        <w:jc w:val="left"/>
        <w:rPr>
          <w:rFonts w:ascii="宋体" w:eastAsia="宋体" w:hAnsi="宋体" w:cs="宋体"/>
          <w:kern w:val="0"/>
        </w:rPr>
      </w:pPr>
      <w:r>
        <w:rPr>
          <w:rFonts w:ascii="宋体" w:eastAsia="宋体" w:hAnsi="宋体" w:cs="宋体"/>
          <w:kern w:val="0"/>
        </w:rPr>
        <w:t>3</w:t>
      </w:r>
      <w:r>
        <w:rPr>
          <w:rFonts w:ascii="宋体" w:eastAsia="宋体" w:hAnsi="宋体" w:cs="宋体" w:hint="eastAsia"/>
          <w:kern w:val="0"/>
        </w:rPr>
        <w:t>．</w:t>
      </w:r>
      <w:r w:rsidR="00FD2F04" w:rsidRPr="005938A7">
        <w:rPr>
          <w:rFonts w:ascii="宋体" w:eastAsia="宋体" w:hAnsi="宋体" w:cs="宋体" w:hint="eastAsia"/>
          <w:kern w:val="0"/>
        </w:rPr>
        <w:t>申请结题，迎接专家审核评估。</w:t>
      </w:r>
    </w:p>
    <w:p w:rsidR="00FD45D2" w:rsidRPr="005938A7" w:rsidRDefault="00FD45D2" w:rsidP="005938A7">
      <w:pPr>
        <w:spacing w:beforeLines="50" w:before="156" w:afterLines="50" w:after="156"/>
        <w:rPr>
          <w:rFonts w:ascii="宋体" w:eastAsia="宋体" w:hAnsi="宋体"/>
          <w:b/>
          <w:sz w:val="24"/>
        </w:rPr>
      </w:pPr>
      <w:r w:rsidRPr="005938A7">
        <w:rPr>
          <w:rFonts w:ascii="宋体" w:eastAsia="宋体" w:hAnsi="宋体"/>
          <w:b/>
          <w:sz w:val="24"/>
        </w:rPr>
        <w:t xml:space="preserve">二、课题研究计划执行情况 </w:t>
      </w:r>
    </w:p>
    <w:p w:rsidR="005A5522" w:rsidRPr="00AB5440" w:rsidRDefault="005A5522" w:rsidP="005938A7">
      <w:pPr>
        <w:pStyle w:val="a4"/>
        <w:shd w:val="clear" w:color="auto" w:fill="FFFFFF"/>
        <w:adjustRightInd w:val="0"/>
        <w:snapToGrid w:val="0"/>
        <w:spacing w:beforeLines="50" w:before="156" w:beforeAutospacing="0" w:after="0" w:afterAutospacing="0"/>
        <w:ind w:firstLineChars="200" w:firstLine="420"/>
        <w:rPr>
          <w:sz w:val="21"/>
          <w:szCs w:val="21"/>
        </w:rPr>
      </w:pPr>
      <w:r>
        <w:rPr>
          <w:rFonts w:hint="eastAsia"/>
          <w:bCs/>
          <w:sz w:val="21"/>
          <w:szCs w:val="21"/>
        </w:rPr>
        <w:t>经过近三年</w:t>
      </w:r>
      <w:r>
        <w:rPr>
          <w:bCs/>
          <w:sz w:val="21"/>
          <w:szCs w:val="21"/>
        </w:rPr>
        <w:t>的研究实践，</w:t>
      </w:r>
      <w:r>
        <w:rPr>
          <w:rFonts w:hint="eastAsia"/>
          <w:bCs/>
          <w:sz w:val="21"/>
          <w:szCs w:val="21"/>
        </w:rPr>
        <w:t>中小学创客空间</w:t>
      </w:r>
      <w:r>
        <w:rPr>
          <w:bCs/>
          <w:sz w:val="21"/>
          <w:szCs w:val="21"/>
        </w:rPr>
        <w:t>模块化</w:t>
      </w:r>
      <w:r>
        <w:rPr>
          <w:rFonts w:hint="eastAsia"/>
          <w:bCs/>
          <w:sz w:val="21"/>
          <w:szCs w:val="21"/>
        </w:rPr>
        <w:t>建设与</w:t>
      </w:r>
      <w:r>
        <w:rPr>
          <w:bCs/>
          <w:sz w:val="21"/>
          <w:szCs w:val="21"/>
        </w:rPr>
        <w:t>应用有了初步进展，</w:t>
      </w:r>
      <w:r>
        <w:rPr>
          <w:rFonts w:hint="eastAsia"/>
          <w:bCs/>
          <w:sz w:val="21"/>
          <w:szCs w:val="21"/>
        </w:rPr>
        <w:t>按照</w:t>
      </w:r>
      <w:r>
        <w:rPr>
          <w:bCs/>
          <w:sz w:val="21"/>
          <w:szCs w:val="21"/>
        </w:rPr>
        <w:t>最初的</w:t>
      </w:r>
      <w:r>
        <w:rPr>
          <w:rFonts w:hint="eastAsia"/>
          <w:bCs/>
          <w:sz w:val="21"/>
          <w:szCs w:val="21"/>
        </w:rPr>
        <w:t>设想</w:t>
      </w:r>
      <w:r>
        <w:rPr>
          <w:bCs/>
          <w:sz w:val="21"/>
          <w:szCs w:val="21"/>
        </w:rPr>
        <w:t>，</w:t>
      </w:r>
      <w:r>
        <w:rPr>
          <w:rFonts w:hint="eastAsia"/>
          <w:bCs/>
          <w:sz w:val="21"/>
          <w:szCs w:val="21"/>
        </w:rPr>
        <w:t>经过</w:t>
      </w:r>
      <w:r>
        <w:rPr>
          <w:rFonts w:hint="eastAsia"/>
          <w:sz w:val="21"/>
          <w:szCs w:val="21"/>
        </w:rPr>
        <w:t>课题研究，为</w:t>
      </w:r>
      <w:r>
        <w:rPr>
          <w:sz w:val="21"/>
          <w:szCs w:val="21"/>
        </w:rPr>
        <w:t>学校的</w:t>
      </w:r>
      <w:r>
        <w:rPr>
          <w:rFonts w:hint="eastAsia"/>
          <w:sz w:val="21"/>
          <w:szCs w:val="21"/>
        </w:rPr>
        <w:t>创客空间应用校搭建一个共享平台，并提供了多门综合运用不同模块的创客课程，使学校根据自身需要自行选择符合</w:t>
      </w:r>
      <w:r>
        <w:rPr>
          <w:sz w:val="21"/>
          <w:szCs w:val="21"/>
        </w:rPr>
        <w:t>学校创客空间</w:t>
      </w:r>
      <w:r>
        <w:rPr>
          <w:rFonts w:hint="eastAsia"/>
          <w:sz w:val="21"/>
          <w:szCs w:val="21"/>
        </w:rPr>
        <w:t>基础</w:t>
      </w:r>
      <w:r>
        <w:rPr>
          <w:sz w:val="21"/>
          <w:szCs w:val="21"/>
        </w:rPr>
        <w:t>建设</w:t>
      </w:r>
      <w:r>
        <w:rPr>
          <w:rFonts w:hint="eastAsia"/>
          <w:sz w:val="21"/>
          <w:szCs w:val="21"/>
        </w:rPr>
        <w:t>，并</w:t>
      </w:r>
      <w:r>
        <w:rPr>
          <w:sz w:val="21"/>
          <w:szCs w:val="21"/>
        </w:rPr>
        <w:t>符合学生年龄特点的应用</w:t>
      </w:r>
      <w:r>
        <w:rPr>
          <w:rFonts w:hint="eastAsia"/>
          <w:sz w:val="21"/>
          <w:szCs w:val="21"/>
        </w:rPr>
        <w:t>。为</w:t>
      </w:r>
      <w:r>
        <w:rPr>
          <w:sz w:val="21"/>
          <w:szCs w:val="21"/>
        </w:rPr>
        <w:t>学校创客教育提供经过</w:t>
      </w:r>
      <w:r>
        <w:rPr>
          <w:rFonts w:hint="eastAsia"/>
          <w:sz w:val="21"/>
          <w:szCs w:val="21"/>
        </w:rPr>
        <w:t>实践</w:t>
      </w:r>
      <w:r>
        <w:rPr>
          <w:sz w:val="21"/>
          <w:szCs w:val="21"/>
        </w:rPr>
        <w:t>研究的</w:t>
      </w:r>
      <w:r>
        <w:rPr>
          <w:rFonts w:hint="eastAsia"/>
          <w:sz w:val="21"/>
          <w:szCs w:val="21"/>
        </w:rPr>
        <w:t>，</w:t>
      </w:r>
      <w:r>
        <w:rPr>
          <w:sz w:val="21"/>
          <w:szCs w:val="21"/>
        </w:rPr>
        <w:t>可复制的开放空间，并通过学校实施，</w:t>
      </w:r>
      <w:r>
        <w:rPr>
          <w:rFonts w:hint="eastAsia"/>
          <w:sz w:val="21"/>
          <w:szCs w:val="21"/>
        </w:rPr>
        <w:t>改变学校现有创客空间功能过于单一的现状，减少创客空间环境对学生思维的束缚</w:t>
      </w:r>
      <w:r>
        <w:rPr>
          <w:sz w:val="21"/>
          <w:szCs w:val="21"/>
        </w:rPr>
        <w:t>力求探索出</w:t>
      </w:r>
      <w:r>
        <w:rPr>
          <w:rFonts w:hint="eastAsia"/>
          <w:sz w:val="21"/>
          <w:szCs w:val="21"/>
        </w:rPr>
        <w:t>基于</w:t>
      </w:r>
      <w:r>
        <w:rPr>
          <w:sz w:val="21"/>
          <w:szCs w:val="21"/>
        </w:rPr>
        <w:t>课程的创客空间</w:t>
      </w:r>
      <w:r>
        <w:rPr>
          <w:rFonts w:hint="eastAsia"/>
          <w:sz w:val="21"/>
          <w:szCs w:val="21"/>
        </w:rPr>
        <w:t>应用</w:t>
      </w:r>
      <w:r>
        <w:rPr>
          <w:sz w:val="21"/>
          <w:szCs w:val="21"/>
        </w:rPr>
        <w:t>的创新教育模式。</w:t>
      </w:r>
      <w:r w:rsidRPr="00AB5440">
        <w:rPr>
          <w:rFonts w:hint="eastAsia"/>
          <w:sz w:val="21"/>
          <w:szCs w:val="21"/>
        </w:rPr>
        <w:t>制定了模块化创客空间建设分类细目表，制定了配套的技术标准（配套说明），制定了学校创客空间的模块化建设方案。学校创客空间建设需要整体规划，根据学校特色确定需求，集中技术力量和资源，选择所需要的创客模块进行规范化建设，减少资金投入，提高创客空间的利用率和使用效果。</w:t>
      </w:r>
    </w:p>
    <w:p w:rsidR="00FD2F04" w:rsidRDefault="00FD45D2" w:rsidP="005938A7">
      <w:pPr>
        <w:spacing w:beforeLines="50" w:before="156"/>
        <w:ind w:firstLineChars="200" w:firstLine="420"/>
        <w:rPr>
          <w:rFonts w:ascii="宋体" w:eastAsia="宋体" w:hAnsi="宋体"/>
        </w:rPr>
      </w:pPr>
      <w:r w:rsidRPr="00BE0030">
        <w:rPr>
          <w:rFonts w:ascii="宋体" w:eastAsia="宋体" w:hAnsi="宋体"/>
        </w:rPr>
        <w:t xml:space="preserve">我们认真做了以下几个方面的工作：  </w:t>
      </w:r>
    </w:p>
    <w:p w:rsidR="00DA646A" w:rsidRPr="00751738" w:rsidRDefault="00DA646A" w:rsidP="005938A7">
      <w:pPr>
        <w:pStyle w:val="a3"/>
        <w:numPr>
          <w:ilvl w:val="0"/>
          <w:numId w:val="5"/>
        </w:numPr>
        <w:spacing w:beforeLines="50" w:before="156"/>
        <w:ind w:left="777" w:firstLineChars="0" w:hanging="357"/>
        <w:rPr>
          <w:rFonts w:ascii="宋体" w:eastAsia="宋体" w:hAnsi="宋体"/>
        </w:rPr>
      </w:pPr>
      <w:r w:rsidRPr="00751738">
        <w:rPr>
          <w:rFonts w:ascii="宋体" w:eastAsia="宋体" w:hAnsi="宋体" w:hint="eastAsia"/>
        </w:rPr>
        <w:t>深入学校实地调研与线上问卷结合，摸清区域创客教育开展情况。后期参与实验校的创客空间建设</w:t>
      </w:r>
      <w:r w:rsidR="00751738" w:rsidRPr="00751738">
        <w:rPr>
          <w:rFonts w:ascii="宋体" w:eastAsia="宋体" w:hAnsi="宋体" w:hint="eastAsia"/>
        </w:rPr>
        <w:t>。</w:t>
      </w:r>
    </w:p>
    <w:p w:rsidR="00751738" w:rsidRDefault="00751738" w:rsidP="005938A7">
      <w:pPr>
        <w:pStyle w:val="a3"/>
        <w:numPr>
          <w:ilvl w:val="0"/>
          <w:numId w:val="5"/>
        </w:numPr>
        <w:spacing w:beforeLines="50" w:before="156"/>
        <w:ind w:left="777" w:firstLineChars="0" w:hanging="357"/>
        <w:rPr>
          <w:rFonts w:ascii="宋体" w:eastAsia="宋体" w:hAnsi="宋体"/>
        </w:rPr>
      </w:pPr>
      <w:r>
        <w:rPr>
          <w:rFonts w:ascii="宋体" w:eastAsia="宋体" w:hAnsi="宋体" w:hint="eastAsia"/>
        </w:rPr>
        <w:t>根据调研结果，开设各级各类培训</w:t>
      </w:r>
      <w:r>
        <w:rPr>
          <w:rFonts w:ascii="宋体" w:eastAsia="宋体" w:hAnsi="宋体"/>
        </w:rPr>
        <w:t>15</w:t>
      </w:r>
      <w:r>
        <w:rPr>
          <w:rFonts w:ascii="宋体" w:eastAsia="宋体" w:hAnsi="宋体" w:hint="eastAsia"/>
        </w:rPr>
        <w:t>场，专题研讨</w:t>
      </w:r>
      <w:r>
        <w:rPr>
          <w:rFonts w:ascii="宋体" w:eastAsia="宋体" w:hAnsi="宋体"/>
        </w:rPr>
        <w:t>4</w:t>
      </w:r>
      <w:r>
        <w:rPr>
          <w:rFonts w:ascii="宋体" w:eastAsia="宋体" w:hAnsi="宋体" w:hint="eastAsia"/>
        </w:rPr>
        <w:t>次，实地参观考察3次。设及全区信息技术相关的多学科教师。</w:t>
      </w:r>
    </w:p>
    <w:p w:rsidR="00E20DE5" w:rsidRDefault="00E20DE5" w:rsidP="005938A7">
      <w:pPr>
        <w:pStyle w:val="a3"/>
        <w:numPr>
          <w:ilvl w:val="0"/>
          <w:numId w:val="5"/>
        </w:numPr>
        <w:spacing w:beforeLines="50" w:before="156"/>
        <w:ind w:left="782" w:firstLineChars="0"/>
        <w:rPr>
          <w:rFonts w:ascii="宋体" w:eastAsia="宋体" w:hAnsi="宋体"/>
        </w:rPr>
      </w:pPr>
      <w:r w:rsidRPr="00E20DE5">
        <w:rPr>
          <w:rFonts w:ascii="宋体" w:eastAsia="宋体" w:hAnsi="宋体" w:hint="eastAsia"/>
          <w:b/>
        </w:rPr>
        <w:t>撰写</w:t>
      </w:r>
      <w:r w:rsidRPr="00E20DE5">
        <w:rPr>
          <w:rFonts w:ascii="宋体" w:eastAsia="宋体" w:hAnsi="宋体" w:hint="eastAsia"/>
        </w:rPr>
        <w:t>《学校创客空间的模块化建设及其应用研究》、《南开区创客教育开展状况跟踪总结报告》调研报告、《学校创客空间的模块化建设及其应用研究》研究报告；</w:t>
      </w:r>
    </w:p>
    <w:p w:rsidR="00E20DE5" w:rsidRDefault="00E20DE5" w:rsidP="005938A7">
      <w:pPr>
        <w:pStyle w:val="a3"/>
        <w:spacing w:beforeLines="50" w:before="156"/>
        <w:ind w:left="782" w:firstLineChars="0" w:firstLine="0"/>
        <w:rPr>
          <w:rFonts w:ascii="宋体" w:eastAsia="宋体" w:hAnsi="宋体"/>
        </w:rPr>
      </w:pPr>
      <w:r w:rsidRPr="00E20DE5">
        <w:rPr>
          <w:rFonts w:ascii="宋体" w:eastAsia="宋体" w:hAnsi="宋体" w:hint="eastAsia"/>
          <w:b/>
        </w:rPr>
        <w:t>制定</w:t>
      </w:r>
      <w:r w:rsidRPr="00E20DE5">
        <w:rPr>
          <w:rFonts w:ascii="宋体" w:eastAsia="宋体" w:hAnsi="宋体"/>
        </w:rPr>
        <w:t>《学校创客空间的模块化建设及其应用研究》</w:t>
      </w:r>
      <w:r w:rsidRPr="00E20DE5">
        <w:rPr>
          <w:rFonts w:ascii="宋体" w:eastAsia="宋体" w:hAnsi="宋体" w:hint="eastAsia"/>
        </w:rPr>
        <w:t>培训方案、</w:t>
      </w:r>
      <w:r w:rsidRPr="005C3FAB">
        <w:rPr>
          <w:rFonts w:ascii="宋体" w:eastAsia="宋体" w:hAnsi="宋体"/>
        </w:rPr>
        <w:t xml:space="preserve"> </w:t>
      </w:r>
      <w:r w:rsidRPr="00E20DE5">
        <w:rPr>
          <w:rFonts w:ascii="宋体" w:eastAsia="宋体" w:hAnsi="宋体" w:hint="eastAsia"/>
        </w:rPr>
        <w:t>《创客课程资源平台建设方案》、《模块化创客空间建设分类细目表》、《学校创客空间的模块化建设技术标准》、《学校创客空间的模块化建设方案》、《模块化创客空间的应用方案》、《学校创客空间的模块化建设评价标准》；</w:t>
      </w:r>
    </w:p>
    <w:p w:rsidR="00E20DE5" w:rsidRPr="00E20DE5" w:rsidRDefault="00E20DE5" w:rsidP="005938A7">
      <w:pPr>
        <w:pStyle w:val="a3"/>
        <w:spacing w:beforeLines="50" w:before="156"/>
        <w:ind w:left="782" w:firstLineChars="0" w:firstLine="0"/>
        <w:rPr>
          <w:rFonts w:ascii="宋体" w:eastAsia="宋体" w:hAnsi="宋体" w:cstheme="minorEastAsia"/>
          <w:szCs w:val="21"/>
        </w:rPr>
      </w:pPr>
      <w:r w:rsidRPr="00E20DE5">
        <w:rPr>
          <w:rFonts w:ascii="宋体" w:eastAsia="宋体" w:hAnsi="宋体" w:hint="eastAsia"/>
          <w:b/>
        </w:rPr>
        <w:t>创建</w:t>
      </w:r>
      <w:r>
        <w:rPr>
          <w:rFonts w:ascii="宋体" w:eastAsia="宋体" w:hAnsi="宋体" w:cstheme="minorEastAsia" w:hint="eastAsia"/>
          <w:szCs w:val="21"/>
        </w:rPr>
        <w:t>航天创客课程《太空探索—中国载人航天工程》共9节，“面对面，创客我先行”创客课程共16讲</w:t>
      </w:r>
      <w:r w:rsidR="00647B86">
        <w:rPr>
          <w:rFonts w:ascii="宋体" w:eastAsia="宋体" w:hAnsi="宋体" w:cstheme="minorEastAsia" w:hint="eastAsia"/>
          <w:szCs w:val="21"/>
        </w:rPr>
        <w:t>。</w:t>
      </w:r>
    </w:p>
    <w:p w:rsidR="005C3FAB" w:rsidRPr="00E20DE5" w:rsidRDefault="00E20DE5" w:rsidP="005938A7">
      <w:pPr>
        <w:pStyle w:val="a3"/>
        <w:numPr>
          <w:ilvl w:val="0"/>
          <w:numId w:val="5"/>
        </w:numPr>
        <w:spacing w:beforeLines="50" w:before="156"/>
        <w:ind w:firstLineChars="0"/>
        <w:rPr>
          <w:rFonts w:ascii="宋体" w:eastAsia="宋体" w:hAnsi="宋体"/>
        </w:rPr>
      </w:pPr>
      <w:r w:rsidRPr="00E20DE5">
        <w:rPr>
          <w:rFonts w:ascii="宋体" w:eastAsia="宋体" w:hAnsi="宋体" w:hint="eastAsia"/>
          <w:b/>
        </w:rPr>
        <w:t>建设</w:t>
      </w:r>
      <w:r w:rsidRPr="00E20DE5">
        <w:rPr>
          <w:rFonts w:ascii="宋体" w:eastAsia="宋体" w:hAnsi="宋体"/>
        </w:rPr>
        <w:t>《</w:t>
      </w:r>
      <w:r w:rsidRPr="00E20DE5">
        <w:rPr>
          <w:rFonts w:ascii="宋体" w:eastAsia="宋体" w:hAnsi="宋体" w:hint="eastAsia"/>
        </w:rPr>
        <w:t>南开区“云动”课程</w:t>
      </w:r>
      <w:r w:rsidRPr="00E20DE5">
        <w:rPr>
          <w:rFonts w:ascii="宋体" w:eastAsia="宋体" w:hAnsi="宋体"/>
        </w:rPr>
        <w:t>资源平台》</w:t>
      </w:r>
      <w:r w:rsidRPr="002F2D1C">
        <w:rPr>
          <w:rFonts w:ascii="宋体" w:eastAsia="宋体" w:hAnsi="宋体" w:cstheme="minorEastAsia" w:hint="eastAsia"/>
          <w:szCs w:val="24"/>
        </w:rPr>
        <w:t>服务于全区52所中小学校和广大师生。截止2020年10月，“云动”课程资源平台课程访问总量达到15076346人次（1507万余次），总选课量33325人次，课程平均访问量37410人次。目前建设高质量的特色课程400余门，章节总数4648章，资源总数10902个，丰富多彩的课程资源为师生教与学提供了不竭的资源保障。</w:t>
      </w:r>
    </w:p>
    <w:p w:rsidR="005C3FAB" w:rsidRPr="00E20DE5" w:rsidRDefault="00E20DE5" w:rsidP="005938A7">
      <w:pPr>
        <w:pStyle w:val="a3"/>
        <w:numPr>
          <w:ilvl w:val="0"/>
          <w:numId w:val="5"/>
        </w:numPr>
        <w:spacing w:beforeLines="50" w:before="156"/>
        <w:ind w:firstLineChars="0"/>
        <w:rPr>
          <w:rFonts w:ascii="宋体" w:eastAsia="宋体" w:hAnsi="宋体"/>
        </w:rPr>
      </w:pPr>
      <w:r>
        <w:rPr>
          <w:rFonts w:ascii="宋体" w:eastAsia="宋体" w:hAnsi="宋体" w:hint="eastAsia"/>
        </w:rPr>
        <w:t>将</w:t>
      </w:r>
      <w:r w:rsidRPr="00E20DE5">
        <w:rPr>
          <w:rFonts w:ascii="宋体" w:eastAsia="宋体" w:hAnsi="宋体" w:hint="eastAsia"/>
        </w:rPr>
        <w:t>南开区“云动”课程</w:t>
      </w:r>
      <w:r w:rsidRPr="00E20DE5">
        <w:rPr>
          <w:rFonts w:ascii="宋体" w:eastAsia="宋体" w:hAnsi="宋体"/>
        </w:rPr>
        <w:t>资源平台</w:t>
      </w:r>
      <w:r>
        <w:rPr>
          <w:rFonts w:ascii="宋体" w:eastAsia="宋体" w:hAnsi="宋体" w:hint="eastAsia"/>
        </w:rPr>
        <w:t>进行推广。</w:t>
      </w:r>
      <w:r w:rsidRPr="002F2D1C">
        <w:rPr>
          <w:rFonts w:ascii="宋体" w:eastAsia="宋体" w:hAnsi="宋体" w:cstheme="minorEastAsia" w:hint="eastAsia"/>
          <w:szCs w:val="24"/>
        </w:rPr>
        <w:t>在“停课不停学”期间，“云动”课程资源平台发挥了强有力的支持、保障作用，取得了显著成效</w:t>
      </w:r>
      <w:r>
        <w:rPr>
          <w:rFonts w:ascii="宋体" w:eastAsia="宋体" w:hAnsi="宋体" w:cstheme="minorEastAsia" w:hint="eastAsia"/>
          <w:szCs w:val="24"/>
        </w:rPr>
        <w:t>。</w:t>
      </w:r>
      <w:r w:rsidRPr="002F2D1C">
        <w:rPr>
          <w:rFonts w:ascii="宋体" w:eastAsia="宋体" w:hAnsi="宋体" w:cstheme="minorEastAsia" w:hint="eastAsia"/>
          <w:szCs w:val="24"/>
        </w:rPr>
        <w:t>通过“云动”课程资源平台实现结对帮扶，</w:t>
      </w:r>
      <w:r w:rsidR="001725FC" w:rsidRPr="002F2D1C">
        <w:rPr>
          <w:rFonts w:ascii="宋体" w:eastAsia="宋体" w:hAnsi="宋体" w:cstheme="minorEastAsia" w:hint="eastAsia"/>
          <w:szCs w:val="24"/>
        </w:rPr>
        <w:t>天津、新疆、甘肃38所成员校</w:t>
      </w:r>
      <w:r w:rsidR="001725FC">
        <w:rPr>
          <w:rFonts w:ascii="宋体" w:eastAsia="宋体" w:hAnsi="宋体" w:cstheme="minorEastAsia" w:hint="eastAsia"/>
          <w:szCs w:val="24"/>
        </w:rPr>
        <w:t>共享</w:t>
      </w:r>
      <w:r w:rsidR="001725FC" w:rsidRPr="00E20DE5">
        <w:rPr>
          <w:rFonts w:ascii="宋体" w:eastAsia="宋体" w:hAnsi="宋体" w:hint="eastAsia"/>
        </w:rPr>
        <w:t>“云动”课程</w:t>
      </w:r>
      <w:r w:rsidR="001725FC" w:rsidRPr="00E20DE5">
        <w:rPr>
          <w:rFonts w:ascii="宋体" w:eastAsia="宋体" w:hAnsi="宋体"/>
        </w:rPr>
        <w:t>资源</w:t>
      </w:r>
      <w:r w:rsidR="001725FC">
        <w:rPr>
          <w:rFonts w:ascii="宋体" w:eastAsia="宋体" w:hAnsi="宋体" w:hint="eastAsia"/>
        </w:rPr>
        <w:t>。</w:t>
      </w:r>
    </w:p>
    <w:p w:rsidR="00BE0030" w:rsidRPr="005938A7" w:rsidRDefault="00FD45D2" w:rsidP="005938A7">
      <w:pPr>
        <w:spacing w:beforeLines="50" w:before="156"/>
        <w:rPr>
          <w:rFonts w:ascii="宋体" w:eastAsia="宋体" w:hAnsi="宋体"/>
          <w:b/>
          <w:sz w:val="24"/>
        </w:rPr>
      </w:pPr>
      <w:r w:rsidRPr="005938A7">
        <w:rPr>
          <w:rFonts w:ascii="宋体" w:eastAsia="宋体" w:hAnsi="宋体"/>
          <w:b/>
          <w:sz w:val="24"/>
        </w:rPr>
        <w:t xml:space="preserve">三、课题研究无变更情况记录 </w:t>
      </w:r>
    </w:p>
    <w:p w:rsidR="00DA646A" w:rsidRPr="00DA646A" w:rsidRDefault="00DA646A" w:rsidP="005938A7">
      <w:pPr>
        <w:pStyle w:val="a3"/>
        <w:widowControl/>
        <w:shd w:val="clear" w:color="auto" w:fill="FFFFFF"/>
        <w:spacing w:beforeLines="50" w:before="156"/>
        <w:ind w:left="134"/>
        <w:rPr>
          <w:rFonts w:ascii="宋体" w:eastAsia="宋体" w:hAnsi="宋体" w:cs="宋体"/>
          <w:kern w:val="0"/>
          <w:szCs w:val="21"/>
        </w:rPr>
      </w:pPr>
      <w:r w:rsidRPr="00DA646A">
        <w:rPr>
          <w:rFonts w:ascii="宋体" w:eastAsia="宋体" w:hAnsi="宋体" w:cs="宋体" w:hint="eastAsia"/>
          <w:kern w:val="0"/>
          <w:szCs w:val="21"/>
        </w:rPr>
        <w:t>为保障课题工作的顺利开展，我课题组成员如下变更：</w:t>
      </w:r>
    </w:p>
    <w:p w:rsidR="00DA646A" w:rsidRPr="00DA646A" w:rsidRDefault="00DA646A" w:rsidP="005938A7">
      <w:pPr>
        <w:pStyle w:val="a3"/>
        <w:widowControl/>
        <w:numPr>
          <w:ilvl w:val="0"/>
          <w:numId w:val="4"/>
        </w:numPr>
        <w:shd w:val="clear" w:color="auto" w:fill="FFFFFF"/>
        <w:spacing w:beforeLines="50" w:before="156"/>
        <w:ind w:left="1134" w:firstLineChars="0" w:hanging="567"/>
        <w:rPr>
          <w:rFonts w:ascii="宋体" w:eastAsia="宋体" w:hAnsi="宋体" w:cs="宋体"/>
          <w:bCs/>
          <w:kern w:val="0"/>
          <w:szCs w:val="21"/>
        </w:rPr>
      </w:pPr>
      <w:r w:rsidRPr="00DA646A">
        <w:rPr>
          <w:rFonts w:ascii="宋体" w:eastAsia="宋体" w:hAnsi="宋体" w:cs="宋体" w:hint="eastAsia"/>
          <w:bCs/>
          <w:kern w:val="0"/>
          <w:szCs w:val="21"/>
        </w:rPr>
        <w:t>增加：由于课题需要，本课题组</w:t>
      </w:r>
      <w:r w:rsidRPr="00DA646A">
        <w:rPr>
          <w:rFonts w:ascii="宋体" w:eastAsia="宋体" w:hAnsi="宋体" w:hint="eastAsia"/>
          <w:bCs/>
          <w:szCs w:val="21"/>
        </w:rPr>
        <w:t>于2</w:t>
      </w:r>
      <w:r w:rsidRPr="00DA646A">
        <w:rPr>
          <w:rFonts w:ascii="宋体" w:eastAsia="宋体" w:hAnsi="宋体"/>
          <w:bCs/>
          <w:szCs w:val="21"/>
        </w:rPr>
        <w:t>018</w:t>
      </w:r>
      <w:r w:rsidRPr="00DA646A">
        <w:rPr>
          <w:rFonts w:ascii="宋体" w:eastAsia="宋体" w:hAnsi="宋体" w:hint="eastAsia"/>
          <w:bCs/>
          <w:szCs w:val="21"/>
        </w:rPr>
        <w:t>年</w:t>
      </w:r>
      <w:r w:rsidRPr="00DA646A">
        <w:rPr>
          <w:rFonts w:ascii="宋体" w:eastAsia="宋体" w:hAnsi="宋体" w:cs="宋体" w:hint="eastAsia"/>
          <w:bCs/>
          <w:kern w:val="0"/>
          <w:szCs w:val="21"/>
        </w:rPr>
        <w:t>增加1位成员边萌老师</w:t>
      </w:r>
      <w:r w:rsidRPr="00DA646A">
        <w:rPr>
          <w:rFonts w:ascii="宋体" w:eastAsia="宋体" w:hAnsi="宋体" w:hint="eastAsia"/>
          <w:bCs/>
          <w:szCs w:val="21"/>
        </w:rPr>
        <w:t>。</w:t>
      </w:r>
    </w:p>
    <w:p w:rsidR="00DA646A" w:rsidRPr="00DA646A" w:rsidRDefault="00DA646A" w:rsidP="005938A7">
      <w:pPr>
        <w:pStyle w:val="a3"/>
        <w:widowControl/>
        <w:numPr>
          <w:ilvl w:val="0"/>
          <w:numId w:val="4"/>
        </w:numPr>
        <w:shd w:val="clear" w:color="auto" w:fill="FFFFFF"/>
        <w:spacing w:beforeLines="50" w:before="156"/>
        <w:ind w:left="1134" w:firstLineChars="0" w:hanging="567"/>
        <w:rPr>
          <w:rFonts w:ascii="宋体" w:eastAsia="宋体" w:hAnsi="宋体"/>
          <w:bCs/>
          <w:szCs w:val="21"/>
        </w:rPr>
      </w:pPr>
      <w:r w:rsidRPr="00DA646A">
        <w:rPr>
          <w:rFonts w:ascii="宋体" w:eastAsia="宋体" w:hAnsi="宋体" w:hint="eastAsia"/>
          <w:bCs/>
          <w:szCs w:val="21"/>
        </w:rPr>
        <w:lastRenderedPageBreak/>
        <w:t>因教育机构改革，课题负责人所在单位由原先的“天津市南开区教育中心”更名为“天津市南开区教师发展中心”。</w:t>
      </w:r>
    </w:p>
    <w:p w:rsidR="00FD45D2" w:rsidRDefault="00FD45D2" w:rsidP="005938A7">
      <w:pPr>
        <w:spacing w:beforeLines="50" w:before="156" w:afterLines="50" w:after="156"/>
        <w:rPr>
          <w:rFonts w:ascii="宋体" w:eastAsia="宋体" w:hAnsi="宋体"/>
          <w:b/>
          <w:sz w:val="24"/>
        </w:rPr>
      </w:pPr>
      <w:r w:rsidRPr="005938A7">
        <w:rPr>
          <w:rFonts w:ascii="宋体" w:eastAsia="宋体" w:hAnsi="宋体"/>
          <w:b/>
          <w:sz w:val="24"/>
        </w:rPr>
        <w:t>四、课题研究成果出版、发表获奖情况</w:t>
      </w:r>
    </w:p>
    <w:p w:rsidR="008F1621" w:rsidRPr="00704469" w:rsidRDefault="008F1621" w:rsidP="005938A7">
      <w:pPr>
        <w:pStyle w:val="a3"/>
        <w:widowControl/>
        <w:numPr>
          <w:ilvl w:val="0"/>
          <w:numId w:val="6"/>
        </w:numPr>
        <w:spacing w:beforeLines="50" w:before="156"/>
        <w:ind w:leftChars="270" w:left="1134" w:firstLineChars="0" w:hanging="567"/>
        <w:rPr>
          <w:rFonts w:ascii="宋体" w:eastAsia="宋体" w:hAnsi="宋体" w:cstheme="minorEastAsia"/>
        </w:rPr>
      </w:pPr>
      <w:r w:rsidRPr="00704469">
        <w:rPr>
          <w:rFonts w:ascii="宋体" w:eastAsia="宋体" w:hAnsi="宋体" w:cstheme="minorEastAsia" w:hint="eastAsia"/>
        </w:rPr>
        <w:t>2018年9月，南开区荣获教育部“2017年度全国基础教育信息化应用典型案例”。</w:t>
      </w:r>
    </w:p>
    <w:p w:rsidR="008F1621" w:rsidRPr="00704469" w:rsidRDefault="008F1621" w:rsidP="00704469">
      <w:pPr>
        <w:pStyle w:val="a3"/>
        <w:widowControl/>
        <w:numPr>
          <w:ilvl w:val="0"/>
          <w:numId w:val="6"/>
        </w:numPr>
        <w:spacing w:beforeLines="50" w:before="156"/>
        <w:ind w:left="1134" w:firstLineChars="0" w:hanging="567"/>
        <w:rPr>
          <w:rFonts w:ascii="宋体" w:eastAsia="宋体" w:hAnsi="宋体" w:cstheme="minorEastAsia"/>
        </w:rPr>
      </w:pPr>
      <w:r w:rsidRPr="00704469">
        <w:rPr>
          <w:rFonts w:ascii="宋体" w:eastAsia="宋体" w:hAnsi="宋体" w:cstheme="minorEastAsia" w:hint="eastAsia"/>
        </w:rPr>
        <w:t>2019年3月，南开区荣获教育部 “2018年度网络学习空间应用普及活动优秀区域”。</w:t>
      </w:r>
    </w:p>
    <w:p w:rsidR="008F1621" w:rsidRPr="00704469" w:rsidRDefault="008F1621" w:rsidP="005938A7">
      <w:pPr>
        <w:pStyle w:val="a3"/>
        <w:widowControl/>
        <w:numPr>
          <w:ilvl w:val="0"/>
          <w:numId w:val="6"/>
        </w:numPr>
        <w:spacing w:beforeLines="50" w:before="156"/>
        <w:ind w:left="1134" w:firstLineChars="0" w:hanging="567"/>
        <w:rPr>
          <w:rFonts w:ascii="宋体" w:eastAsia="宋体" w:hAnsi="宋体" w:cstheme="minorEastAsia"/>
        </w:rPr>
      </w:pPr>
      <w:r w:rsidRPr="00704469">
        <w:rPr>
          <w:rFonts w:ascii="宋体" w:eastAsia="宋体" w:hAnsi="宋体" w:cstheme="minorEastAsia" w:hint="eastAsia"/>
        </w:rPr>
        <w:t>2019年4月，南开区信息化应用案例编入《2018年度中国互联网学习白皮书》。</w:t>
      </w:r>
    </w:p>
    <w:p w:rsidR="008F1621" w:rsidRPr="00704469" w:rsidRDefault="008F1621" w:rsidP="005938A7">
      <w:pPr>
        <w:pStyle w:val="a3"/>
        <w:widowControl/>
        <w:numPr>
          <w:ilvl w:val="0"/>
          <w:numId w:val="6"/>
        </w:numPr>
        <w:spacing w:beforeLines="50" w:before="156"/>
        <w:ind w:left="1134" w:firstLineChars="0" w:hanging="567"/>
        <w:rPr>
          <w:rFonts w:ascii="宋体" w:eastAsia="宋体" w:hAnsi="宋体" w:cstheme="minorEastAsia"/>
        </w:rPr>
      </w:pPr>
      <w:r w:rsidRPr="00704469">
        <w:rPr>
          <w:rFonts w:ascii="宋体" w:eastAsia="宋体" w:hAnsi="宋体" w:cstheme="minorEastAsia" w:hint="eastAsia"/>
        </w:rPr>
        <w:t>2020年1月，专题片《南开区“云动”网络学习空间》入选教育部优秀案例集（区域版），并出版发行。</w:t>
      </w:r>
    </w:p>
    <w:p w:rsidR="008F1621" w:rsidRPr="00704469" w:rsidRDefault="008F1621" w:rsidP="005938A7">
      <w:pPr>
        <w:pStyle w:val="a3"/>
        <w:widowControl/>
        <w:numPr>
          <w:ilvl w:val="0"/>
          <w:numId w:val="6"/>
        </w:numPr>
        <w:spacing w:beforeLines="50" w:before="156"/>
        <w:ind w:left="1134" w:firstLineChars="0" w:hanging="567"/>
        <w:rPr>
          <w:rFonts w:ascii="宋体" w:eastAsia="宋体" w:hAnsi="宋体" w:cstheme="minorEastAsia"/>
        </w:rPr>
      </w:pPr>
      <w:r w:rsidRPr="00704469">
        <w:rPr>
          <w:rFonts w:ascii="宋体" w:eastAsia="宋体" w:hAnsi="宋体" w:cstheme="minorEastAsia" w:hint="eastAsia"/>
        </w:rPr>
        <w:t>2020年3月，</w:t>
      </w:r>
      <w:r w:rsidRPr="00704469">
        <w:rPr>
          <w:rFonts w:ascii="宋体" w:eastAsia="宋体" w:hAnsi="宋体" w:cstheme="minorEastAsia" w:hint="eastAsia"/>
        </w:rPr>
        <w:tab/>
        <w:t>南开区“云动”课程资源平台应用实践共同体入选教育部科技司2019年度教育信息化教学应用实践共同体项目。</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《聚焦核心素养，浅谈STEM跨学科融合类课程的实践研究》荣获天津市教育创新论文二等奖</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《浅谈中小学创客空间中存在的问题及应对策略》荣获南开区教育创新论文一等奖</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《“互联网+”环境下的中小学创客教育》荣获天津市中小学第十七届教研教改成果三等奖</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《“互联网+教育”时代背景下的信息技术与课程整合》荣获“和教育”论文天津市二等奖</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《以STEAM教育为媒，以学校课程为介，探索科技教育创新之路》荣获“和教育”论文天津市二等</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《基于Focusky的3D多媒体课件在中小学教学中的应用研究》荣获“和教育”论文全国优秀奖</w:t>
      </w:r>
    </w:p>
    <w:p w:rsidR="0015562E" w:rsidRPr="00704469" w:rsidRDefault="0015562E" w:rsidP="00704469">
      <w:pPr>
        <w:pStyle w:val="a3"/>
        <w:widowControl/>
        <w:numPr>
          <w:ilvl w:val="0"/>
          <w:numId w:val="6"/>
        </w:numPr>
        <w:spacing w:beforeLines="50" w:before="156"/>
        <w:ind w:left="1134" w:firstLineChars="0" w:hanging="567"/>
        <w:jc w:val="left"/>
        <w:rPr>
          <w:rFonts w:ascii="宋体" w:eastAsia="宋体" w:hAnsi="宋体" w:cs="宋体"/>
          <w:kern w:val="0"/>
        </w:rPr>
      </w:pPr>
      <w:r w:rsidRPr="00704469">
        <w:rPr>
          <w:rFonts w:ascii="宋体" w:eastAsia="宋体" w:hAnsi="宋体" w:cs="宋体" w:hint="eastAsia"/>
          <w:kern w:val="0"/>
        </w:rPr>
        <w:t>《基于盒子鱼APP的新型教与学模式研究》荣获“和教育”论文全国优秀奖</w:t>
      </w:r>
    </w:p>
    <w:sectPr w:rsidR="0015562E" w:rsidRPr="00704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9C" w:rsidRDefault="007E629C" w:rsidP="0015562E">
      <w:r>
        <w:separator/>
      </w:r>
    </w:p>
  </w:endnote>
  <w:endnote w:type="continuationSeparator" w:id="0">
    <w:p w:rsidR="007E629C" w:rsidRDefault="007E629C" w:rsidP="0015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9C" w:rsidRDefault="007E629C" w:rsidP="0015562E">
      <w:r>
        <w:separator/>
      </w:r>
    </w:p>
  </w:footnote>
  <w:footnote w:type="continuationSeparator" w:id="0">
    <w:p w:rsidR="007E629C" w:rsidRDefault="007E629C" w:rsidP="0015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5769"/>
    <w:multiLevelType w:val="hybridMultilevel"/>
    <w:tmpl w:val="6C3CCBB2"/>
    <w:lvl w:ilvl="0" w:tplc="73E6B4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2132D7"/>
    <w:multiLevelType w:val="hybridMultilevel"/>
    <w:tmpl w:val="929AB902"/>
    <w:lvl w:ilvl="0" w:tplc="47642F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5C5E7C"/>
    <w:multiLevelType w:val="hybridMultilevel"/>
    <w:tmpl w:val="437EAB18"/>
    <w:lvl w:ilvl="0" w:tplc="AC1A03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6606290"/>
    <w:multiLevelType w:val="hybridMultilevel"/>
    <w:tmpl w:val="6242D2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6B770A7"/>
    <w:multiLevelType w:val="multilevel"/>
    <w:tmpl w:val="56B770A7"/>
    <w:lvl w:ilvl="0">
      <w:start w:val="1"/>
      <w:numFmt w:val="bullet"/>
      <w:lvlText w:val=""/>
      <w:lvlJc w:val="left"/>
      <w:pPr>
        <w:ind w:left="1980" w:hanging="420"/>
      </w:pPr>
      <w:rPr>
        <w:rFonts w:ascii="Wingdings" w:hAnsi="Wingdings" w:hint="default"/>
      </w:rPr>
    </w:lvl>
    <w:lvl w:ilvl="1">
      <w:start w:val="1"/>
      <w:numFmt w:val="bullet"/>
      <w:lvlText w:val=""/>
      <w:lvlJc w:val="left"/>
      <w:pPr>
        <w:ind w:left="2400" w:hanging="420"/>
      </w:pPr>
      <w:rPr>
        <w:rFonts w:ascii="Wingdings" w:hAnsi="Wingdings" w:hint="default"/>
      </w:rPr>
    </w:lvl>
    <w:lvl w:ilvl="2">
      <w:start w:val="1"/>
      <w:numFmt w:val="bullet"/>
      <w:lvlText w:val=""/>
      <w:lvlJc w:val="left"/>
      <w:pPr>
        <w:ind w:left="2820" w:hanging="420"/>
      </w:pPr>
      <w:rPr>
        <w:rFonts w:ascii="Wingdings" w:hAnsi="Wingdings" w:hint="default"/>
      </w:rPr>
    </w:lvl>
    <w:lvl w:ilvl="3">
      <w:start w:val="1"/>
      <w:numFmt w:val="bullet"/>
      <w:lvlText w:val=""/>
      <w:lvlJc w:val="left"/>
      <w:pPr>
        <w:ind w:left="3240" w:hanging="420"/>
      </w:pPr>
      <w:rPr>
        <w:rFonts w:ascii="Wingdings" w:hAnsi="Wingdings" w:hint="default"/>
      </w:rPr>
    </w:lvl>
    <w:lvl w:ilvl="4">
      <w:start w:val="1"/>
      <w:numFmt w:val="bullet"/>
      <w:lvlText w:val=""/>
      <w:lvlJc w:val="left"/>
      <w:pPr>
        <w:ind w:left="3660" w:hanging="420"/>
      </w:pPr>
      <w:rPr>
        <w:rFonts w:ascii="Wingdings" w:hAnsi="Wingdings" w:hint="default"/>
      </w:rPr>
    </w:lvl>
    <w:lvl w:ilvl="5">
      <w:start w:val="1"/>
      <w:numFmt w:val="bullet"/>
      <w:lvlText w:val=""/>
      <w:lvlJc w:val="left"/>
      <w:pPr>
        <w:ind w:left="4080" w:hanging="420"/>
      </w:pPr>
      <w:rPr>
        <w:rFonts w:ascii="Wingdings" w:hAnsi="Wingdings" w:hint="default"/>
      </w:rPr>
    </w:lvl>
    <w:lvl w:ilvl="6">
      <w:start w:val="1"/>
      <w:numFmt w:val="bullet"/>
      <w:lvlText w:val=""/>
      <w:lvlJc w:val="left"/>
      <w:pPr>
        <w:ind w:left="4500" w:hanging="420"/>
      </w:pPr>
      <w:rPr>
        <w:rFonts w:ascii="Wingdings" w:hAnsi="Wingdings" w:hint="default"/>
      </w:rPr>
    </w:lvl>
    <w:lvl w:ilvl="7">
      <w:start w:val="1"/>
      <w:numFmt w:val="bullet"/>
      <w:lvlText w:val=""/>
      <w:lvlJc w:val="left"/>
      <w:pPr>
        <w:ind w:left="4920" w:hanging="420"/>
      </w:pPr>
      <w:rPr>
        <w:rFonts w:ascii="Wingdings" w:hAnsi="Wingdings" w:hint="default"/>
      </w:rPr>
    </w:lvl>
    <w:lvl w:ilvl="8">
      <w:start w:val="1"/>
      <w:numFmt w:val="bullet"/>
      <w:lvlText w:val=""/>
      <w:lvlJc w:val="left"/>
      <w:pPr>
        <w:ind w:left="5340" w:hanging="420"/>
      </w:pPr>
      <w:rPr>
        <w:rFonts w:ascii="Wingdings" w:hAnsi="Wingdings" w:hint="default"/>
      </w:rPr>
    </w:lvl>
  </w:abstractNum>
  <w:abstractNum w:abstractNumId="5" w15:restartNumberingAfterBreak="0">
    <w:nsid w:val="59BD6D4C"/>
    <w:multiLevelType w:val="hybridMultilevel"/>
    <w:tmpl w:val="81E0F64A"/>
    <w:lvl w:ilvl="0" w:tplc="867A77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95"/>
    <w:rsid w:val="00044D49"/>
    <w:rsid w:val="0015562E"/>
    <w:rsid w:val="001725FC"/>
    <w:rsid w:val="00337AE4"/>
    <w:rsid w:val="003409D5"/>
    <w:rsid w:val="003F0192"/>
    <w:rsid w:val="0040673C"/>
    <w:rsid w:val="004847E8"/>
    <w:rsid w:val="005938A7"/>
    <w:rsid w:val="005A5522"/>
    <w:rsid w:val="005C3FAB"/>
    <w:rsid w:val="00647B86"/>
    <w:rsid w:val="0065083B"/>
    <w:rsid w:val="00672A69"/>
    <w:rsid w:val="006C65C0"/>
    <w:rsid w:val="006F5963"/>
    <w:rsid w:val="00704469"/>
    <w:rsid w:val="00751738"/>
    <w:rsid w:val="007E629C"/>
    <w:rsid w:val="008F1621"/>
    <w:rsid w:val="00977ECB"/>
    <w:rsid w:val="009B7879"/>
    <w:rsid w:val="00A53A54"/>
    <w:rsid w:val="00A97646"/>
    <w:rsid w:val="00B17A74"/>
    <w:rsid w:val="00BE0030"/>
    <w:rsid w:val="00C0009D"/>
    <w:rsid w:val="00C13D95"/>
    <w:rsid w:val="00C54189"/>
    <w:rsid w:val="00CE6641"/>
    <w:rsid w:val="00DA646A"/>
    <w:rsid w:val="00E20DE5"/>
    <w:rsid w:val="00ED7211"/>
    <w:rsid w:val="00F14D57"/>
    <w:rsid w:val="00FD2F04"/>
    <w:rsid w:val="00FD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E39F"/>
  <w15:chartTrackingRefBased/>
  <w15:docId w15:val="{189842F0-752E-4B7F-A422-AA95426A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31">
    <w:name w:val="text31"/>
    <w:basedOn w:val="a0"/>
    <w:rsid w:val="00BE0030"/>
    <w:rPr>
      <w:rFonts w:ascii="宋体" w:eastAsia="宋体" w:hAnsi="宋体" w:hint="eastAsia"/>
      <w:b/>
      <w:bCs/>
      <w:color w:val="000000"/>
      <w:sz w:val="18"/>
      <w:szCs w:val="18"/>
    </w:rPr>
  </w:style>
  <w:style w:type="paragraph" w:styleId="a3">
    <w:name w:val="List Paragraph"/>
    <w:basedOn w:val="a"/>
    <w:uiPriority w:val="34"/>
    <w:qFormat/>
    <w:rsid w:val="00FD2F04"/>
    <w:pPr>
      <w:ind w:firstLineChars="200" w:firstLine="420"/>
    </w:pPr>
  </w:style>
  <w:style w:type="paragraph" w:styleId="a4">
    <w:name w:val="Normal (Web)"/>
    <w:basedOn w:val="a"/>
    <w:uiPriority w:val="99"/>
    <w:unhideWhenUsed/>
    <w:qFormat/>
    <w:rsid w:val="005A552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1556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5562E"/>
    <w:rPr>
      <w:sz w:val="18"/>
      <w:szCs w:val="18"/>
    </w:rPr>
  </w:style>
  <w:style w:type="paragraph" w:styleId="a7">
    <w:name w:val="footer"/>
    <w:basedOn w:val="a"/>
    <w:link w:val="a8"/>
    <w:uiPriority w:val="99"/>
    <w:unhideWhenUsed/>
    <w:rsid w:val="0015562E"/>
    <w:pPr>
      <w:tabs>
        <w:tab w:val="center" w:pos="4153"/>
        <w:tab w:val="right" w:pos="8306"/>
      </w:tabs>
      <w:snapToGrid w:val="0"/>
      <w:jc w:val="left"/>
    </w:pPr>
    <w:rPr>
      <w:sz w:val="18"/>
      <w:szCs w:val="18"/>
    </w:rPr>
  </w:style>
  <w:style w:type="character" w:customStyle="1" w:styleId="a8">
    <w:name w:val="页脚 字符"/>
    <w:basedOn w:val="a0"/>
    <w:link w:val="a7"/>
    <w:uiPriority w:val="99"/>
    <w:rsid w:val="00155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jyzx</dc:creator>
  <cp:keywords/>
  <dc:description/>
  <cp:lastModifiedBy>jyzx</cp:lastModifiedBy>
  <cp:revision>2</cp:revision>
  <dcterms:created xsi:type="dcterms:W3CDTF">2020-11-12T01:56:00Z</dcterms:created>
  <dcterms:modified xsi:type="dcterms:W3CDTF">2020-11-12T01:56:00Z</dcterms:modified>
</cp:coreProperties>
</file>