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DF" w:rsidRDefault="00715EB1">
      <w:pPr>
        <w:ind w:firstLineChars="200" w:firstLine="562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i/>
          <w:iCs/>
          <w:sz w:val="28"/>
          <w:szCs w:val="28"/>
        </w:rPr>
        <w:t>The sky railway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阅读课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教学案例分析</w:t>
      </w:r>
    </w:p>
    <w:p w:rsidR="00C543DF" w:rsidRDefault="00715EB1">
      <w:pPr>
        <w:ind w:firstLineChars="200" w:firstLine="56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宝坻四中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顾淑杰</w:t>
      </w:r>
    </w:p>
    <w:p w:rsidR="00C543DF" w:rsidRDefault="00715EB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本篇阅读呈现了一篇反映单元主题的课文，即</w:t>
      </w:r>
      <w:r>
        <w:rPr>
          <w:rFonts w:ascii="宋体" w:eastAsia="宋体" w:hAnsi="宋体" w:cs="宋体" w:hint="eastAsia"/>
          <w:sz w:val="28"/>
          <w:szCs w:val="28"/>
        </w:rPr>
        <w:t>nurturing the nature,</w:t>
      </w:r>
      <w:r>
        <w:rPr>
          <w:rFonts w:ascii="宋体" w:eastAsia="宋体" w:hAnsi="宋体" w:cs="宋体" w:hint="eastAsia"/>
          <w:sz w:val="28"/>
          <w:szCs w:val="28"/>
        </w:rPr>
        <w:t>语篇类型为游记，作者通过描述自己的天路之旅，回顾了建设者们在铁路修建过程中以生态保护为前提，克服种种困难的的历程，在开展本节阅读教学的设计时，以培养学生的语言能力和学习能力，发展其思维品质为教学目标，以信息技术为支撑辅助教学，使学生在了解语言知识的同时体会解题策略，体验工程建设要以生态保护为前提的环保理念。</w:t>
      </w:r>
    </w:p>
    <w:p w:rsidR="00C543DF" w:rsidRDefault="00715EB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过程教学目标：</w:t>
      </w:r>
    </w:p>
    <w:p w:rsidR="00C543DF" w:rsidRDefault="00715EB1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带领学生通过略读锁定关键词，获取课文主要信息，体会天路对作者的特殊意义，把握作者的写作意图。</w:t>
      </w:r>
    </w:p>
    <w:p w:rsidR="00C543DF" w:rsidRDefault="00715EB1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带领学生通过精读找出建设过程遇到的困难及解决方法，激发他们的自豪感。</w:t>
      </w:r>
    </w:p>
    <w:p w:rsidR="00C543DF" w:rsidRDefault="00715EB1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引导学生感知课文的语言特点，掌握与话题相关的词汇和表达。</w:t>
      </w:r>
    </w:p>
    <w:p w:rsidR="00C543DF" w:rsidRDefault="00715EB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教学过程：</w:t>
      </w:r>
    </w:p>
    <w:p w:rsidR="00C543DF" w:rsidRDefault="00715EB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Activity1</w:t>
      </w:r>
      <w:r>
        <w:rPr>
          <w:rFonts w:ascii="宋体" w:eastAsia="宋体" w:hAnsi="宋体" w:cs="宋体" w:hint="eastAsia"/>
          <w:sz w:val="28"/>
          <w:szCs w:val="28"/>
        </w:rPr>
        <w:t>多媒体播放天路这首歌完成导入任务</w:t>
      </w:r>
    </w:p>
    <w:p w:rsidR="00C543DF" w:rsidRDefault="00715EB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Activity2</w:t>
      </w:r>
      <w:r>
        <w:rPr>
          <w:rFonts w:ascii="宋体" w:eastAsia="宋体" w:hAnsi="宋体" w:cs="宋体" w:hint="eastAsia"/>
          <w:sz w:val="28"/>
          <w:szCs w:val="28"/>
        </w:rPr>
        <w:t>学生带着任务读课文，寻找天路对作者的特殊意义，把握课文大意</w:t>
      </w:r>
    </w:p>
    <w:p w:rsidR="00C543DF" w:rsidRDefault="00715EB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Activity3 </w:t>
      </w:r>
      <w:r>
        <w:rPr>
          <w:rFonts w:ascii="宋体" w:eastAsia="宋体" w:hAnsi="宋体" w:cs="宋体" w:hint="eastAsia"/>
          <w:sz w:val="28"/>
          <w:szCs w:val="28"/>
        </w:rPr>
        <w:t>带领学生分析课文结构，提醒学生关注文章中出现的表明作者态度的词和表达，如</w:t>
      </w:r>
      <w:r>
        <w:rPr>
          <w:rFonts w:ascii="宋体" w:eastAsia="宋体" w:hAnsi="宋体" w:cs="宋体" w:hint="eastAsia"/>
          <w:sz w:val="28"/>
          <w:szCs w:val="28"/>
        </w:rPr>
        <w:t xml:space="preserve"> a sense of pride and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achiev</w:t>
      </w:r>
      <w:r>
        <w:rPr>
          <w:rFonts w:ascii="宋体" w:eastAsia="宋体" w:hAnsi="宋体" w:cs="宋体" w:hint="eastAsia"/>
          <w:sz w:val="28"/>
          <w:szCs w:val="28"/>
        </w:rPr>
        <w:t>ement,magical,extraordinary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C543DF" w:rsidRDefault="00715EB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Activity4</w:t>
      </w:r>
      <w:r>
        <w:rPr>
          <w:rFonts w:ascii="宋体" w:eastAsia="宋体" w:hAnsi="宋体" w:cs="宋体" w:hint="eastAsia"/>
          <w:sz w:val="28"/>
          <w:szCs w:val="28"/>
        </w:rPr>
        <w:t>带领学生进一步梳理课文信息，深入理解课文内容，完成表格，学生精读课文，根据要求利用电子白板书写补全缺失信息，请学生分别回答其中的一个挑战及解决措施，全班核对答案，引导学生手绘青藏铁路，在图中标注课文提到的地点，并复述课文。请学生课后调研建设青藏铁路时遇到的其他挑战，使学生体会到人类在发展建设的同时一定要保护环境，滋养自然的主题思想。</w:t>
      </w:r>
    </w:p>
    <w:p w:rsidR="00C543DF" w:rsidRDefault="00715EB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Activity5:Think and share</w:t>
      </w:r>
    </w:p>
    <w:p w:rsidR="00C543DF" w:rsidRDefault="00715EB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Which of the solutions a</w:t>
      </w:r>
      <w:r>
        <w:rPr>
          <w:rFonts w:ascii="宋体" w:eastAsia="宋体" w:hAnsi="宋体" w:cs="宋体" w:hint="eastAsia"/>
          <w:sz w:val="28"/>
          <w:szCs w:val="28"/>
        </w:rPr>
        <w:t xml:space="preserve">re you most impressed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by?Why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?</w:t>
      </w:r>
    </w:p>
    <w:p w:rsidR="00C543DF" w:rsidRDefault="00715EB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What method did you use to collect information?</w:t>
      </w:r>
    </w:p>
    <w:p w:rsidR="00C543DF" w:rsidRDefault="00715EB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教学反思：</w:t>
      </w:r>
      <w:bookmarkStart w:id="0" w:name="_GoBack"/>
      <w:bookmarkEnd w:id="0"/>
    </w:p>
    <w:p w:rsidR="00C543DF" w:rsidRDefault="00715EB1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节课结合多媒体和白板的应用完成了教学目标，培养了学生体会作者写作意图和收集获取信息的能力，让学生成功的形成了滋养自然，保护环境的意识，但是学生的语言知识的运用能力没有得到很好的展现，部分语言表达不熟练，如在叙述建设挑战的时候不能用文中语言准确表达，应给予更多的时间让学生消化吸收并运用。</w:t>
      </w:r>
    </w:p>
    <w:p w:rsidR="00865540" w:rsidRDefault="00865540">
      <w:pPr>
        <w:rPr>
          <w:rFonts w:ascii="宋体" w:eastAsia="宋体" w:hAnsi="宋体" w:cs="宋体" w:hint="eastAsia"/>
          <w:sz w:val="28"/>
          <w:szCs w:val="28"/>
        </w:rPr>
      </w:pPr>
    </w:p>
    <w:p w:rsidR="00865540" w:rsidRDefault="00865540">
      <w:pPr>
        <w:rPr>
          <w:rFonts w:ascii="宋体" w:eastAsia="宋体" w:hAnsi="宋体" w:cs="宋体" w:hint="eastAsia"/>
          <w:sz w:val="28"/>
          <w:szCs w:val="28"/>
        </w:rPr>
      </w:pPr>
    </w:p>
    <w:p w:rsidR="00865540" w:rsidRDefault="00865540">
      <w:pPr>
        <w:rPr>
          <w:rFonts w:ascii="宋体" w:eastAsia="宋体" w:hAnsi="宋体" w:cs="宋体" w:hint="eastAsia"/>
          <w:sz w:val="28"/>
          <w:szCs w:val="28"/>
        </w:rPr>
      </w:pPr>
    </w:p>
    <w:p w:rsidR="00865540" w:rsidRDefault="00865540">
      <w:pPr>
        <w:rPr>
          <w:rFonts w:ascii="宋体" w:eastAsia="宋体" w:hAnsi="宋体" w:cs="宋体" w:hint="eastAsia"/>
          <w:sz w:val="28"/>
          <w:szCs w:val="28"/>
        </w:rPr>
      </w:pPr>
    </w:p>
    <w:p w:rsidR="00865540" w:rsidRDefault="00865540">
      <w:pPr>
        <w:rPr>
          <w:rFonts w:ascii="宋体" w:eastAsia="宋体" w:hAnsi="宋体" w:cs="宋体" w:hint="eastAsia"/>
          <w:sz w:val="28"/>
          <w:szCs w:val="28"/>
        </w:rPr>
      </w:pPr>
    </w:p>
    <w:p w:rsidR="00865540" w:rsidRDefault="00865540">
      <w:pPr>
        <w:rPr>
          <w:rFonts w:ascii="宋体" w:eastAsia="宋体" w:hAnsi="宋体" w:cs="宋体" w:hint="eastAsia"/>
          <w:sz w:val="28"/>
          <w:szCs w:val="28"/>
        </w:rPr>
      </w:pPr>
    </w:p>
    <w:p w:rsidR="00865540" w:rsidRDefault="00865540">
      <w:pPr>
        <w:rPr>
          <w:rFonts w:ascii="宋体" w:eastAsia="宋体" w:hAnsi="宋体" w:cs="宋体" w:hint="eastAsia"/>
          <w:sz w:val="28"/>
          <w:szCs w:val="28"/>
        </w:rPr>
      </w:pPr>
    </w:p>
    <w:p w:rsidR="00865540" w:rsidRDefault="0086554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noProof/>
          <w:szCs w:val="21"/>
        </w:rPr>
        <w:lastRenderedPageBreak/>
        <w:drawing>
          <wp:inline distT="0" distB="0" distL="0" distR="0">
            <wp:extent cx="5274310" cy="3956050"/>
            <wp:effectExtent l="19050" t="0" r="2540" b="0"/>
            <wp:docPr id="1" name="图片 0" descr="微信图片_20201018220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01822073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5540" w:rsidSect="00C54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EB1" w:rsidRDefault="00715EB1" w:rsidP="00865540">
      <w:r>
        <w:separator/>
      </w:r>
    </w:p>
  </w:endnote>
  <w:endnote w:type="continuationSeparator" w:id="0">
    <w:p w:rsidR="00715EB1" w:rsidRDefault="00715EB1" w:rsidP="0086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EB1" w:rsidRDefault="00715EB1" w:rsidP="00865540">
      <w:r>
        <w:separator/>
      </w:r>
    </w:p>
  </w:footnote>
  <w:footnote w:type="continuationSeparator" w:id="0">
    <w:p w:rsidR="00715EB1" w:rsidRDefault="00715EB1" w:rsidP="00865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8B15"/>
    <w:multiLevelType w:val="singleLevel"/>
    <w:tmpl w:val="25318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3DF"/>
    <w:rsid w:val="00715EB1"/>
    <w:rsid w:val="00865540"/>
    <w:rsid w:val="00C543DF"/>
    <w:rsid w:val="06D56503"/>
    <w:rsid w:val="07476309"/>
    <w:rsid w:val="078C304E"/>
    <w:rsid w:val="0A6C38BC"/>
    <w:rsid w:val="0C2870D1"/>
    <w:rsid w:val="10B92983"/>
    <w:rsid w:val="10C9655D"/>
    <w:rsid w:val="144527F6"/>
    <w:rsid w:val="171455C1"/>
    <w:rsid w:val="17C63ECF"/>
    <w:rsid w:val="1ABA4C11"/>
    <w:rsid w:val="1AEA34A2"/>
    <w:rsid w:val="1BF1778D"/>
    <w:rsid w:val="1CCE7C58"/>
    <w:rsid w:val="1D6E0AD6"/>
    <w:rsid w:val="1F6C324B"/>
    <w:rsid w:val="20E12A9A"/>
    <w:rsid w:val="28605733"/>
    <w:rsid w:val="29D470D2"/>
    <w:rsid w:val="2CB73DD3"/>
    <w:rsid w:val="2FCA678B"/>
    <w:rsid w:val="31965FD0"/>
    <w:rsid w:val="31F809F0"/>
    <w:rsid w:val="32ED529D"/>
    <w:rsid w:val="34246AFD"/>
    <w:rsid w:val="362E2AAE"/>
    <w:rsid w:val="39937C32"/>
    <w:rsid w:val="3A143152"/>
    <w:rsid w:val="3A9229C2"/>
    <w:rsid w:val="401E0EF5"/>
    <w:rsid w:val="435E3C22"/>
    <w:rsid w:val="43691E37"/>
    <w:rsid w:val="49AA735A"/>
    <w:rsid w:val="4B2348E9"/>
    <w:rsid w:val="4C08032A"/>
    <w:rsid w:val="4C2F5D41"/>
    <w:rsid w:val="4C3E7706"/>
    <w:rsid w:val="4DC6204F"/>
    <w:rsid w:val="506553EB"/>
    <w:rsid w:val="52CB3D9F"/>
    <w:rsid w:val="53BF342E"/>
    <w:rsid w:val="577E2854"/>
    <w:rsid w:val="579370F3"/>
    <w:rsid w:val="586E5333"/>
    <w:rsid w:val="591E101F"/>
    <w:rsid w:val="59E40447"/>
    <w:rsid w:val="5A5A7FFA"/>
    <w:rsid w:val="5AA262B1"/>
    <w:rsid w:val="5B275229"/>
    <w:rsid w:val="5E5F484A"/>
    <w:rsid w:val="5EB93A03"/>
    <w:rsid w:val="5F5E7E42"/>
    <w:rsid w:val="607A1A09"/>
    <w:rsid w:val="612E1B3B"/>
    <w:rsid w:val="61421136"/>
    <w:rsid w:val="637652B5"/>
    <w:rsid w:val="64AF5F89"/>
    <w:rsid w:val="64DC1615"/>
    <w:rsid w:val="673454D5"/>
    <w:rsid w:val="70D9103E"/>
    <w:rsid w:val="724C0992"/>
    <w:rsid w:val="74C973FC"/>
    <w:rsid w:val="776C5307"/>
    <w:rsid w:val="77C30CAF"/>
    <w:rsid w:val="785D6630"/>
    <w:rsid w:val="7CD2732C"/>
    <w:rsid w:val="7D20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3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65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5540"/>
    <w:rPr>
      <w:kern w:val="2"/>
      <w:sz w:val="18"/>
      <w:szCs w:val="18"/>
    </w:rPr>
  </w:style>
  <w:style w:type="paragraph" w:styleId="a4">
    <w:name w:val="footer"/>
    <w:basedOn w:val="a"/>
    <w:link w:val="Char0"/>
    <w:rsid w:val="00865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65540"/>
    <w:rPr>
      <w:kern w:val="2"/>
      <w:sz w:val="18"/>
      <w:szCs w:val="18"/>
    </w:rPr>
  </w:style>
  <w:style w:type="paragraph" w:styleId="a5">
    <w:name w:val="Balloon Text"/>
    <w:basedOn w:val="a"/>
    <w:link w:val="Char1"/>
    <w:rsid w:val="00865540"/>
    <w:rPr>
      <w:sz w:val="18"/>
      <w:szCs w:val="18"/>
    </w:rPr>
  </w:style>
  <w:style w:type="character" w:customStyle="1" w:styleId="Char1">
    <w:name w:val="批注框文本 Char"/>
    <w:basedOn w:val="a0"/>
    <w:link w:val="a5"/>
    <w:rsid w:val="0086554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2020-11-07T07:42:00Z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