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C45" w:rsidRPr="00C34F37" w:rsidRDefault="00A17C45" w:rsidP="00C34F37">
      <w:pPr>
        <w:spacing w:line="500" w:lineRule="exact"/>
        <w:jc w:val="center"/>
        <w:rPr>
          <w:rFonts w:ascii="宋体" w:hAnsi="宋体"/>
          <w:sz w:val="30"/>
          <w:szCs w:val="30"/>
        </w:rPr>
      </w:pPr>
      <w:r w:rsidRPr="00C34F37">
        <w:rPr>
          <w:rFonts w:ascii="宋体" w:hAnsi="宋体" w:hint="eastAsia"/>
          <w:sz w:val="30"/>
          <w:szCs w:val="30"/>
        </w:rPr>
        <w:t>课题《基于网络空间开展的互动教学研究》工作报告</w:t>
      </w:r>
    </w:p>
    <w:p w:rsidR="00A17C45" w:rsidRPr="00C34F37" w:rsidRDefault="00A17C45" w:rsidP="00C34F37">
      <w:pPr>
        <w:spacing w:line="500" w:lineRule="exact"/>
        <w:ind w:firstLineChars="200" w:firstLine="480"/>
        <w:rPr>
          <w:rFonts w:ascii="宋体" w:hAnsi="宋体"/>
          <w:sz w:val="24"/>
          <w:szCs w:val="24"/>
        </w:rPr>
      </w:pPr>
    </w:p>
    <w:p w:rsidR="00A17C45" w:rsidRPr="00C34F37" w:rsidRDefault="00A17C45" w:rsidP="00C34F37">
      <w:pPr>
        <w:spacing w:line="500" w:lineRule="exact"/>
        <w:ind w:firstLineChars="200" w:firstLine="480"/>
        <w:rPr>
          <w:rFonts w:ascii="宋体" w:hAnsi="宋体"/>
          <w:sz w:val="24"/>
          <w:szCs w:val="24"/>
        </w:rPr>
      </w:pPr>
      <w:r w:rsidRPr="00C34F37">
        <w:rPr>
          <w:rFonts w:ascii="宋体" w:hAnsi="宋体" w:hint="eastAsia"/>
          <w:sz w:val="24"/>
          <w:szCs w:val="24"/>
        </w:rPr>
        <w:t>课题组自开题以来，按照课题《基于网络空间开展的互动教学研究》的研究实施方案开展有条不紊的研究工作。学习国内外有关基于网络空间开展互动教学策略的理论；建设学校信息化</w:t>
      </w:r>
      <w:r w:rsidR="00F815F4">
        <w:rPr>
          <w:rFonts w:ascii="宋体" w:hAnsi="宋体" w:hint="eastAsia"/>
          <w:sz w:val="24"/>
          <w:szCs w:val="24"/>
        </w:rPr>
        <w:t>资源共享</w:t>
      </w:r>
      <w:r w:rsidRPr="00C34F37">
        <w:rPr>
          <w:rFonts w:ascii="宋体" w:hAnsi="宋体" w:hint="eastAsia"/>
          <w:sz w:val="24"/>
          <w:szCs w:val="24"/>
        </w:rPr>
        <w:t>平台、网络备课教研平台；集体备课、听、评课、教学研讨等理论</w:t>
      </w:r>
      <w:r w:rsidRPr="00C34F37">
        <w:rPr>
          <w:rFonts w:ascii="宋体" w:hAnsi="宋体"/>
          <w:sz w:val="24"/>
          <w:szCs w:val="24"/>
        </w:rPr>
        <w:t>-</w:t>
      </w:r>
      <w:r w:rsidRPr="00C34F37">
        <w:rPr>
          <w:rFonts w:ascii="宋体" w:hAnsi="宋体" w:hint="eastAsia"/>
          <w:sz w:val="24"/>
          <w:szCs w:val="24"/>
        </w:rPr>
        <w:t>实践</w:t>
      </w:r>
      <w:r w:rsidRPr="00C34F37">
        <w:rPr>
          <w:rFonts w:ascii="宋体" w:hAnsi="宋体"/>
          <w:sz w:val="24"/>
          <w:szCs w:val="24"/>
        </w:rPr>
        <w:t>-</w:t>
      </w:r>
      <w:r w:rsidRPr="00C34F37">
        <w:rPr>
          <w:rFonts w:ascii="宋体" w:hAnsi="宋体" w:hint="eastAsia"/>
          <w:sz w:val="24"/>
          <w:szCs w:val="24"/>
        </w:rPr>
        <w:t>理论</w:t>
      </w:r>
      <w:r w:rsidRPr="00C34F37">
        <w:rPr>
          <w:rFonts w:ascii="宋体" w:hAnsi="宋体"/>
          <w:sz w:val="24"/>
          <w:szCs w:val="24"/>
        </w:rPr>
        <w:t>-</w:t>
      </w:r>
      <w:r w:rsidRPr="00C34F37">
        <w:rPr>
          <w:rFonts w:ascii="宋体" w:hAnsi="宋体" w:hint="eastAsia"/>
          <w:sz w:val="24"/>
          <w:szCs w:val="24"/>
        </w:rPr>
        <w:t>实践几个环节的反复研究、验证等研究工作，现将课题组的研究工作和初步形成的实验结果总结如下：</w:t>
      </w:r>
    </w:p>
    <w:p w:rsidR="00A17C45" w:rsidRPr="00C34F37" w:rsidRDefault="00C34F37" w:rsidP="00C34F37">
      <w:pPr>
        <w:spacing w:line="500" w:lineRule="exact"/>
        <w:rPr>
          <w:rFonts w:ascii="宋体" w:hAnsi="宋体"/>
          <w:b/>
          <w:sz w:val="24"/>
          <w:szCs w:val="24"/>
        </w:rPr>
      </w:pPr>
      <w:r>
        <w:rPr>
          <w:rFonts w:ascii="宋体" w:hAnsi="宋体" w:hint="eastAsia"/>
          <w:sz w:val="24"/>
          <w:szCs w:val="24"/>
        </w:rPr>
        <w:t xml:space="preserve"> </w:t>
      </w:r>
      <w:r w:rsidRPr="00C34F37">
        <w:rPr>
          <w:rFonts w:ascii="宋体" w:hAnsi="宋体" w:hint="eastAsia"/>
          <w:b/>
          <w:sz w:val="24"/>
          <w:szCs w:val="24"/>
        </w:rPr>
        <w:t xml:space="preserve">   </w:t>
      </w:r>
      <w:r w:rsidR="00A17C45" w:rsidRPr="00C34F37">
        <w:rPr>
          <w:rFonts w:ascii="宋体" w:hAnsi="宋体" w:hint="eastAsia"/>
          <w:b/>
          <w:sz w:val="24"/>
          <w:szCs w:val="24"/>
        </w:rPr>
        <w:t>一、课题研究过程和活动</w:t>
      </w:r>
    </w:p>
    <w:p w:rsidR="00A17C45" w:rsidRPr="00C34F37" w:rsidRDefault="00A17C45" w:rsidP="00C34F37">
      <w:pPr>
        <w:spacing w:line="500" w:lineRule="exact"/>
        <w:ind w:firstLineChars="200" w:firstLine="480"/>
        <w:rPr>
          <w:rFonts w:ascii="宋体" w:hAnsi="宋体"/>
          <w:sz w:val="24"/>
          <w:szCs w:val="24"/>
        </w:rPr>
      </w:pPr>
      <w:r w:rsidRPr="00C34F37">
        <w:rPr>
          <w:rFonts w:ascii="宋体" w:hAnsi="宋体"/>
          <w:sz w:val="24"/>
          <w:szCs w:val="24"/>
        </w:rPr>
        <w:t>1</w:t>
      </w:r>
      <w:r w:rsidRPr="00C34F37">
        <w:rPr>
          <w:rFonts w:ascii="宋体" w:hAnsi="宋体" w:hint="eastAsia"/>
          <w:sz w:val="24"/>
          <w:szCs w:val="24"/>
        </w:rPr>
        <w:t>．对教师信息技术水平、网络空间教学平台进行调查，</w:t>
      </w:r>
      <w:r w:rsidRPr="00C34F37">
        <w:rPr>
          <w:rFonts w:ascii="宋体" w:hAnsi="宋体"/>
          <w:sz w:val="24"/>
          <w:szCs w:val="24"/>
        </w:rPr>
        <w:t xml:space="preserve"> </w:t>
      </w:r>
      <w:r w:rsidRPr="00C34F37">
        <w:rPr>
          <w:rFonts w:ascii="宋体" w:hAnsi="宋体" w:hint="eastAsia"/>
          <w:sz w:val="24"/>
          <w:szCs w:val="24"/>
        </w:rPr>
        <w:t>获取研究素材。</w:t>
      </w:r>
    </w:p>
    <w:p w:rsidR="00A17C45" w:rsidRPr="00C34F37" w:rsidRDefault="00A17C45" w:rsidP="00C34F37">
      <w:pPr>
        <w:spacing w:line="500" w:lineRule="exact"/>
        <w:ind w:firstLineChars="200" w:firstLine="480"/>
        <w:rPr>
          <w:rFonts w:ascii="宋体" w:hAnsi="宋体"/>
          <w:sz w:val="24"/>
          <w:szCs w:val="24"/>
        </w:rPr>
      </w:pPr>
      <w:r w:rsidRPr="00C34F37">
        <w:rPr>
          <w:rFonts w:ascii="宋体" w:hAnsi="宋体" w:cs="Arial" w:hint="eastAsia"/>
          <w:color w:val="000000"/>
          <w:kern w:val="0"/>
          <w:sz w:val="24"/>
          <w:szCs w:val="24"/>
        </w:rPr>
        <w:t>本次调查主要采用问卷调查法和座谈法。调查对象本研究以杨村第十小学的一线中小学教师为调查对象，教师的年龄、职称、经验不等。</w:t>
      </w:r>
      <w:r w:rsidRPr="00C34F37">
        <w:rPr>
          <w:rFonts w:ascii="宋体" w:hAnsi="宋体" w:hint="eastAsia"/>
          <w:sz w:val="24"/>
          <w:szCs w:val="24"/>
        </w:rPr>
        <w:t>为课题研究工作打好基础。</w:t>
      </w:r>
    </w:p>
    <w:p w:rsidR="00A17C45" w:rsidRPr="00C34F37" w:rsidRDefault="00A17C45" w:rsidP="00C34F37">
      <w:pPr>
        <w:spacing w:line="500" w:lineRule="exact"/>
        <w:ind w:firstLineChars="200" w:firstLine="480"/>
        <w:rPr>
          <w:rFonts w:ascii="宋体" w:hAnsi="宋体"/>
          <w:sz w:val="24"/>
          <w:szCs w:val="24"/>
        </w:rPr>
      </w:pPr>
      <w:r w:rsidRPr="00C34F37">
        <w:rPr>
          <w:rFonts w:ascii="宋体" w:hAnsi="宋体"/>
          <w:sz w:val="24"/>
          <w:szCs w:val="24"/>
        </w:rPr>
        <w:t>2.</w:t>
      </w:r>
      <w:r w:rsidRPr="00C34F37">
        <w:rPr>
          <w:rFonts w:ascii="宋体" w:hAnsi="宋体" w:hint="eastAsia"/>
          <w:sz w:val="24"/>
          <w:szCs w:val="24"/>
        </w:rPr>
        <w:t>调查结果的分析、研讨和总结。</w:t>
      </w:r>
    </w:p>
    <w:p w:rsidR="00A17C45" w:rsidRPr="00C34F37" w:rsidRDefault="00A17C45" w:rsidP="00C34F37">
      <w:pPr>
        <w:spacing w:line="500" w:lineRule="exact"/>
        <w:ind w:firstLineChars="200" w:firstLine="480"/>
        <w:rPr>
          <w:rFonts w:ascii="宋体" w:hAnsi="宋体" w:cs="Arial"/>
          <w:color w:val="000000"/>
          <w:kern w:val="0"/>
          <w:sz w:val="24"/>
          <w:szCs w:val="24"/>
        </w:rPr>
      </w:pPr>
      <w:r w:rsidRPr="00C34F37">
        <w:rPr>
          <w:rFonts w:ascii="宋体" w:hAnsi="宋体" w:cs="Arial" w:hint="eastAsia"/>
          <w:color w:val="000000"/>
          <w:kern w:val="0"/>
          <w:sz w:val="24"/>
          <w:szCs w:val="24"/>
        </w:rPr>
        <w:t>对调查对象的分析</w:t>
      </w:r>
      <w:r w:rsidRPr="00C34F37">
        <w:rPr>
          <w:rFonts w:ascii="宋体" w:hAnsi="宋体" w:cs="Arial"/>
          <w:color w:val="000000"/>
          <w:kern w:val="0"/>
          <w:sz w:val="24"/>
          <w:szCs w:val="24"/>
        </w:rPr>
        <w:t> </w:t>
      </w:r>
      <w:r w:rsidRPr="00C34F37">
        <w:rPr>
          <w:rFonts w:ascii="宋体" w:hAnsi="宋体" w:cs="Arial" w:hint="eastAsia"/>
          <w:color w:val="000000"/>
          <w:kern w:val="0"/>
          <w:sz w:val="24"/>
          <w:szCs w:val="24"/>
        </w:rPr>
        <w:t>教师利用网络空间开展互动教学与环境及条件息息相关，经过调查结果显示，</w:t>
      </w:r>
      <w:r w:rsidRPr="00C34F37">
        <w:rPr>
          <w:rFonts w:ascii="宋体" w:hAnsi="宋体" w:cs="Arial"/>
          <w:color w:val="000000"/>
          <w:kern w:val="0"/>
          <w:sz w:val="24"/>
          <w:szCs w:val="24"/>
        </w:rPr>
        <w:t>93%</w:t>
      </w:r>
      <w:r w:rsidRPr="00C34F37">
        <w:rPr>
          <w:rFonts w:ascii="宋体" w:hAnsi="宋体" w:cs="Arial" w:hint="eastAsia"/>
          <w:color w:val="000000"/>
          <w:kern w:val="0"/>
          <w:sz w:val="24"/>
          <w:szCs w:val="24"/>
        </w:rPr>
        <w:t>的学教师能利用网络资源备课、收集资料，但平时只有</w:t>
      </w:r>
      <w:r w:rsidRPr="00C34F37">
        <w:rPr>
          <w:rFonts w:ascii="宋体" w:hAnsi="宋体" w:cs="Arial"/>
          <w:color w:val="000000"/>
          <w:kern w:val="0"/>
          <w:sz w:val="24"/>
          <w:szCs w:val="24"/>
        </w:rPr>
        <w:t>48%</w:t>
      </w:r>
      <w:r w:rsidRPr="00C34F37">
        <w:rPr>
          <w:rFonts w:ascii="宋体" w:hAnsi="宋体" w:cs="Arial" w:hint="eastAsia"/>
          <w:color w:val="000000"/>
          <w:kern w:val="0"/>
          <w:sz w:val="24"/>
          <w:szCs w:val="24"/>
        </w:rPr>
        <w:t>的教师利用“一起作业”、“微校”、“班级博客”等网络空间与学生、家长互动。在使用白板进行教学的问题上，有</w:t>
      </w:r>
      <w:r w:rsidRPr="00C34F37">
        <w:rPr>
          <w:rFonts w:ascii="宋体" w:hAnsi="宋体" w:cs="Arial"/>
          <w:color w:val="000000"/>
          <w:kern w:val="0"/>
          <w:sz w:val="24"/>
          <w:szCs w:val="24"/>
        </w:rPr>
        <w:t>23%</w:t>
      </w:r>
      <w:r w:rsidRPr="00C34F37">
        <w:rPr>
          <w:rFonts w:ascii="宋体" w:hAnsi="宋体" w:cs="Arial" w:hint="eastAsia"/>
          <w:color w:val="000000"/>
          <w:kern w:val="0"/>
          <w:sz w:val="24"/>
          <w:szCs w:val="24"/>
        </w:rPr>
        <w:t>的教师选择了经常使用，</w:t>
      </w:r>
      <w:r w:rsidRPr="00C34F37">
        <w:rPr>
          <w:rFonts w:ascii="宋体" w:hAnsi="宋体" w:cs="Arial"/>
          <w:color w:val="000000"/>
          <w:kern w:val="0"/>
          <w:sz w:val="24"/>
          <w:szCs w:val="24"/>
        </w:rPr>
        <w:t>43%</w:t>
      </w:r>
      <w:r w:rsidRPr="00C34F37">
        <w:rPr>
          <w:rFonts w:ascii="宋体" w:hAnsi="宋体" w:cs="Arial" w:hint="eastAsia"/>
          <w:color w:val="000000"/>
          <w:kern w:val="0"/>
          <w:sz w:val="24"/>
          <w:szCs w:val="24"/>
        </w:rPr>
        <w:t>的教师选择了有时候，</w:t>
      </w:r>
      <w:r w:rsidRPr="00C34F37">
        <w:rPr>
          <w:rFonts w:ascii="宋体" w:hAnsi="宋体" w:cs="Arial"/>
          <w:color w:val="000000"/>
          <w:kern w:val="0"/>
          <w:sz w:val="24"/>
          <w:szCs w:val="24"/>
        </w:rPr>
        <w:t>32%</w:t>
      </w:r>
      <w:r w:rsidRPr="00C34F37">
        <w:rPr>
          <w:rFonts w:ascii="宋体" w:hAnsi="宋体" w:cs="Arial" w:hint="eastAsia"/>
          <w:color w:val="000000"/>
          <w:kern w:val="0"/>
          <w:sz w:val="24"/>
          <w:szCs w:val="24"/>
        </w:rPr>
        <w:t>的教师选择了偶尔，</w:t>
      </w:r>
      <w:r w:rsidRPr="00C34F37">
        <w:rPr>
          <w:rFonts w:ascii="宋体" w:hAnsi="宋体" w:cs="Arial"/>
          <w:color w:val="000000"/>
          <w:kern w:val="0"/>
          <w:sz w:val="24"/>
          <w:szCs w:val="24"/>
        </w:rPr>
        <w:t>2%</w:t>
      </w:r>
      <w:r w:rsidRPr="00C34F37">
        <w:rPr>
          <w:rFonts w:ascii="宋体" w:hAnsi="宋体" w:cs="Arial" w:hint="eastAsia"/>
          <w:color w:val="000000"/>
          <w:kern w:val="0"/>
          <w:sz w:val="24"/>
          <w:szCs w:val="24"/>
        </w:rPr>
        <w:t>的教师选择了从来没有。可以看出，网络和信息技术在教师中已达到普及，但教师对网络空间开展的互动教学还是比较少。</w:t>
      </w:r>
    </w:p>
    <w:p w:rsidR="00A17C45" w:rsidRPr="00C34F37" w:rsidRDefault="00A17C45" w:rsidP="00C34F37">
      <w:pPr>
        <w:spacing w:line="500" w:lineRule="exact"/>
        <w:ind w:firstLineChars="200" w:firstLine="480"/>
        <w:rPr>
          <w:rFonts w:ascii="宋体" w:hAnsi="宋体"/>
          <w:sz w:val="24"/>
          <w:szCs w:val="24"/>
        </w:rPr>
      </w:pPr>
      <w:r w:rsidRPr="00C34F37">
        <w:rPr>
          <w:rFonts w:ascii="宋体" w:hAnsi="宋体"/>
          <w:sz w:val="24"/>
          <w:szCs w:val="24"/>
        </w:rPr>
        <w:t>3</w:t>
      </w:r>
      <w:r w:rsidRPr="00C34F37">
        <w:rPr>
          <w:rFonts w:ascii="宋体" w:hAnsi="宋体" w:hint="eastAsia"/>
          <w:sz w:val="24"/>
          <w:szCs w:val="24"/>
        </w:rPr>
        <w:t>．理论学习定期培训</w:t>
      </w:r>
    </w:p>
    <w:p w:rsidR="00A17C45" w:rsidRPr="00C34F37" w:rsidRDefault="00A17C45" w:rsidP="00C34F37">
      <w:pPr>
        <w:spacing w:line="500" w:lineRule="exact"/>
        <w:ind w:firstLineChars="200" w:firstLine="480"/>
        <w:rPr>
          <w:rFonts w:ascii="宋体" w:hAnsi="宋体"/>
          <w:sz w:val="24"/>
          <w:szCs w:val="24"/>
        </w:rPr>
      </w:pPr>
      <w:r w:rsidRPr="00C34F37">
        <w:rPr>
          <w:rFonts w:ascii="宋体" w:hAnsi="宋体" w:hint="eastAsia"/>
          <w:sz w:val="24"/>
          <w:szCs w:val="24"/>
        </w:rPr>
        <w:t>理论学习的交流、讨论和总结提升。校领导高度重视此项培训工作，认真贯彻市、区相关文件精神，并将培训列入重要议事日程，事前进行相关调研、论证，召开了全校教师大会会布置了相关工作。先后成立了以校长李红宝、高洁为组长的“杨村十小教育技术培训领导小组”，根据学校实际情况确定了教育技术培训内容，培训的不同人员，每项培训均制定了周密的培训方案。落实了培训课程设置及授课人员和日程安排。使全体参训人员充分认识到培训工作的重要性，从组</w:t>
      </w:r>
      <w:r w:rsidRPr="00C34F37">
        <w:rPr>
          <w:rFonts w:ascii="宋体" w:hAnsi="宋体" w:hint="eastAsia"/>
          <w:sz w:val="24"/>
          <w:szCs w:val="24"/>
        </w:rPr>
        <w:lastRenderedPageBreak/>
        <w:t>织领导上保证了教育技术培训工作的有序进行。培训中，我们做到了有计划、有过程、有考核、有评价，使培训工作落到实处。</w:t>
      </w:r>
    </w:p>
    <w:p w:rsidR="00A17C45" w:rsidRPr="00C34F37" w:rsidRDefault="00A17C45" w:rsidP="00C34F37">
      <w:pPr>
        <w:spacing w:line="500" w:lineRule="exact"/>
        <w:ind w:firstLineChars="192" w:firstLine="461"/>
        <w:rPr>
          <w:rFonts w:ascii="宋体" w:hAnsi="宋体"/>
          <w:sz w:val="24"/>
          <w:szCs w:val="24"/>
        </w:rPr>
      </w:pPr>
      <w:r w:rsidRPr="00C34F37">
        <w:rPr>
          <w:rFonts w:ascii="宋体" w:hAnsi="宋体" w:hint="eastAsia"/>
          <w:sz w:val="24"/>
          <w:szCs w:val="24"/>
        </w:rPr>
        <w:t>通过校本培训，增强了教师利用网资源意识和能力，优化课堂教学的主要环节，构建网络环境下互动的教学模式。提高了教师收集、加工、整理、应用共享资源的能力，同时提升了教师合理利用网络平台进行教学研究的能力，成长为新一代科研型的教师。</w:t>
      </w:r>
    </w:p>
    <w:p w:rsidR="00A17C45" w:rsidRPr="00C34F37" w:rsidRDefault="00A17C45" w:rsidP="00C34F37">
      <w:pPr>
        <w:spacing w:line="500" w:lineRule="exact"/>
        <w:ind w:firstLineChars="192" w:firstLine="461"/>
        <w:rPr>
          <w:rFonts w:ascii="宋体" w:hAnsi="宋体"/>
          <w:sz w:val="24"/>
          <w:szCs w:val="24"/>
        </w:rPr>
      </w:pPr>
      <w:r w:rsidRPr="00C34F37">
        <w:rPr>
          <w:rFonts w:ascii="宋体" w:hAnsi="宋体"/>
          <w:sz w:val="24"/>
          <w:szCs w:val="24"/>
        </w:rPr>
        <w:t xml:space="preserve">4. </w:t>
      </w:r>
      <w:r w:rsidRPr="00C34F37">
        <w:rPr>
          <w:rFonts w:ascii="宋体" w:hAnsi="宋体" w:hint="eastAsia"/>
          <w:sz w:val="24"/>
          <w:szCs w:val="24"/>
        </w:rPr>
        <w:t>基于网络空间开展的互动教学研究</w:t>
      </w:r>
    </w:p>
    <w:p w:rsidR="00A17C45" w:rsidRPr="00C34F37" w:rsidRDefault="00C301F4" w:rsidP="00C34F37">
      <w:pPr>
        <w:spacing w:line="500" w:lineRule="exact"/>
        <w:ind w:firstLineChars="192" w:firstLine="403"/>
        <w:rPr>
          <w:rFonts w:ascii="宋体" w:hAnsi="宋体"/>
          <w:sz w:val="24"/>
          <w:szCs w:val="24"/>
        </w:rPr>
      </w:pPr>
      <w:r w:rsidRPr="00C301F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alt="Screenshot_2018-09-07-11-25-30" style="position:absolute;left:0;text-align:left;margin-left:220.5pt;margin-top:181.75pt;width:134.25pt;height:239.25pt;z-index:1;visibility:visible">
            <v:imagedata r:id="rId6" o:title=""/>
            <w10:wrap type="topAndBottom"/>
          </v:shape>
        </w:pict>
      </w:r>
      <w:r w:rsidR="00A17C45" w:rsidRPr="00C34F37">
        <w:rPr>
          <w:rFonts w:ascii="宋体" w:hAnsi="宋体" w:hint="eastAsia"/>
          <w:sz w:val="24"/>
          <w:szCs w:val="24"/>
        </w:rPr>
        <w:t>结合课题研究工作分析，需要一个网络共享平台来支撑学生、家长和教师间的相互交流与沟通。使用方式：移动终端，方便及时校内互动、班级互动、家校互动等。内容：形式包括文字、图片、音频和视频多形式。互动交流：可留言反馈，即时通信。通过调查发现，基于微校平台可实现以上功能。于是我们将平台整体接入微信平台中，共设置了多个栏目，包含微官网、通讯录、通知公告、班级圈、成绩、作业、问卷调查、学生请假、家长学校、健康、个人中心、帮助等基础栏目。已设置栏目如下图所示。</w:t>
      </w:r>
    </w:p>
    <w:p w:rsidR="00A17C45" w:rsidRPr="00C34F37" w:rsidRDefault="00C301F4" w:rsidP="00C34F37">
      <w:pPr>
        <w:spacing w:line="500" w:lineRule="exact"/>
        <w:ind w:firstLineChars="192" w:firstLine="403"/>
        <w:rPr>
          <w:rFonts w:ascii="宋体" w:hAnsi="宋体"/>
          <w:sz w:val="24"/>
          <w:szCs w:val="24"/>
        </w:rPr>
      </w:pPr>
      <w:r w:rsidRPr="00C301F4">
        <w:rPr>
          <w:noProof/>
        </w:rPr>
        <w:pict>
          <v:shape id="图片 4" o:spid="_x0000_s1029" type="#_x0000_t75" alt="Screenshot_2018-09-07-11-25-39" style="position:absolute;left:0;text-align:left;margin-left:36pt;margin-top:6.75pt;width:133.5pt;height:239.25pt;z-index:2;visibility:visible">
            <v:imagedata r:id="rId7" o:title=""/>
            <w10:wrap type="topAndBottom"/>
          </v:shape>
        </w:pict>
      </w:r>
      <w:r w:rsidR="00A17C45" w:rsidRPr="00C34F37">
        <w:rPr>
          <w:rFonts w:ascii="宋体" w:hAnsi="宋体" w:hint="eastAsia"/>
          <w:sz w:val="24"/>
          <w:szCs w:val="24"/>
        </w:rPr>
        <w:t>各学科教师在教学中积极探究网络资源共享平台和实现互动教学的成功经验和存在的问题，有效提高学科教学质量，走出师生减负增效的新路，使我校成为一所品牌化的学校。</w:t>
      </w:r>
    </w:p>
    <w:p w:rsidR="00A17C45" w:rsidRPr="00C34F37" w:rsidRDefault="00A17C45" w:rsidP="00C34F37">
      <w:pPr>
        <w:spacing w:line="500" w:lineRule="exact"/>
        <w:ind w:firstLineChars="192" w:firstLine="461"/>
        <w:rPr>
          <w:rFonts w:ascii="宋体" w:hAnsi="宋体"/>
          <w:sz w:val="24"/>
          <w:szCs w:val="24"/>
        </w:rPr>
      </w:pPr>
      <w:r w:rsidRPr="00C34F37">
        <w:rPr>
          <w:rFonts w:ascii="宋体" w:hAnsi="宋体" w:hint="eastAsia"/>
          <w:sz w:val="24"/>
          <w:szCs w:val="24"/>
        </w:rPr>
        <w:t>班级圈增进了师生、生生的互动。语文学科是一门主要培养和发展学生语言</w:t>
      </w:r>
      <w:r w:rsidRPr="00C34F37">
        <w:rPr>
          <w:rFonts w:ascii="宋体" w:hAnsi="宋体" w:hint="eastAsia"/>
          <w:sz w:val="24"/>
          <w:szCs w:val="24"/>
        </w:rPr>
        <w:lastRenderedPageBreak/>
        <w:t>能力的学科，有些内容和强化训练难免让学生产生无味感。如果只是一味的讲、听，通过文字和语言来传输交流，学生会觉得很枯燥，而网络的推进，有效的解决了这一问题。以部编版一年级语文上册口语交际《小兔运南瓜》为例。课前通过班级圈布置学前任务，请每个同学为连环画续篇，鼓励孩子们用多种方法来解决问题，在规定时间内，学生通过家长的协助，把自己绘制的图画传到班级圈中共享，让每个孩子的思路都得以展示，在共享环节中很多孩子都会从其他人的作品中得到灵感，其中也不乏一些精妙的点子，但这些点子也许在课上就会因为时间的限制被埋没掉。课后知识点的巩固可以以微课的形式上传班级圈，还可以在网络上分享学习心得。老师为学生推荐阅读书目，学生可以依据自己的进度制定阅读计划，没有必要跟着别人的步伐走。让课堂后的学习更自主，也更有效。</w:t>
      </w:r>
    </w:p>
    <w:p w:rsidR="00A17C45" w:rsidRPr="00C34F37" w:rsidRDefault="00A17C45" w:rsidP="00C34F37">
      <w:pPr>
        <w:spacing w:line="500" w:lineRule="exact"/>
        <w:ind w:firstLineChars="192" w:firstLine="461"/>
        <w:rPr>
          <w:rFonts w:ascii="宋体" w:hAnsi="宋体"/>
          <w:sz w:val="24"/>
          <w:szCs w:val="24"/>
        </w:rPr>
      </w:pPr>
      <w:r w:rsidRPr="00C34F37">
        <w:rPr>
          <w:rFonts w:ascii="宋体" w:hAnsi="宋体" w:hint="eastAsia"/>
          <w:sz w:val="24"/>
          <w:szCs w:val="24"/>
        </w:rPr>
        <w:t>借助微校网络平台积极构建小学语文第二课堂，进行在线课堂直播、在线点评。例如在《黄果树瀑布》课堂教学完成后，教师就可以借助微校网络平台，分享相关的作业，如词汇的巩固，“喧嚣”、“缝隙”、“腾空而上”等词汇将成为这次平台上的热门词汇，强化学生知识巩固。而“瀑布激起的水花，如雨雾般腾空而上，随风飘飞，漫天浮游，高达数百米，落在瀑布右侧的黄果树小镇上，形成了远近闻名的“银雨撒金街”的奇景。”等经典语句，通过再次的分享，让学生进行深刻的记忆，也可以在一定程度上提升学生对景物描绘的能力。因此利用微校平台构建的小学语文第二课堂，促进了教师与学生的时时互动，继而加强语文教学效果的提升与维持。</w:t>
      </w:r>
    </w:p>
    <w:p w:rsidR="00A17C45" w:rsidRPr="00C34F37" w:rsidRDefault="00A17C45" w:rsidP="00C34F37">
      <w:pPr>
        <w:spacing w:line="500" w:lineRule="exact"/>
        <w:ind w:firstLineChars="192" w:firstLine="461"/>
        <w:rPr>
          <w:rFonts w:ascii="宋体" w:hAnsi="宋体"/>
          <w:sz w:val="24"/>
          <w:szCs w:val="24"/>
        </w:rPr>
      </w:pPr>
      <w:r w:rsidRPr="00C34F37">
        <w:rPr>
          <w:rFonts w:ascii="宋体" w:hAnsi="宋体" w:hint="eastAsia"/>
          <w:sz w:val="24"/>
          <w:szCs w:val="24"/>
        </w:rPr>
        <w:t>根据学科特点和小学生的心理特点，课题组把“一起作业”网络平台引入英语的教学中，从开始时的困惑到最后使用得心应手，“一起作业”平台使得学生作业的方式多元化了，不再是反复抄写，而变成了“单词大灌篮”、“打地鼠”</w:t>
      </w:r>
      <w:r w:rsidRPr="00C34F37">
        <w:rPr>
          <w:rFonts w:ascii="宋体" w:hAnsi="宋体"/>
          <w:sz w:val="24"/>
          <w:szCs w:val="24"/>
        </w:rPr>
        <w:t xml:space="preserve"> </w:t>
      </w:r>
      <w:r w:rsidRPr="00C34F37">
        <w:rPr>
          <w:rFonts w:ascii="宋体" w:hAnsi="宋体" w:hint="eastAsia"/>
          <w:sz w:val="24"/>
          <w:szCs w:val="24"/>
        </w:rPr>
        <w:t>、“正义法官”、“星球大战”等游戏的形式，让学生在玩中学，在学中玩，不知不觉地记住了单词，让学生在做作业时忘了是在完成一门学科的作业，而是在做一件有意义的事，让学生快快乐乐完成作业的同时，不断体味创新带来的乐趣和成功给予的喜悦，使其创造潜能得到最大限度的挖掘。</w:t>
      </w:r>
    </w:p>
    <w:p w:rsidR="00A17C45" w:rsidRDefault="00A17C45" w:rsidP="00C34F37">
      <w:pPr>
        <w:spacing w:line="500" w:lineRule="exact"/>
        <w:ind w:firstLineChars="192" w:firstLine="461"/>
        <w:rPr>
          <w:rFonts w:ascii="宋体" w:hAnsi="宋体"/>
          <w:sz w:val="24"/>
          <w:szCs w:val="24"/>
        </w:rPr>
      </w:pPr>
      <w:r w:rsidRPr="00C34F37">
        <w:rPr>
          <w:rFonts w:ascii="宋体" w:hAnsi="宋体" w:hint="eastAsia"/>
          <w:sz w:val="24"/>
          <w:szCs w:val="24"/>
        </w:rPr>
        <w:t>利用校际网络同步教学平台，录制了语文、数学、英语等学科微课小视频，</w:t>
      </w:r>
      <w:r w:rsidRPr="00C34F37">
        <w:rPr>
          <w:rFonts w:ascii="宋体" w:hAnsi="宋体" w:hint="eastAsia"/>
          <w:sz w:val="24"/>
          <w:szCs w:val="24"/>
        </w:rPr>
        <w:lastRenderedPageBreak/>
        <w:t>并上传到平台上，学生和家长根据学校提供的链接地址随时可以观看视频内容。遇到问题可以在微校的班级圈留言，除了老师会给予解答外，会的同学也可以在班级圈内解答。家长和教师也可以在班级圈内可以发送图片、优质文章，并进行评论点赞等互动。</w:t>
      </w:r>
    </w:p>
    <w:p w:rsidR="00B5634C" w:rsidRDefault="00C301F4" w:rsidP="0049188F">
      <w:pPr>
        <w:spacing w:line="500" w:lineRule="exact"/>
        <w:ind w:firstLineChars="192" w:firstLine="403"/>
        <w:rPr>
          <w:rFonts w:ascii="宋体" w:hAnsi="宋体"/>
          <w:sz w:val="24"/>
          <w:szCs w:val="24"/>
        </w:rPr>
      </w:pPr>
      <w:r w:rsidRPr="00C301F4">
        <w:rPr>
          <w:noProof/>
        </w:rPr>
        <w:pict>
          <v:shape id="_x0000_s1037" type="#_x0000_t75" style="position:absolute;left:0;text-align:left;margin-left:3pt;margin-top:23.05pt;width:171.75pt;height:305.4pt;z-index:10">
            <v:imagedata r:id="rId8" o:title="一起作业1"/>
          </v:shape>
        </w:pict>
      </w:r>
      <w:r w:rsidRPr="00C301F4">
        <w:rPr>
          <w:noProof/>
        </w:rPr>
        <w:pict>
          <v:shape id="_x0000_s1036" type="#_x0000_t75" style="position:absolute;left:0;text-align:left;margin-left:214.5pt;margin-top:23.05pt;width:167.85pt;height:298.45pt;z-index:9">
            <v:imagedata r:id="rId9" o:title="一起作业"/>
          </v:shape>
        </w:pict>
      </w:r>
    </w:p>
    <w:p w:rsidR="00B5634C" w:rsidRDefault="00B5634C" w:rsidP="00C34F37">
      <w:pPr>
        <w:spacing w:line="500" w:lineRule="exact"/>
        <w:ind w:firstLineChars="192" w:firstLine="461"/>
        <w:rPr>
          <w:rFonts w:ascii="宋体" w:hAnsi="宋体"/>
          <w:sz w:val="24"/>
          <w:szCs w:val="24"/>
        </w:rPr>
      </w:pPr>
    </w:p>
    <w:p w:rsidR="00B5634C" w:rsidRDefault="00B5634C" w:rsidP="0049188F">
      <w:pPr>
        <w:spacing w:line="500" w:lineRule="exact"/>
        <w:ind w:firstLineChars="192" w:firstLine="461"/>
        <w:rPr>
          <w:rFonts w:ascii="宋体" w:hAnsi="宋体"/>
          <w:sz w:val="24"/>
          <w:szCs w:val="24"/>
        </w:rPr>
      </w:pPr>
    </w:p>
    <w:p w:rsidR="00B5634C" w:rsidRDefault="00B5634C" w:rsidP="00C34F37">
      <w:pPr>
        <w:spacing w:line="500" w:lineRule="exact"/>
        <w:ind w:firstLineChars="192" w:firstLine="461"/>
        <w:rPr>
          <w:rFonts w:ascii="宋体" w:hAnsi="宋体"/>
          <w:sz w:val="24"/>
          <w:szCs w:val="24"/>
        </w:rPr>
      </w:pPr>
    </w:p>
    <w:p w:rsidR="00B5634C" w:rsidRDefault="00B5634C" w:rsidP="00C34F37">
      <w:pPr>
        <w:spacing w:line="500" w:lineRule="exact"/>
        <w:ind w:firstLineChars="192" w:firstLine="461"/>
        <w:rPr>
          <w:rFonts w:ascii="宋体" w:hAnsi="宋体"/>
          <w:sz w:val="24"/>
          <w:szCs w:val="24"/>
        </w:rPr>
      </w:pPr>
    </w:p>
    <w:p w:rsidR="00B5634C" w:rsidRDefault="00B5634C" w:rsidP="00C34F37">
      <w:pPr>
        <w:spacing w:line="500" w:lineRule="exact"/>
        <w:ind w:firstLineChars="192" w:firstLine="461"/>
        <w:rPr>
          <w:rFonts w:ascii="宋体" w:hAnsi="宋体"/>
          <w:sz w:val="24"/>
          <w:szCs w:val="24"/>
        </w:rPr>
      </w:pPr>
    </w:p>
    <w:p w:rsidR="00B5634C" w:rsidRDefault="00B5634C" w:rsidP="0049188F">
      <w:pPr>
        <w:spacing w:line="500" w:lineRule="exact"/>
        <w:ind w:firstLineChars="192" w:firstLine="461"/>
        <w:rPr>
          <w:rFonts w:ascii="宋体" w:hAnsi="宋体"/>
          <w:sz w:val="24"/>
          <w:szCs w:val="24"/>
        </w:rPr>
      </w:pPr>
    </w:p>
    <w:p w:rsidR="00B5634C" w:rsidRDefault="00B5634C" w:rsidP="00C34F37">
      <w:pPr>
        <w:spacing w:line="500" w:lineRule="exact"/>
        <w:ind w:firstLineChars="192" w:firstLine="461"/>
        <w:rPr>
          <w:rFonts w:ascii="宋体" w:hAnsi="宋体"/>
          <w:sz w:val="24"/>
          <w:szCs w:val="24"/>
        </w:rPr>
      </w:pPr>
    </w:p>
    <w:p w:rsidR="00B5634C" w:rsidRDefault="00B5634C" w:rsidP="00C34F37">
      <w:pPr>
        <w:spacing w:line="500" w:lineRule="exact"/>
        <w:ind w:firstLineChars="192" w:firstLine="461"/>
        <w:rPr>
          <w:rFonts w:ascii="宋体" w:hAnsi="宋体"/>
          <w:sz w:val="24"/>
          <w:szCs w:val="24"/>
        </w:rPr>
      </w:pPr>
    </w:p>
    <w:p w:rsidR="00B5634C" w:rsidRDefault="00B5634C" w:rsidP="00C34F37">
      <w:pPr>
        <w:spacing w:line="500" w:lineRule="exact"/>
        <w:ind w:firstLineChars="192" w:firstLine="461"/>
        <w:rPr>
          <w:rFonts w:ascii="宋体" w:hAnsi="宋体"/>
          <w:sz w:val="24"/>
          <w:szCs w:val="24"/>
        </w:rPr>
      </w:pPr>
    </w:p>
    <w:p w:rsidR="00B5634C" w:rsidRDefault="00B5634C" w:rsidP="00C34F37">
      <w:pPr>
        <w:spacing w:line="500" w:lineRule="exact"/>
        <w:ind w:firstLineChars="192" w:firstLine="461"/>
        <w:rPr>
          <w:rFonts w:ascii="宋体" w:hAnsi="宋体"/>
          <w:sz w:val="24"/>
          <w:szCs w:val="24"/>
        </w:rPr>
      </w:pPr>
    </w:p>
    <w:p w:rsidR="00B5634C" w:rsidRDefault="00B5634C" w:rsidP="00C34F37">
      <w:pPr>
        <w:spacing w:line="500" w:lineRule="exact"/>
        <w:ind w:firstLineChars="192" w:firstLine="461"/>
        <w:rPr>
          <w:rFonts w:ascii="宋体" w:hAnsi="宋体"/>
          <w:sz w:val="24"/>
          <w:szCs w:val="24"/>
        </w:rPr>
      </w:pPr>
    </w:p>
    <w:p w:rsidR="0049188F" w:rsidRDefault="0049188F" w:rsidP="00C34F37">
      <w:pPr>
        <w:spacing w:line="500" w:lineRule="exact"/>
        <w:ind w:firstLineChars="192" w:firstLine="461"/>
        <w:rPr>
          <w:rFonts w:ascii="宋体" w:hAnsi="宋体"/>
          <w:sz w:val="24"/>
          <w:szCs w:val="24"/>
        </w:rPr>
      </w:pPr>
    </w:p>
    <w:p w:rsidR="0049188F" w:rsidRPr="00C34F37" w:rsidRDefault="0049188F" w:rsidP="00C34F37">
      <w:pPr>
        <w:spacing w:line="500" w:lineRule="exact"/>
        <w:ind w:firstLineChars="192" w:firstLine="461"/>
        <w:rPr>
          <w:rFonts w:ascii="宋体" w:hAnsi="宋体"/>
          <w:sz w:val="24"/>
          <w:szCs w:val="24"/>
        </w:rPr>
      </w:pPr>
    </w:p>
    <w:p w:rsidR="00A17C45" w:rsidRDefault="00A17C45" w:rsidP="00BA2971">
      <w:pPr>
        <w:spacing w:line="500" w:lineRule="exact"/>
        <w:ind w:firstLineChars="192" w:firstLine="461"/>
        <w:rPr>
          <w:rFonts w:ascii="宋体" w:hAnsi="宋体"/>
          <w:sz w:val="24"/>
          <w:szCs w:val="24"/>
        </w:rPr>
      </w:pPr>
      <w:r w:rsidRPr="00C34F37">
        <w:rPr>
          <w:rFonts w:ascii="宋体" w:hAnsi="宋体" w:hint="eastAsia"/>
          <w:sz w:val="24"/>
          <w:szCs w:val="24"/>
        </w:rPr>
        <w:t>疫情期间“停课不停学”是教师、家长和学生共同面临的学习方式的新转变，课题组的老师经验丰富，在各自的教研组、学科组发挥了重要的作用。我们依托微信、微校、校本研修平台开展线上教研活动，按时提交线上教学计划、分享线上教学案例。线上教学过程中，除了学生自主学习外，课后教师的反馈引领也尤为重要。针对线上教学现状，及时总结反馈线上教学情况、交流线上辅导答疑情况和存在的问题，及时以文字、语音、视频等形式对学生进行评价、鼓励。为深入了解学生疫情期间居家学习、生活的整体情况，进一步增进家校之间、教师与学生和家长之间的相互理解与支持，组织开展“停课不停学，沟通心连心”线上家访活动。重点关注了班级中特殊学生和奋战疫情防控一线医务人员子女，了解</w:t>
      </w:r>
      <w:r w:rsidRPr="00C34F37">
        <w:rPr>
          <w:rFonts w:ascii="宋体" w:hAnsi="宋体" w:hint="eastAsia"/>
          <w:sz w:val="24"/>
          <w:szCs w:val="24"/>
        </w:rPr>
        <w:lastRenderedPageBreak/>
        <w:t>学生居家生活状况，并对学生网络授课学习方法、用眼习惯、体育锻炼、心理释压等方面问题进行了沟通和指导。</w:t>
      </w:r>
    </w:p>
    <w:p w:rsidR="00C34F37" w:rsidRDefault="00C301F4" w:rsidP="00B5634C">
      <w:pPr>
        <w:spacing w:line="500" w:lineRule="exact"/>
        <w:ind w:firstLineChars="192" w:firstLine="403"/>
        <w:rPr>
          <w:rFonts w:ascii="宋体" w:hAnsi="宋体"/>
          <w:sz w:val="24"/>
          <w:szCs w:val="24"/>
        </w:rPr>
      </w:pPr>
      <w:r w:rsidRPr="00C301F4">
        <w:rPr>
          <w:noProof/>
        </w:rPr>
        <w:pict>
          <v:shape id="_x0000_s1031" type="#_x0000_t75" style="position:absolute;left:0;text-align:left;margin-left:212.25pt;margin-top:3pt;width:186.65pt;height:279.75pt;z-index:4">
            <v:imagedata r:id="rId10" o:title="微信图片_20201022091357"/>
          </v:shape>
        </w:pict>
      </w:r>
      <w:r w:rsidRPr="00C301F4">
        <w:rPr>
          <w:noProof/>
        </w:rPr>
        <w:pict>
          <v:shape id="_x0000_s1030" type="#_x0000_t75" style="position:absolute;left:0;text-align:left;margin-left:3.75pt;margin-top:15.75pt;width:167.1pt;height:258.75pt;z-index:3">
            <v:imagedata r:id="rId11" o:title="微信图片_20201022090607" cropbottom="15769f"/>
          </v:shape>
        </w:pict>
      </w:r>
    </w:p>
    <w:p w:rsidR="00C34F37" w:rsidRDefault="00C34F37" w:rsidP="00BA2971">
      <w:pPr>
        <w:spacing w:line="500" w:lineRule="exact"/>
        <w:ind w:firstLineChars="192" w:firstLine="461"/>
        <w:rPr>
          <w:rFonts w:ascii="宋体" w:hAnsi="宋体"/>
          <w:sz w:val="24"/>
          <w:szCs w:val="24"/>
        </w:rPr>
      </w:pPr>
    </w:p>
    <w:p w:rsidR="00C34F37" w:rsidRDefault="00C34F37" w:rsidP="00BA2971">
      <w:pPr>
        <w:spacing w:line="500" w:lineRule="exact"/>
        <w:ind w:firstLineChars="192" w:firstLine="461"/>
        <w:rPr>
          <w:rFonts w:ascii="宋体" w:hAnsi="宋体"/>
          <w:sz w:val="24"/>
          <w:szCs w:val="24"/>
        </w:rPr>
      </w:pPr>
    </w:p>
    <w:p w:rsidR="00C34F37" w:rsidRDefault="00C34F37" w:rsidP="00C34F37">
      <w:pPr>
        <w:spacing w:line="500" w:lineRule="exact"/>
        <w:ind w:firstLineChars="192" w:firstLine="461"/>
        <w:rPr>
          <w:rFonts w:ascii="宋体" w:hAnsi="宋体"/>
          <w:sz w:val="24"/>
          <w:szCs w:val="24"/>
        </w:rPr>
      </w:pPr>
    </w:p>
    <w:p w:rsidR="00C34F37" w:rsidRDefault="00C34F37" w:rsidP="00C34F37">
      <w:pPr>
        <w:spacing w:line="500" w:lineRule="exact"/>
        <w:ind w:firstLineChars="192" w:firstLine="461"/>
        <w:rPr>
          <w:rFonts w:ascii="宋体" w:hAnsi="宋体"/>
          <w:sz w:val="24"/>
          <w:szCs w:val="24"/>
        </w:rPr>
      </w:pPr>
    </w:p>
    <w:p w:rsidR="00C34F37" w:rsidRDefault="00C34F37" w:rsidP="00C34F37">
      <w:pPr>
        <w:spacing w:line="500" w:lineRule="exact"/>
        <w:ind w:firstLineChars="192" w:firstLine="461"/>
        <w:rPr>
          <w:rFonts w:ascii="宋体" w:hAnsi="宋体"/>
          <w:sz w:val="24"/>
          <w:szCs w:val="24"/>
        </w:rPr>
      </w:pPr>
    </w:p>
    <w:p w:rsidR="00C34F37" w:rsidRDefault="00C34F37" w:rsidP="00C34F37">
      <w:pPr>
        <w:spacing w:line="500" w:lineRule="exact"/>
        <w:ind w:firstLineChars="192" w:firstLine="461"/>
        <w:rPr>
          <w:rFonts w:ascii="宋体" w:hAnsi="宋体"/>
          <w:sz w:val="24"/>
          <w:szCs w:val="24"/>
        </w:rPr>
      </w:pPr>
    </w:p>
    <w:p w:rsidR="00C34F37" w:rsidRDefault="00C34F37" w:rsidP="00C34F37">
      <w:pPr>
        <w:spacing w:line="500" w:lineRule="exact"/>
        <w:ind w:firstLineChars="192" w:firstLine="461"/>
        <w:rPr>
          <w:rFonts w:ascii="宋体" w:hAnsi="宋体"/>
          <w:sz w:val="24"/>
          <w:szCs w:val="24"/>
        </w:rPr>
      </w:pPr>
    </w:p>
    <w:p w:rsidR="00C34F37" w:rsidRDefault="00C34F37" w:rsidP="00C34F37">
      <w:pPr>
        <w:spacing w:line="500" w:lineRule="exact"/>
        <w:ind w:firstLineChars="192" w:firstLine="461"/>
        <w:rPr>
          <w:rFonts w:ascii="宋体" w:hAnsi="宋体"/>
          <w:sz w:val="24"/>
          <w:szCs w:val="24"/>
        </w:rPr>
      </w:pPr>
    </w:p>
    <w:p w:rsidR="00C34F37" w:rsidRDefault="00C34F37" w:rsidP="00C34F37">
      <w:pPr>
        <w:spacing w:line="500" w:lineRule="exact"/>
        <w:ind w:firstLineChars="192" w:firstLine="461"/>
        <w:rPr>
          <w:rFonts w:ascii="宋体" w:hAnsi="宋体"/>
          <w:sz w:val="24"/>
          <w:szCs w:val="24"/>
        </w:rPr>
      </w:pPr>
    </w:p>
    <w:p w:rsidR="00C34F37" w:rsidRDefault="00C34F37" w:rsidP="00C34F37">
      <w:pPr>
        <w:spacing w:line="500" w:lineRule="exact"/>
        <w:ind w:firstLineChars="192" w:firstLine="461"/>
        <w:rPr>
          <w:rFonts w:ascii="宋体" w:hAnsi="宋体"/>
          <w:sz w:val="24"/>
          <w:szCs w:val="24"/>
        </w:rPr>
      </w:pPr>
    </w:p>
    <w:p w:rsidR="00C34F37" w:rsidRPr="00C34F37" w:rsidRDefault="00BA2971" w:rsidP="00BA2971">
      <w:pPr>
        <w:spacing w:line="500" w:lineRule="exact"/>
        <w:ind w:firstLineChars="492" w:firstLine="1181"/>
        <w:rPr>
          <w:rFonts w:ascii="宋体" w:hAnsi="宋体"/>
          <w:sz w:val="24"/>
          <w:szCs w:val="24"/>
        </w:rPr>
      </w:pPr>
      <w:r>
        <w:rPr>
          <w:rFonts w:ascii="宋体" w:hAnsi="宋体" w:hint="eastAsia"/>
          <w:sz w:val="24"/>
          <w:szCs w:val="24"/>
        </w:rPr>
        <w:t>网络教研                             线上家长会</w:t>
      </w:r>
    </w:p>
    <w:p w:rsidR="00A17C45" w:rsidRPr="00C34F37" w:rsidRDefault="00A17C45" w:rsidP="00C34F37">
      <w:pPr>
        <w:spacing w:line="500" w:lineRule="exact"/>
        <w:ind w:firstLineChars="200" w:firstLine="480"/>
        <w:rPr>
          <w:rFonts w:ascii="宋体" w:hAnsi="宋体"/>
          <w:sz w:val="24"/>
          <w:szCs w:val="24"/>
        </w:rPr>
      </w:pPr>
      <w:r w:rsidRPr="00C34F37">
        <w:rPr>
          <w:rFonts w:ascii="宋体" w:hAnsi="宋体"/>
          <w:sz w:val="24"/>
          <w:szCs w:val="24"/>
        </w:rPr>
        <w:t>5</w:t>
      </w:r>
      <w:r w:rsidRPr="00C34F37">
        <w:rPr>
          <w:rFonts w:ascii="宋体" w:hAnsi="宋体" w:hint="eastAsia"/>
          <w:sz w:val="24"/>
          <w:szCs w:val="24"/>
        </w:rPr>
        <w:t>．外出学访和参加相关的教研活动。</w:t>
      </w:r>
    </w:p>
    <w:p w:rsidR="00BA2971" w:rsidRDefault="00A17C45" w:rsidP="00B6347D">
      <w:pPr>
        <w:spacing w:line="500" w:lineRule="exact"/>
        <w:ind w:firstLineChars="200" w:firstLine="480"/>
        <w:rPr>
          <w:rFonts w:ascii="宋体" w:hAnsi="宋体"/>
          <w:sz w:val="24"/>
          <w:szCs w:val="24"/>
        </w:rPr>
      </w:pPr>
      <w:r w:rsidRPr="00C34F37">
        <w:rPr>
          <w:rFonts w:ascii="宋体" w:hAnsi="宋体" w:hint="eastAsia"/>
          <w:sz w:val="24"/>
          <w:szCs w:val="24"/>
        </w:rPr>
        <w:t>为进一步提高教师的理论知识水平和实践经验，多次聘请专家来我校参加与课题研究相关的各种教研活动，并为全校教师做相关内容的培训与讲座。坚持走出去请进来，多人次到市里及各兄弟校听课学习。</w:t>
      </w:r>
      <w:r w:rsidRPr="00C34F37">
        <w:rPr>
          <w:rFonts w:ascii="宋体" w:hAnsi="宋体"/>
          <w:sz w:val="24"/>
          <w:szCs w:val="24"/>
        </w:rPr>
        <w:t xml:space="preserve"> 2017</w:t>
      </w:r>
      <w:r w:rsidRPr="00C34F37">
        <w:rPr>
          <w:rFonts w:ascii="宋体" w:hAnsi="宋体" w:hint="eastAsia"/>
          <w:sz w:val="24"/>
          <w:szCs w:val="24"/>
        </w:rPr>
        <w:t>年</w:t>
      </w:r>
      <w:r w:rsidRPr="00C34F37">
        <w:rPr>
          <w:rFonts w:ascii="宋体" w:hAnsi="宋体"/>
          <w:sz w:val="24"/>
          <w:szCs w:val="24"/>
        </w:rPr>
        <w:t>9</w:t>
      </w:r>
      <w:r w:rsidRPr="00C34F37">
        <w:rPr>
          <w:rFonts w:ascii="宋体" w:hAnsi="宋体" w:hint="eastAsia"/>
          <w:sz w:val="24"/>
          <w:szCs w:val="24"/>
        </w:rPr>
        <w:t>月聘请原中央电教馆腾秋丽教授为我校教师做《交互电子白板与课堂教学变革》讲座，老师们在理论知识和实践经验上有显著的提高，为进一步进行课题研究奠定了良好的基础。</w:t>
      </w:r>
      <w:r w:rsidRPr="00C34F37">
        <w:rPr>
          <w:rFonts w:ascii="宋体" w:hAnsi="宋体"/>
          <w:sz w:val="24"/>
          <w:szCs w:val="24"/>
        </w:rPr>
        <w:t>2018</w:t>
      </w:r>
      <w:r w:rsidRPr="00C34F37">
        <w:rPr>
          <w:rFonts w:ascii="宋体" w:hAnsi="宋体" w:hint="eastAsia"/>
          <w:sz w:val="24"/>
          <w:szCs w:val="24"/>
        </w:rPr>
        <w:t>年</w:t>
      </w:r>
      <w:r w:rsidRPr="00C34F37">
        <w:rPr>
          <w:rFonts w:ascii="宋体" w:hAnsi="宋体"/>
          <w:sz w:val="24"/>
          <w:szCs w:val="24"/>
        </w:rPr>
        <w:t>10</w:t>
      </w:r>
      <w:r w:rsidRPr="00C34F37">
        <w:rPr>
          <w:rFonts w:ascii="宋体" w:hAnsi="宋体" w:hint="eastAsia"/>
          <w:sz w:val="24"/>
          <w:szCs w:val="24"/>
        </w:rPr>
        <w:t>月我校与教育局联合举办京津冀基础教育（小学）协同发展研讨会活动。活动中课题组沈朦朦、石玉艳两位老师做了互动课堂教学展示，受到了同行教师的好评。</w:t>
      </w:r>
      <w:r w:rsidR="00512693" w:rsidRPr="00512693">
        <w:rPr>
          <w:rFonts w:ascii="宋体" w:hAnsi="宋体" w:hint="eastAsia"/>
          <w:sz w:val="24"/>
          <w:szCs w:val="24"/>
        </w:rPr>
        <w:t>2019年11月18日，由李红宝校长带队一行十人抵达甘肃省平凉市泾川县汭丰中心小学，进行了为期四天的帮扶送教、交流及教学研讨活动。</w:t>
      </w:r>
      <w:r w:rsidR="00512693">
        <w:rPr>
          <w:rFonts w:ascii="宋体" w:hAnsi="宋体" w:hint="eastAsia"/>
          <w:sz w:val="24"/>
          <w:szCs w:val="24"/>
        </w:rPr>
        <w:t>潘颖等5位教师</w:t>
      </w:r>
      <w:r w:rsidR="00512693" w:rsidRPr="00512693">
        <w:rPr>
          <w:rFonts w:ascii="宋体" w:hAnsi="宋体" w:hint="eastAsia"/>
          <w:sz w:val="24"/>
          <w:szCs w:val="24"/>
        </w:rPr>
        <w:t>给汭丰小学的师生呈现了他们精心设计的示范课。</w:t>
      </w:r>
      <w:r w:rsidRPr="00C34F37">
        <w:rPr>
          <w:rFonts w:ascii="宋体" w:hAnsi="宋体"/>
          <w:sz w:val="24"/>
          <w:szCs w:val="24"/>
        </w:rPr>
        <w:t>2020</w:t>
      </w:r>
      <w:r w:rsidRPr="00C34F37">
        <w:rPr>
          <w:rFonts w:ascii="宋体" w:hAnsi="宋体" w:hint="eastAsia"/>
          <w:sz w:val="24"/>
          <w:szCs w:val="24"/>
        </w:rPr>
        <w:t>年</w:t>
      </w:r>
      <w:r w:rsidRPr="00C34F37">
        <w:rPr>
          <w:rFonts w:ascii="宋体" w:hAnsi="宋体"/>
          <w:sz w:val="24"/>
          <w:szCs w:val="24"/>
        </w:rPr>
        <w:t>10</w:t>
      </w:r>
      <w:r w:rsidRPr="00C34F37">
        <w:rPr>
          <w:rFonts w:ascii="宋体" w:hAnsi="宋体" w:hint="eastAsia"/>
          <w:sz w:val="24"/>
          <w:szCs w:val="24"/>
        </w:rPr>
        <w:t>月</w:t>
      </w:r>
      <w:r w:rsidRPr="00C34F37">
        <w:rPr>
          <w:rFonts w:ascii="宋体" w:hAnsi="宋体"/>
          <w:sz w:val="24"/>
          <w:szCs w:val="24"/>
        </w:rPr>
        <w:t>15</w:t>
      </w:r>
      <w:r w:rsidRPr="00C34F37">
        <w:rPr>
          <w:rFonts w:ascii="宋体" w:hAnsi="宋体" w:hint="eastAsia"/>
          <w:sz w:val="24"/>
          <w:szCs w:val="24"/>
        </w:rPr>
        <w:t>日至</w:t>
      </w:r>
      <w:r w:rsidRPr="00C34F37">
        <w:rPr>
          <w:rFonts w:ascii="宋体" w:hAnsi="宋体"/>
          <w:sz w:val="24"/>
          <w:szCs w:val="24"/>
        </w:rPr>
        <w:t>17</w:t>
      </w:r>
      <w:r w:rsidRPr="00C34F37">
        <w:rPr>
          <w:rFonts w:ascii="宋体" w:hAnsi="宋体" w:hint="eastAsia"/>
          <w:sz w:val="24"/>
          <w:szCs w:val="24"/>
        </w:rPr>
        <w:t>日，</w:t>
      </w:r>
      <w:r w:rsidR="00512693">
        <w:rPr>
          <w:rFonts w:ascii="宋体" w:hAnsi="宋体" w:hint="eastAsia"/>
          <w:sz w:val="24"/>
          <w:szCs w:val="24"/>
        </w:rPr>
        <w:t>我校</w:t>
      </w:r>
      <w:r w:rsidRPr="00C34F37">
        <w:rPr>
          <w:rFonts w:ascii="宋体" w:hAnsi="宋体" w:hint="eastAsia"/>
          <w:sz w:val="24"/>
          <w:szCs w:val="24"/>
        </w:rPr>
        <w:t>干部教师一行</w:t>
      </w:r>
      <w:r w:rsidRPr="00C34F37">
        <w:rPr>
          <w:rFonts w:ascii="宋体" w:hAnsi="宋体"/>
          <w:sz w:val="24"/>
          <w:szCs w:val="24"/>
        </w:rPr>
        <w:t>6</w:t>
      </w:r>
      <w:r w:rsidRPr="00C34F37">
        <w:rPr>
          <w:rFonts w:ascii="宋体" w:hAnsi="宋体" w:hint="eastAsia"/>
          <w:sz w:val="24"/>
          <w:szCs w:val="24"/>
        </w:rPr>
        <w:t>人到围场县牧场小学进行送课交流活动。郑帅老师送去体育课《弯道跑》，牧场小学领导和教师对所听学科展示课给予了高度</w:t>
      </w:r>
      <w:r w:rsidRPr="00C34F37">
        <w:rPr>
          <w:rFonts w:ascii="宋体" w:hAnsi="宋体" w:hint="eastAsia"/>
          <w:sz w:val="24"/>
          <w:szCs w:val="24"/>
        </w:rPr>
        <w:lastRenderedPageBreak/>
        <w:t>评价。</w:t>
      </w:r>
    </w:p>
    <w:p w:rsidR="00BA2971" w:rsidRDefault="00C301F4" w:rsidP="00B6347D">
      <w:pPr>
        <w:spacing w:line="400" w:lineRule="exact"/>
        <w:ind w:firstLineChars="200" w:firstLine="420"/>
        <w:rPr>
          <w:rFonts w:ascii="宋体" w:hAnsi="宋体"/>
          <w:sz w:val="24"/>
          <w:szCs w:val="24"/>
        </w:rPr>
      </w:pPr>
      <w:r w:rsidRPr="00C301F4">
        <w:rPr>
          <w:noProof/>
        </w:rPr>
        <w:pict>
          <v:shape id="_x0000_s1035" type="#_x0000_t75" style="position:absolute;left:0;text-align:left;margin-left:1.5pt;margin-top:7.9pt;width:197.25pt;height:131.9pt;z-index:8">
            <v:imagedata r:id="rId12" o:title="朦朦"/>
          </v:shape>
        </w:pict>
      </w:r>
      <w:r w:rsidRPr="00C301F4">
        <w:rPr>
          <w:noProof/>
        </w:rPr>
        <w:pict>
          <v:shape id="_x0000_s1034" type="#_x0000_t75" style="position:absolute;left:0;text-align:left;margin-left:219pt;margin-top:8.45pt;width:197.25pt;height:131.35pt;z-index:7">
            <v:imagedata r:id="rId13" o:title="石" croptop="3733f" cropright="8973f"/>
          </v:shape>
        </w:pict>
      </w:r>
    </w:p>
    <w:p w:rsidR="00BA2971" w:rsidRDefault="00BA2971" w:rsidP="00CC4577">
      <w:pPr>
        <w:spacing w:line="400" w:lineRule="exact"/>
        <w:ind w:firstLineChars="200" w:firstLine="480"/>
        <w:rPr>
          <w:rFonts w:ascii="宋体" w:hAnsi="宋体"/>
          <w:sz w:val="24"/>
          <w:szCs w:val="24"/>
        </w:rPr>
      </w:pPr>
    </w:p>
    <w:p w:rsidR="00BA2971" w:rsidRDefault="00BA2971" w:rsidP="003E556E">
      <w:pPr>
        <w:spacing w:line="400" w:lineRule="exact"/>
        <w:ind w:firstLineChars="200" w:firstLine="480"/>
        <w:rPr>
          <w:rFonts w:ascii="宋体" w:hAnsi="宋体"/>
          <w:sz w:val="24"/>
          <w:szCs w:val="24"/>
        </w:rPr>
      </w:pPr>
    </w:p>
    <w:p w:rsidR="00BA2971" w:rsidRDefault="00BA2971" w:rsidP="003E556E">
      <w:pPr>
        <w:spacing w:line="400" w:lineRule="exact"/>
        <w:ind w:firstLineChars="200" w:firstLine="480"/>
        <w:rPr>
          <w:rFonts w:ascii="宋体" w:hAnsi="宋体"/>
          <w:sz w:val="24"/>
          <w:szCs w:val="24"/>
        </w:rPr>
      </w:pPr>
    </w:p>
    <w:p w:rsidR="00BA2971" w:rsidRDefault="00BA2971" w:rsidP="003E556E">
      <w:pPr>
        <w:spacing w:line="400" w:lineRule="exact"/>
        <w:ind w:firstLineChars="200" w:firstLine="480"/>
        <w:rPr>
          <w:rFonts w:ascii="宋体" w:hAnsi="宋体"/>
          <w:sz w:val="24"/>
          <w:szCs w:val="24"/>
        </w:rPr>
      </w:pPr>
    </w:p>
    <w:p w:rsidR="00BA2971" w:rsidRDefault="00BA2971" w:rsidP="003E556E">
      <w:pPr>
        <w:spacing w:line="400" w:lineRule="exact"/>
        <w:ind w:firstLineChars="200" w:firstLine="480"/>
        <w:rPr>
          <w:rFonts w:ascii="宋体" w:hAnsi="宋体"/>
          <w:sz w:val="24"/>
          <w:szCs w:val="24"/>
        </w:rPr>
      </w:pPr>
    </w:p>
    <w:p w:rsidR="00BA2971" w:rsidRDefault="00BA2971" w:rsidP="003E556E">
      <w:pPr>
        <w:spacing w:line="400" w:lineRule="exact"/>
        <w:ind w:firstLineChars="200" w:firstLine="480"/>
        <w:rPr>
          <w:rFonts w:ascii="宋体" w:hAnsi="宋体"/>
          <w:sz w:val="24"/>
          <w:szCs w:val="24"/>
        </w:rPr>
      </w:pPr>
    </w:p>
    <w:p w:rsidR="00BA2971" w:rsidRDefault="00CC4577" w:rsidP="003E556E">
      <w:pPr>
        <w:spacing w:line="400" w:lineRule="exact"/>
        <w:ind w:firstLineChars="200" w:firstLine="480"/>
        <w:rPr>
          <w:rFonts w:ascii="宋体" w:hAnsi="宋体"/>
          <w:sz w:val="24"/>
          <w:szCs w:val="24"/>
        </w:rPr>
      </w:pPr>
      <w:r>
        <w:rPr>
          <w:rFonts w:ascii="宋体" w:hAnsi="宋体" w:hint="eastAsia"/>
          <w:sz w:val="24"/>
          <w:szCs w:val="24"/>
        </w:rPr>
        <w:t xml:space="preserve">   </w:t>
      </w:r>
      <w:r w:rsidR="00B6347D">
        <w:rPr>
          <w:rFonts w:ascii="宋体" w:hAnsi="宋体" w:hint="eastAsia"/>
          <w:sz w:val="24"/>
          <w:szCs w:val="24"/>
        </w:rPr>
        <w:t>沈朦朦</w:t>
      </w:r>
      <w:r>
        <w:rPr>
          <w:rFonts w:ascii="宋体" w:hAnsi="宋体" w:hint="eastAsia"/>
          <w:sz w:val="24"/>
          <w:szCs w:val="24"/>
        </w:rPr>
        <w:t>老师课堂教学展示             石玉艳老师课堂教学展示</w:t>
      </w:r>
    </w:p>
    <w:p w:rsidR="00BA2971" w:rsidRDefault="00BA2971" w:rsidP="00CC4577">
      <w:pPr>
        <w:spacing w:line="400" w:lineRule="exact"/>
        <w:ind w:firstLineChars="200" w:firstLine="480"/>
        <w:rPr>
          <w:rFonts w:ascii="宋体" w:hAnsi="宋体"/>
          <w:sz w:val="24"/>
          <w:szCs w:val="24"/>
        </w:rPr>
      </w:pPr>
    </w:p>
    <w:p w:rsidR="00BA2971" w:rsidRDefault="00C301F4" w:rsidP="00CC4577">
      <w:pPr>
        <w:spacing w:line="400" w:lineRule="exact"/>
        <w:ind w:firstLineChars="200" w:firstLine="420"/>
        <w:rPr>
          <w:rFonts w:ascii="宋体" w:hAnsi="宋体"/>
          <w:sz w:val="24"/>
          <w:szCs w:val="24"/>
        </w:rPr>
      </w:pPr>
      <w:r w:rsidRPr="00C301F4">
        <w:rPr>
          <w:noProof/>
        </w:rPr>
        <w:pict>
          <v:shape id="_x0000_s1032" type="#_x0000_t75" style="position:absolute;left:0;text-align:left;margin-left:8.25pt;margin-top:3.3pt;width:192pt;height:132.95pt;z-index:5">
            <v:imagedata r:id="rId14" o:title="潘" croptop="4438f" cropbottom="5199f" cropleft="3076f" cropright="3076f"/>
          </v:shape>
        </w:pict>
      </w:r>
      <w:r w:rsidRPr="00C301F4">
        <w:rPr>
          <w:noProof/>
        </w:rPr>
        <w:pict>
          <v:shape id="_x0000_s1033" type="#_x0000_t75" style="position:absolute;left:0;text-align:left;margin-left:222.75pt;margin-top:4.05pt;width:198.75pt;height:132.35pt;z-index:6">
            <v:imagedata r:id="rId15" o:title="郑帅讲课"/>
          </v:shape>
        </w:pict>
      </w:r>
    </w:p>
    <w:p w:rsidR="00BA2971" w:rsidRDefault="00BA2971" w:rsidP="003E556E">
      <w:pPr>
        <w:spacing w:line="400" w:lineRule="exact"/>
        <w:ind w:firstLineChars="200" w:firstLine="480"/>
        <w:rPr>
          <w:rFonts w:ascii="宋体" w:hAnsi="宋体"/>
          <w:sz w:val="24"/>
          <w:szCs w:val="24"/>
        </w:rPr>
      </w:pPr>
    </w:p>
    <w:p w:rsidR="00BA2971" w:rsidRDefault="00BA2971" w:rsidP="003E556E">
      <w:pPr>
        <w:spacing w:line="400" w:lineRule="exact"/>
        <w:ind w:firstLineChars="200" w:firstLine="480"/>
        <w:rPr>
          <w:rFonts w:ascii="宋体" w:hAnsi="宋体"/>
          <w:sz w:val="24"/>
          <w:szCs w:val="24"/>
        </w:rPr>
      </w:pPr>
    </w:p>
    <w:p w:rsidR="003E556E" w:rsidRDefault="003E556E" w:rsidP="003E556E">
      <w:pPr>
        <w:spacing w:line="400" w:lineRule="exact"/>
        <w:ind w:firstLineChars="200" w:firstLine="480"/>
        <w:rPr>
          <w:rFonts w:ascii="宋体" w:hAnsi="宋体"/>
          <w:sz w:val="24"/>
          <w:szCs w:val="24"/>
        </w:rPr>
      </w:pPr>
      <w:r>
        <w:rPr>
          <w:rFonts w:ascii="宋体" w:hAnsi="宋体" w:hint="eastAsia"/>
          <w:sz w:val="24"/>
          <w:szCs w:val="24"/>
        </w:rPr>
        <w:t xml:space="preserve">     </w:t>
      </w:r>
    </w:p>
    <w:p w:rsidR="00A17C45" w:rsidRPr="00C34F37" w:rsidRDefault="00A17C45" w:rsidP="00C34F37">
      <w:pPr>
        <w:spacing w:line="500" w:lineRule="exact"/>
        <w:ind w:firstLineChars="200" w:firstLine="480"/>
        <w:rPr>
          <w:rFonts w:ascii="宋体" w:hAnsi="宋体"/>
          <w:sz w:val="24"/>
          <w:szCs w:val="24"/>
        </w:rPr>
      </w:pPr>
      <w:r w:rsidRPr="00C34F37">
        <w:rPr>
          <w:rFonts w:ascii="宋体" w:hAnsi="宋体"/>
          <w:sz w:val="24"/>
          <w:szCs w:val="24"/>
        </w:rPr>
        <w:t xml:space="preserve"> </w:t>
      </w:r>
    </w:p>
    <w:p w:rsidR="003E556E" w:rsidRDefault="003E556E" w:rsidP="00C34F37">
      <w:pPr>
        <w:spacing w:line="500" w:lineRule="exact"/>
        <w:ind w:firstLineChars="200" w:firstLine="480"/>
        <w:rPr>
          <w:rFonts w:ascii="宋体" w:hAnsi="宋体"/>
          <w:sz w:val="24"/>
          <w:szCs w:val="24"/>
        </w:rPr>
      </w:pPr>
    </w:p>
    <w:p w:rsidR="003E556E" w:rsidRDefault="003E556E" w:rsidP="003F285E">
      <w:pPr>
        <w:spacing w:line="500" w:lineRule="exact"/>
        <w:ind w:firstLineChars="500" w:firstLine="1200"/>
        <w:rPr>
          <w:rFonts w:ascii="宋体" w:hAnsi="宋体"/>
          <w:sz w:val="24"/>
          <w:szCs w:val="24"/>
        </w:rPr>
      </w:pPr>
      <w:r>
        <w:rPr>
          <w:rFonts w:ascii="宋体" w:hAnsi="宋体" w:hint="eastAsia"/>
          <w:sz w:val="24"/>
          <w:szCs w:val="24"/>
        </w:rPr>
        <w:t>潘颖老师讲示范课                郑帅老师体育课《弯道跑》</w:t>
      </w:r>
    </w:p>
    <w:p w:rsidR="00A17C45" w:rsidRPr="00C34F37" w:rsidRDefault="00A17C45" w:rsidP="00C34F37">
      <w:pPr>
        <w:spacing w:line="500" w:lineRule="exact"/>
        <w:ind w:firstLineChars="200" w:firstLine="480"/>
        <w:rPr>
          <w:rFonts w:ascii="宋体" w:hAnsi="宋体"/>
          <w:sz w:val="24"/>
          <w:szCs w:val="24"/>
        </w:rPr>
      </w:pPr>
      <w:r w:rsidRPr="00C34F37">
        <w:rPr>
          <w:rFonts w:ascii="宋体" w:hAnsi="宋体"/>
          <w:sz w:val="24"/>
          <w:szCs w:val="24"/>
        </w:rPr>
        <w:t>6</w:t>
      </w:r>
      <w:r w:rsidRPr="00C34F37">
        <w:rPr>
          <w:rFonts w:ascii="宋体" w:hAnsi="宋体" w:hint="eastAsia"/>
          <w:sz w:val="24"/>
          <w:szCs w:val="24"/>
        </w:rPr>
        <w:t>．集中反思研讨</w:t>
      </w:r>
    </w:p>
    <w:p w:rsidR="00A17C45" w:rsidRPr="00C34F37" w:rsidRDefault="00A17C45" w:rsidP="00C34F37">
      <w:pPr>
        <w:spacing w:line="500" w:lineRule="exact"/>
        <w:ind w:firstLineChars="200" w:firstLine="480"/>
        <w:rPr>
          <w:rFonts w:ascii="宋体" w:hAnsi="宋体"/>
          <w:sz w:val="24"/>
          <w:szCs w:val="24"/>
        </w:rPr>
      </w:pPr>
      <w:r w:rsidRPr="00C34F37">
        <w:rPr>
          <w:rFonts w:ascii="宋体" w:hAnsi="宋体" w:hint="eastAsia"/>
          <w:sz w:val="24"/>
          <w:szCs w:val="24"/>
        </w:rPr>
        <w:t>针对教学实践中出现的新情况、新问题和取得的新成效进行线上和线下集中的反思和研讨，对于比较成功的案例进行总结和提升，形成经验理论。</w:t>
      </w:r>
    </w:p>
    <w:p w:rsidR="00A17C45" w:rsidRPr="00C34F37" w:rsidRDefault="00A17C45" w:rsidP="00C34F37">
      <w:pPr>
        <w:spacing w:line="500" w:lineRule="exact"/>
        <w:ind w:firstLineChars="200" w:firstLine="480"/>
        <w:rPr>
          <w:rFonts w:ascii="宋体" w:hAnsi="宋体"/>
          <w:sz w:val="24"/>
          <w:szCs w:val="24"/>
        </w:rPr>
      </w:pPr>
      <w:r w:rsidRPr="00C34F37">
        <w:rPr>
          <w:rFonts w:ascii="宋体" w:hAnsi="宋体" w:hint="eastAsia"/>
          <w:sz w:val="24"/>
          <w:szCs w:val="24"/>
        </w:rPr>
        <w:t>例如白板课件的制作和应用的研讨、如何开展互动教学的研讨。尤其是白板课件的制作和应用，也是课题研究最主要的的部分之一，教学课件的制作应用的好，就能充分提高课堂教学的效果，使老师和学生互动起来，反之则失去课堂的特色，使老师和学生都变成多媒体的奴隶。</w:t>
      </w:r>
    </w:p>
    <w:p w:rsidR="00A17C45" w:rsidRPr="00C34F37" w:rsidRDefault="00A17C45" w:rsidP="00C34F37">
      <w:pPr>
        <w:spacing w:line="500" w:lineRule="exact"/>
        <w:ind w:firstLineChars="200" w:firstLine="480"/>
        <w:rPr>
          <w:rFonts w:ascii="宋体" w:hAnsi="宋体"/>
          <w:sz w:val="24"/>
          <w:szCs w:val="24"/>
        </w:rPr>
      </w:pPr>
      <w:r w:rsidRPr="00C34F37">
        <w:rPr>
          <w:rFonts w:ascii="宋体" w:hAnsi="宋体"/>
          <w:sz w:val="24"/>
          <w:szCs w:val="24"/>
        </w:rPr>
        <w:t>7</w:t>
      </w:r>
      <w:r w:rsidRPr="00C34F37">
        <w:rPr>
          <w:rFonts w:ascii="宋体" w:hAnsi="宋体" w:hint="eastAsia"/>
          <w:sz w:val="24"/>
          <w:szCs w:val="24"/>
        </w:rPr>
        <w:t>．建立培训机制</w:t>
      </w:r>
    </w:p>
    <w:p w:rsidR="00A17C45" w:rsidRPr="00C34F37" w:rsidRDefault="00A17C45" w:rsidP="00C34F37">
      <w:pPr>
        <w:spacing w:line="500" w:lineRule="exact"/>
        <w:ind w:firstLineChars="200" w:firstLine="480"/>
        <w:rPr>
          <w:rFonts w:ascii="宋体" w:hAnsi="宋体"/>
          <w:sz w:val="24"/>
          <w:szCs w:val="24"/>
        </w:rPr>
      </w:pPr>
      <w:r w:rsidRPr="00C34F37">
        <w:rPr>
          <w:rFonts w:ascii="宋体" w:hAnsi="宋体" w:hint="eastAsia"/>
          <w:sz w:val="24"/>
          <w:szCs w:val="24"/>
        </w:rPr>
        <w:t>建立教师培训与培养相融通的机制，建立通过教育技术培训提升教师学科专业水平、教育专业水平机制，并将机制作为学校考核教师的硬性指标。本课题组骨干教师成员率先参加了武清区白板应用与教学的培训、校际网络同步教学培训，并将所学理论知识应用到自己的教学中。</w:t>
      </w:r>
    </w:p>
    <w:p w:rsidR="00A17C45" w:rsidRPr="00C34F37" w:rsidRDefault="00A17C45" w:rsidP="00127F89">
      <w:pPr>
        <w:spacing w:line="500" w:lineRule="exact"/>
        <w:ind w:firstLineChars="249" w:firstLine="600"/>
        <w:rPr>
          <w:rFonts w:ascii="宋体" w:hAnsi="宋体"/>
          <w:b/>
          <w:sz w:val="24"/>
          <w:szCs w:val="24"/>
        </w:rPr>
      </w:pPr>
      <w:r w:rsidRPr="00C34F37">
        <w:rPr>
          <w:rFonts w:ascii="宋体" w:hAnsi="宋体" w:hint="eastAsia"/>
          <w:b/>
          <w:sz w:val="24"/>
          <w:szCs w:val="24"/>
        </w:rPr>
        <w:t>二、研究计划完成情况</w:t>
      </w:r>
    </w:p>
    <w:p w:rsidR="00A17C45" w:rsidRPr="00C34F37" w:rsidRDefault="00A17C45" w:rsidP="00127F89">
      <w:pPr>
        <w:spacing w:line="500" w:lineRule="exact"/>
        <w:ind w:firstLineChars="225" w:firstLine="540"/>
        <w:rPr>
          <w:rFonts w:ascii="宋体" w:hAnsi="宋体"/>
          <w:sz w:val="24"/>
          <w:szCs w:val="24"/>
        </w:rPr>
      </w:pPr>
      <w:r w:rsidRPr="00C34F37">
        <w:rPr>
          <w:rFonts w:ascii="宋体" w:hAnsi="宋体" w:hint="eastAsia"/>
          <w:sz w:val="24"/>
          <w:szCs w:val="24"/>
        </w:rPr>
        <w:lastRenderedPageBreak/>
        <w:t>通过研究和实践教师充分认识到开发和利用在线网络资源的重要价值，提高了教师运用现代化教学技术，实现优质教学资源共享的能力，最终提高了课堂互动教学实施的水平。同时，通过网络的实时沟通与资源的大量共享，有助于学生分析问题、解决问题能力的提高；有助于学生思维能力的提高，缩短学生的学习时间，提升学习效率，增强学习兴趣，以及促进师生的共同发展。</w:t>
      </w:r>
    </w:p>
    <w:p w:rsidR="00A17C45" w:rsidRPr="00C34F37" w:rsidRDefault="00A17C45" w:rsidP="00127F89">
      <w:pPr>
        <w:spacing w:line="500" w:lineRule="exact"/>
        <w:ind w:firstLineChars="225" w:firstLine="540"/>
        <w:rPr>
          <w:rFonts w:ascii="宋体" w:hAnsi="宋体"/>
          <w:sz w:val="24"/>
          <w:szCs w:val="24"/>
        </w:rPr>
      </w:pPr>
      <w:r w:rsidRPr="00C34F37">
        <w:rPr>
          <w:rFonts w:ascii="宋体" w:hAnsi="宋体" w:hint="eastAsia"/>
          <w:sz w:val="24"/>
          <w:szCs w:val="24"/>
        </w:rPr>
        <w:t>培养了学生课内外自主学习的能力。让学生想学习，会学习，达到全面地发展，适应新时代发展对人才的要求。</w:t>
      </w:r>
    </w:p>
    <w:p w:rsidR="00A17C45" w:rsidRPr="00C34F37" w:rsidRDefault="00A17C45" w:rsidP="00127F89">
      <w:pPr>
        <w:spacing w:line="500" w:lineRule="exact"/>
        <w:ind w:firstLineChars="225" w:firstLine="540"/>
        <w:rPr>
          <w:rFonts w:ascii="宋体" w:hAnsi="宋体"/>
          <w:sz w:val="24"/>
          <w:szCs w:val="24"/>
        </w:rPr>
      </w:pPr>
      <w:r w:rsidRPr="00C34F37">
        <w:rPr>
          <w:rFonts w:ascii="宋体" w:hAnsi="宋体" w:hint="eastAsia"/>
          <w:sz w:val="24"/>
          <w:szCs w:val="24"/>
        </w:rPr>
        <w:t>增强了教师利用网资源意识和能力，优化课堂教学的主要环节，构建网络环境下互动的教学模式。提高了教师收集、加工、整理、应用共享资源的能力，同时提升教师合理利用网络平台进行教学研究的能力，成长为新一代科研型的教师。</w:t>
      </w:r>
    </w:p>
    <w:p w:rsidR="00A17C45" w:rsidRPr="00C34F37" w:rsidRDefault="00A17C45" w:rsidP="00127F89">
      <w:pPr>
        <w:spacing w:line="500" w:lineRule="exact"/>
        <w:ind w:firstLineChars="225" w:firstLine="540"/>
        <w:rPr>
          <w:rFonts w:ascii="宋体" w:hAnsi="宋体"/>
          <w:sz w:val="24"/>
          <w:szCs w:val="24"/>
        </w:rPr>
      </w:pPr>
      <w:r w:rsidRPr="00C34F37">
        <w:rPr>
          <w:rFonts w:ascii="宋体" w:hAnsi="宋体" w:hint="eastAsia"/>
          <w:sz w:val="24"/>
          <w:szCs w:val="24"/>
        </w:rPr>
        <w:t>本课题经过几年的研究已完成课题研究任务。研究内容紧密结合课堂教学，“以网络资源共享平台为突破口，抓住课内外教学的各个环节进行实践，探索互动教学的一般规律和方法”是我校校本教研的热点问题，此课题的研究成果，对提高我校各学科的课堂教学水平具有推动作用。</w:t>
      </w:r>
    </w:p>
    <w:p w:rsidR="00A17C45" w:rsidRPr="00C34F37" w:rsidRDefault="00A17C45" w:rsidP="00C34F37">
      <w:pPr>
        <w:spacing w:line="500" w:lineRule="exact"/>
        <w:ind w:firstLineChars="200" w:firstLine="482"/>
        <w:rPr>
          <w:rFonts w:ascii="宋体" w:hAnsi="宋体"/>
          <w:b/>
          <w:sz w:val="24"/>
          <w:szCs w:val="24"/>
        </w:rPr>
      </w:pPr>
      <w:r w:rsidRPr="00C34F37">
        <w:rPr>
          <w:rFonts w:ascii="宋体" w:hAnsi="宋体" w:hint="eastAsia"/>
          <w:b/>
          <w:sz w:val="24"/>
          <w:szCs w:val="24"/>
        </w:rPr>
        <w:t>三、重要变更</w:t>
      </w:r>
    </w:p>
    <w:p w:rsidR="00A17C45" w:rsidRPr="00C34F37" w:rsidRDefault="00A17C45" w:rsidP="00C34F37">
      <w:pPr>
        <w:spacing w:line="500" w:lineRule="exact"/>
        <w:ind w:firstLine="480"/>
        <w:rPr>
          <w:rFonts w:ascii="宋体" w:hAnsi="宋体"/>
          <w:sz w:val="24"/>
          <w:szCs w:val="24"/>
        </w:rPr>
      </w:pPr>
      <w:r w:rsidRPr="00C34F37">
        <w:rPr>
          <w:rFonts w:ascii="宋体" w:hAnsi="宋体" w:hint="eastAsia"/>
          <w:sz w:val="24"/>
          <w:szCs w:val="24"/>
        </w:rPr>
        <w:t>课题组自开题以来，按照课题《基于网络空间开展的互动教学研究》的研究实施方案开展有条不紊的研究工作。学习国内外相关理论；建设网络备课教研平台、师生平动平台、家校互动平台；集体备课、听、评课、研讨等理论－实践－理论－实践几个环节的反复研究、验证等研究工作。</w:t>
      </w:r>
    </w:p>
    <w:p w:rsidR="00A17C45" w:rsidRPr="00C34F37" w:rsidRDefault="00A17C45" w:rsidP="00C34F37">
      <w:pPr>
        <w:spacing w:line="500" w:lineRule="exact"/>
        <w:ind w:firstLineChars="200" w:firstLine="480"/>
        <w:rPr>
          <w:rFonts w:ascii="宋体" w:hAnsi="宋体"/>
          <w:sz w:val="24"/>
          <w:szCs w:val="24"/>
        </w:rPr>
      </w:pPr>
      <w:r w:rsidRPr="00C34F37">
        <w:rPr>
          <w:rFonts w:ascii="宋体" w:hAnsi="宋体" w:hint="eastAsia"/>
          <w:sz w:val="24"/>
          <w:szCs w:val="24"/>
        </w:rPr>
        <w:t>由于工作调动，周振东不再承担课题的研究工作。为了更好的完成课题《基于网络空间开展的互动教学研究》的研究工作，经课题组研究决定增加梁保慷参加课题的研究工作。</w:t>
      </w:r>
    </w:p>
    <w:p w:rsidR="00A17C45" w:rsidRPr="00C34F37" w:rsidRDefault="00A17C45" w:rsidP="00C34F37">
      <w:pPr>
        <w:spacing w:line="500" w:lineRule="exact"/>
        <w:ind w:firstLine="480"/>
        <w:rPr>
          <w:rFonts w:ascii="宋体" w:hAnsi="宋体"/>
          <w:sz w:val="24"/>
          <w:szCs w:val="24"/>
        </w:rPr>
      </w:pPr>
      <w:r w:rsidRPr="00C34F37">
        <w:rPr>
          <w:rFonts w:ascii="宋体" w:hAnsi="宋体" w:hint="eastAsia"/>
          <w:sz w:val="24"/>
          <w:szCs w:val="24"/>
        </w:rPr>
        <w:t>经变更后的课题研究人员的基本情况如下：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7"/>
        <w:gridCol w:w="1217"/>
        <w:gridCol w:w="1217"/>
        <w:gridCol w:w="1217"/>
        <w:gridCol w:w="1218"/>
        <w:gridCol w:w="1218"/>
        <w:gridCol w:w="1218"/>
      </w:tblGrid>
      <w:tr w:rsidR="00A17C45" w:rsidRPr="00C34F37" w:rsidTr="001F7701">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姓名</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性别</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出生日期</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职务</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学历</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研究专长</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职称</w:t>
            </w:r>
          </w:p>
        </w:tc>
      </w:tr>
      <w:tr w:rsidR="00A17C45" w:rsidRPr="00C34F37" w:rsidTr="001F7701">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潘</w:t>
            </w:r>
            <w:r w:rsidR="00734AB3">
              <w:rPr>
                <w:rFonts w:ascii="宋体" w:hAnsi="宋体" w:hint="eastAsia"/>
                <w:sz w:val="24"/>
                <w:szCs w:val="24"/>
              </w:rPr>
              <w:t xml:space="preserve">  </w:t>
            </w:r>
            <w:r w:rsidRPr="00C34F37">
              <w:rPr>
                <w:rFonts w:ascii="宋体" w:hAnsi="宋体" w:hint="eastAsia"/>
                <w:sz w:val="24"/>
                <w:szCs w:val="24"/>
              </w:rPr>
              <w:t>颖</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女</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sz w:val="24"/>
                <w:szCs w:val="24"/>
              </w:rPr>
              <w:t>1986.05</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教师</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大本</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语文</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一级教师</w:t>
            </w:r>
          </w:p>
        </w:tc>
      </w:tr>
      <w:tr w:rsidR="00A17C45" w:rsidRPr="00C34F37" w:rsidTr="001F7701">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梁保慷</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男</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sz w:val="24"/>
                <w:szCs w:val="24"/>
              </w:rPr>
              <w:t>1990.11</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教师</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大本</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信息</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一级教师</w:t>
            </w:r>
          </w:p>
        </w:tc>
      </w:tr>
      <w:tr w:rsidR="00A17C45" w:rsidRPr="00C34F37" w:rsidTr="001F7701">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lastRenderedPageBreak/>
              <w:t>沈朦朦</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女</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sz w:val="24"/>
                <w:szCs w:val="24"/>
              </w:rPr>
              <w:t>1988.09</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教师</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大本</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英语</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一级教师</w:t>
            </w:r>
          </w:p>
        </w:tc>
      </w:tr>
      <w:tr w:rsidR="00A17C45" w:rsidRPr="00C34F37" w:rsidTr="001F7701">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石玉艳</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女</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sz w:val="24"/>
                <w:szCs w:val="24"/>
              </w:rPr>
              <w:t>1981.10</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教师</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大本</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语文</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一级教师</w:t>
            </w:r>
          </w:p>
        </w:tc>
      </w:tr>
      <w:tr w:rsidR="00A17C45" w:rsidRPr="00C34F37" w:rsidTr="001F7701">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张文鹏</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男</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sz w:val="24"/>
                <w:szCs w:val="24"/>
              </w:rPr>
              <w:t>1981.10</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教师</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大本</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语文</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一级教师</w:t>
            </w:r>
          </w:p>
        </w:tc>
      </w:tr>
      <w:tr w:rsidR="00A17C45" w:rsidRPr="00C34F37" w:rsidTr="001F7701">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郑</w:t>
            </w:r>
            <w:r w:rsidR="00734AB3">
              <w:rPr>
                <w:rFonts w:ascii="宋体" w:hAnsi="宋体" w:hint="eastAsia"/>
                <w:sz w:val="24"/>
                <w:szCs w:val="24"/>
              </w:rPr>
              <w:t xml:space="preserve">  </w:t>
            </w:r>
            <w:r w:rsidRPr="00C34F37">
              <w:rPr>
                <w:rFonts w:ascii="宋体" w:hAnsi="宋体" w:hint="eastAsia"/>
                <w:sz w:val="24"/>
                <w:szCs w:val="24"/>
              </w:rPr>
              <w:t>帅</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男</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sz w:val="24"/>
                <w:szCs w:val="24"/>
              </w:rPr>
              <w:t>1989.11</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教师</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大本</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体育</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二级教师</w:t>
            </w:r>
          </w:p>
        </w:tc>
      </w:tr>
      <w:tr w:rsidR="00A17C45" w:rsidRPr="00C34F37" w:rsidTr="001F7701">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董玉芬</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女</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sz w:val="24"/>
                <w:szCs w:val="24"/>
              </w:rPr>
              <w:t>1965.10</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教师</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大本</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数学</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高级教师</w:t>
            </w:r>
          </w:p>
        </w:tc>
      </w:tr>
      <w:tr w:rsidR="00A17C45" w:rsidRPr="00C34F37" w:rsidTr="001F7701">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胡玉敏</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女</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sz w:val="24"/>
                <w:szCs w:val="24"/>
              </w:rPr>
              <w:t>1974-07</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教师</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大本</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音乐</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一级教师</w:t>
            </w:r>
          </w:p>
        </w:tc>
      </w:tr>
      <w:tr w:rsidR="00A17C45" w:rsidRPr="00C34F37" w:rsidTr="001F7701">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袁学文</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女</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sz w:val="24"/>
                <w:szCs w:val="24"/>
              </w:rPr>
              <w:t>1967-06</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教师</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大本</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科学</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一级教师</w:t>
            </w:r>
          </w:p>
        </w:tc>
      </w:tr>
      <w:tr w:rsidR="00A17C45" w:rsidRPr="00C34F37" w:rsidTr="001F7701">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王海鹏</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男</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sz w:val="24"/>
                <w:szCs w:val="24"/>
              </w:rPr>
              <w:t>1975-04</w:t>
            </w:r>
          </w:p>
        </w:tc>
        <w:tc>
          <w:tcPr>
            <w:tcW w:w="1217"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教师</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大本</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体育</w:t>
            </w:r>
          </w:p>
        </w:tc>
        <w:tc>
          <w:tcPr>
            <w:tcW w:w="1218" w:type="dxa"/>
          </w:tcPr>
          <w:p w:rsidR="00A17C45" w:rsidRPr="00C34F37" w:rsidRDefault="00A17C45" w:rsidP="00734AB3">
            <w:pPr>
              <w:spacing w:line="500" w:lineRule="exact"/>
              <w:jc w:val="center"/>
              <w:rPr>
                <w:rFonts w:ascii="宋体" w:hAnsi="宋体"/>
                <w:sz w:val="24"/>
                <w:szCs w:val="24"/>
              </w:rPr>
            </w:pPr>
            <w:r w:rsidRPr="00C34F37">
              <w:rPr>
                <w:rFonts w:ascii="宋体" w:hAnsi="宋体" w:hint="eastAsia"/>
                <w:sz w:val="24"/>
                <w:szCs w:val="24"/>
              </w:rPr>
              <w:t>一级教师</w:t>
            </w:r>
          </w:p>
        </w:tc>
      </w:tr>
    </w:tbl>
    <w:p w:rsidR="00A17C45" w:rsidRPr="00C34F37" w:rsidRDefault="00A17C45" w:rsidP="00C34F37">
      <w:pPr>
        <w:spacing w:line="500" w:lineRule="exact"/>
        <w:ind w:firstLineChars="200" w:firstLine="482"/>
        <w:rPr>
          <w:rFonts w:ascii="宋体" w:hAnsi="宋体"/>
          <w:b/>
          <w:sz w:val="24"/>
          <w:szCs w:val="24"/>
        </w:rPr>
      </w:pPr>
      <w:r w:rsidRPr="00C34F37">
        <w:rPr>
          <w:rFonts w:ascii="宋体" w:hAnsi="宋体" w:hint="eastAsia"/>
          <w:b/>
          <w:sz w:val="24"/>
          <w:szCs w:val="24"/>
        </w:rPr>
        <w:t>四、研究成果</w:t>
      </w:r>
    </w:p>
    <w:p w:rsidR="00A17C45" w:rsidRPr="00C34F37" w:rsidRDefault="00A17C45" w:rsidP="00C34F37">
      <w:pPr>
        <w:adjustRightInd w:val="0"/>
        <w:snapToGrid w:val="0"/>
        <w:spacing w:line="500" w:lineRule="exact"/>
        <w:ind w:rightChars="-251" w:right="-527"/>
        <w:jc w:val="left"/>
        <w:rPr>
          <w:rFonts w:ascii="宋体" w:hAnsi="宋体"/>
          <w:sz w:val="24"/>
          <w:szCs w:val="24"/>
        </w:rPr>
      </w:pPr>
      <w:r w:rsidRPr="00C34F37">
        <w:rPr>
          <w:rFonts w:ascii="宋体" w:hAnsi="宋体" w:hint="eastAsia"/>
          <w:sz w:val="24"/>
          <w:szCs w:val="24"/>
        </w:rPr>
        <w:t>论文：</w:t>
      </w:r>
    </w:p>
    <w:p w:rsidR="00A17C45" w:rsidRPr="00C34F37" w:rsidRDefault="00A17C45" w:rsidP="00C34F37">
      <w:pPr>
        <w:spacing w:line="500" w:lineRule="exact"/>
        <w:rPr>
          <w:rFonts w:ascii="宋体" w:hAnsi="宋体" w:cs="宋体"/>
          <w:kern w:val="0"/>
          <w:sz w:val="24"/>
          <w:szCs w:val="24"/>
        </w:rPr>
      </w:pPr>
      <w:r w:rsidRPr="00C34F37">
        <w:rPr>
          <w:rFonts w:ascii="宋体" w:hAnsi="宋体" w:cs="宋体"/>
          <w:kern w:val="0"/>
          <w:sz w:val="24"/>
          <w:szCs w:val="24"/>
        </w:rPr>
        <w:t xml:space="preserve">    1. 2018</w:t>
      </w:r>
      <w:r w:rsidRPr="00C34F37">
        <w:rPr>
          <w:rFonts w:ascii="宋体" w:hAnsi="宋体" w:cs="宋体" w:hint="eastAsia"/>
          <w:kern w:val="0"/>
          <w:sz w:val="24"/>
          <w:szCs w:val="24"/>
        </w:rPr>
        <w:t>年</w:t>
      </w:r>
      <w:r w:rsidRPr="00C34F37">
        <w:rPr>
          <w:rFonts w:ascii="宋体" w:hAnsi="宋体" w:cs="宋体"/>
          <w:kern w:val="0"/>
          <w:sz w:val="24"/>
          <w:szCs w:val="24"/>
        </w:rPr>
        <w:t>1</w:t>
      </w:r>
      <w:r w:rsidRPr="00C34F37">
        <w:rPr>
          <w:rFonts w:ascii="宋体" w:hAnsi="宋体" w:cs="宋体" w:hint="eastAsia"/>
          <w:kern w:val="0"/>
          <w:sz w:val="24"/>
          <w:szCs w:val="24"/>
        </w:rPr>
        <w:t>潘颖老师撰写的论文《如何利用网络信息开展互动式教学的研究》获区级三等奖；</w:t>
      </w:r>
      <w:r w:rsidRPr="00C34F37">
        <w:rPr>
          <w:rFonts w:ascii="宋体" w:hAnsi="宋体" w:cs="宋体"/>
          <w:kern w:val="0"/>
          <w:sz w:val="24"/>
          <w:szCs w:val="24"/>
        </w:rPr>
        <w:t xml:space="preserve">            </w:t>
      </w:r>
    </w:p>
    <w:p w:rsidR="00A17C45" w:rsidRPr="00C34F37" w:rsidRDefault="00A17C45" w:rsidP="00C34F37">
      <w:pPr>
        <w:spacing w:line="500" w:lineRule="exact"/>
        <w:rPr>
          <w:rFonts w:ascii="宋体" w:hAnsi="宋体" w:cs="宋体"/>
          <w:kern w:val="0"/>
          <w:sz w:val="24"/>
          <w:szCs w:val="24"/>
        </w:rPr>
      </w:pPr>
      <w:r w:rsidRPr="00C34F37">
        <w:rPr>
          <w:rFonts w:ascii="宋体" w:hAnsi="宋体" w:cs="宋体"/>
          <w:kern w:val="0"/>
          <w:sz w:val="24"/>
          <w:szCs w:val="24"/>
        </w:rPr>
        <w:t xml:space="preserve">    2. 2018</w:t>
      </w:r>
      <w:r w:rsidRPr="00C34F37">
        <w:rPr>
          <w:rFonts w:ascii="宋体" w:hAnsi="宋体" w:cs="宋体" w:hint="eastAsia"/>
          <w:kern w:val="0"/>
          <w:sz w:val="24"/>
          <w:szCs w:val="24"/>
        </w:rPr>
        <w:t>年</w:t>
      </w:r>
      <w:r w:rsidRPr="00C34F37">
        <w:rPr>
          <w:rFonts w:ascii="宋体" w:hAnsi="宋体" w:cs="宋体"/>
          <w:kern w:val="0"/>
          <w:sz w:val="24"/>
          <w:szCs w:val="24"/>
        </w:rPr>
        <w:t>1</w:t>
      </w:r>
      <w:r w:rsidRPr="00C34F37">
        <w:rPr>
          <w:rFonts w:ascii="宋体" w:hAnsi="宋体" w:cs="宋体" w:hint="eastAsia"/>
          <w:kern w:val="0"/>
          <w:sz w:val="24"/>
          <w:szCs w:val="24"/>
        </w:rPr>
        <w:t>石玉艳老师撰写的论文</w:t>
      </w:r>
      <w:r w:rsidRPr="00C34F37">
        <w:rPr>
          <w:rFonts w:ascii="宋体" w:hAnsi="宋体" w:cs="宋体"/>
          <w:kern w:val="0"/>
          <w:sz w:val="24"/>
          <w:szCs w:val="24"/>
        </w:rPr>
        <w:t xml:space="preserve"> </w:t>
      </w:r>
      <w:r w:rsidRPr="00C34F37">
        <w:rPr>
          <w:rFonts w:ascii="宋体" w:hAnsi="宋体" w:cs="宋体" w:hint="eastAsia"/>
          <w:kern w:val="0"/>
          <w:sz w:val="24"/>
          <w:szCs w:val="24"/>
        </w:rPr>
        <w:t>《多措并举</w:t>
      </w:r>
      <w:r w:rsidRPr="00C34F37">
        <w:rPr>
          <w:rFonts w:ascii="宋体" w:hAnsi="宋体" w:cs="宋体"/>
          <w:kern w:val="0"/>
          <w:sz w:val="24"/>
          <w:szCs w:val="24"/>
        </w:rPr>
        <w:t xml:space="preserve">  </w:t>
      </w:r>
      <w:r w:rsidRPr="00C34F37">
        <w:rPr>
          <w:rFonts w:ascii="宋体" w:hAnsi="宋体" w:cs="宋体" w:hint="eastAsia"/>
          <w:kern w:val="0"/>
          <w:sz w:val="24"/>
          <w:szCs w:val="24"/>
        </w:rPr>
        <w:t>构建快乐语文课堂》</w:t>
      </w:r>
      <w:r w:rsidRPr="00C34F37">
        <w:rPr>
          <w:rFonts w:ascii="宋体" w:hAnsi="宋体" w:cs="宋体"/>
          <w:kern w:val="0"/>
          <w:sz w:val="24"/>
          <w:szCs w:val="24"/>
        </w:rPr>
        <w:t xml:space="preserve"> </w:t>
      </w:r>
      <w:r w:rsidRPr="00C34F37">
        <w:rPr>
          <w:rFonts w:ascii="宋体" w:hAnsi="宋体" w:cs="宋体" w:hint="eastAsia"/>
          <w:kern w:val="0"/>
          <w:sz w:val="24"/>
          <w:szCs w:val="24"/>
        </w:rPr>
        <w:t>获区级二等奖；</w:t>
      </w:r>
      <w:r w:rsidRPr="00C34F37">
        <w:rPr>
          <w:rFonts w:ascii="宋体" w:hAnsi="宋体" w:cs="宋体"/>
          <w:kern w:val="0"/>
          <w:sz w:val="24"/>
          <w:szCs w:val="24"/>
        </w:rPr>
        <w:t xml:space="preserve">               </w:t>
      </w:r>
    </w:p>
    <w:p w:rsidR="00A17C45" w:rsidRPr="00C34F37" w:rsidRDefault="00A17C45" w:rsidP="00C34F37">
      <w:pPr>
        <w:spacing w:line="500" w:lineRule="exact"/>
        <w:rPr>
          <w:rFonts w:ascii="宋体" w:hAnsi="宋体" w:cs="宋体"/>
          <w:kern w:val="0"/>
          <w:sz w:val="24"/>
          <w:szCs w:val="24"/>
        </w:rPr>
      </w:pPr>
      <w:r w:rsidRPr="00C34F37">
        <w:rPr>
          <w:rFonts w:ascii="宋体" w:hAnsi="宋体" w:cs="宋体"/>
          <w:kern w:val="0"/>
          <w:sz w:val="24"/>
          <w:szCs w:val="24"/>
        </w:rPr>
        <w:t xml:space="preserve">    3. 2018</w:t>
      </w:r>
      <w:r w:rsidRPr="00C34F37">
        <w:rPr>
          <w:rFonts w:ascii="宋体" w:hAnsi="宋体" w:cs="宋体" w:hint="eastAsia"/>
          <w:kern w:val="0"/>
          <w:sz w:val="24"/>
          <w:szCs w:val="24"/>
        </w:rPr>
        <w:t>年</w:t>
      </w:r>
      <w:r w:rsidRPr="00C34F37">
        <w:rPr>
          <w:rFonts w:ascii="宋体" w:hAnsi="宋体" w:cs="宋体"/>
          <w:kern w:val="0"/>
          <w:sz w:val="24"/>
          <w:szCs w:val="24"/>
        </w:rPr>
        <w:t>1</w:t>
      </w:r>
      <w:r w:rsidRPr="00C34F37">
        <w:rPr>
          <w:rFonts w:ascii="宋体" w:hAnsi="宋体" w:cs="宋体" w:hint="eastAsia"/>
          <w:kern w:val="0"/>
          <w:sz w:val="24"/>
          <w:szCs w:val="24"/>
        </w:rPr>
        <w:t>邢红鹏老师撰写的论文《小学信息技术学科教学中核心素养的培育》获区级三等奖；</w:t>
      </w:r>
      <w:r w:rsidRPr="00C34F37">
        <w:rPr>
          <w:rFonts w:ascii="宋体" w:hAnsi="宋体" w:cs="宋体"/>
          <w:kern w:val="0"/>
          <w:sz w:val="24"/>
          <w:szCs w:val="24"/>
        </w:rPr>
        <w:t xml:space="preserve">                </w:t>
      </w:r>
    </w:p>
    <w:p w:rsidR="00A17C45" w:rsidRPr="00C34F37" w:rsidRDefault="00A17C45" w:rsidP="00C34F37">
      <w:pPr>
        <w:spacing w:line="500" w:lineRule="exact"/>
        <w:rPr>
          <w:rFonts w:ascii="宋体" w:hAnsi="宋体" w:cs="宋体"/>
          <w:kern w:val="0"/>
          <w:sz w:val="24"/>
          <w:szCs w:val="24"/>
        </w:rPr>
      </w:pPr>
      <w:r w:rsidRPr="00C34F37">
        <w:rPr>
          <w:rFonts w:ascii="宋体" w:hAnsi="宋体" w:cs="宋体"/>
          <w:kern w:val="0"/>
          <w:sz w:val="24"/>
          <w:szCs w:val="24"/>
        </w:rPr>
        <w:t xml:space="preserve">    4. 2018</w:t>
      </w:r>
      <w:r w:rsidRPr="00C34F37">
        <w:rPr>
          <w:rFonts w:ascii="宋体" w:hAnsi="宋体" w:cs="宋体" w:hint="eastAsia"/>
          <w:kern w:val="0"/>
          <w:sz w:val="24"/>
          <w:szCs w:val="24"/>
        </w:rPr>
        <w:t>年</w:t>
      </w:r>
      <w:r w:rsidRPr="00C34F37">
        <w:rPr>
          <w:rFonts w:ascii="宋体" w:hAnsi="宋体" w:cs="宋体"/>
          <w:kern w:val="0"/>
          <w:sz w:val="24"/>
          <w:szCs w:val="24"/>
        </w:rPr>
        <w:t>1</w:t>
      </w:r>
      <w:r w:rsidRPr="00C34F37">
        <w:rPr>
          <w:rFonts w:ascii="宋体" w:hAnsi="宋体" w:cs="宋体" w:hint="eastAsia"/>
          <w:kern w:val="0"/>
          <w:sz w:val="24"/>
          <w:szCs w:val="24"/>
        </w:rPr>
        <w:t>袁学文老师撰写的论文《浅谈信息技术在小学数学教学中的应用》获区级三等奖；</w:t>
      </w:r>
      <w:r w:rsidRPr="00C34F37">
        <w:rPr>
          <w:rFonts w:ascii="宋体" w:hAnsi="宋体" w:cs="宋体"/>
          <w:kern w:val="0"/>
          <w:sz w:val="24"/>
          <w:szCs w:val="24"/>
        </w:rPr>
        <w:t xml:space="preserve">                             </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cs="宋体"/>
          <w:kern w:val="0"/>
          <w:sz w:val="24"/>
          <w:szCs w:val="24"/>
        </w:rPr>
        <w:t>5. 2018</w:t>
      </w:r>
      <w:r w:rsidRPr="00C34F37">
        <w:rPr>
          <w:rFonts w:ascii="宋体" w:hAnsi="宋体" w:cs="宋体" w:hint="eastAsia"/>
          <w:kern w:val="0"/>
          <w:sz w:val="24"/>
          <w:szCs w:val="24"/>
        </w:rPr>
        <w:t>年</w:t>
      </w:r>
      <w:r w:rsidRPr="00C34F37">
        <w:rPr>
          <w:rFonts w:ascii="宋体" w:hAnsi="宋体" w:cs="宋体"/>
          <w:kern w:val="0"/>
          <w:sz w:val="24"/>
          <w:szCs w:val="24"/>
        </w:rPr>
        <w:t>1</w:t>
      </w:r>
      <w:r w:rsidRPr="00C34F37">
        <w:rPr>
          <w:rFonts w:ascii="宋体" w:hAnsi="宋体" w:cs="宋体" w:hint="eastAsia"/>
          <w:kern w:val="0"/>
          <w:sz w:val="24"/>
          <w:szCs w:val="24"/>
        </w:rPr>
        <w:t>郑帅老师撰写的论文《浅析信息技术与课程整合》获区级三等奖；</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cs="宋体"/>
          <w:kern w:val="0"/>
          <w:sz w:val="24"/>
          <w:szCs w:val="24"/>
        </w:rPr>
        <w:t>6.2018</w:t>
      </w:r>
      <w:r w:rsidRPr="00C34F37">
        <w:rPr>
          <w:rFonts w:ascii="宋体" w:hAnsi="宋体" w:cs="宋体" w:hint="eastAsia"/>
          <w:kern w:val="0"/>
          <w:sz w:val="24"/>
          <w:szCs w:val="24"/>
        </w:rPr>
        <w:t>年</w:t>
      </w:r>
      <w:r w:rsidRPr="00C34F37">
        <w:rPr>
          <w:rFonts w:ascii="宋体" w:hAnsi="宋体" w:cs="宋体"/>
          <w:kern w:val="0"/>
          <w:sz w:val="24"/>
          <w:szCs w:val="24"/>
        </w:rPr>
        <w:t>1</w:t>
      </w:r>
      <w:r w:rsidRPr="00C34F37">
        <w:rPr>
          <w:rFonts w:ascii="宋体" w:hAnsi="宋体" w:cs="宋体" w:hint="eastAsia"/>
          <w:kern w:val="0"/>
          <w:sz w:val="24"/>
          <w:szCs w:val="24"/>
        </w:rPr>
        <w:t>月沈朦朦老师撰写的论文《运用信息技术，助力单词教学》获区级二等奖；</w:t>
      </w:r>
      <w:r w:rsidRPr="00C34F37">
        <w:rPr>
          <w:rFonts w:ascii="宋体" w:hAnsi="宋体" w:cs="宋体"/>
          <w:kern w:val="0"/>
          <w:sz w:val="24"/>
          <w:szCs w:val="24"/>
        </w:rPr>
        <w:t xml:space="preserve"> </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cs="宋体"/>
          <w:kern w:val="0"/>
          <w:sz w:val="24"/>
          <w:szCs w:val="24"/>
        </w:rPr>
        <w:t>7.2018</w:t>
      </w:r>
      <w:r w:rsidRPr="00C34F37">
        <w:rPr>
          <w:rFonts w:ascii="宋体" w:hAnsi="宋体" w:cs="宋体" w:hint="eastAsia"/>
          <w:kern w:val="0"/>
          <w:sz w:val="24"/>
          <w:szCs w:val="24"/>
        </w:rPr>
        <w:t>年</w:t>
      </w:r>
      <w:r w:rsidRPr="00C34F37">
        <w:rPr>
          <w:rFonts w:ascii="宋体" w:hAnsi="宋体" w:cs="宋体"/>
          <w:kern w:val="0"/>
          <w:sz w:val="24"/>
          <w:szCs w:val="24"/>
        </w:rPr>
        <w:t>8</w:t>
      </w:r>
      <w:r w:rsidRPr="00C34F37">
        <w:rPr>
          <w:rFonts w:ascii="宋体" w:hAnsi="宋体" w:cs="宋体" w:hint="eastAsia"/>
          <w:kern w:val="0"/>
          <w:sz w:val="24"/>
          <w:szCs w:val="24"/>
        </w:rPr>
        <w:t>月石玉艳老师撰写的论文《心理导航，助力一路花开》获市级三等奖；</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cs="宋体"/>
          <w:kern w:val="0"/>
          <w:sz w:val="24"/>
          <w:szCs w:val="24"/>
        </w:rPr>
        <w:t>8.2018</w:t>
      </w:r>
      <w:r w:rsidRPr="00C34F37">
        <w:rPr>
          <w:rFonts w:ascii="宋体" w:hAnsi="宋体" w:cs="宋体" w:hint="eastAsia"/>
          <w:kern w:val="0"/>
          <w:sz w:val="24"/>
          <w:szCs w:val="24"/>
        </w:rPr>
        <w:t>年</w:t>
      </w:r>
      <w:r w:rsidRPr="00C34F37">
        <w:rPr>
          <w:rFonts w:ascii="宋体" w:hAnsi="宋体" w:cs="宋体"/>
          <w:kern w:val="0"/>
          <w:sz w:val="24"/>
          <w:szCs w:val="24"/>
        </w:rPr>
        <w:t>9</w:t>
      </w:r>
      <w:r w:rsidRPr="00C34F37">
        <w:rPr>
          <w:rFonts w:ascii="宋体" w:hAnsi="宋体" w:cs="宋体" w:hint="eastAsia"/>
          <w:kern w:val="0"/>
          <w:sz w:val="24"/>
          <w:szCs w:val="24"/>
        </w:rPr>
        <w:t>月张文鹏老师撰写的论文《浅谈如何让〈品德与社会〉课堂活起来》获区级二等奖；</w:t>
      </w:r>
      <w:r w:rsidRPr="00C34F37">
        <w:rPr>
          <w:rFonts w:ascii="宋体" w:hAnsi="宋体" w:cs="宋体"/>
          <w:kern w:val="0"/>
          <w:sz w:val="24"/>
          <w:szCs w:val="24"/>
        </w:rPr>
        <w:t xml:space="preserve"> </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cs="宋体"/>
          <w:kern w:val="0"/>
          <w:sz w:val="24"/>
          <w:szCs w:val="24"/>
        </w:rPr>
        <w:t>9.2018</w:t>
      </w:r>
      <w:r w:rsidRPr="00C34F37">
        <w:rPr>
          <w:rFonts w:ascii="宋体" w:hAnsi="宋体" w:cs="宋体" w:hint="eastAsia"/>
          <w:kern w:val="0"/>
          <w:sz w:val="24"/>
          <w:szCs w:val="24"/>
        </w:rPr>
        <w:t>年</w:t>
      </w:r>
      <w:r w:rsidRPr="00C34F37">
        <w:rPr>
          <w:rFonts w:ascii="宋体" w:hAnsi="宋体" w:cs="宋体"/>
          <w:kern w:val="0"/>
          <w:sz w:val="24"/>
          <w:szCs w:val="24"/>
        </w:rPr>
        <w:t>12</w:t>
      </w:r>
      <w:r w:rsidRPr="00C34F37">
        <w:rPr>
          <w:rFonts w:ascii="宋体" w:hAnsi="宋体" w:cs="宋体" w:hint="eastAsia"/>
          <w:kern w:val="0"/>
          <w:sz w:val="24"/>
          <w:szCs w:val="24"/>
        </w:rPr>
        <w:t>月梁保慷老师撰写的论文《基于微校平台的杨村十小轻量级智</w:t>
      </w:r>
      <w:r w:rsidRPr="00C34F37">
        <w:rPr>
          <w:rFonts w:ascii="宋体" w:hAnsi="宋体" w:cs="宋体" w:hint="eastAsia"/>
          <w:kern w:val="0"/>
          <w:sz w:val="24"/>
          <w:szCs w:val="24"/>
        </w:rPr>
        <w:lastRenderedPageBreak/>
        <w:t>慧校园的实现》获国家级二等奖；</w:t>
      </w:r>
      <w:r w:rsidRPr="00C34F37">
        <w:rPr>
          <w:rFonts w:ascii="宋体" w:hAnsi="宋体" w:cs="宋体"/>
          <w:kern w:val="0"/>
          <w:sz w:val="24"/>
          <w:szCs w:val="24"/>
        </w:rPr>
        <w:t xml:space="preserve"> </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cs="宋体"/>
          <w:kern w:val="0"/>
          <w:sz w:val="24"/>
          <w:szCs w:val="24"/>
        </w:rPr>
        <w:t>10. 2019</w:t>
      </w:r>
      <w:r w:rsidRPr="00C34F37">
        <w:rPr>
          <w:rFonts w:ascii="宋体" w:hAnsi="宋体" w:cs="宋体" w:hint="eastAsia"/>
          <w:kern w:val="0"/>
          <w:sz w:val="24"/>
          <w:szCs w:val="24"/>
        </w:rPr>
        <w:t>年</w:t>
      </w:r>
      <w:r w:rsidRPr="00C34F37">
        <w:rPr>
          <w:rFonts w:ascii="宋体" w:hAnsi="宋体" w:cs="宋体"/>
          <w:kern w:val="0"/>
          <w:sz w:val="24"/>
          <w:szCs w:val="24"/>
        </w:rPr>
        <w:t>1</w:t>
      </w:r>
      <w:r w:rsidRPr="00C34F37">
        <w:rPr>
          <w:rFonts w:ascii="宋体" w:hAnsi="宋体" w:cs="宋体" w:hint="eastAsia"/>
          <w:kern w:val="0"/>
          <w:sz w:val="24"/>
          <w:szCs w:val="24"/>
        </w:rPr>
        <w:t>月邢红鹏老师撰写的论文《浅谈如何在信息技术课堂中开展互动合作教学》获区级三等奖；</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cs="宋体"/>
          <w:kern w:val="0"/>
          <w:sz w:val="24"/>
          <w:szCs w:val="24"/>
        </w:rPr>
        <w:t>11. 2019</w:t>
      </w:r>
      <w:r w:rsidRPr="00C34F37">
        <w:rPr>
          <w:rFonts w:ascii="宋体" w:hAnsi="宋体" w:cs="宋体" w:hint="eastAsia"/>
          <w:kern w:val="0"/>
          <w:sz w:val="24"/>
          <w:szCs w:val="24"/>
        </w:rPr>
        <w:t>年</w:t>
      </w:r>
      <w:r w:rsidRPr="00C34F37">
        <w:rPr>
          <w:rFonts w:ascii="宋体" w:hAnsi="宋体" w:cs="宋体"/>
          <w:kern w:val="0"/>
          <w:sz w:val="24"/>
          <w:szCs w:val="24"/>
        </w:rPr>
        <w:t>1</w:t>
      </w:r>
      <w:r w:rsidRPr="00C34F37">
        <w:rPr>
          <w:rFonts w:ascii="宋体" w:hAnsi="宋体" w:cs="宋体" w:hint="eastAsia"/>
          <w:kern w:val="0"/>
          <w:sz w:val="24"/>
          <w:szCs w:val="24"/>
        </w:rPr>
        <w:t>月郑帅老师撰写的论文《浅析多媒体在体育教学的运用》获区级三等奖；</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cs="宋体"/>
          <w:kern w:val="0"/>
          <w:sz w:val="24"/>
          <w:szCs w:val="24"/>
        </w:rPr>
        <w:t>12.2019</w:t>
      </w:r>
      <w:r w:rsidRPr="00C34F37">
        <w:rPr>
          <w:rFonts w:ascii="宋体" w:hAnsi="宋体" w:cs="宋体" w:hint="eastAsia"/>
          <w:kern w:val="0"/>
          <w:sz w:val="24"/>
          <w:szCs w:val="24"/>
        </w:rPr>
        <w:t>年</w:t>
      </w:r>
      <w:r w:rsidRPr="00C34F37">
        <w:rPr>
          <w:rFonts w:ascii="宋体" w:hAnsi="宋体" w:cs="宋体"/>
          <w:kern w:val="0"/>
          <w:sz w:val="24"/>
          <w:szCs w:val="24"/>
        </w:rPr>
        <w:t>1</w:t>
      </w:r>
      <w:r w:rsidRPr="00C34F37">
        <w:rPr>
          <w:rFonts w:ascii="宋体" w:hAnsi="宋体" w:cs="宋体" w:hint="eastAsia"/>
          <w:kern w:val="0"/>
          <w:sz w:val="24"/>
          <w:szCs w:val="24"/>
        </w:rPr>
        <w:t>月张文鹏教师撰写的论文《浅谈反思在语文教学中的作用》获区级二等奖；</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cs="宋体"/>
          <w:kern w:val="0"/>
          <w:sz w:val="24"/>
          <w:szCs w:val="24"/>
        </w:rPr>
        <w:t>13.2019</w:t>
      </w:r>
      <w:r w:rsidRPr="00C34F37">
        <w:rPr>
          <w:rFonts w:ascii="宋体" w:hAnsi="宋体" w:cs="宋体" w:hint="eastAsia"/>
          <w:kern w:val="0"/>
          <w:sz w:val="24"/>
          <w:szCs w:val="24"/>
        </w:rPr>
        <w:t>年</w:t>
      </w:r>
      <w:r w:rsidRPr="00C34F37">
        <w:rPr>
          <w:rFonts w:ascii="宋体" w:hAnsi="宋体" w:cs="宋体"/>
          <w:kern w:val="0"/>
          <w:sz w:val="24"/>
          <w:szCs w:val="24"/>
        </w:rPr>
        <w:t>3</w:t>
      </w:r>
      <w:r w:rsidRPr="00C34F37">
        <w:rPr>
          <w:rFonts w:ascii="宋体" w:hAnsi="宋体" w:cs="宋体" w:hint="eastAsia"/>
          <w:kern w:val="0"/>
          <w:sz w:val="24"/>
          <w:szCs w:val="24"/>
        </w:rPr>
        <w:t>月石玉艳老师撰写的论文《略谈“以读为本”的诗歌教学》获市级三等奖；</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cs="宋体"/>
          <w:kern w:val="0"/>
          <w:sz w:val="24"/>
          <w:szCs w:val="24"/>
        </w:rPr>
        <w:t>14.2019</w:t>
      </w:r>
      <w:r w:rsidRPr="00C34F37">
        <w:rPr>
          <w:rFonts w:ascii="宋体" w:hAnsi="宋体" w:cs="宋体" w:hint="eastAsia"/>
          <w:kern w:val="0"/>
          <w:sz w:val="24"/>
          <w:szCs w:val="24"/>
        </w:rPr>
        <w:t>年</w:t>
      </w:r>
      <w:r w:rsidRPr="00C34F37">
        <w:rPr>
          <w:rFonts w:ascii="宋体" w:hAnsi="宋体" w:cs="宋体"/>
          <w:kern w:val="0"/>
          <w:sz w:val="24"/>
          <w:szCs w:val="24"/>
        </w:rPr>
        <w:t>8</w:t>
      </w:r>
      <w:r w:rsidRPr="00C34F37">
        <w:rPr>
          <w:rFonts w:ascii="宋体" w:hAnsi="宋体" w:cs="宋体" w:hint="eastAsia"/>
          <w:kern w:val="0"/>
          <w:sz w:val="24"/>
          <w:szCs w:val="24"/>
        </w:rPr>
        <w:t>月梁保慷老师撰写的论文《基于计算思维的信息技术学科项目混合教学研究与实践》获市级三等奖；</w:t>
      </w:r>
      <w:r w:rsidRPr="00C34F37">
        <w:rPr>
          <w:rFonts w:ascii="宋体" w:hAnsi="宋体" w:cs="宋体"/>
          <w:kern w:val="0"/>
          <w:sz w:val="24"/>
          <w:szCs w:val="24"/>
        </w:rPr>
        <w:t xml:space="preserve"> </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cs="宋体"/>
          <w:kern w:val="0"/>
          <w:sz w:val="24"/>
          <w:szCs w:val="24"/>
        </w:rPr>
        <w:t>15. 2020</w:t>
      </w:r>
      <w:r w:rsidRPr="00C34F37">
        <w:rPr>
          <w:rFonts w:ascii="宋体" w:hAnsi="宋体" w:cs="宋体" w:hint="eastAsia"/>
          <w:kern w:val="0"/>
          <w:sz w:val="24"/>
          <w:szCs w:val="24"/>
        </w:rPr>
        <w:t>年１月胡玉敏老师撰写的论文《巧用现代信息技术促进合唱教学》获区级二等奖；</w:t>
      </w:r>
      <w:r w:rsidRPr="00C34F37">
        <w:rPr>
          <w:rFonts w:ascii="宋体" w:hAnsi="宋体" w:cs="宋体"/>
          <w:kern w:val="0"/>
          <w:sz w:val="24"/>
          <w:szCs w:val="24"/>
        </w:rPr>
        <w:t xml:space="preserve"> </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cs="宋体"/>
          <w:kern w:val="0"/>
          <w:sz w:val="24"/>
          <w:szCs w:val="24"/>
        </w:rPr>
        <w:t>16.2020</w:t>
      </w:r>
      <w:r w:rsidRPr="00C34F37">
        <w:rPr>
          <w:rFonts w:ascii="宋体" w:hAnsi="宋体" w:cs="宋体" w:hint="eastAsia"/>
          <w:kern w:val="0"/>
          <w:sz w:val="24"/>
          <w:szCs w:val="24"/>
        </w:rPr>
        <w:t>年１月梁保慷老师撰写的论文《虚拟现实技术在中学学科教学中的设计与思考》获区级二等奖；</w:t>
      </w:r>
      <w:r w:rsidRPr="00C34F37">
        <w:rPr>
          <w:rFonts w:ascii="宋体" w:hAnsi="宋体" w:cs="宋体"/>
          <w:kern w:val="0"/>
          <w:sz w:val="24"/>
          <w:szCs w:val="24"/>
        </w:rPr>
        <w:t xml:space="preserve"> </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cs="宋体"/>
          <w:kern w:val="0"/>
          <w:sz w:val="24"/>
          <w:szCs w:val="24"/>
        </w:rPr>
        <w:t>17.2020</w:t>
      </w:r>
      <w:r w:rsidRPr="00C34F37">
        <w:rPr>
          <w:rFonts w:ascii="宋体" w:hAnsi="宋体" w:cs="宋体" w:hint="eastAsia"/>
          <w:kern w:val="0"/>
          <w:sz w:val="24"/>
          <w:szCs w:val="24"/>
        </w:rPr>
        <w:t>年</w:t>
      </w:r>
      <w:r w:rsidRPr="00C34F37">
        <w:rPr>
          <w:rFonts w:ascii="宋体" w:hAnsi="宋体" w:cs="宋体"/>
          <w:kern w:val="0"/>
          <w:sz w:val="24"/>
          <w:szCs w:val="24"/>
        </w:rPr>
        <w:t>4</w:t>
      </w:r>
      <w:r w:rsidRPr="00C34F37">
        <w:rPr>
          <w:rFonts w:ascii="宋体" w:hAnsi="宋体" w:cs="宋体" w:hint="eastAsia"/>
          <w:kern w:val="0"/>
          <w:sz w:val="24"/>
          <w:szCs w:val="24"/>
        </w:rPr>
        <w:t>月郑帅老师撰写的论文《信息化背景下如何运用多媒体技术</w:t>
      </w:r>
    </w:p>
    <w:p w:rsidR="00A17C45" w:rsidRPr="00C34F37" w:rsidRDefault="00A17C45" w:rsidP="00C34F37">
      <w:pPr>
        <w:spacing w:line="500" w:lineRule="exact"/>
        <w:rPr>
          <w:rFonts w:ascii="宋体" w:hAnsi="宋体" w:cs="宋体"/>
          <w:kern w:val="0"/>
          <w:sz w:val="24"/>
          <w:szCs w:val="24"/>
        </w:rPr>
      </w:pPr>
      <w:r w:rsidRPr="00C34F37">
        <w:rPr>
          <w:rFonts w:ascii="宋体" w:hAnsi="宋体" w:cs="宋体"/>
          <w:kern w:val="0"/>
          <w:sz w:val="24"/>
          <w:szCs w:val="24"/>
        </w:rPr>
        <w:t>———</w:t>
      </w:r>
      <w:r w:rsidRPr="00C34F37">
        <w:rPr>
          <w:rFonts w:ascii="宋体" w:hAnsi="宋体" w:cs="宋体" w:hint="eastAsia"/>
          <w:kern w:val="0"/>
          <w:sz w:val="24"/>
          <w:szCs w:val="24"/>
        </w:rPr>
        <w:t>以“小学体育篮球教学”为例》获市级三等奖；</w:t>
      </w:r>
      <w:r w:rsidRPr="00C34F37">
        <w:rPr>
          <w:rFonts w:ascii="宋体" w:hAnsi="宋体" w:cs="宋体"/>
          <w:kern w:val="0"/>
          <w:sz w:val="24"/>
          <w:szCs w:val="24"/>
        </w:rPr>
        <w:t xml:space="preserve">                            </w:t>
      </w:r>
    </w:p>
    <w:p w:rsidR="00A17C45" w:rsidRPr="00C34F37" w:rsidRDefault="00A17C45" w:rsidP="00C34F37">
      <w:pPr>
        <w:spacing w:line="500" w:lineRule="exact"/>
        <w:rPr>
          <w:rFonts w:ascii="宋体" w:hAnsi="宋体"/>
          <w:sz w:val="24"/>
          <w:szCs w:val="24"/>
        </w:rPr>
      </w:pPr>
    </w:p>
    <w:p w:rsidR="00A17C45" w:rsidRPr="00C34F37" w:rsidRDefault="00A17C45" w:rsidP="00C34F37">
      <w:pPr>
        <w:spacing w:line="500" w:lineRule="exact"/>
        <w:rPr>
          <w:rFonts w:ascii="宋体" w:hAnsi="宋体"/>
          <w:sz w:val="24"/>
          <w:szCs w:val="24"/>
        </w:rPr>
      </w:pPr>
      <w:r w:rsidRPr="00C34F37">
        <w:rPr>
          <w:rFonts w:ascii="宋体" w:hAnsi="宋体" w:hint="eastAsia"/>
          <w:sz w:val="24"/>
          <w:szCs w:val="24"/>
        </w:rPr>
        <w:t>课：</w:t>
      </w:r>
    </w:p>
    <w:p w:rsidR="00A17C45" w:rsidRPr="00C34F37" w:rsidRDefault="00A17C45" w:rsidP="00C34F37">
      <w:pPr>
        <w:spacing w:line="500" w:lineRule="exact"/>
        <w:rPr>
          <w:rFonts w:ascii="宋体" w:hAnsi="宋体"/>
          <w:sz w:val="24"/>
          <w:szCs w:val="24"/>
        </w:rPr>
      </w:pPr>
      <w:r w:rsidRPr="00C34F37">
        <w:rPr>
          <w:rFonts w:ascii="宋体" w:hAnsi="宋体"/>
          <w:sz w:val="24"/>
          <w:szCs w:val="24"/>
        </w:rPr>
        <w:t xml:space="preserve">    1.2017</w:t>
      </w:r>
      <w:r w:rsidRPr="00C34F37">
        <w:rPr>
          <w:rFonts w:ascii="宋体" w:hAnsi="宋体" w:hint="eastAsia"/>
          <w:sz w:val="24"/>
          <w:szCs w:val="24"/>
        </w:rPr>
        <w:t>年</w:t>
      </w:r>
      <w:r w:rsidRPr="00C34F37">
        <w:rPr>
          <w:rFonts w:ascii="宋体" w:hAnsi="宋体"/>
          <w:sz w:val="24"/>
          <w:szCs w:val="24"/>
        </w:rPr>
        <w:t>12</w:t>
      </w:r>
      <w:r w:rsidRPr="00C34F37">
        <w:rPr>
          <w:rFonts w:ascii="宋体" w:hAnsi="宋体" w:hint="eastAsia"/>
          <w:sz w:val="24"/>
          <w:szCs w:val="24"/>
        </w:rPr>
        <w:t>月石玉艳老师讲区级研究课《黄鹤楼送孟浩然之广陵》　；</w:t>
      </w:r>
    </w:p>
    <w:p w:rsidR="00A17C45" w:rsidRPr="00C34F37" w:rsidRDefault="00A17C45" w:rsidP="00C34F37">
      <w:pPr>
        <w:spacing w:line="500" w:lineRule="exact"/>
        <w:rPr>
          <w:rFonts w:ascii="宋体" w:hAnsi="宋体"/>
          <w:sz w:val="24"/>
          <w:szCs w:val="24"/>
        </w:rPr>
      </w:pPr>
      <w:r w:rsidRPr="00C34F37">
        <w:rPr>
          <w:rFonts w:ascii="宋体" w:hAnsi="宋体"/>
          <w:sz w:val="24"/>
          <w:szCs w:val="24"/>
        </w:rPr>
        <w:t xml:space="preserve">    2.2018</w:t>
      </w:r>
      <w:r w:rsidRPr="00C34F37">
        <w:rPr>
          <w:rFonts w:ascii="宋体" w:hAnsi="宋体" w:hint="eastAsia"/>
          <w:sz w:val="24"/>
          <w:szCs w:val="24"/>
        </w:rPr>
        <w:t>年</w:t>
      </w:r>
      <w:r w:rsidRPr="00C34F37">
        <w:rPr>
          <w:rFonts w:ascii="宋体" w:hAnsi="宋体"/>
          <w:sz w:val="24"/>
          <w:szCs w:val="24"/>
        </w:rPr>
        <w:t>8</w:t>
      </w:r>
      <w:r w:rsidRPr="00C34F37">
        <w:rPr>
          <w:rFonts w:ascii="宋体" w:hAnsi="宋体" w:hint="eastAsia"/>
          <w:sz w:val="24"/>
          <w:szCs w:val="24"/>
        </w:rPr>
        <w:t>月石玉艳老师的课《颐和园》</w:t>
      </w:r>
      <w:r w:rsidRPr="00C34F37">
        <w:rPr>
          <w:rFonts w:ascii="宋体" w:hAnsi="宋体" w:cs="宋体" w:hint="eastAsia"/>
          <w:kern w:val="0"/>
          <w:sz w:val="24"/>
          <w:szCs w:val="24"/>
        </w:rPr>
        <w:t>在天津市“一师一优课、一课一名师”活动中被评为市级优课；</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sz w:val="24"/>
          <w:szCs w:val="24"/>
        </w:rPr>
        <w:t>3.2018</w:t>
      </w:r>
      <w:r w:rsidRPr="00C34F37">
        <w:rPr>
          <w:rFonts w:ascii="宋体" w:hAnsi="宋体" w:hint="eastAsia"/>
          <w:sz w:val="24"/>
          <w:szCs w:val="24"/>
        </w:rPr>
        <w:t>年</w:t>
      </w:r>
      <w:r w:rsidRPr="00C34F37">
        <w:rPr>
          <w:rFonts w:ascii="宋体" w:hAnsi="宋体"/>
          <w:sz w:val="24"/>
          <w:szCs w:val="24"/>
        </w:rPr>
        <w:t>8</w:t>
      </w:r>
      <w:r w:rsidRPr="00C34F37">
        <w:rPr>
          <w:rFonts w:ascii="宋体" w:hAnsi="宋体" w:hint="eastAsia"/>
          <w:sz w:val="24"/>
          <w:szCs w:val="24"/>
        </w:rPr>
        <w:t>月沈朦朦老师的快乐英语第三册《</w:t>
      </w:r>
      <w:r w:rsidRPr="00C34F37">
        <w:rPr>
          <w:rFonts w:ascii="宋体" w:hAnsi="宋体"/>
          <w:sz w:val="24"/>
          <w:szCs w:val="24"/>
        </w:rPr>
        <w:t>Unit1 toys let's chant</w:t>
      </w:r>
      <w:r w:rsidRPr="00C34F37">
        <w:rPr>
          <w:rFonts w:ascii="宋体" w:hAnsi="宋体" w:hint="eastAsia"/>
          <w:sz w:val="24"/>
          <w:szCs w:val="24"/>
        </w:rPr>
        <w:t>》</w:t>
      </w:r>
      <w:r w:rsidRPr="00C34F37">
        <w:rPr>
          <w:rFonts w:ascii="宋体" w:hAnsi="宋体" w:cs="宋体" w:hint="eastAsia"/>
          <w:kern w:val="0"/>
          <w:sz w:val="24"/>
          <w:szCs w:val="24"/>
        </w:rPr>
        <w:t>在武清区“一师一优课、一课一名师”活动中被评为区级优课；</w:t>
      </w:r>
    </w:p>
    <w:p w:rsidR="00A17C45" w:rsidRPr="00C34F37" w:rsidRDefault="00A17C45" w:rsidP="00C34F37">
      <w:pPr>
        <w:spacing w:line="500" w:lineRule="exact"/>
        <w:ind w:firstLine="480"/>
        <w:rPr>
          <w:rFonts w:ascii="宋体" w:hAnsi="宋体"/>
          <w:sz w:val="24"/>
          <w:szCs w:val="24"/>
        </w:rPr>
      </w:pPr>
      <w:r w:rsidRPr="00C34F37">
        <w:rPr>
          <w:rFonts w:ascii="宋体" w:hAnsi="宋体" w:cs="宋体"/>
          <w:kern w:val="0"/>
          <w:sz w:val="24"/>
          <w:szCs w:val="24"/>
        </w:rPr>
        <w:t>4.2019</w:t>
      </w:r>
      <w:r w:rsidRPr="00C34F37">
        <w:rPr>
          <w:rFonts w:ascii="宋体" w:hAnsi="宋体" w:cs="宋体" w:hint="eastAsia"/>
          <w:kern w:val="0"/>
          <w:sz w:val="24"/>
          <w:szCs w:val="24"/>
        </w:rPr>
        <w:t>年</w:t>
      </w:r>
      <w:r w:rsidRPr="00C34F37">
        <w:rPr>
          <w:rFonts w:ascii="宋体" w:hAnsi="宋体" w:cs="宋体"/>
          <w:kern w:val="0"/>
          <w:sz w:val="24"/>
          <w:szCs w:val="24"/>
        </w:rPr>
        <w:t>1</w:t>
      </w:r>
      <w:r w:rsidRPr="00C34F37">
        <w:rPr>
          <w:rFonts w:ascii="宋体" w:hAnsi="宋体" w:cs="宋体" w:hint="eastAsia"/>
          <w:kern w:val="0"/>
          <w:sz w:val="24"/>
          <w:szCs w:val="24"/>
        </w:rPr>
        <w:t>月石玉艳老师讲区级展示课《那一定会很好》；</w:t>
      </w:r>
    </w:p>
    <w:p w:rsidR="00A17C45" w:rsidRPr="00C34F37" w:rsidRDefault="00A17C45" w:rsidP="00C34F37">
      <w:pPr>
        <w:spacing w:line="500" w:lineRule="exact"/>
        <w:ind w:firstLine="465"/>
        <w:rPr>
          <w:rFonts w:ascii="宋体" w:hAnsi="宋体"/>
          <w:sz w:val="24"/>
          <w:szCs w:val="24"/>
        </w:rPr>
      </w:pPr>
      <w:r w:rsidRPr="00C34F37">
        <w:rPr>
          <w:rFonts w:ascii="宋体" w:hAnsi="宋体"/>
          <w:sz w:val="24"/>
          <w:szCs w:val="24"/>
        </w:rPr>
        <w:t>5.2019</w:t>
      </w:r>
      <w:r w:rsidRPr="00C34F37">
        <w:rPr>
          <w:rFonts w:ascii="宋体" w:hAnsi="宋体" w:hint="eastAsia"/>
          <w:sz w:val="24"/>
          <w:szCs w:val="24"/>
        </w:rPr>
        <w:t>年</w:t>
      </w:r>
      <w:r w:rsidRPr="00C34F37">
        <w:rPr>
          <w:rFonts w:ascii="宋体" w:hAnsi="宋体"/>
          <w:sz w:val="24"/>
          <w:szCs w:val="24"/>
        </w:rPr>
        <w:t>6</w:t>
      </w:r>
      <w:r w:rsidRPr="00C34F37">
        <w:rPr>
          <w:rFonts w:ascii="宋体" w:hAnsi="宋体" w:hint="eastAsia"/>
          <w:sz w:val="24"/>
          <w:szCs w:val="24"/>
        </w:rPr>
        <w:t>月郑帅老师的微课《美化文字有高招》获区级三等奖；</w:t>
      </w:r>
    </w:p>
    <w:p w:rsidR="00A17C45" w:rsidRPr="00C34F37" w:rsidRDefault="00A17C45" w:rsidP="00C34F37">
      <w:pPr>
        <w:spacing w:line="500" w:lineRule="exact"/>
        <w:ind w:firstLine="465"/>
        <w:rPr>
          <w:rFonts w:ascii="宋体" w:hAnsi="宋体"/>
          <w:sz w:val="24"/>
          <w:szCs w:val="24"/>
        </w:rPr>
      </w:pPr>
      <w:r w:rsidRPr="00C34F37">
        <w:rPr>
          <w:rFonts w:ascii="宋体" w:hAnsi="宋体"/>
          <w:sz w:val="24"/>
          <w:szCs w:val="24"/>
        </w:rPr>
        <w:t>6.2020</w:t>
      </w:r>
      <w:r w:rsidRPr="00C34F37">
        <w:rPr>
          <w:rFonts w:ascii="宋体" w:hAnsi="宋体" w:hint="eastAsia"/>
          <w:sz w:val="24"/>
          <w:szCs w:val="24"/>
        </w:rPr>
        <w:t>年</w:t>
      </w:r>
      <w:r w:rsidRPr="00C34F37">
        <w:rPr>
          <w:rFonts w:ascii="宋体" w:hAnsi="宋体"/>
          <w:sz w:val="24"/>
          <w:szCs w:val="24"/>
        </w:rPr>
        <w:t>6</w:t>
      </w:r>
      <w:r w:rsidRPr="00C34F37">
        <w:rPr>
          <w:rFonts w:ascii="宋体" w:hAnsi="宋体" w:hint="eastAsia"/>
          <w:sz w:val="24"/>
          <w:szCs w:val="24"/>
        </w:rPr>
        <w:t>月郑帅老师的信息技术与教学融合创新课《营养不良与肥胖》</w:t>
      </w:r>
      <w:r w:rsidRPr="00C34F37">
        <w:rPr>
          <w:rFonts w:ascii="宋体" w:hAnsi="宋体" w:hint="eastAsia"/>
          <w:sz w:val="24"/>
          <w:szCs w:val="24"/>
        </w:rPr>
        <w:lastRenderedPageBreak/>
        <w:t>获区级二等奖；</w:t>
      </w:r>
    </w:p>
    <w:p w:rsidR="00A17C45" w:rsidRPr="00C34F37" w:rsidRDefault="00A17C45" w:rsidP="00C34F37">
      <w:pPr>
        <w:spacing w:line="500" w:lineRule="exact"/>
        <w:rPr>
          <w:rFonts w:ascii="宋体" w:hAnsi="宋体"/>
          <w:sz w:val="24"/>
          <w:szCs w:val="24"/>
        </w:rPr>
      </w:pPr>
      <w:r w:rsidRPr="00C34F37">
        <w:rPr>
          <w:rFonts w:ascii="宋体" w:hAnsi="宋体" w:hint="eastAsia"/>
          <w:sz w:val="24"/>
          <w:szCs w:val="24"/>
        </w:rPr>
        <w:t>课件：</w:t>
      </w:r>
    </w:p>
    <w:p w:rsidR="00A17C45" w:rsidRPr="00C34F37" w:rsidRDefault="00A17C45" w:rsidP="00C34F37">
      <w:pPr>
        <w:spacing w:line="500" w:lineRule="exact"/>
        <w:ind w:firstLineChars="200" w:firstLine="480"/>
        <w:rPr>
          <w:rFonts w:ascii="宋体" w:hAnsi="宋体"/>
          <w:sz w:val="24"/>
          <w:szCs w:val="24"/>
        </w:rPr>
      </w:pPr>
      <w:r w:rsidRPr="00C34F37">
        <w:rPr>
          <w:rFonts w:ascii="宋体" w:hAnsi="宋体"/>
          <w:sz w:val="24"/>
          <w:szCs w:val="24"/>
        </w:rPr>
        <w:t>2019</w:t>
      </w:r>
      <w:r w:rsidRPr="00C34F37">
        <w:rPr>
          <w:rFonts w:ascii="宋体" w:hAnsi="宋体" w:hint="eastAsia"/>
          <w:sz w:val="24"/>
          <w:szCs w:val="24"/>
        </w:rPr>
        <w:t>年</w:t>
      </w:r>
      <w:r w:rsidRPr="00C34F37">
        <w:rPr>
          <w:rFonts w:ascii="宋体" w:hAnsi="宋体"/>
          <w:sz w:val="24"/>
          <w:szCs w:val="24"/>
        </w:rPr>
        <w:t>9</w:t>
      </w:r>
      <w:r w:rsidRPr="00C34F37">
        <w:rPr>
          <w:rFonts w:ascii="宋体" w:hAnsi="宋体" w:hint="eastAsia"/>
          <w:sz w:val="24"/>
          <w:szCs w:val="24"/>
        </w:rPr>
        <w:t>月张文鹏老师制作的课件《圆柱的表面积》获市级三等奖；</w:t>
      </w:r>
    </w:p>
    <w:p w:rsidR="00A17C45" w:rsidRPr="00C34F37" w:rsidRDefault="00A17C45" w:rsidP="00C34F37">
      <w:pPr>
        <w:spacing w:line="500" w:lineRule="exact"/>
        <w:ind w:firstLine="465"/>
        <w:rPr>
          <w:rFonts w:ascii="宋体" w:hAnsi="宋体"/>
          <w:sz w:val="24"/>
          <w:szCs w:val="24"/>
        </w:rPr>
      </w:pPr>
    </w:p>
    <w:p w:rsidR="00A17C45" w:rsidRPr="00C34F37" w:rsidRDefault="00A17C45" w:rsidP="00C34F37">
      <w:pPr>
        <w:spacing w:line="500" w:lineRule="exact"/>
        <w:rPr>
          <w:rFonts w:ascii="宋体" w:hAnsi="宋体"/>
          <w:sz w:val="24"/>
          <w:szCs w:val="24"/>
        </w:rPr>
      </w:pPr>
      <w:r w:rsidRPr="00C34F37">
        <w:rPr>
          <w:rFonts w:ascii="宋体" w:hAnsi="宋体" w:hint="eastAsia"/>
          <w:sz w:val="24"/>
          <w:szCs w:val="24"/>
        </w:rPr>
        <w:t>其他：</w:t>
      </w:r>
    </w:p>
    <w:p w:rsidR="00A17C45" w:rsidRPr="00C34F37" w:rsidRDefault="00A17C45" w:rsidP="00C34F37">
      <w:pPr>
        <w:spacing w:line="500" w:lineRule="exact"/>
        <w:rPr>
          <w:rFonts w:ascii="宋体" w:hAnsi="宋体" w:cs="宋体"/>
          <w:kern w:val="0"/>
          <w:sz w:val="24"/>
          <w:szCs w:val="24"/>
        </w:rPr>
      </w:pPr>
      <w:r w:rsidRPr="00C34F37">
        <w:rPr>
          <w:rFonts w:ascii="宋体" w:hAnsi="宋体"/>
          <w:sz w:val="24"/>
          <w:szCs w:val="24"/>
        </w:rPr>
        <w:t xml:space="preserve">  </w:t>
      </w:r>
      <w:r w:rsidRPr="00C34F37">
        <w:rPr>
          <w:rFonts w:ascii="宋体" w:hAnsi="宋体" w:cs="宋体"/>
          <w:kern w:val="0"/>
          <w:sz w:val="24"/>
          <w:szCs w:val="24"/>
        </w:rPr>
        <w:t xml:space="preserve">  1.2017</w:t>
      </w:r>
      <w:r w:rsidRPr="00C34F37">
        <w:rPr>
          <w:rFonts w:ascii="宋体" w:hAnsi="宋体" w:cs="宋体" w:hint="eastAsia"/>
          <w:kern w:val="0"/>
          <w:sz w:val="24"/>
          <w:szCs w:val="24"/>
        </w:rPr>
        <w:t>年</w:t>
      </w:r>
      <w:r w:rsidRPr="00C34F37">
        <w:rPr>
          <w:rFonts w:ascii="宋体" w:hAnsi="宋体" w:cs="宋体"/>
          <w:kern w:val="0"/>
          <w:sz w:val="24"/>
          <w:szCs w:val="24"/>
        </w:rPr>
        <w:t>12</w:t>
      </w:r>
      <w:r w:rsidRPr="00C34F37">
        <w:rPr>
          <w:rFonts w:ascii="宋体" w:hAnsi="宋体" w:cs="宋体" w:hint="eastAsia"/>
          <w:kern w:val="0"/>
          <w:sz w:val="24"/>
          <w:szCs w:val="24"/>
        </w:rPr>
        <w:t>月邢红鹏老师被评为天津市教育信息化工作先进个人；</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cs="宋体"/>
          <w:kern w:val="0"/>
          <w:sz w:val="24"/>
          <w:szCs w:val="24"/>
        </w:rPr>
        <w:t>2.</w:t>
      </w:r>
      <w:r w:rsidRPr="00C34F37">
        <w:rPr>
          <w:rFonts w:ascii="宋体" w:hAnsi="宋体" w:cs="宋体" w:hint="eastAsia"/>
          <w:kern w:val="0"/>
          <w:sz w:val="24"/>
          <w:szCs w:val="24"/>
        </w:rPr>
        <w:t>邢红鹏老师</w:t>
      </w:r>
      <w:r w:rsidRPr="00C34F37">
        <w:rPr>
          <w:rFonts w:ascii="宋体" w:hAnsi="宋体" w:cs="宋体"/>
          <w:kern w:val="0"/>
          <w:sz w:val="24"/>
          <w:szCs w:val="24"/>
        </w:rPr>
        <w:t>2018.9</w:t>
      </w:r>
      <w:r w:rsidRPr="00C34F37">
        <w:rPr>
          <w:rFonts w:ascii="宋体" w:hAnsi="宋体" w:cs="宋体" w:hint="eastAsia"/>
          <w:kern w:val="0"/>
          <w:sz w:val="24"/>
          <w:szCs w:val="24"/>
        </w:rPr>
        <w:t>荣获天津市“第十九届电脑制作</w:t>
      </w:r>
      <w:r w:rsidRPr="00C34F37">
        <w:rPr>
          <w:rFonts w:ascii="宋体" w:hAnsi="宋体" w:cs="宋体"/>
          <w:kern w:val="0"/>
          <w:sz w:val="24"/>
          <w:szCs w:val="24"/>
        </w:rPr>
        <w:t xml:space="preserve"> </w:t>
      </w:r>
      <w:r w:rsidRPr="00C34F37">
        <w:rPr>
          <w:rFonts w:ascii="宋体" w:hAnsi="宋体" w:cs="宋体" w:hint="eastAsia"/>
          <w:kern w:val="0"/>
          <w:sz w:val="24"/>
          <w:szCs w:val="24"/>
        </w:rPr>
        <w:t>活动”优秀指导教师奖；</w:t>
      </w:r>
    </w:p>
    <w:p w:rsidR="00A17C45" w:rsidRPr="00C34F37" w:rsidRDefault="00A17C45" w:rsidP="00C34F37">
      <w:pPr>
        <w:spacing w:line="500" w:lineRule="exact"/>
        <w:ind w:firstLine="480"/>
        <w:rPr>
          <w:rFonts w:ascii="宋体" w:hAnsi="宋体"/>
          <w:sz w:val="24"/>
          <w:szCs w:val="24"/>
        </w:rPr>
      </w:pPr>
      <w:r w:rsidRPr="00C34F37">
        <w:rPr>
          <w:rFonts w:ascii="宋体" w:hAnsi="宋体"/>
          <w:sz w:val="24"/>
          <w:szCs w:val="24"/>
        </w:rPr>
        <w:t>3.2018</w:t>
      </w:r>
      <w:r w:rsidRPr="00C34F37">
        <w:rPr>
          <w:rFonts w:ascii="宋体" w:hAnsi="宋体" w:hint="eastAsia"/>
          <w:sz w:val="24"/>
          <w:szCs w:val="24"/>
        </w:rPr>
        <w:t>年</w:t>
      </w:r>
      <w:r w:rsidRPr="00C34F37">
        <w:rPr>
          <w:rFonts w:ascii="宋体" w:hAnsi="宋体"/>
          <w:sz w:val="24"/>
          <w:szCs w:val="24"/>
        </w:rPr>
        <w:t>12</w:t>
      </w:r>
      <w:r w:rsidRPr="00C34F37">
        <w:rPr>
          <w:rFonts w:ascii="宋体" w:hAnsi="宋体" w:hint="eastAsia"/>
          <w:sz w:val="24"/>
          <w:szCs w:val="24"/>
        </w:rPr>
        <w:t>月邢红鹏老师被评为</w:t>
      </w:r>
      <w:r w:rsidR="00ED2404" w:rsidRPr="00C34F37">
        <w:rPr>
          <w:rFonts w:ascii="宋体" w:hAnsi="宋体" w:hint="eastAsia"/>
          <w:sz w:val="24"/>
          <w:szCs w:val="24"/>
        </w:rPr>
        <w:t>天津市基础教育教育技术工作先进个人；</w:t>
      </w:r>
    </w:p>
    <w:p w:rsidR="00A17C45" w:rsidRPr="00C34F37" w:rsidRDefault="00A17C45" w:rsidP="00C34F37">
      <w:pPr>
        <w:spacing w:line="500" w:lineRule="exact"/>
        <w:ind w:firstLine="480"/>
        <w:rPr>
          <w:rFonts w:ascii="宋体" w:hAnsi="宋体"/>
          <w:sz w:val="24"/>
          <w:szCs w:val="24"/>
        </w:rPr>
      </w:pPr>
      <w:r w:rsidRPr="00C34F37">
        <w:rPr>
          <w:rFonts w:ascii="宋体" w:hAnsi="宋体"/>
          <w:sz w:val="24"/>
          <w:szCs w:val="24"/>
        </w:rPr>
        <w:t>4.2019</w:t>
      </w:r>
      <w:r w:rsidRPr="00C34F37">
        <w:rPr>
          <w:rFonts w:ascii="宋体" w:hAnsi="宋体" w:hint="eastAsia"/>
          <w:sz w:val="24"/>
          <w:szCs w:val="24"/>
        </w:rPr>
        <w:t>年</w:t>
      </w:r>
      <w:r w:rsidRPr="00C34F37">
        <w:rPr>
          <w:rFonts w:ascii="宋体" w:hAnsi="宋体"/>
          <w:sz w:val="24"/>
          <w:szCs w:val="24"/>
        </w:rPr>
        <w:t>6</w:t>
      </w:r>
      <w:r w:rsidRPr="00C34F37">
        <w:rPr>
          <w:rFonts w:ascii="宋体" w:hAnsi="宋体" w:hint="eastAsia"/>
          <w:sz w:val="24"/>
          <w:szCs w:val="24"/>
        </w:rPr>
        <w:t>月张文鹏老师被评为校级优秀青年教师；</w:t>
      </w:r>
    </w:p>
    <w:p w:rsidR="00A17C45" w:rsidRPr="00C34F37" w:rsidRDefault="00A17C45" w:rsidP="00C34F37">
      <w:pPr>
        <w:spacing w:line="500" w:lineRule="exact"/>
        <w:ind w:firstLine="480"/>
        <w:rPr>
          <w:rFonts w:ascii="宋体" w:hAnsi="宋体" w:cs="宋体"/>
          <w:kern w:val="0"/>
          <w:sz w:val="24"/>
          <w:szCs w:val="24"/>
        </w:rPr>
      </w:pPr>
      <w:r w:rsidRPr="00C34F37">
        <w:rPr>
          <w:rFonts w:ascii="宋体" w:hAnsi="宋体"/>
          <w:sz w:val="24"/>
          <w:szCs w:val="24"/>
        </w:rPr>
        <w:t>5</w:t>
      </w:r>
      <w:r w:rsidRPr="00C34F37">
        <w:rPr>
          <w:rFonts w:ascii="宋体" w:hAnsi="宋体" w:cs="宋体"/>
          <w:kern w:val="0"/>
          <w:sz w:val="24"/>
          <w:szCs w:val="24"/>
        </w:rPr>
        <w:t>.2020</w:t>
      </w:r>
      <w:r w:rsidRPr="00C34F37">
        <w:rPr>
          <w:rFonts w:ascii="宋体" w:hAnsi="宋体" w:cs="宋体" w:hint="eastAsia"/>
          <w:kern w:val="0"/>
          <w:sz w:val="24"/>
          <w:szCs w:val="24"/>
        </w:rPr>
        <w:t>年</w:t>
      </w:r>
      <w:r w:rsidRPr="00C34F37">
        <w:rPr>
          <w:rFonts w:ascii="宋体" w:hAnsi="宋体" w:cs="宋体"/>
          <w:kern w:val="0"/>
          <w:sz w:val="24"/>
          <w:szCs w:val="24"/>
        </w:rPr>
        <w:t>1</w:t>
      </w:r>
      <w:r w:rsidRPr="00C34F37">
        <w:rPr>
          <w:rFonts w:ascii="宋体" w:hAnsi="宋体" w:cs="宋体" w:hint="eastAsia"/>
          <w:kern w:val="0"/>
          <w:sz w:val="24"/>
          <w:szCs w:val="24"/>
        </w:rPr>
        <w:t>月胡玉敏老师的教学案例《巧用口风琴辅助合唱教学</w:t>
      </w:r>
      <w:r w:rsidRPr="00C34F37">
        <w:rPr>
          <w:rFonts w:ascii="宋体" w:hAnsi="宋体" w:cs="宋体"/>
          <w:kern w:val="0"/>
          <w:sz w:val="24"/>
          <w:szCs w:val="24"/>
        </w:rPr>
        <w:t>———</w:t>
      </w:r>
      <w:r w:rsidRPr="00C34F37">
        <w:rPr>
          <w:rFonts w:ascii="宋体" w:hAnsi="宋体" w:cs="宋体" w:hint="eastAsia"/>
          <w:kern w:val="0"/>
          <w:sz w:val="24"/>
          <w:szCs w:val="24"/>
        </w:rPr>
        <w:t>“故乡的小路”》获区级二等奖；</w:t>
      </w:r>
    </w:p>
    <w:p w:rsidR="00A17C45" w:rsidRPr="00C34F37" w:rsidRDefault="00A17C45" w:rsidP="00C34F37">
      <w:pPr>
        <w:spacing w:line="500" w:lineRule="exact"/>
        <w:ind w:firstLine="480"/>
        <w:rPr>
          <w:rFonts w:ascii="宋体" w:hAnsi="宋体" w:cs="宋体"/>
          <w:kern w:val="0"/>
          <w:sz w:val="24"/>
          <w:szCs w:val="24"/>
        </w:rPr>
      </w:pPr>
    </w:p>
    <w:p w:rsidR="00A17C45" w:rsidRPr="00C34F37" w:rsidRDefault="00A17C45" w:rsidP="00C34F37">
      <w:pPr>
        <w:spacing w:line="500" w:lineRule="exact"/>
        <w:rPr>
          <w:rFonts w:ascii="宋体" w:hAnsi="宋体"/>
          <w:sz w:val="24"/>
          <w:szCs w:val="24"/>
        </w:rPr>
      </w:pPr>
    </w:p>
    <w:sectPr w:rsidR="00A17C45" w:rsidRPr="00C34F37" w:rsidSect="008B370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1213" w:rsidRDefault="00341213" w:rsidP="00711800">
      <w:r>
        <w:separator/>
      </w:r>
    </w:p>
  </w:endnote>
  <w:endnote w:type="continuationSeparator" w:id="1">
    <w:p w:rsidR="00341213" w:rsidRDefault="00341213" w:rsidP="0071180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1213" w:rsidRDefault="00341213" w:rsidP="00711800">
      <w:r>
        <w:separator/>
      </w:r>
    </w:p>
  </w:footnote>
  <w:footnote w:type="continuationSeparator" w:id="1">
    <w:p w:rsidR="00341213" w:rsidRDefault="00341213" w:rsidP="0071180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84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D4DE0"/>
    <w:rsid w:val="00004F81"/>
    <w:rsid w:val="00025E6F"/>
    <w:rsid w:val="000260D4"/>
    <w:rsid w:val="0005705D"/>
    <w:rsid w:val="0008687E"/>
    <w:rsid w:val="000B3AFA"/>
    <w:rsid w:val="000E094E"/>
    <w:rsid w:val="000E14FC"/>
    <w:rsid w:val="000F0422"/>
    <w:rsid w:val="000F346A"/>
    <w:rsid w:val="000F540B"/>
    <w:rsid w:val="00103459"/>
    <w:rsid w:val="00127F89"/>
    <w:rsid w:val="00136932"/>
    <w:rsid w:val="001862B6"/>
    <w:rsid w:val="001A379F"/>
    <w:rsid w:val="001B2B4B"/>
    <w:rsid w:val="001B3224"/>
    <w:rsid w:val="001C296C"/>
    <w:rsid w:val="001F7701"/>
    <w:rsid w:val="00202188"/>
    <w:rsid w:val="002073B7"/>
    <w:rsid w:val="00207E16"/>
    <w:rsid w:val="002243B4"/>
    <w:rsid w:val="0028746C"/>
    <w:rsid w:val="002C46F3"/>
    <w:rsid w:val="002E7EE6"/>
    <w:rsid w:val="002F46F1"/>
    <w:rsid w:val="00341213"/>
    <w:rsid w:val="00367049"/>
    <w:rsid w:val="003C3D12"/>
    <w:rsid w:val="003D658F"/>
    <w:rsid w:val="003E556E"/>
    <w:rsid w:val="003E7FEB"/>
    <w:rsid w:val="003F285E"/>
    <w:rsid w:val="00406C35"/>
    <w:rsid w:val="00412DE6"/>
    <w:rsid w:val="00433136"/>
    <w:rsid w:val="0045091B"/>
    <w:rsid w:val="0049188F"/>
    <w:rsid w:val="00496EA4"/>
    <w:rsid w:val="004A446D"/>
    <w:rsid w:val="004B0851"/>
    <w:rsid w:val="004F5C5D"/>
    <w:rsid w:val="00503748"/>
    <w:rsid w:val="00512693"/>
    <w:rsid w:val="005136FB"/>
    <w:rsid w:val="005345C7"/>
    <w:rsid w:val="00534D41"/>
    <w:rsid w:val="00552223"/>
    <w:rsid w:val="00554B14"/>
    <w:rsid w:val="00576CA7"/>
    <w:rsid w:val="0057796E"/>
    <w:rsid w:val="0058166C"/>
    <w:rsid w:val="00596BC3"/>
    <w:rsid w:val="005B272F"/>
    <w:rsid w:val="00620CE9"/>
    <w:rsid w:val="00624718"/>
    <w:rsid w:val="006619BF"/>
    <w:rsid w:val="0068703C"/>
    <w:rsid w:val="007060B5"/>
    <w:rsid w:val="00711800"/>
    <w:rsid w:val="00734AB3"/>
    <w:rsid w:val="0076514F"/>
    <w:rsid w:val="007749FB"/>
    <w:rsid w:val="00791818"/>
    <w:rsid w:val="007B58BD"/>
    <w:rsid w:val="007C6160"/>
    <w:rsid w:val="008174A1"/>
    <w:rsid w:val="00830CC8"/>
    <w:rsid w:val="00861884"/>
    <w:rsid w:val="00883413"/>
    <w:rsid w:val="0088659E"/>
    <w:rsid w:val="008A218C"/>
    <w:rsid w:val="008A54FF"/>
    <w:rsid w:val="008B3709"/>
    <w:rsid w:val="008D7824"/>
    <w:rsid w:val="008E5C07"/>
    <w:rsid w:val="008E6795"/>
    <w:rsid w:val="00941A61"/>
    <w:rsid w:val="00957DBF"/>
    <w:rsid w:val="0098770A"/>
    <w:rsid w:val="009D04B5"/>
    <w:rsid w:val="009D4DE0"/>
    <w:rsid w:val="009D724C"/>
    <w:rsid w:val="009E71CF"/>
    <w:rsid w:val="009E7FC2"/>
    <w:rsid w:val="009F21B1"/>
    <w:rsid w:val="009F5641"/>
    <w:rsid w:val="00A17C45"/>
    <w:rsid w:val="00A22BE1"/>
    <w:rsid w:val="00A673E6"/>
    <w:rsid w:val="00A728C0"/>
    <w:rsid w:val="00AA681B"/>
    <w:rsid w:val="00AD10C5"/>
    <w:rsid w:val="00AE4FE7"/>
    <w:rsid w:val="00B0029C"/>
    <w:rsid w:val="00B356B7"/>
    <w:rsid w:val="00B5634C"/>
    <w:rsid w:val="00B6347D"/>
    <w:rsid w:val="00BA2971"/>
    <w:rsid w:val="00BD0A6B"/>
    <w:rsid w:val="00BE39A4"/>
    <w:rsid w:val="00BE52EF"/>
    <w:rsid w:val="00C1550F"/>
    <w:rsid w:val="00C21F81"/>
    <w:rsid w:val="00C301F4"/>
    <w:rsid w:val="00C34F37"/>
    <w:rsid w:val="00C61888"/>
    <w:rsid w:val="00C6550A"/>
    <w:rsid w:val="00C665D3"/>
    <w:rsid w:val="00C87D12"/>
    <w:rsid w:val="00C940A3"/>
    <w:rsid w:val="00C96941"/>
    <w:rsid w:val="00CC4577"/>
    <w:rsid w:val="00CE1315"/>
    <w:rsid w:val="00CE7E4F"/>
    <w:rsid w:val="00CF679E"/>
    <w:rsid w:val="00D2035B"/>
    <w:rsid w:val="00D357D2"/>
    <w:rsid w:val="00D44A2D"/>
    <w:rsid w:val="00D479F9"/>
    <w:rsid w:val="00DA0E53"/>
    <w:rsid w:val="00DB214B"/>
    <w:rsid w:val="00DE3B6D"/>
    <w:rsid w:val="00DE7A55"/>
    <w:rsid w:val="00E00E29"/>
    <w:rsid w:val="00E0279C"/>
    <w:rsid w:val="00E337D5"/>
    <w:rsid w:val="00E54432"/>
    <w:rsid w:val="00E94B8C"/>
    <w:rsid w:val="00EC5C3B"/>
    <w:rsid w:val="00ED19B2"/>
    <w:rsid w:val="00ED2404"/>
    <w:rsid w:val="00EE3526"/>
    <w:rsid w:val="00EF781E"/>
    <w:rsid w:val="00F05BDA"/>
    <w:rsid w:val="00F2028A"/>
    <w:rsid w:val="00F46415"/>
    <w:rsid w:val="00F65C1B"/>
    <w:rsid w:val="00F67A42"/>
    <w:rsid w:val="00F815F4"/>
    <w:rsid w:val="00F9505E"/>
    <w:rsid w:val="00FD3158"/>
    <w:rsid w:val="00FD5E56"/>
    <w:rsid w:val="00FD5FE5"/>
    <w:rsid w:val="00FE5E88"/>
    <w:rsid w:val="00FF672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2"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70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7118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711800"/>
    <w:rPr>
      <w:rFonts w:cs="Times New Roman"/>
      <w:sz w:val="18"/>
      <w:szCs w:val="18"/>
    </w:rPr>
  </w:style>
  <w:style w:type="paragraph" w:styleId="a4">
    <w:name w:val="footer"/>
    <w:basedOn w:val="a"/>
    <w:link w:val="Char0"/>
    <w:uiPriority w:val="99"/>
    <w:semiHidden/>
    <w:rsid w:val="00711800"/>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711800"/>
    <w:rPr>
      <w:rFonts w:cs="Times New Roman"/>
      <w:sz w:val="18"/>
      <w:szCs w:val="18"/>
    </w:rPr>
  </w:style>
  <w:style w:type="paragraph" w:styleId="2">
    <w:name w:val="List 2"/>
    <w:basedOn w:val="a"/>
    <w:uiPriority w:val="99"/>
    <w:rsid w:val="00534D41"/>
    <w:pPr>
      <w:ind w:leftChars="200" w:left="100" w:hangingChars="200" w:hanging="200"/>
    </w:pPr>
    <w:rPr>
      <w:rFonts w:ascii="Times New Roman" w:hAnsi="Times New Roman"/>
      <w:szCs w:val="24"/>
    </w:rPr>
  </w:style>
  <w:style w:type="paragraph" w:styleId="a5">
    <w:name w:val="Balloon Text"/>
    <w:basedOn w:val="a"/>
    <w:link w:val="Char1"/>
    <w:uiPriority w:val="99"/>
    <w:semiHidden/>
    <w:rsid w:val="00E337D5"/>
    <w:rPr>
      <w:sz w:val="18"/>
      <w:szCs w:val="18"/>
    </w:rPr>
  </w:style>
  <w:style w:type="character" w:customStyle="1" w:styleId="Char1">
    <w:name w:val="批注框文本 Char"/>
    <w:basedOn w:val="a0"/>
    <w:link w:val="a5"/>
    <w:uiPriority w:val="99"/>
    <w:semiHidden/>
    <w:locked/>
    <w:rsid w:val="00E337D5"/>
    <w:rPr>
      <w:rFonts w:cs="Times New Roman"/>
      <w:sz w:val="18"/>
      <w:szCs w:val="18"/>
    </w:rPr>
  </w:style>
</w:styles>
</file>

<file path=word/webSettings.xml><?xml version="1.0" encoding="utf-8"?>
<w:webSettings xmlns:r="http://schemas.openxmlformats.org/officeDocument/2006/relationships" xmlns:w="http://schemas.openxmlformats.org/wordprocessingml/2006/main">
  <w:divs>
    <w:div w:id="15842237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681</TotalTime>
  <Pages>10</Pages>
  <Words>908</Words>
  <Characters>5177</Characters>
  <Application>Microsoft Office Word</Application>
  <DocSecurity>0</DocSecurity>
  <Lines>43</Lines>
  <Paragraphs>12</Paragraphs>
  <ScaleCrop>false</ScaleCrop>
  <Company/>
  <LinksUpToDate>false</LinksUpToDate>
  <CharactersWithSpaces>6073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dc:creator>
  <cp:keywords/>
  <dc:description/>
  <cp:lastModifiedBy>Microsoft</cp:lastModifiedBy>
  <cp:revision>89</cp:revision>
  <dcterms:created xsi:type="dcterms:W3CDTF">2018-12-03T06:54:00Z</dcterms:created>
  <dcterms:modified xsi:type="dcterms:W3CDTF">2020-11-09T00:54:00Z</dcterms:modified>
</cp:coreProperties>
</file>