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455" w:rsidRDefault="00C77FB6" w:rsidP="00C77FB6">
      <w:pPr>
        <w:spacing w:line="360" w:lineRule="auto"/>
        <w:jc w:val="center"/>
        <w:rPr>
          <w:rFonts w:ascii="黑体" w:eastAsia="黑体" w:hAnsi="黑体" w:cs="黑体"/>
          <w:b/>
          <w:bCs/>
          <w:sz w:val="32"/>
          <w:szCs w:val="32"/>
        </w:rPr>
      </w:pPr>
      <w:r>
        <w:rPr>
          <w:rFonts w:ascii="黑体" w:eastAsia="黑体" w:hAnsi="黑体" w:cs="黑体" w:hint="eastAsia"/>
          <w:b/>
          <w:bCs/>
          <w:noProof/>
          <w:sz w:val="32"/>
          <w:szCs w:val="32"/>
        </w:rPr>
        <w:drawing>
          <wp:inline distT="0" distB="0" distL="0" distR="0">
            <wp:extent cx="5274310" cy="3997960"/>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张雪晶2019一师一优课.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997960"/>
                    </a:xfrm>
                    <a:prstGeom prst="rect">
                      <a:avLst/>
                    </a:prstGeom>
                  </pic:spPr>
                </pic:pic>
              </a:graphicData>
            </a:graphic>
          </wp:inline>
        </w:drawing>
      </w:r>
      <w:r w:rsidR="00C72411">
        <w:rPr>
          <w:rFonts w:ascii="黑体" w:eastAsia="黑体" w:hAnsi="黑体" w:cs="黑体" w:hint="eastAsia"/>
          <w:b/>
          <w:bCs/>
          <w:sz w:val="32"/>
          <w:szCs w:val="32"/>
        </w:rPr>
        <w:t>《整理和</w:t>
      </w:r>
      <w:r>
        <w:rPr>
          <w:rFonts w:ascii="黑体" w:eastAsia="黑体" w:hAnsi="黑体" w:cs="黑体" w:hint="eastAsia"/>
          <w:b/>
          <w:bCs/>
          <w:sz w:val="32"/>
          <w:szCs w:val="32"/>
        </w:rPr>
        <w:t>复习》教学设计</w:t>
      </w:r>
    </w:p>
    <w:p w:rsidR="000E1455" w:rsidRDefault="00C77FB6">
      <w:pPr>
        <w:spacing w:line="360" w:lineRule="auto"/>
        <w:ind w:firstLineChars="200" w:firstLine="482"/>
        <w:rPr>
          <w:rFonts w:ascii="黑体" w:eastAsia="黑体" w:hAnsi="黑体" w:cs="黑体"/>
          <w:sz w:val="24"/>
          <w:szCs w:val="24"/>
        </w:rPr>
      </w:pPr>
      <w:r>
        <w:rPr>
          <w:rFonts w:ascii="黑体" w:eastAsia="黑体" w:hAnsi="黑体" w:cs="黑体" w:hint="eastAsia"/>
          <w:b/>
          <w:bCs/>
          <w:sz w:val="24"/>
          <w:szCs w:val="24"/>
        </w:rPr>
        <w:t>[设计理念]</w:t>
      </w:r>
    </w:p>
    <w:p w:rsidR="000E1455" w:rsidRDefault="00C77FB6">
      <w:pPr>
        <w:spacing w:line="360" w:lineRule="auto"/>
        <w:ind w:firstLineChars="200" w:firstLine="480"/>
        <w:rPr>
          <w:sz w:val="24"/>
          <w:szCs w:val="24"/>
        </w:rPr>
      </w:pPr>
      <w:r>
        <w:rPr>
          <w:rFonts w:hint="eastAsia"/>
          <w:sz w:val="24"/>
          <w:szCs w:val="24"/>
        </w:rPr>
        <w:t>《数学课程标准》指出：“数学活动经验需要在“做”的过程和“思考”的过程中沉淀，是在数学学习活动过程中逐步积累的。”学生在前几节课通过实践活动自主探索出了圆的周长、圆的面积等相</w:t>
      </w:r>
      <w:bookmarkStart w:id="0" w:name="_GoBack"/>
      <w:bookmarkEnd w:id="0"/>
      <w:r>
        <w:rPr>
          <w:rFonts w:hint="eastAsia"/>
          <w:sz w:val="24"/>
          <w:szCs w:val="24"/>
        </w:rPr>
        <w:t>关知识，积累了实践经验，经历了知识形成的过程，体验了数学思考带来的乐趣，所以本节课的设计继续发扬“自主学习”“做中学”的教学理念，布置课前导学作业，让学生绘制手抄报或者思维导图，录制学生小微课发布到资源平台，让学生结合已有知识经验，经历合作、探索性的课前预留导学任务，课上结合多元化的教学手段，以同学自主汇报交流的形式，让学生经历知识梳理再创新的过程，更深的体验转化和极限等数学思想，发展学生数学思维，培养学归纳、总结和自主学习的能力，增强应用意识，提升应用能力。同时在学习活动中，感悟数学学习的积极情感，了解数学知识在生活中的内在价值，体验合作和分享学习带来的快乐，还学生一个真实有效的课堂。</w:t>
      </w:r>
    </w:p>
    <w:p w:rsidR="000E1455" w:rsidRDefault="00C77FB6">
      <w:pPr>
        <w:spacing w:line="360" w:lineRule="auto"/>
        <w:ind w:firstLineChars="200" w:firstLine="482"/>
        <w:rPr>
          <w:b/>
          <w:bCs/>
          <w:sz w:val="24"/>
          <w:szCs w:val="24"/>
        </w:rPr>
      </w:pPr>
      <w:r>
        <w:rPr>
          <w:rFonts w:ascii="黑体" w:eastAsia="黑体" w:hAnsi="黑体" w:cs="黑体" w:hint="eastAsia"/>
          <w:b/>
          <w:bCs/>
          <w:sz w:val="24"/>
          <w:szCs w:val="24"/>
        </w:rPr>
        <w:t>[教学内容]</w:t>
      </w:r>
    </w:p>
    <w:p w:rsidR="000E1455" w:rsidRDefault="00C77FB6">
      <w:pPr>
        <w:spacing w:line="360" w:lineRule="auto"/>
        <w:ind w:firstLineChars="200" w:firstLine="480"/>
        <w:rPr>
          <w:sz w:val="24"/>
          <w:szCs w:val="24"/>
        </w:rPr>
      </w:pPr>
      <w:r>
        <w:rPr>
          <w:rFonts w:hint="eastAsia"/>
          <w:sz w:val="24"/>
          <w:szCs w:val="24"/>
        </w:rPr>
        <w:t>《义务教育教科书•数学》（人教版）六年级上册第</w:t>
      </w:r>
      <w:r>
        <w:rPr>
          <w:rFonts w:hint="eastAsia"/>
          <w:sz w:val="24"/>
          <w:szCs w:val="24"/>
        </w:rPr>
        <w:t>57-59</w:t>
      </w:r>
      <w:r>
        <w:rPr>
          <w:rFonts w:hint="eastAsia"/>
          <w:sz w:val="24"/>
          <w:szCs w:val="24"/>
        </w:rPr>
        <w:t>页的教学内容。</w:t>
      </w:r>
    </w:p>
    <w:p w:rsidR="000E1455" w:rsidRDefault="00C77FB6">
      <w:pPr>
        <w:spacing w:line="360" w:lineRule="auto"/>
        <w:ind w:firstLineChars="200" w:firstLine="482"/>
        <w:rPr>
          <w:rFonts w:ascii="黑体" w:eastAsia="黑体" w:hAnsi="黑体" w:cs="黑体"/>
          <w:b/>
          <w:bCs/>
          <w:sz w:val="24"/>
          <w:szCs w:val="24"/>
        </w:rPr>
      </w:pPr>
      <w:r>
        <w:rPr>
          <w:rFonts w:ascii="黑体" w:eastAsia="黑体" w:hAnsi="黑体" w:cs="黑体" w:hint="eastAsia"/>
          <w:b/>
          <w:bCs/>
          <w:sz w:val="24"/>
          <w:szCs w:val="24"/>
        </w:rPr>
        <w:lastRenderedPageBreak/>
        <w:t>[教材分析]</w:t>
      </w:r>
    </w:p>
    <w:p w:rsidR="000E1455" w:rsidRDefault="00C77FB6">
      <w:pPr>
        <w:spacing w:line="360" w:lineRule="auto"/>
        <w:ind w:firstLineChars="200" w:firstLine="480"/>
        <w:rPr>
          <w:sz w:val="24"/>
          <w:szCs w:val="24"/>
        </w:rPr>
      </w:pPr>
      <w:r>
        <w:rPr>
          <w:rFonts w:hint="eastAsia"/>
          <w:sz w:val="24"/>
          <w:szCs w:val="24"/>
        </w:rPr>
        <w:t>本单元内容是在学生学过了直线图形的认识和面积计算以及圆的初步认识的基础上进行教学的。通过学习学生们已经对于圆的周长和面积计算公式、推导过程有了了解，并知道了扇形、圆环等知识，还能够运用面积和周长的有关知识解决综合性的实际问题，但是对于本章知识体系的构建仍不够完善，知识内部之间的联系仍不够清楚，所以需要通过整理与复习帮助学生回顾梳理，从而提升学生对本单元所学知识的掌握水平。</w:t>
      </w:r>
    </w:p>
    <w:p w:rsidR="000E1455" w:rsidRDefault="00C77FB6">
      <w:pPr>
        <w:spacing w:line="360" w:lineRule="auto"/>
        <w:ind w:firstLineChars="200" w:firstLine="482"/>
        <w:rPr>
          <w:rFonts w:ascii="黑体" w:eastAsia="黑体" w:hAnsi="黑体" w:cs="黑体"/>
          <w:b/>
          <w:bCs/>
          <w:sz w:val="24"/>
          <w:szCs w:val="24"/>
        </w:rPr>
      </w:pPr>
      <w:r>
        <w:rPr>
          <w:rFonts w:ascii="黑体" w:eastAsia="黑体" w:hAnsi="黑体" w:cs="黑体" w:hint="eastAsia"/>
          <w:b/>
          <w:bCs/>
          <w:sz w:val="24"/>
          <w:szCs w:val="24"/>
        </w:rPr>
        <w:t>[学情分析]</w:t>
      </w:r>
    </w:p>
    <w:p w:rsidR="000E1455" w:rsidRDefault="00C77FB6">
      <w:pPr>
        <w:spacing w:line="360" w:lineRule="auto"/>
        <w:ind w:firstLineChars="200" w:firstLine="480"/>
        <w:rPr>
          <w:sz w:val="24"/>
          <w:szCs w:val="24"/>
        </w:rPr>
      </w:pPr>
      <w:r>
        <w:rPr>
          <w:rFonts w:hint="eastAsia"/>
          <w:sz w:val="24"/>
          <w:szCs w:val="24"/>
        </w:rPr>
        <w:t>对于六年级学生而言，由认识平面直线图形到认识平面曲线图形，这是学生认识发展的一次飞跃，从空间层面上来说更是进入了一个新的领域，虽然经过前面一些内容的学习，学生已经对这个新的领域有了很好的适应，但仍需教师利用本课设计合理环节帮助学生进一步巩固梳理，而这个年龄段的学生正是思维和表达能力提升的一个阶段，他们具备了合作分析整理知识的能力，所以本节课可以展开课前小组自主合作学习，进一步培养学生归纳和总结的能力。</w:t>
      </w:r>
    </w:p>
    <w:p w:rsidR="000E1455" w:rsidRDefault="00C77FB6">
      <w:pPr>
        <w:spacing w:line="360" w:lineRule="auto"/>
        <w:ind w:firstLineChars="200" w:firstLine="482"/>
        <w:rPr>
          <w:sz w:val="24"/>
          <w:szCs w:val="24"/>
        </w:rPr>
      </w:pPr>
      <w:r>
        <w:rPr>
          <w:rFonts w:ascii="黑体" w:eastAsia="黑体" w:hAnsi="黑体" w:cs="黑体" w:hint="eastAsia"/>
          <w:b/>
          <w:bCs/>
          <w:sz w:val="24"/>
          <w:szCs w:val="24"/>
        </w:rPr>
        <w:t>[教学目标]</w:t>
      </w:r>
      <w:r>
        <w:rPr>
          <w:rFonts w:hint="eastAsia"/>
          <w:sz w:val="24"/>
          <w:szCs w:val="24"/>
        </w:rPr>
        <w:t xml:space="preserve"> </w:t>
      </w:r>
    </w:p>
    <w:p w:rsidR="000E1455" w:rsidRDefault="00C77FB6">
      <w:pPr>
        <w:spacing w:line="360" w:lineRule="auto"/>
        <w:ind w:firstLineChars="200" w:firstLine="480"/>
        <w:rPr>
          <w:sz w:val="24"/>
          <w:szCs w:val="24"/>
        </w:rPr>
      </w:pPr>
      <w:r>
        <w:rPr>
          <w:rFonts w:hint="eastAsia"/>
          <w:sz w:val="24"/>
          <w:szCs w:val="24"/>
        </w:rPr>
        <w:t>1.</w:t>
      </w:r>
      <w:r>
        <w:rPr>
          <w:rFonts w:hint="eastAsia"/>
          <w:sz w:val="24"/>
          <w:szCs w:val="24"/>
        </w:rPr>
        <w:t>巩固圆的相关知识，进行知识梳理，建立本单元的网络知识体系。</w:t>
      </w:r>
    </w:p>
    <w:p w:rsidR="000E1455" w:rsidRDefault="00C77FB6">
      <w:pPr>
        <w:spacing w:line="360" w:lineRule="auto"/>
        <w:ind w:firstLineChars="200" w:firstLine="480"/>
        <w:rPr>
          <w:sz w:val="24"/>
          <w:szCs w:val="24"/>
        </w:rPr>
      </w:pPr>
      <w:r>
        <w:rPr>
          <w:rFonts w:hint="eastAsia"/>
          <w:sz w:val="24"/>
          <w:szCs w:val="24"/>
        </w:rPr>
        <w:t>2.</w:t>
      </w:r>
      <w:r>
        <w:rPr>
          <w:rFonts w:hint="eastAsia"/>
          <w:sz w:val="24"/>
          <w:szCs w:val="24"/>
        </w:rPr>
        <w:t>经历知识的梳理过程，知识的掌握水平有所提升，提高了自我综合应用知识解决问题以及归纳总结的能力，再一次感受转化、极限等数学思想。</w:t>
      </w:r>
    </w:p>
    <w:p w:rsidR="000E1455" w:rsidRDefault="00C77FB6">
      <w:pPr>
        <w:spacing w:line="360" w:lineRule="auto"/>
        <w:ind w:firstLineChars="200" w:firstLine="480"/>
        <w:rPr>
          <w:sz w:val="24"/>
          <w:szCs w:val="24"/>
        </w:rPr>
      </w:pPr>
      <w:r>
        <w:rPr>
          <w:rFonts w:hint="eastAsia"/>
          <w:sz w:val="24"/>
          <w:szCs w:val="24"/>
        </w:rPr>
        <w:t>3.</w:t>
      </w:r>
      <w:r>
        <w:rPr>
          <w:rFonts w:hint="eastAsia"/>
          <w:sz w:val="24"/>
          <w:szCs w:val="24"/>
        </w:rPr>
        <w:t>解决综合实际问题，发展应用意识，体会知识的生活价值，激发学习数学的兴趣。</w:t>
      </w:r>
    </w:p>
    <w:p w:rsidR="000E1455" w:rsidRDefault="00C77FB6">
      <w:pPr>
        <w:spacing w:line="360" w:lineRule="auto"/>
        <w:ind w:firstLineChars="200" w:firstLine="482"/>
        <w:rPr>
          <w:rFonts w:ascii="黑体" w:eastAsia="黑体" w:hAnsi="黑体" w:cs="黑体"/>
          <w:b/>
          <w:bCs/>
          <w:sz w:val="24"/>
          <w:szCs w:val="24"/>
        </w:rPr>
      </w:pPr>
      <w:r>
        <w:rPr>
          <w:rFonts w:ascii="黑体" w:eastAsia="黑体" w:hAnsi="黑体" w:cs="黑体" w:hint="eastAsia"/>
          <w:b/>
          <w:bCs/>
          <w:sz w:val="24"/>
          <w:szCs w:val="24"/>
        </w:rPr>
        <w:t xml:space="preserve"> [教学策略制定]</w:t>
      </w:r>
    </w:p>
    <w:p w:rsidR="000E1455" w:rsidRDefault="00C77FB6">
      <w:pPr>
        <w:spacing w:line="360" w:lineRule="auto"/>
        <w:ind w:firstLineChars="200" w:firstLine="480"/>
        <w:rPr>
          <w:sz w:val="24"/>
          <w:szCs w:val="24"/>
        </w:rPr>
      </w:pPr>
      <w:r>
        <w:rPr>
          <w:rFonts w:hint="eastAsia"/>
          <w:sz w:val="24"/>
          <w:szCs w:val="24"/>
        </w:rPr>
        <w:t>围绕本节课的设计理念“自主学习”“做中学”我进行了如下的策略制定：课前布置预留导学作业，让学生分小组整理本单元知识并进行思维导图或者手抄报的绘制，每位同学做一个关于圆的小知识点的微课发布到班级平台；课上利用互动课堂</w:t>
      </w:r>
      <w:r>
        <w:rPr>
          <w:rFonts w:hint="eastAsia"/>
          <w:sz w:val="24"/>
          <w:szCs w:val="24"/>
        </w:rPr>
        <w:t>app</w:t>
      </w:r>
      <w:r>
        <w:rPr>
          <w:rFonts w:hint="eastAsia"/>
          <w:sz w:val="24"/>
          <w:szCs w:val="24"/>
        </w:rPr>
        <w:t>结合学生平板辅助学生成果交流与展示，发挥学生的主体性，改变传统复习课的教师梳理讲授形式，利用资源平台以及信息技术的辅助让学生真正成为学习的主体参与者，打破学习时空限制，课上教师绘制的思维导图贯穿整节课，做到及时帮助学生打通疑惑的目标</w:t>
      </w:r>
      <w:r>
        <w:rPr>
          <w:rFonts w:hint="eastAsia"/>
          <w:sz w:val="24"/>
          <w:szCs w:val="24"/>
        </w:rPr>
        <w:t>,</w:t>
      </w:r>
      <w:r>
        <w:rPr>
          <w:rFonts w:hint="eastAsia"/>
          <w:sz w:val="24"/>
          <w:szCs w:val="24"/>
        </w:rPr>
        <w:t>然后让学生补一补、画一画，让大脑中的知识体系在动手操作中完善。而后再根据作业盒子的习题分析针对性的设计了三关练习，有在线互动小练，有连连看小游戏，还有利用</w:t>
      </w:r>
      <w:proofErr w:type="spellStart"/>
      <w:r>
        <w:rPr>
          <w:rFonts w:hint="eastAsia"/>
          <w:sz w:val="24"/>
          <w:szCs w:val="24"/>
        </w:rPr>
        <w:t>fousky</w:t>
      </w:r>
      <w:proofErr w:type="spellEnd"/>
      <w:r>
        <w:rPr>
          <w:rFonts w:hint="eastAsia"/>
          <w:sz w:val="24"/>
          <w:szCs w:val="24"/>
        </w:rPr>
        <w:t>动画演示大师为学生模拟生活情境，让学生进行综合性的问题解决练习，进一步加强学生的应用意识，提升应用能力，感悟数学知识的价值所在。课上教学中充分利用互动课堂与资源平台的连接，随时将教师讲解大屏中的思维导图以及延伸作业发布平台，以便学生随时复习查看。</w:t>
      </w:r>
    </w:p>
    <w:p w:rsidR="000E1455" w:rsidRDefault="00C77FB6">
      <w:pPr>
        <w:spacing w:line="360" w:lineRule="auto"/>
        <w:ind w:firstLineChars="200" w:firstLine="480"/>
        <w:rPr>
          <w:sz w:val="24"/>
          <w:szCs w:val="24"/>
        </w:rPr>
      </w:pPr>
      <w:r>
        <w:rPr>
          <w:rFonts w:hint="eastAsia"/>
          <w:sz w:val="24"/>
          <w:szCs w:val="24"/>
        </w:rPr>
        <w:t>同时根据本班学情，在小组成员分配中，让优生带动后进生，从而达到共同学会的目的，并通过小组积分制，激发学生的学习欲望，让学生在理解并掌握数学基本知识、技能、数学思想和解题方法，更</w:t>
      </w:r>
      <w:r>
        <w:rPr>
          <w:sz w:val="24"/>
          <w:szCs w:val="24"/>
        </w:rPr>
        <w:t>重要的是</w:t>
      </w:r>
      <w:r>
        <w:rPr>
          <w:rFonts w:hint="eastAsia"/>
          <w:sz w:val="24"/>
          <w:szCs w:val="24"/>
        </w:rPr>
        <w:t>获得广泛的团队合作实践经验。</w:t>
      </w:r>
    </w:p>
    <w:p w:rsidR="000E1455" w:rsidRDefault="00C77FB6">
      <w:pPr>
        <w:spacing w:line="360" w:lineRule="auto"/>
        <w:ind w:firstLineChars="200" w:firstLine="482"/>
        <w:rPr>
          <w:sz w:val="24"/>
          <w:szCs w:val="24"/>
        </w:rPr>
      </w:pPr>
      <w:r>
        <w:rPr>
          <w:rFonts w:ascii="黑体" w:eastAsia="黑体" w:hAnsi="黑体" w:cs="黑体" w:hint="eastAsia"/>
          <w:b/>
          <w:bCs/>
          <w:sz w:val="24"/>
          <w:szCs w:val="24"/>
        </w:rPr>
        <w:t>[教学重点]</w:t>
      </w:r>
      <w:r>
        <w:rPr>
          <w:rFonts w:hint="eastAsia"/>
          <w:sz w:val="24"/>
          <w:szCs w:val="24"/>
        </w:rPr>
        <w:t xml:space="preserve"> </w:t>
      </w:r>
    </w:p>
    <w:p w:rsidR="000E1455" w:rsidRDefault="00C77FB6">
      <w:pPr>
        <w:spacing w:line="360" w:lineRule="auto"/>
        <w:ind w:firstLineChars="200" w:firstLine="480"/>
        <w:rPr>
          <w:sz w:val="24"/>
          <w:szCs w:val="24"/>
        </w:rPr>
      </w:pPr>
      <w:r>
        <w:rPr>
          <w:rFonts w:hint="eastAsia"/>
          <w:sz w:val="24"/>
          <w:szCs w:val="24"/>
        </w:rPr>
        <w:t>对圆的知识进行分类归纳，有序整理，使其知识系统化。</w:t>
      </w:r>
    </w:p>
    <w:p w:rsidR="000E1455" w:rsidRDefault="00C77FB6">
      <w:pPr>
        <w:spacing w:line="360" w:lineRule="auto"/>
        <w:ind w:firstLineChars="200" w:firstLine="482"/>
        <w:rPr>
          <w:sz w:val="24"/>
          <w:szCs w:val="24"/>
        </w:rPr>
      </w:pPr>
      <w:r>
        <w:rPr>
          <w:rFonts w:ascii="黑体" w:eastAsia="黑体" w:hAnsi="黑体" w:cs="黑体" w:hint="eastAsia"/>
          <w:b/>
          <w:bCs/>
          <w:sz w:val="24"/>
          <w:szCs w:val="24"/>
        </w:rPr>
        <w:t>[教学难点]</w:t>
      </w:r>
      <w:r>
        <w:rPr>
          <w:rFonts w:hint="eastAsia"/>
          <w:sz w:val="24"/>
          <w:szCs w:val="24"/>
        </w:rPr>
        <w:t xml:space="preserve"> </w:t>
      </w:r>
    </w:p>
    <w:p w:rsidR="000E1455" w:rsidRDefault="00C77FB6">
      <w:pPr>
        <w:spacing w:line="360" w:lineRule="auto"/>
        <w:ind w:firstLineChars="200" w:firstLine="480"/>
        <w:rPr>
          <w:sz w:val="24"/>
          <w:szCs w:val="24"/>
        </w:rPr>
      </w:pPr>
      <w:r>
        <w:rPr>
          <w:rFonts w:hint="eastAsia"/>
          <w:sz w:val="24"/>
          <w:szCs w:val="24"/>
        </w:rPr>
        <w:t>能综合运用圆的知识解决实际问题。</w:t>
      </w:r>
    </w:p>
    <w:p w:rsidR="000E1455" w:rsidRDefault="00C77FB6">
      <w:pPr>
        <w:spacing w:line="360" w:lineRule="auto"/>
        <w:ind w:firstLineChars="200" w:firstLine="482"/>
        <w:rPr>
          <w:rFonts w:ascii="黑体" w:eastAsia="黑体" w:hAnsi="黑体" w:cs="黑体"/>
          <w:b/>
          <w:bCs/>
          <w:sz w:val="24"/>
          <w:szCs w:val="24"/>
        </w:rPr>
      </w:pPr>
      <w:r>
        <w:rPr>
          <w:rFonts w:ascii="黑体" w:eastAsia="黑体" w:hAnsi="黑体" w:cs="黑体" w:hint="eastAsia"/>
          <w:b/>
          <w:bCs/>
          <w:sz w:val="24"/>
          <w:szCs w:val="24"/>
        </w:rPr>
        <w:t>[教学资源以及工具准备]</w:t>
      </w:r>
    </w:p>
    <w:p w:rsidR="000E1455" w:rsidRDefault="00C77FB6">
      <w:pPr>
        <w:spacing w:line="360" w:lineRule="auto"/>
        <w:ind w:leftChars="200" w:left="1860" w:hangingChars="600" w:hanging="1440"/>
        <w:rPr>
          <w:sz w:val="24"/>
          <w:szCs w:val="24"/>
        </w:rPr>
      </w:pPr>
      <w:r>
        <w:rPr>
          <w:rFonts w:hint="eastAsia"/>
          <w:sz w:val="24"/>
          <w:szCs w:val="24"/>
        </w:rPr>
        <w:t>教师准备：多媒体课件</w:t>
      </w:r>
      <w:r>
        <w:rPr>
          <w:rFonts w:hint="eastAsia"/>
          <w:sz w:val="24"/>
          <w:szCs w:val="24"/>
        </w:rPr>
        <w:t xml:space="preserve"> </w:t>
      </w:r>
      <w:r>
        <w:rPr>
          <w:rFonts w:hint="eastAsia"/>
          <w:sz w:val="24"/>
          <w:szCs w:val="24"/>
        </w:rPr>
        <w:t>，教学助手</w:t>
      </w:r>
      <w:r>
        <w:rPr>
          <w:rFonts w:hint="eastAsia"/>
          <w:sz w:val="24"/>
          <w:szCs w:val="24"/>
        </w:rPr>
        <w:t>app</w:t>
      </w:r>
      <w:r>
        <w:rPr>
          <w:rFonts w:hint="eastAsia"/>
          <w:sz w:val="24"/>
          <w:szCs w:val="24"/>
        </w:rPr>
        <w:t>编写互动练习</w:t>
      </w:r>
      <w:r>
        <w:rPr>
          <w:rFonts w:hint="eastAsia"/>
          <w:sz w:val="24"/>
          <w:szCs w:val="24"/>
        </w:rPr>
        <w:t xml:space="preserve">  </w:t>
      </w:r>
      <w:r>
        <w:rPr>
          <w:rFonts w:hint="eastAsia"/>
          <w:sz w:val="24"/>
          <w:szCs w:val="24"/>
        </w:rPr>
        <w:t>，互动课堂</w:t>
      </w:r>
      <w:r>
        <w:rPr>
          <w:rFonts w:hint="eastAsia"/>
          <w:sz w:val="24"/>
          <w:szCs w:val="24"/>
        </w:rPr>
        <w:t xml:space="preserve">app </w:t>
      </w:r>
      <w:r>
        <w:rPr>
          <w:rFonts w:hint="eastAsia"/>
          <w:sz w:val="24"/>
          <w:szCs w:val="24"/>
        </w:rPr>
        <w:t>，</w:t>
      </w:r>
      <w:r>
        <w:rPr>
          <w:rFonts w:hint="eastAsia"/>
          <w:sz w:val="24"/>
          <w:szCs w:val="24"/>
        </w:rPr>
        <w:t xml:space="preserve"> </w:t>
      </w:r>
      <w:proofErr w:type="spellStart"/>
      <w:r>
        <w:rPr>
          <w:rFonts w:hint="eastAsia"/>
          <w:sz w:val="24"/>
          <w:szCs w:val="24"/>
        </w:rPr>
        <w:t>focusky</w:t>
      </w:r>
      <w:proofErr w:type="spellEnd"/>
      <w:r>
        <w:rPr>
          <w:rFonts w:hint="eastAsia"/>
          <w:sz w:val="24"/>
          <w:szCs w:val="24"/>
        </w:rPr>
        <w:t>动画演示大师制作练习课件</w:t>
      </w:r>
      <w:r>
        <w:rPr>
          <w:rFonts w:hint="eastAsia"/>
          <w:sz w:val="24"/>
          <w:szCs w:val="24"/>
        </w:rPr>
        <w:t xml:space="preserve"> </w:t>
      </w:r>
      <w:r>
        <w:rPr>
          <w:rFonts w:hint="eastAsia"/>
          <w:sz w:val="24"/>
          <w:szCs w:val="24"/>
        </w:rPr>
        <w:t>，</w:t>
      </w:r>
      <w:r>
        <w:rPr>
          <w:rFonts w:hint="eastAsia"/>
          <w:sz w:val="24"/>
          <w:szCs w:val="24"/>
        </w:rPr>
        <w:t xml:space="preserve"> </w:t>
      </w:r>
      <w:r>
        <w:rPr>
          <w:rFonts w:hint="eastAsia"/>
          <w:sz w:val="24"/>
          <w:szCs w:val="24"/>
        </w:rPr>
        <w:t>作业盒子</w:t>
      </w:r>
      <w:r>
        <w:rPr>
          <w:rFonts w:hint="eastAsia"/>
          <w:sz w:val="24"/>
          <w:szCs w:val="24"/>
        </w:rPr>
        <w:t>app</w:t>
      </w:r>
      <w:r>
        <w:rPr>
          <w:rFonts w:hint="eastAsia"/>
          <w:sz w:val="24"/>
          <w:szCs w:val="24"/>
        </w:rPr>
        <w:t>预留整理复习卷</w:t>
      </w:r>
      <w:r>
        <w:rPr>
          <w:rFonts w:hint="eastAsia"/>
          <w:sz w:val="24"/>
          <w:szCs w:val="24"/>
        </w:rPr>
        <w:t xml:space="preserve">  </w:t>
      </w:r>
      <w:r>
        <w:rPr>
          <w:rFonts w:hint="eastAsia"/>
          <w:sz w:val="24"/>
          <w:szCs w:val="24"/>
        </w:rPr>
        <w:t>，教师手机</w:t>
      </w:r>
      <w:r>
        <w:rPr>
          <w:rFonts w:hint="eastAsia"/>
          <w:sz w:val="24"/>
          <w:szCs w:val="24"/>
        </w:rPr>
        <w:t xml:space="preserve">   </w:t>
      </w:r>
    </w:p>
    <w:p w:rsidR="000E1455" w:rsidRDefault="00C77FB6">
      <w:pPr>
        <w:spacing w:line="360" w:lineRule="auto"/>
        <w:ind w:leftChars="200" w:left="1620" w:hangingChars="500" w:hanging="1200"/>
        <w:rPr>
          <w:sz w:val="24"/>
          <w:szCs w:val="24"/>
        </w:rPr>
      </w:pPr>
      <w:r>
        <w:rPr>
          <w:rFonts w:hint="eastAsia"/>
          <w:sz w:val="24"/>
          <w:szCs w:val="24"/>
        </w:rPr>
        <w:t>学生准备：学生课前导学作业（手抄报），录制</w:t>
      </w:r>
      <w:r>
        <w:rPr>
          <w:rFonts w:hint="eastAsia"/>
          <w:sz w:val="24"/>
          <w:szCs w:val="24"/>
        </w:rPr>
        <w:t>1-2</w:t>
      </w:r>
      <w:r>
        <w:rPr>
          <w:rFonts w:hint="eastAsia"/>
          <w:sz w:val="24"/>
          <w:szCs w:val="24"/>
        </w:rPr>
        <w:t>分钟微课视频，作业盒子进行课前在线检测答题</w:t>
      </w:r>
    </w:p>
    <w:p w:rsidR="000E1455" w:rsidRDefault="00C77FB6">
      <w:pPr>
        <w:spacing w:line="360" w:lineRule="auto"/>
        <w:ind w:firstLineChars="200" w:firstLine="482"/>
        <w:rPr>
          <w:rFonts w:ascii="黑体" w:eastAsia="黑体" w:hAnsi="黑体" w:cs="黑体"/>
          <w:sz w:val="24"/>
          <w:szCs w:val="24"/>
        </w:rPr>
      </w:pPr>
      <w:r>
        <w:rPr>
          <w:rFonts w:ascii="黑体" w:eastAsia="黑体" w:hAnsi="黑体" w:cs="黑体" w:hint="eastAsia"/>
          <w:b/>
          <w:bCs/>
          <w:sz w:val="24"/>
          <w:szCs w:val="24"/>
        </w:rPr>
        <w:t>[教学过程]</w:t>
      </w:r>
      <w:r>
        <w:rPr>
          <w:rFonts w:ascii="黑体" w:eastAsia="黑体" w:hAnsi="黑体" w:cs="黑体" w:hint="eastAsia"/>
          <w:sz w:val="24"/>
          <w:szCs w:val="24"/>
        </w:rPr>
        <w:t xml:space="preserve"> </w:t>
      </w:r>
    </w:p>
    <w:p w:rsidR="000E1455" w:rsidRDefault="00C77FB6">
      <w:pPr>
        <w:spacing w:line="360" w:lineRule="auto"/>
        <w:ind w:firstLineChars="200" w:firstLine="482"/>
        <w:rPr>
          <w:rFonts w:ascii="黑体" w:eastAsia="黑体" w:hAnsi="黑体" w:cs="黑体"/>
          <w:b/>
          <w:bCs/>
          <w:sz w:val="24"/>
          <w:szCs w:val="24"/>
        </w:rPr>
      </w:pPr>
      <w:r>
        <w:rPr>
          <w:rFonts w:ascii="黑体" w:eastAsia="黑体" w:hAnsi="黑体" w:cs="黑体" w:hint="eastAsia"/>
          <w:b/>
          <w:bCs/>
          <w:sz w:val="24"/>
          <w:szCs w:val="24"/>
        </w:rPr>
        <w:t>一、视觉导入，激发知识梳理欲望</w:t>
      </w:r>
    </w:p>
    <w:p w:rsidR="000E1455" w:rsidRDefault="00C77FB6">
      <w:pPr>
        <w:spacing w:line="360" w:lineRule="auto"/>
        <w:ind w:firstLineChars="200" w:firstLine="480"/>
        <w:rPr>
          <w:sz w:val="24"/>
          <w:szCs w:val="24"/>
        </w:rPr>
      </w:pPr>
      <w:r>
        <w:rPr>
          <w:rFonts w:hint="eastAsia"/>
          <w:sz w:val="24"/>
          <w:szCs w:val="24"/>
        </w:rPr>
        <w:t>教师黑板上画圆，让学生认真注意看教师动作。</w:t>
      </w:r>
    </w:p>
    <w:p w:rsidR="000E1455" w:rsidRDefault="00C77FB6">
      <w:pPr>
        <w:spacing w:line="360" w:lineRule="auto"/>
        <w:ind w:firstLineChars="200" w:firstLine="480"/>
        <w:rPr>
          <w:sz w:val="24"/>
          <w:szCs w:val="24"/>
        </w:rPr>
      </w:pPr>
      <w:r>
        <w:rPr>
          <w:rFonts w:hint="eastAsia"/>
          <w:sz w:val="24"/>
          <w:szCs w:val="24"/>
        </w:rPr>
        <w:t>师：同学们，刚才老师画了一个圆形，这些天我们一直在学习有关圆的知识，你们看，我们学了这么多知识，你现在有什么感受呢？（</w:t>
      </w:r>
      <w:proofErr w:type="spellStart"/>
      <w:r>
        <w:rPr>
          <w:rFonts w:hint="eastAsia"/>
          <w:sz w:val="24"/>
          <w:szCs w:val="24"/>
        </w:rPr>
        <w:t>ppt</w:t>
      </w:r>
      <w:proofErr w:type="spellEnd"/>
      <w:r>
        <w:rPr>
          <w:rFonts w:hint="eastAsia"/>
          <w:sz w:val="24"/>
          <w:szCs w:val="24"/>
        </w:rPr>
        <w:t>出示杂乱无章的圆知识）</w:t>
      </w:r>
    </w:p>
    <w:p w:rsidR="000E1455" w:rsidRDefault="00C77FB6">
      <w:pPr>
        <w:spacing w:line="360" w:lineRule="auto"/>
        <w:ind w:firstLineChars="200" w:firstLine="480"/>
        <w:rPr>
          <w:sz w:val="24"/>
          <w:szCs w:val="24"/>
        </w:rPr>
      </w:pPr>
      <w:r>
        <w:rPr>
          <w:noProof/>
          <w:sz w:val="24"/>
          <w:szCs w:val="24"/>
        </w:rPr>
        <w:drawing>
          <wp:anchor distT="0" distB="0" distL="114300" distR="114300" simplePos="0" relativeHeight="251650560" behindDoc="1" locked="0" layoutInCell="1" allowOverlap="1">
            <wp:simplePos x="0" y="0"/>
            <wp:positionH relativeFrom="column">
              <wp:posOffset>1369695</wp:posOffset>
            </wp:positionH>
            <wp:positionV relativeFrom="paragraph">
              <wp:posOffset>34290</wp:posOffset>
            </wp:positionV>
            <wp:extent cx="2680970" cy="1485265"/>
            <wp:effectExtent l="0" t="0" r="508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stretch>
                      <a:fillRect/>
                    </a:stretch>
                  </pic:blipFill>
                  <pic:spPr>
                    <a:xfrm>
                      <a:off x="0" y="0"/>
                      <a:ext cx="2680970" cy="1485265"/>
                    </a:xfrm>
                    <a:prstGeom prst="rect">
                      <a:avLst/>
                    </a:prstGeom>
                    <a:noFill/>
                    <a:ln w="9525">
                      <a:noFill/>
                    </a:ln>
                  </pic:spPr>
                </pic:pic>
              </a:graphicData>
            </a:graphic>
          </wp:anchor>
        </w:drawing>
      </w:r>
    </w:p>
    <w:p w:rsidR="000E1455" w:rsidRDefault="000E1455">
      <w:pPr>
        <w:spacing w:line="360" w:lineRule="auto"/>
        <w:ind w:firstLineChars="200" w:firstLine="480"/>
        <w:rPr>
          <w:sz w:val="24"/>
          <w:szCs w:val="24"/>
        </w:rPr>
      </w:pPr>
    </w:p>
    <w:p w:rsidR="000E1455" w:rsidRDefault="000E1455">
      <w:pPr>
        <w:spacing w:line="360" w:lineRule="auto"/>
        <w:rPr>
          <w:sz w:val="24"/>
          <w:szCs w:val="24"/>
        </w:rPr>
      </w:pPr>
    </w:p>
    <w:p w:rsidR="000E1455" w:rsidRDefault="000E1455">
      <w:pPr>
        <w:spacing w:line="360" w:lineRule="auto"/>
        <w:rPr>
          <w:sz w:val="24"/>
          <w:szCs w:val="24"/>
        </w:rPr>
      </w:pPr>
    </w:p>
    <w:p w:rsidR="000E1455" w:rsidRDefault="000E1455">
      <w:pPr>
        <w:spacing w:line="360" w:lineRule="auto"/>
        <w:rPr>
          <w:sz w:val="24"/>
          <w:szCs w:val="24"/>
        </w:rPr>
      </w:pPr>
    </w:p>
    <w:p w:rsidR="000E1455" w:rsidRDefault="00C77FB6">
      <w:pPr>
        <w:spacing w:line="360" w:lineRule="auto"/>
        <w:ind w:firstLineChars="200" w:firstLine="480"/>
        <w:rPr>
          <w:sz w:val="24"/>
          <w:szCs w:val="24"/>
        </w:rPr>
      </w:pPr>
      <w:r>
        <w:rPr>
          <w:rFonts w:hint="eastAsia"/>
          <w:sz w:val="24"/>
          <w:szCs w:val="24"/>
        </w:rPr>
        <w:t>预设：学生回答：好乱啊，需要整理。</w:t>
      </w:r>
    </w:p>
    <w:p w:rsidR="000E1455" w:rsidRDefault="00C77FB6">
      <w:pPr>
        <w:spacing w:line="360" w:lineRule="auto"/>
        <w:ind w:firstLineChars="200" w:firstLine="480"/>
        <w:rPr>
          <w:sz w:val="24"/>
          <w:szCs w:val="24"/>
        </w:rPr>
      </w:pPr>
      <w:r>
        <w:rPr>
          <w:rFonts w:hint="eastAsia"/>
          <w:sz w:val="24"/>
          <w:szCs w:val="24"/>
        </w:rPr>
        <w:t>师：那么今天我们就一起来进行圆的整理与复习。（板书：圆的整理与复习）</w:t>
      </w:r>
    </w:p>
    <w:p w:rsidR="000E1455" w:rsidRDefault="00C77FB6">
      <w:pPr>
        <w:spacing w:line="360" w:lineRule="auto"/>
        <w:ind w:firstLineChars="200" w:firstLine="480"/>
        <w:rPr>
          <w:sz w:val="24"/>
          <w:szCs w:val="24"/>
        </w:rPr>
      </w:pPr>
      <w:r>
        <w:rPr>
          <w:sz w:val="24"/>
          <w:szCs w:val="24"/>
        </w:rPr>
        <w:t>[</w:t>
      </w:r>
      <w:r>
        <w:rPr>
          <w:rFonts w:hint="eastAsia"/>
          <w:sz w:val="24"/>
          <w:szCs w:val="24"/>
        </w:rPr>
        <w:t>设计意图：通过教师画圆，让学生观察，一方面导入新课，一方面学生通过观察回顾了圆的画法，而后利用</w:t>
      </w:r>
      <w:proofErr w:type="spellStart"/>
      <w:r>
        <w:rPr>
          <w:rFonts w:hint="eastAsia"/>
          <w:sz w:val="24"/>
          <w:szCs w:val="24"/>
        </w:rPr>
        <w:t>ppt</w:t>
      </w:r>
      <w:proofErr w:type="spellEnd"/>
      <w:r>
        <w:rPr>
          <w:rFonts w:hint="eastAsia"/>
          <w:sz w:val="24"/>
          <w:szCs w:val="24"/>
        </w:rPr>
        <w:t>播放杂乱无章的知识，给学生一个视觉的冲击，激发学生对知识整理的欲望，为下一环节的整理展示做了铺垫。</w:t>
      </w:r>
      <w:r>
        <w:rPr>
          <w:rFonts w:hint="eastAsia"/>
          <w:sz w:val="24"/>
          <w:szCs w:val="24"/>
        </w:rPr>
        <w:t>]</w:t>
      </w:r>
    </w:p>
    <w:p w:rsidR="000E1455" w:rsidRDefault="00C77FB6">
      <w:pPr>
        <w:spacing w:line="360" w:lineRule="auto"/>
        <w:ind w:firstLineChars="200" w:firstLine="482"/>
        <w:rPr>
          <w:rFonts w:ascii="黑体" w:eastAsia="黑体" w:hAnsi="黑体" w:cs="黑体"/>
          <w:b/>
          <w:bCs/>
          <w:sz w:val="24"/>
          <w:szCs w:val="24"/>
        </w:rPr>
      </w:pPr>
      <w:r>
        <w:rPr>
          <w:rFonts w:ascii="黑体" w:eastAsia="黑体" w:hAnsi="黑体" w:cs="黑体" w:hint="eastAsia"/>
          <w:b/>
          <w:bCs/>
          <w:sz w:val="24"/>
          <w:szCs w:val="24"/>
        </w:rPr>
        <w:t>二、合作整理，提升知识掌握水平</w:t>
      </w:r>
    </w:p>
    <w:p w:rsidR="000E1455" w:rsidRDefault="00C77FB6">
      <w:pPr>
        <w:spacing w:line="360" w:lineRule="auto"/>
        <w:ind w:firstLineChars="200" w:firstLine="480"/>
        <w:rPr>
          <w:sz w:val="24"/>
          <w:szCs w:val="24"/>
        </w:rPr>
      </w:pPr>
      <w:r>
        <w:rPr>
          <w:rFonts w:ascii="楷体" w:eastAsia="楷体" w:hAnsi="楷体" w:cs="楷体" w:hint="eastAsia"/>
          <w:sz w:val="24"/>
          <w:szCs w:val="24"/>
        </w:rPr>
        <w:t>（一）导学展示，构建知识之间的内部联系。</w:t>
      </w:r>
    </w:p>
    <w:p w:rsidR="000E1455" w:rsidRDefault="00C77FB6">
      <w:pPr>
        <w:spacing w:line="360" w:lineRule="auto"/>
        <w:ind w:firstLineChars="200" w:firstLine="480"/>
        <w:rPr>
          <w:sz w:val="24"/>
          <w:szCs w:val="24"/>
        </w:rPr>
      </w:pPr>
      <w:r>
        <w:rPr>
          <w:noProof/>
          <w:sz w:val="24"/>
          <w:szCs w:val="24"/>
        </w:rPr>
        <w:drawing>
          <wp:anchor distT="0" distB="0" distL="114300" distR="114300" simplePos="0" relativeHeight="251649536" behindDoc="1" locked="0" layoutInCell="1" allowOverlap="1">
            <wp:simplePos x="0" y="0"/>
            <wp:positionH relativeFrom="column">
              <wp:posOffset>1265555</wp:posOffset>
            </wp:positionH>
            <wp:positionV relativeFrom="paragraph">
              <wp:posOffset>281940</wp:posOffset>
            </wp:positionV>
            <wp:extent cx="2086610" cy="1124585"/>
            <wp:effectExtent l="0" t="0" r="8890" b="18415"/>
            <wp:wrapNone/>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0" cstate="print"/>
                    <a:stretch>
                      <a:fillRect/>
                    </a:stretch>
                  </pic:blipFill>
                  <pic:spPr>
                    <a:xfrm>
                      <a:off x="0" y="0"/>
                      <a:ext cx="2086610" cy="1124585"/>
                    </a:xfrm>
                    <a:prstGeom prst="rect">
                      <a:avLst/>
                    </a:prstGeom>
                    <a:noFill/>
                    <a:ln w="9525">
                      <a:noFill/>
                    </a:ln>
                  </pic:spPr>
                </pic:pic>
              </a:graphicData>
            </a:graphic>
          </wp:anchor>
        </w:drawing>
      </w:r>
      <w:r>
        <w:rPr>
          <w:rFonts w:hint="eastAsia"/>
          <w:sz w:val="24"/>
          <w:szCs w:val="24"/>
        </w:rPr>
        <w:t>师：前两天老师留了两个课前整理作业。（出示幻灯片显示两条任务）</w:t>
      </w:r>
    </w:p>
    <w:p w:rsidR="000E1455" w:rsidRDefault="000E1455">
      <w:pPr>
        <w:spacing w:line="360" w:lineRule="auto"/>
        <w:ind w:firstLineChars="200" w:firstLine="480"/>
        <w:rPr>
          <w:sz w:val="24"/>
          <w:szCs w:val="24"/>
        </w:rPr>
      </w:pPr>
    </w:p>
    <w:p w:rsidR="000E1455" w:rsidRDefault="000E1455">
      <w:pPr>
        <w:spacing w:line="360" w:lineRule="auto"/>
        <w:ind w:firstLineChars="200" w:firstLine="480"/>
        <w:rPr>
          <w:sz w:val="24"/>
          <w:szCs w:val="24"/>
        </w:rPr>
      </w:pPr>
    </w:p>
    <w:p w:rsidR="000E1455" w:rsidRDefault="000E1455">
      <w:pPr>
        <w:spacing w:line="360" w:lineRule="auto"/>
        <w:rPr>
          <w:sz w:val="24"/>
          <w:szCs w:val="24"/>
        </w:rPr>
      </w:pPr>
    </w:p>
    <w:p w:rsidR="000E1455" w:rsidRDefault="00C77FB6">
      <w:pPr>
        <w:spacing w:line="360" w:lineRule="auto"/>
        <w:ind w:firstLineChars="200" w:firstLine="480"/>
        <w:rPr>
          <w:sz w:val="24"/>
          <w:szCs w:val="24"/>
        </w:rPr>
      </w:pPr>
      <w:r>
        <w:rPr>
          <w:rFonts w:hint="eastAsia"/>
          <w:sz w:val="24"/>
          <w:szCs w:val="24"/>
        </w:rPr>
        <w:t>第一个就是请每位同学就有关圆的小知识点做一个一分钟左右的小微课，目的在于自己巩固知识的同时帮助其他同学们复习，我们一起来看看吧。（播放学生平台发布的导学作业视频）</w:t>
      </w:r>
    </w:p>
    <w:p w:rsidR="000E1455" w:rsidRDefault="00C77FB6">
      <w:pPr>
        <w:spacing w:line="360" w:lineRule="auto"/>
        <w:ind w:firstLineChars="200" w:firstLine="480"/>
        <w:rPr>
          <w:sz w:val="24"/>
          <w:szCs w:val="24"/>
        </w:rPr>
      </w:pPr>
      <w:r>
        <w:rPr>
          <w:rFonts w:hint="eastAsia"/>
          <w:sz w:val="24"/>
          <w:szCs w:val="24"/>
        </w:rPr>
        <w:t>师：学们做的小微课太好了，看来都学的不错，老师为你们感到高兴，可是呀，那么，这些知识点之间又有怎样的联系呢？老师还布置了第二个课前整理作业：请同学们</w:t>
      </w:r>
      <w:r>
        <w:rPr>
          <w:rFonts w:hint="eastAsia"/>
          <w:sz w:val="24"/>
          <w:szCs w:val="24"/>
        </w:rPr>
        <w:t>6</w:t>
      </w:r>
      <w:r>
        <w:rPr>
          <w:rFonts w:hint="eastAsia"/>
          <w:sz w:val="24"/>
          <w:szCs w:val="24"/>
        </w:rPr>
        <w:t>人一小组进行手抄报或者思维导图的绘制，将知识连接起来，从而对圆这章的知识进行一次回顾梳理，你们都准备好了吗？</w:t>
      </w:r>
    </w:p>
    <w:p w:rsidR="000E1455" w:rsidRDefault="00C77FB6">
      <w:pPr>
        <w:spacing w:line="360" w:lineRule="auto"/>
        <w:ind w:firstLineChars="200" w:firstLine="480"/>
        <w:rPr>
          <w:sz w:val="24"/>
          <w:szCs w:val="24"/>
        </w:rPr>
      </w:pPr>
      <w:r>
        <w:rPr>
          <w:rFonts w:hint="eastAsia"/>
          <w:sz w:val="24"/>
          <w:szCs w:val="24"/>
        </w:rPr>
        <w:t>预设：学生举起本组作品跃跃欲试。</w:t>
      </w:r>
    </w:p>
    <w:p w:rsidR="000E1455" w:rsidRDefault="00C77FB6">
      <w:pPr>
        <w:spacing w:line="360" w:lineRule="auto"/>
        <w:ind w:firstLineChars="200" w:firstLine="480"/>
        <w:rPr>
          <w:sz w:val="24"/>
          <w:szCs w:val="24"/>
        </w:rPr>
      </w:pPr>
      <w:r>
        <w:rPr>
          <w:rFonts w:hint="eastAsia"/>
          <w:sz w:val="24"/>
          <w:szCs w:val="24"/>
        </w:rPr>
        <w:t>师：那么先给大家几分钟时间准备一下，请各组组长将本组作品发送到大屏，然后小组内部组织一下语言，一会每组派三名代表，分工展示讲解。</w:t>
      </w:r>
    </w:p>
    <w:p w:rsidR="000E1455" w:rsidRDefault="00C77FB6">
      <w:pPr>
        <w:spacing w:line="360" w:lineRule="auto"/>
        <w:ind w:firstLineChars="200" w:firstLine="480"/>
        <w:rPr>
          <w:sz w:val="24"/>
          <w:szCs w:val="24"/>
        </w:rPr>
      </w:pPr>
      <w:r>
        <w:rPr>
          <w:rFonts w:hint="eastAsia"/>
          <w:sz w:val="24"/>
          <w:szCs w:val="24"/>
        </w:rPr>
        <w:t>（小组讨论时间）</w:t>
      </w:r>
    </w:p>
    <w:p w:rsidR="000E1455" w:rsidRDefault="00C77FB6">
      <w:pPr>
        <w:spacing w:line="360" w:lineRule="auto"/>
        <w:ind w:firstLineChars="200" w:firstLine="480"/>
        <w:rPr>
          <w:sz w:val="24"/>
          <w:szCs w:val="24"/>
        </w:rPr>
      </w:pPr>
      <w:r>
        <w:rPr>
          <w:rFonts w:hint="eastAsia"/>
          <w:sz w:val="24"/>
          <w:szCs w:val="24"/>
        </w:rPr>
        <w:t>师：好了，我们先来看一看同学们合作完成的作品吧。（教师展示六组作品）哪一组同学想第一个来展示呢？</w:t>
      </w:r>
    </w:p>
    <w:p w:rsidR="000E1455" w:rsidRDefault="00C77FB6">
      <w:pPr>
        <w:spacing w:line="360" w:lineRule="auto"/>
        <w:ind w:firstLineChars="200" w:firstLine="480"/>
        <w:rPr>
          <w:sz w:val="24"/>
          <w:szCs w:val="24"/>
        </w:rPr>
      </w:pPr>
      <w:r>
        <w:rPr>
          <w:rFonts w:hint="eastAsia"/>
          <w:sz w:val="24"/>
          <w:szCs w:val="24"/>
        </w:rPr>
        <w:t>预设：学生以小组为单位派三名代表进行汇报。（学生自己讲作品点击出来，手抄报的展示）</w:t>
      </w:r>
    </w:p>
    <w:p w:rsidR="000E1455" w:rsidRDefault="00C77FB6">
      <w:pPr>
        <w:spacing w:line="360" w:lineRule="auto"/>
        <w:ind w:firstLineChars="200" w:firstLine="480"/>
        <w:rPr>
          <w:sz w:val="24"/>
          <w:szCs w:val="24"/>
        </w:rPr>
      </w:pPr>
      <w:r>
        <w:rPr>
          <w:rFonts w:hint="eastAsia"/>
          <w:sz w:val="24"/>
          <w:szCs w:val="24"/>
        </w:rPr>
        <w:t>根据学生的梳理，教师进行有计划的粘贴和书写板书，配合学生。</w:t>
      </w:r>
    </w:p>
    <w:p w:rsidR="000E1455" w:rsidRDefault="00C77FB6">
      <w:pPr>
        <w:spacing w:line="360" w:lineRule="auto"/>
        <w:ind w:firstLineChars="200" w:firstLine="480"/>
        <w:rPr>
          <w:sz w:val="24"/>
          <w:szCs w:val="24"/>
        </w:rPr>
      </w:pPr>
      <w:r>
        <w:rPr>
          <w:rFonts w:hint="eastAsia"/>
          <w:sz w:val="24"/>
          <w:szCs w:val="24"/>
        </w:rPr>
        <w:t>师：感觉他们说的怎么样？我们为他们组鼓掌。那么，哪一组同学和他们整理的方式不同，也想来展示一下？</w:t>
      </w:r>
    </w:p>
    <w:p w:rsidR="000E1455" w:rsidRDefault="00C77FB6">
      <w:pPr>
        <w:spacing w:line="360" w:lineRule="auto"/>
        <w:ind w:firstLineChars="200" w:firstLine="480"/>
        <w:rPr>
          <w:sz w:val="24"/>
          <w:szCs w:val="24"/>
        </w:rPr>
      </w:pPr>
      <w:r>
        <w:rPr>
          <w:rFonts w:hint="eastAsia"/>
          <w:sz w:val="24"/>
          <w:szCs w:val="24"/>
        </w:rPr>
        <w:t>预设：学生以思维导图展示。（只说不同之处）</w:t>
      </w:r>
    </w:p>
    <w:p w:rsidR="000E1455" w:rsidRDefault="00C77FB6">
      <w:pPr>
        <w:spacing w:line="360" w:lineRule="auto"/>
        <w:ind w:firstLineChars="200" w:firstLine="480"/>
        <w:rPr>
          <w:rFonts w:eastAsiaTheme="minorEastAsia"/>
          <w:sz w:val="24"/>
          <w:szCs w:val="24"/>
        </w:rPr>
      </w:pPr>
      <w:r>
        <w:rPr>
          <w:rFonts w:hint="eastAsia"/>
          <w:sz w:val="24"/>
          <w:szCs w:val="24"/>
        </w:rPr>
        <w:t>师：同学们说的太好了，真是精彩。刚才这两组同学其实已经将我们这单元的重点知识都整理出来了，它们就是圆的认识、圆的周长、圆的面积和认识扇形。</w:t>
      </w:r>
    </w:p>
    <w:p w:rsidR="000E1455" w:rsidRDefault="00C77FB6">
      <w:pPr>
        <w:spacing w:line="360" w:lineRule="auto"/>
        <w:ind w:firstLineChars="200" w:firstLine="480"/>
        <w:rPr>
          <w:sz w:val="24"/>
          <w:szCs w:val="24"/>
        </w:rPr>
      </w:pPr>
      <w:r>
        <w:rPr>
          <w:sz w:val="24"/>
          <w:szCs w:val="24"/>
        </w:rPr>
        <w:t>[</w:t>
      </w:r>
      <w:r>
        <w:rPr>
          <w:rFonts w:hint="eastAsia"/>
          <w:sz w:val="24"/>
          <w:szCs w:val="24"/>
        </w:rPr>
        <w:t>设计意图：课前预留两项实践作业，一是制作微课小视频，将知识点分散化，激发了学生的表达欲望，同学们可以根据所需进行查缺补漏，学习兴趣更加浓厚。二是通过团队合作制作手抄报或思维导图，培养学生团队合作意识，而课上的讲解展示，锻炼了学生归纳总结和学生语言表达的能力，发散了数学思维，学生认识到合作交流探索活动的真是意义和价值。</w:t>
      </w:r>
      <w:r>
        <w:rPr>
          <w:rFonts w:hint="eastAsia"/>
          <w:sz w:val="24"/>
          <w:szCs w:val="24"/>
        </w:rPr>
        <w:t>]</w:t>
      </w:r>
    </w:p>
    <w:p w:rsidR="000E1455" w:rsidRDefault="00C77FB6">
      <w:pPr>
        <w:spacing w:line="360" w:lineRule="auto"/>
        <w:ind w:firstLineChars="200" w:firstLine="480"/>
        <w:rPr>
          <w:sz w:val="24"/>
          <w:szCs w:val="24"/>
        </w:rPr>
      </w:pPr>
      <w:r>
        <w:rPr>
          <w:rFonts w:ascii="楷体" w:eastAsia="楷体" w:hAnsi="楷体" w:cs="楷体" w:hint="eastAsia"/>
          <w:sz w:val="24"/>
          <w:szCs w:val="24"/>
        </w:rPr>
        <w:t>（二）补充梳理，让知识体系更加完善</w:t>
      </w:r>
    </w:p>
    <w:p w:rsidR="000E1455" w:rsidRDefault="00C77FB6">
      <w:pPr>
        <w:spacing w:line="360" w:lineRule="auto"/>
        <w:ind w:firstLineChars="200" w:firstLine="480"/>
        <w:rPr>
          <w:sz w:val="24"/>
          <w:szCs w:val="24"/>
        </w:rPr>
      </w:pPr>
      <w:r>
        <w:rPr>
          <w:rFonts w:hint="eastAsia"/>
          <w:sz w:val="24"/>
          <w:szCs w:val="24"/>
        </w:rPr>
        <w:t>师：当然他们还有很多不全面的地方。你们想补充吗？（同学们跃跃欲试），好，老师也很想补充，那么下面我们一起来系统的完善一下吧。</w:t>
      </w:r>
    </w:p>
    <w:p w:rsidR="000E1455" w:rsidRDefault="00C77FB6">
      <w:pPr>
        <w:spacing w:line="360" w:lineRule="auto"/>
        <w:rPr>
          <w:sz w:val="24"/>
          <w:szCs w:val="24"/>
        </w:rPr>
      </w:pPr>
      <w:r>
        <w:rPr>
          <w:rFonts w:hint="eastAsia"/>
          <w:sz w:val="24"/>
          <w:szCs w:val="24"/>
        </w:rPr>
        <w:t xml:space="preserve">    </w:t>
      </w:r>
      <w:r>
        <w:rPr>
          <w:rFonts w:hint="eastAsia"/>
          <w:sz w:val="24"/>
          <w:szCs w:val="24"/>
        </w:rPr>
        <w:t>师：首先，这单元我们先学习了圆的认识，你还有哪些补充吗？（学生发言，出示思维导图分支圆的认识）</w:t>
      </w:r>
    </w:p>
    <w:p w:rsidR="000E1455" w:rsidRDefault="000E1455">
      <w:pPr>
        <w:spacing w:line="360" w:lineRule="auto"/>
        <w:ind w:firstLineChars="200" w:firstLine="480"/>
        <w:rPr>
          <w:sz w:val="24"/>
          <w:szCs w:val="24"/>
        </w:rPr>
      </w:pPr>
    </w:p>
    <w:p w:rsidR="000E1455" w:rsidRDefault="00C77FB6">
      <w:pPr>
        <w:spacing w:line="360" w:lineRule="auto"/>
        <w:ind w:firstLineChars="200" w:firstLine="480"/>
        <w:rPr>
          <w:sz w:val="24"/>
          <w:szCs w:val="24"/>
        </w:rPr>
      </w:pPr>
      <w:r>
        <w:rPr>
          <w:noProof/>
          <w:sz w:val="24"/>
          <w:szCs w:val="24"/>
        </w:rPr>
        <w:drawing>
          <wp:anchor distT="0" distB="0" distL="114300" distR="114300" simplePos="0" relativeHeight="251662848" behindDoc="1" locked="0" layoutInCell="1" allowOverlap="1">
            <wp:simplePos x="0" y="0"/>
            <wp:positionH relativeFrom="column">
              <wp:posOffset>1676400</wp:posOffset>
            </wp:positionH>
            <wp:positionV relativeFrom="paragraph">
              <wp:posOffset>-495935</wp:posOffset>
            </wp:positionV>
            <wp:extent cx="2174240" cy="1255395"/>
            <wp:effectExtent l="0" t="0" r="16510" b="1905"/>
            <wp:wrapThrough wrapText="bothSides">
              <wp:wrapPolygon edited="0">
                <wp:start x="0" y="0"/>
                <wp:lineTo x="0" y="21305"/>
                <wp:lineTo x="21386" y="21305"/>
                <wp:lineTo x="21386" y="0"/>
                <wp:lineTo x="0" y="0"/>
              </wp:wrapPolygon>
            </wp:wrapThrough>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cstate="print"/>
                    <a:stretch>
                      <a:fillRect/>
                    </a:stretch>
                  </pic:blipFill>
                  <pic:spPr>
                    <a:xfrm>
                      <a:off x="0" y="0"/>
                      <a:ext cx="2174240" cy="1255395"/>
                    </a:xfrm>
                    <a:prstGeom prst="rect">
                      <a:avLst/>
                    </a:prstGeom>
                    <a:noFill/>
                    <a:ln w="9525">
                      <a:noFill/>
                    </a:ln>
                  </pic:spPr>
                </pic:pic>
              </a:graphicData>
            </a:graphic>
          </wp:anchor>
        </w:drawing>
      </w:r>
    </w:p>
    <w:p w:rsidR="000E1455" w:rsidRDefault="000E1455">
      <w:pPr>
        <w:spacing w:line="360" w:lineRule="auto"/>
        <w:ind w:firstLineChars="200" w:firstLine="480"/>
        <w:rPr>
          <w:sz w:val="24"/>
          <w:szCs w:val="24"/>
        </w:rPr>
      </w:pPr>
    </w:p>
    <w:p w:rsidR="000E1455" w:rsidRDefault="000E1455">
      <w:pPr>
        <w:spacing w:line="360" w:lineRule="auto"/>
        <w:rPr>
          <w:sz w:val="24"/>
          <w:szCs w:val="24"/>
        </w:rPr>
      </w:pPr>
    </w:p>
    <w:p w:rsidR="000E1455" w:rsidRDefault="00C77FB6">
      <w:pPr>
        <w:spacing w:line="360" w:lineRule="auto"/>
        <w:ind w:firstLineChars="200" w:firstLine="480"/>
        <w:rPr>
          <w:sz w:val="24"/>
          <w:szCs w:val="24"/>
        </w:rPr>
      </w:pPr>
      <w:r>
        <w:rPr>
          <w:rFonts w:hint="eastAsia"/>
          <w:sz w:val="24"/>
          <w:szCs w:val="24"/>
        </w:rPr>
        <w:t>师：接着，我们学习了圆的周长，再来看看关于圆的周长你还有哪些补充吗？（学生发言）</w:t>
      </w:r>
    </w:p>
    <w:p w:rsidR="000E1455" w:rsidRDefault="00C77FB6">
      <w:pPr>
        <w:spacing w:line="360" w:lineRule="auto"/>
        <w:ind w:firstLineChars="200" w:firstLine="480"/>
        <w:rPr>
          <w:sz w:val="24"/>
          <w:szCs w:val="24"/>
        </w:rPr>
      </w:pPr>
      <w:r>
        <w:rPr>
          <w:rFonts w:hint="eastAsia"/>
          <w:sz w:val="24"/>
          <w:szCs w:val="24"/>
        </w:rPr>
        <w:t>师：同学们补充的非常好，这里我们还要强调一下圆周率的探索过程，还记得我们怎么探索圆周率的吗？</w:t>
      </w:r>
    </w:p>
    <w:p w:rsidR="000E1455" w:rsidRDefault="00C77FB6">
      <w:pPr>
        <w:spacing w:line="360" w:lineRule="auto"/>
        <w:ind w:firstLineChars="200" w:firstLine="480"/>
        <w:rPr>
          <w:rFonts w:eastAsiaTheme="minorEastAsia"/>
          <w:sz w:val="24"/>
          <w:szCs w:val="24"/>
        </w:rPr>
      </w:pPr>
      <w:r>
        <w:rPr>
          <w:rFonts w:hint="eastAsia"/>
          <w:sz w:val="24"/>
          <w:szCs w:val="24"/>
        </w:rPr>
        <w:t>预设：学生回忆圆周率探索小实验。</w:t>
      </w:r>
    </w:p>
    <w:p w:rsidR="000E1455" w:rsidRDefault="00C77FB6">
      <w:pPr>
        <w:spacing w:line="360" w:lineRule="auto"/>
        <w:ind w:firstLineChars="200" w:firstLine="480"/>
        <w:rPr>
          <w:sz w:val="24"/>
          <w:szCs w:val="24"/>
        </w:rPr>
      </w:pPr>
      <w:r>
        <w:rPr>
          <w:rFonts w:hint="eastAsia"/>
          <w:sz w:val="24"/>
          <w:szCs w:val="24"/>
        </w:rPr>
        <w:t>（出示几何画板探索圆周率的资源，以及当时探索用到的实验报告单，回忆化曲为直的探索过程）</w:t>
      </w:r>
    </w:p>
    <w:p w:rsidR="000E1455" w:rsidRDefault="00C77FB6">
      <w:pPr>
        <w:spacing w:line="360" w:lineRule="auto"/>
        <w:ind w:firstLineChars="200" w:firstLine="480"/>
        <w:rPr>
          <w:sz w:val="24"/>
          <w:szCs w:val="24"/>
        </w:rPr>
      </w:pPr>
      <w:r>
        <w:rPr>
          <w:rFonts w:ascii="宋体" w:hAnsi="宋体" w:cs="宋体"/>
          <w:noProof/>
          <w:kern w:val="0"/>
          <w:sz w:val="24"/>
          <w:szCs w:val="24"/>
        </w:rPr>
        <w:drawing>
          <wp:anchor distT="0" distB="0" distL="114300" distR="114300" simplePos="0" relativeHeight="251653632" behindDoc="0" locked="0" layoutInCell="1" allowOverlap="1">
            <wp:simplePos x="0" y="0"/>
            <wp:positionH relativeFrom="column">
              <wp:posOffset>427355</wp:posOffset>
            </wp:positionH>
            <wp:positionV relativeFrom="paragraph">
              <wp:posOffset>226695</wp:posOffset>
            </wp:positionV>
            <wp:extent cx="2245360" cy="1141095"/>
            <wp:effectExtent l="9525" t="9525" r="12065" b="1143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45360" cy="1141095"/>
                    </a:xfrm>
                    <a:prstGeom prst="rect">
                      <a:avLst/>
                    </a:prstGeom>
                    <a:noFill/>
                    <a:ln>
                      <a:solidFill>
                        <a:sysClr val="windowText" lastClr="000000"/>
                      </a:solidFill>
                    </a:ln>
                  </pic:spPr>
                </pic:pic>
              </a:graphicData>
            </a:graphic>
          </wp:anchor>
        </w:drawing>
      </w:r>
      <w:r>
        <w:rPr>
          <w:noProof/>
          <w:sz w:val="24"/>
          <w:szCs w:val="24"/>
        </w:rPr>
        <w:drawing>
          <wp:anchor distT="0" distB="0" distL="114300" distR="114300" simplePos="0" relativeHeight="251651584" behindDoc="0" locked="0" layoutInCell="1" allowOverlap="1">
            <wp:simplePos x="0" y="0"/>
            <wp:positionH relativeFrom="column">
              <wp:posOffset>2893695</wp:posOffset>
            </wp:positionH>
            <wp:positionV relativeFrom="paragraph">
              <wp:posOffset>198120</wp:posOffset>
            </wp:positionV>
            <wp:extent cx="2607310" cy="1120775"/>
            <wp:effectExtent l="0" t="0" r="2540" b="317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cstate="print"/>
                    <a:stretch>
                      <a:fillRect/>
                    </a:stretch>
                  </pic:blipFill>
                  <pic:spPr>
                    <a:xfrm>
                      <a:off x="0" y="0"/>
                      <a:ext cx="2607310" cy="1120775"/>
                    </a:xfrm>
                    <a:prstGeom prst="rect">
                      <a:avLst/>
                    </a:prstGeom>
                    <a:noFill/>
                    <a:ln w="9525">
                      <a:noFill/>
                    </a:ln>
                  </pic:spPr>
                </pic:pic>
              </a:graphicData>
            </a:graphic>
          </wp:anchor>
        </w:drawing>
      </w:r>
      <w:r>
        <w:rPr>
          <w:rFonts w:hint="eastAsia"/>
          <w:sz w:val="24"/>
          <w:szCs w:val="24"/>
        </w:rPr>
        <w:t>接着出示思维导图圆的周长分支。</w:t>
      </w:r>
    </w:p>
    <w:p w:rsidR="000E1455" w:rsidRDefault="000E1455">
      <w:pPr>
        <w:spacing w:line="360" w:lineRule="auto"/>
        <w:ind w:firstLineChars="200" w:firstLine="480"/>
        <w:rPr>
          <w:sz w:val="24"/>
          <w:szCs w:val="24"/>
        </w:rPr>
      </w:pPr>
    </w:p>
    <w:p w:rsidR="000E1455" w:rsidRDefault="000E1455">
      <w:pPr>
        <w:spacing w:line="360" w:lineRule="auto"/>
        <w:ind w:firstLineChars="200" w:firstLine="480"/>
        <w:rPr>
          <w:sz w:val="24"/>
          <w:szCs w:val="24"/>
        </w:rPr>
      </w:pPr>
    </w:p>
    <w:p w:rsidR="000E1455" w:rsidRDefault="000E1455">
      <w:pPr>
        <w:spacing w:line="360" w:lineRule="auto"/>
        <w:rPr>
          <w:sz w:val="24"/>
          <w:szCs w:val="24"/>
        </w:rPr>
      </w:pPr>
    </w:p>
    <w:p w:rsidR="000E1455" w:rsidRDefault="00C77FB6">
      <w:pPr>
        <w:spacing w:line="360" w:lineRule="auto"/>
        <w:rPr>
          <w:sz w:val="24"/>
          <w:szCs w:val="24"/>
        </w:rPr>
      </w:pPr>
      <w:r>
        <w:rPr>
          <w:noProof/>
          <w:sz w:val="24"/>
          <w:szCs w:val="24"/>
        </w:rPr>
        <w:drawing>
          <wp:anchor distT="0" distB="0" distL="114300" distR="114300" simplePos="0" relativeHeight="251663872" behindDoc="1" locked="0" layoutInCell="1" allowOverlap="1">
            <wp:simplePos x="0" y="0"/>
            <wp:positionH relativeFrom="column">
              <wp:posOffset>1420495</wp:posOffset>
            </wp:positionH>
            <wp:positionV relativeFrom="paragraph">
              <wp:posOffset>233680</wp:posOffset>
            </wp:positionV>
            <wp:extent cx="2673985" cy="986155"/>
            <wp:effectExtent l="0" t="0" r="12065" b="4445"/>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4" cstate="print"/>
                    <a:stretch>
                      <a:fillRect/>
                    </a:stretch>
                  </pic:blipFill>
                  <pic:spPr>
                    <a:xfrm>
                      <a:off x="0" y="0"/>
                      <a:ext cx="2673985" cy="986155"/>
                    </a:xfrm>
                    <a:prstGeom prst="rect">
                      <a:avLst/>
                    </a:prstGeom>
                    <a:noFill/>
                    <a:ln w="9525">
                      <a:noFill/>
                    </a:ln>
                  </pic:spPr>
                </pic:pic>
              </a:graphicData>
            </a:graphic>
          </wp:anchor>
        </w:drawing>
      </w:r>
    </w:p>
    <w:p w:rsidR="000E1455" w:rsidRDefault="000E1455">
      <w:pPr>
        <w:spacing w:line="360" w:lineRule="auto"/>
        <w:rPr>
          <w:sz w:val="24"/>
          <w:szCs w:val="24"/>
        </w:rPr>
      </w:pPr>
    </w:p>
    <w:p w:rsidR="000E1455" w:rsidRDefault="000E1455">
      <w:pPr>
        <w:spacing w:line="360" w:lineRule="auto"/>
        <w:rPr>
          <w:sz w:val="24"/>
          <w:szCs w:val="24"/>
        </w:rPr>
      </w:pPr>
    </w:p>
    <w:p w:rsidR="000E1455" w:rsidRDefault="000E1455">
      <w:pPr>
        <w:spacing w:line="360" w:lineRule="auto"/>
        <w:ind w:firstLineChars="200" w:firstLine="480"/>
        <w:rPr>
          <w:sz w:val="24"/>
          <w:szCs w:val="24"/>
        </w:rPr>
      </w:pPr>
    </w:p>
    <w:p w:rsidR="000E1455" w:rsidRDefault="00C77FB6">
      <w:pPr>
        <w:spacing w:line="360" w:lineRule="auto"/>
        <w:ind w:firstLineChars="200" w:firstLine="480"/>
        <w:rPr>
          <w:sz w:val="24"/>
          <w:szCs w:val="24"/>
        </w:rPr>
      </w:pPr>
      <w:r>
        <w:rPr>
          <w:rFonts w:hint="eastAsia"/>
          <w:sz w:val="24"/>
          <w:szCs w:val="24"/>
        </w:rPr>
        <w:t>师：然后，我们学了圆的面积，大家还有什么补充呢？（学生发言）</w:t>
      </w:r>
    </w:p>
    <w:p w:rsidR="000E1455" w:rsidRDefault="00C77FB6">
      <w:pPr>
        <w:spacing w:line="360" w:lineRule="auto"/>
        <w:ind w:firstLineChars="200" w:firstLine="480"/>
        <w:rPr>
          <w:sz w:val="24"/>
          <w:szCs w:val="24"/>
        </w:rPr>
      </w:pPr>
      <w:r>
        <w:rPr>
          <w:rFonts w:hint="eastAsia"/>
          <w:sz w:val="24"/>
          <w:szCs w:val="24"/>
        </w:rPr>
        <w:t>（教师出示几何画板化圆为方的过程，帮助学生回忆圆面积的推导过程，以及长方形的长宽与圆的关系。）</w:t>
      </w:r>
    </w:p>
    <w:p w:rsidR="000E1455" w:rsidRDefault="00C77FB6">
      <w:pPr>
        <w:spacing w:line="360" w:lineRule="auto"/>
        <w:ind w:firstLineChars="200" w:firstLine="480"/>
        <w:rPr>
          <w:sz w:val="24"/>
          <w:szCs w:val="24"/>
        </w:rPr>
      </w:pPr>
      <w:r>
        <w:rPr>
          <w:noProof/>
          <w:sz w:val="24"/>
          <w:szCs w:val="24"/>
        </w:rPr>
        <w:drawing>
          <wp:anchor distT="0" distB="0" distL="114300" distR="114300" simplePos="0" relativeHeight="251660800" behindDoc="1" locked="0" layoutInCell="1" allowOverlap="1">
            <wp:simplePos x="0" y="0"/>
            <wp:positionH relativeFrom="column">
              <wp:posOffset>2667635</wp:posOffset>
            </wp:positionH>
            <wp:positionV relativeFrom="paragraph">
              <wp:posOffset>91440</wp:posOffset>
            </wp:positionV>
            <wp:extent cx="2268855" cy="1216025"/>
            <wp:effectExtent l="0" t="0" r="17145" b="3175"/>
            <wp:wrapNone/>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5" cstate="print"/>
                    <a:stretch>
                      <a:fillRect/>
                    </a:stretch>
                  </pic:blipFill>
                  <pic:spPr>
                    <a:xfrm>
                      <a:off x="0" y="0"/>
                      <a:ext cx="2268855" cy="1216025"/>
                    </a:xfrm>
                    <a:prstGeom prst="rect">
                      <a:avLst/>
                    </a:prstGeom>
                    <a:noFill/>
                    <a:ln w="9525">
                      <a:noFill/>
                    </a:ln>
                  </pic:spPr>
                </pic:pic>
              </a:graphicData>
            </a:graphic>
          </wp:anchor>
        </w:drawing>
      </w:r>
      <w:r>
        <w:rPr>
          <w:rFonts w:hint="eastAsia"/>
          <w:sz w:val="24"/>
          <w:szCs w:val="24"/>
        </w:rPr>
        <w:t>出示思维导图圆的面积分支。</w:t>
      </w:r>
      <w:r>
        <w:rPr>
          <w:noProof/>
          <w:sz w:val="24"/>
          <w:szCs w:val="24"/>
        </w:rPr>
        <w:drawing>
          <wp:anchor distT="0" distB="0" distL="114300" distR="114300" simplePos="0" relativeHeight="251656704" behindDoc="0" locked="0" layoutInCell="1" allowOverlap="1">
            <wp:simplePos x="0" y="0"/>
            <wp:positionH relativeFrom="column">
              <wp:posOffset>2072005</wp:posOffset>
            </wp:positionH>
            <wp:positionV relativeFrom="paragraph">
              <wp:posOffset>7759700</wp:posOffset>
            </wp:positionV>
            <wp:extent cx="2965450" cy="1348740"/>
            <wp:effectExtent l="0" t="0" r="6350" b="3810"/>
            <wp:wrapNone/>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6" cstate="print"/>
                    <a:stretch>
                      <a:fillRect/>
                    </a:stretch>
                  </pic:blipFill>
                  <pic:spPr>
                    <a:xfrm>
                      <a:off x="0" y="0"/>
                      <a:ext cx="2965450" cy="1348740"/>
                    </a:xfrm>
                    <a:prstGeom prst="rect">
                      <a:avLst/>
                    </a:prstGeom>
                    <a:noFill/>
                    <a:ln w="9525">
                      <a:noFill/>
                    </a:ln>
                  </pic:spPr>
                </pic:pic>
              </a:graphicData>
            </a:graphic>
          </wp:anchor>
        </w:drawing>
      </w:r>
    </w:p>
    <w:p w:rsidR="000E1455" w:rsidRDefault="00C77FB6">
      <w:pPr>
        <w:spacing w:line="360" w:lineRule="auto"/>
        <w:ind w:firstLineChars="200" w:firstLine="480"/>
        <w:rPr>
          <w:sz w:val="24"/>
          <w:szCs w:val="24"/>
        </w:rPr>
      </w:pPr>
      <w:r>
        <w:rPr>
          <w:noProof/>
          <w:sz w:val="24"/>
          <w:szCs w:val="24"/>
        </w:rPr>
        <w:drawing>
          <wp:anchor distT="0" distB="0" distL="114300" distR="114300" simplePos="0" relativeHeight="251658752" behindDoc="0" locked="0" layoutInCell="1" allowOverlap="1">
            <wp:simplePos x="0" y="0"/>
            <wp:positionH relativeFrom="column">
              <wp:posOffset>209550</wp:posOffset>
            </wp:positionH>
            <wp:positionV relativeFrom="paragraph">
              <wp:posOffset>26670</wp:posOffset>
            </wp:positionV>
            <wp:extent cx="2342515" cy="1073785"/>
            <wp:effectExtent l="0" t="0" r="635" b="12065"/>
            <wp:wrapNone/>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7" cstate="print"/>
                    <a:stretch>
                      <a:fillRect/>
                    </a:stretch>
                  </pic:blipFill>
                  <pic:spPr>
                    <a:xfrm>
                      <a:off x="0" y="0"/>
                      <a:ext cx="2342515" cy="1073785"/>
                    </a:xfrm>
                    <a:prstGeom prst="rect">
                      <a:avLst/>
                    </a:prstGeom>
                    <a:noFill/>
                    <a:ln w="9525">
                      <a:noFill/>
                    </a:ln>
                  </pic:spPr>
                </pic:pic>
              </a:graphicData>
            </a:graphic>
          </wp:anchor>
        </w:drawing>
      </w:r>
      <w:r>
        <w:rPr>
          <w:noProof/>
          <w:sz w:val="24"/>
          <w:szCs w:val="24"/>
        </w:rPr>
        <w:drawing>
          <wp:anchor distT="0" distB="0" distL="114300" distR="114300" simplePos="0" relativeHeight="251659776" behindDoc="0" locked="0" layoutInCell="1" allowOverlap="1">
            <wp:simplePos x="0" y="0"/>
            <wp:positionH relativeFrom="column">
              <wp:posOffset>2376805</wp:posOffset>
            </wp:positionH>
            <wp:positionV relativeFrom="paragraph">
              <wp:posOffset>8064500</wp:posOffset>
            </wp:positionV>
            <wp:extent cx="2965450" cy="1348740"/>
            <wp:effectExtent l="0" t="0" r="6350" b="3810"/>
            <wp:wrapNone/>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6" cstate="print"/>
                    <a:stretch>
                      <a:fillRect/>
                    </a:stretch>
                  </pic:blipFill>
                  <pic:spPr>
                    <a:xfrm>
                      <a:off x="0" y="0"/>
                      <a:ext cx="2965450" cy="1348740"/>
                    </a:xfrm>
                    <a:prstGeom prst="rect">
                      <a:avLst/>
                    </a:prstGeom>
                    <a:noFill/>
                    <a:ln w="9525">
                      <a:noFill/>
                    </a:ln>
                  </pic:spPr>
                </pic:pic>
              </a:graphicData>
            </a:graphic>
          </wp:anchor>
        </w:drawing>
      </w:r>
      <w:r>
        <w:rPr>
          <w:noProof/>
          <w:sz w:val="24"/>
          <w:szCs w:val="24"/>
        </w:rPr>
        <w:drawing>
          <wp:anchor distT="0" distB="0" distL="114300" distR="114300" simplePos="0" relativeHeight="251657728" behindDoc="0" locked="0" layoutInCell="1" allowOverlap="1">
            <wp:simplePos x="0" y="0"/>
            <wp:positionH relativeFrom="column">
              <wp:posOffset>2224405</wp:posOffset>
            </wp:positionH>
            <wp:positionV relativeFrom="paragraph">
              <wp:posOffset>7912100</wp:posOffset>
            </wp:positionV>
            <wp:extent cx="2965450" cy="1348740"/>
            <wp:effectExtent l="0" t="0" r="6350" b="3810"/>
            <wp:wrapNone/>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6" cstate="print"/>
                    <a:stretch>
                      <a:fillRect/>
                    </a:stretch>
                  </pic:blipFill>
                  <pic:spPr>
                    <a:xfrm>
                      <a:off x="0" y="0"/>
                      <a:ext cx="2965450" cy="1348740"/>
                    </a:xfrm>
                    <a:prstGeom prst="rect">
                      <a:avLst/>
                    </a:prstGeom>
                    <a:noFill/>
                    <a:ln w="9525">
                      <a:noFill/>
                    </a:ln>
                  </pic:spPr>
                </pic:pic>
              </a:graphicData>
            </a:graphic>
          </wp:anchor>
        </w:drawing>
      </w:r>
      <w:r>
        <w:rPr>
          <w:noProof/>
          <w:sz w:val="24"/>
          <w:szCs w:val="24"/>
        </w:rPr>
        <w:drawing>
          <wp:anchor distT="0" distB="0" distL="114300" distR="114300" simplePos="0" relativeHeight="251655680" behindDoc="0" locked="0" layoutInCell="1" allowOverlap="1">
            <wp:simplePos x="0" y="0"/>
            <wp:positionH relativeFrom="column">
              <wp:posOffset>2072005</wp:posOffset>
            </wp:positionH>
            <wp:positionV relativeFrom="paragraph">
              <wp:posOffset>7759700</wp:posOffset>
            </wp:positionV>
            <wp:extent cx="2965450" cy="1348740"/>
            <wp:effectExtent l="0" t="0" r="6350" b="3810"/>
            <wp:wrapNone/>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6" cstate="print"/>
                    <a:stretch>
                      <a:fillRect/>
                    </a:stretch>
                  </pic:blipFill>
                  <pic:spPr>
                    <a:xfrm>
                      <a:off x="0" y="0"/>
                      <a:ext cx="2965450" cy="1348740"/>
                    </a:xfrm>
                    <a:prstGeom prst="rect">
                      <a:avLst/>
                    </a:prstGeom>
                    <a:noFill/>
                    <a:ln w="9525">
                      <a:noFill/>
                    </a:ln>
                  </pic:spPr>
                </pic:pic>
              </a:graphicData>
            </a:graphic>
          </wp:anchor>
        </w:drawing>
      </w:r>
    </w:p>
    <w:p w:rsidR="000E1455" w:rsidRDefault="00C77FB6">
      <w:pPr>
        <w:spacing w:line="360" w:lineRule="auto"/>
        <w:ind w:firstLineChars="200" w:firstLine="480"/>
        <w:rPr>
          <w:sz w:val="24"/>
          <w:szCs w:val="24"/>
        </w:rPr>
      </w:pPr>
      <w:r>
        <w:rPr>
          <w:noProof/>
          <w:sz w:val="24"/>
          <w:szCs w:val="24"/>
        </w:rPr>
        <w:drawing>
          <wp:anchor distT="0" distB="0" distL="114300" distR="114300" simplePos="0" relativeHeight="251654656" behindDoc="0" locked="0" layoutInCell="1" allowOverlap="1">
            <wp:simplePos x="0" y="0"/>
            <wp:positionH relativeFrom="column">
              <wp:posOffset>2072005</wp:posOffset>
            </wp:positionH>
            <wp:positionV relativeFrom="paragraph">
              <wp:posOffset>7767320</wp:posOffset>
            </wp:positionV>
            <wp:extent cx="2965450" cy="1348740"/>
            <wp:effectExtent l="0" t="0" r="6350" b="3810"/>
            <wp:wrapNone/>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6" cstate="print"/>
                    <a:stretch>
                      <a:fillRect/>
                    </a:stretch>
                  </pic:blipFill>
                  <pic:spPr>
                    <a:xfrm>
                      <a:off x="0" y="0"/>
                      <a:ext cx="2965450" cy="1348740"/>
                    </a:xfrm>
                    <a:prstGeom prst="rect">
                      <a:avLst/>
                    </a:prstGeom>
                    <a:noFill/>
                    <a:ln w="9525">
                      <a:noFill/>
                    </a:ln>
                  </pic:spPr>
                </pic:pic>
              </a:graphicData>
            </a:graphic>
          </wp:anchor>
        </w:drawing>
      </w:r>
    </w:p>
    <w:p w:rsidR="000E1455" w:rsidRDefault="000E1455">
      <w:pPr>
        <w:spacing w:line="360" w:lineRule="auto"/>
        <w:rPr>
          <w:sz w:val="24"/>
          <w:szCs w:val="24"/>
        </w:rPr>
      </w:pPr>
    </w:p>
    <w:p w:rsidR="000E1455" w:rsidRDefault="000E1455">
      <w:pPr>
        <w:spacing w:line="360" w:lineRule="auto"/>
        <w:rPr>
          <w:sz w:val="24"/>
          <w:szCs w:val="24"/>
        </w:rPr>
      </w:pPr>
    </w:p>
    <w:p w:rsidR="000E1455" w:rsidRDefault="00C77FB6">
      <w:pPr>
        <w:spacing w:line="360" w:lineRule="auto"/>
        <w:ind w:firstLineChars="200" w:firstLine="480"/>
        <w:rPr>
          <w:sz w:val="24"/>
          <w:szCs w:val="24"/>
        </w:rPr>
      </w:pPr>
      <w:r>
        <w:rPr>
          <w:rFonts w:hint="eastAsia"/>
          <w:sz w:val="24"/>
          <w:szCs w:val="24"/>
        </w:rPr>
        <w:t>师：最后我们学习了认识扇形，你还想补充什么吗？</w:t>
      </w:r>
    </w:p>
    <w:p w:rsidR="000E1455" w:rsidRDefault="00C77FB6">
      <w:pPr>
        <w:spacing w:line="360" w:lineRule="auto"/>
        <w:ind w:firstLineChars="200" w:firstLine="480"/>
        <w:rPr>
          <w:sz w:val="24"/>
          <w:szCs w:val="24"/>
        </w:rPr>
      </w:pPr>
      <w:r>
        <w:rPr>
          <w:rFonts w:hint="eastAsia"/>
          <w:sz w:val="24"/>
          <w:szCs w:val="24"/>
        </w:rPr>
        <w:t>预设：学生补充：扇形周长和面积的计算。</w:t>
      </w:r>
    </w:p>
    <w:p w:rsidR="000E1455" w:rsidRDefault="00C77FB6">
      <w:pPr>
        <w:spacing w:line="360" w:lineRule="auto"/>
        <w:ind w:firstLineChars="200" w:firstLine="480"/>
        <w:rPr>
          <w:sz w:val="24"/>
          <w:szCs w:val="24"/>
        </w:rPr>
      </w:pPr>
      <w:r>
        <w:rPr>
          <w:rFonts w:hint="eastAsia"/>
          <w:sz w:val="24"/>
          <w:szCs w:val="24"/>
        </w:rPr>
        <w:t>师：还有什么需要补充吗？</w:t>
      </w:r>
    </w:p>
    <w:p w:rsidR="000E1455" w:rsidRDefault="00C77FB6">
      <w:pPr>
        <w:spacing w:line="360" w:lineRule="auto"/>
        <w:ind w:firstLineChars="200" w:firstLine="480"/>
        <w:rPr>
          <w:sz w:val="24"/>
          <w:szCs w:val="24"/>
        </w:rPr>
      </w:pPr>
      <w:r>
        <w:rPr>
          <w:rFonts w:hint="eastAsia"/>
          <w:sz w:val="24"/>
          <w:szCs w:val="24"/>
        </w:rPr>
        <w:t>教师出示圆环，方和圆的两种关系图片，辅助补充。</w:t>
      </w:r>
    </w:p>
    <w:p w:rsidR="000E1455" w:rsidRDefault="00C77FB6">
      <w:pPr>
        <w:spacing w:line="360" w:lineRule="auto"/>
        <w:ind w:firstLineChars="200" w:firstLine="480"/>
        <w:rPr>
          <w:sz w:val="24"/>
          <w:szCs w:val="24"/>
        </w:rPr>
      </w:pPr>
      <w:r>
        <w:rPr>
          <w:noProof/>
          <w:sz w:val="24"/>
          <w:szCs w:val="24"/>
        </w:rPr>
        <w:drawing>
          <wp:anchor distT="0" distB="0" distL="114300" distR="114300" simplePos="0" relativeHeight="251665920" behindDoc="1" locked="0" layoutInCell="1" allowOverlap="1">
            <wp:simplePos x="0" y="0"/>
            <wp:positionH relativeFrom="column">
              <wp:posOffset>1694180</wp:posOffset>
            </wp:positionH>
            <wp:positionV relativeFrom="paragraph">
              <wp:posOffset>102235</wp:posOffset>
            </wp:positionV>
            <wp:extent cx="2049780" cy="1073150"/>
            <wp:effectExtent l="0" t="0" r="7620" b="12700"/>
            <wp:wrapNone/>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8" cstate="print"/>
                    <a:stretch>
                      <a:fillRect/>
                    </a:stretch>
                  </pic:blipFill>
                  <pic:spPr>
                    <a:xfrm>
                      <a:off x="0" y="0"/>
                      <a:ext cx="2049780" cy="1073150"/>
                    </a:xfrm>
                    <a:prstGeom prst="rect">
                      <a:avLst/>
                    </a:prstGeom>
                    <a:noFill/>
                    <a:ln w="9525">
                      <a:noFill/>
                    </a:ln>
                  </pic:spPr>
                </pic:pic>
              </a:graphicData>
            </a:graphic>
          </wp:anchor>
        </w:drawing>
      </w:r>
      <w:r>
        <w:rPr>
          <w:rFonts w:hint="eastAsia"/>
          <w:sz w:val="24"/>
          <w:szCs w:val="24"/>
        </w:rPr>
        <w:t>出示思维导图。</w:t>
      </w:r>
    </w:p>
    <w:p w:rsidR="000E1455" w:rsidRDefault="000E1455">
      <w:pPr>
        <w:spacing w:line="360" w:lineRule="auto"/>
        <w:ind w:firstLineChars="200" w:firstLine="480"/>
        <w:rPr>
          <w:sz w:val="24"/>
          <w:szCs w:val="24"/>
        </w:rPr>
      </w:pPr>
    </w:p>
    <w:p w:rsidR="000E1455" w:rsidRDefault="000E1455">
      <w:pPr>
        <w:spacing w:line="360" w:lineRule="auto"/>
        <w:ind w:firstLineChars="200" w:firstLine="480"/>
        <w:rPr>
          <w:sz w:val="24"/>
          <w:szCs w:val="24"/>
        </w:rPr>
      </w:pPr>
    </w:p>
    <w:p w:rsidR="000E1455" w:rsidRDefault="000E1455">
      <w:pPr>
        <w:spacing w:line="360" w:lineRule="auto"/>
        <w:ind w:firstLineChars="200" w:firstLine="480"/>
        <w:rPr>
          <w:sz w:val="24"/>
          <w:szCs w:val="24"/>
        </w:rPr>
      </w:pPr>
    </w:p>
    <w:p w:rsidR="000E1455" w:rsidRDefault="00C77FB6">
      <w:pPr>
        <w:spacing w:line="360" w:lineRule="auto"/>
        <w:ind w:firstLineChars="200" w:firstLine="480"/>
        <w:rPr>
          <w:sz w:val="24"/>
          <w:szCs w:val="24"/>
        </w:rPr>
      </w:pPr>
      <w:r>
        <w:rPr>
          <w:rFonts w:hint="eastAsia"/>
          <w:sz w:val="24"/>
          <w:szCs w:val="24"/>
        </w:rPr>
        <w:t>师：最后老师还想补充一点，那就是圆这章的数学思想，我们用到了哪些数学思想呢？（转化，极限，等积变形，化曲为直等）</w:t>
      </w:r>
    </w:p>
    <w:p w:rsidR="000E1455" w:rsidRDefault="00C77FB6">
      <w:pPr>
        <w:spacing w:line="360" w:lineRule="auto"/>
        <w:ind w:firstLineChars="200" w:firstLine="480"/>
        <w:rPr>
          <w:sz w:val="24"/>
          <w:szCs w:val="24"/>
        </w:rPr>
      </w:pPr>
      <w:r>
        <w:rPr>
          <w:rFonts w:hint="eastAsia"/>
          <w:sz w:val="24"/>
          <w:szCs w:val="24"/>
        </w:rPr>
        <w:t>出示思维导图最后一分支：数学思想</w:t>
      </w:r>
    </w:p>
    <w:p w:rsidR="000E1455" w:rsidRDefault="00C77FB6">
      <w:pPr>
        <w:spacing w:line="360" w:lineRule="auto"/>
        <w:ind w:firstLineChars="200" w:firstLine="480"/>
        <w:rPr>
          <w:sz w:val="24"/>
          <w:szCs w:val="24"/>
        </w:rPr>
      </w:pPr>
      <w:r>
        <w:rPr>
          <w:noProof/>
          <w:sz w:val="24"/>
          <w:szCs w:val="24"/>
        </w:rPr>
        <w:drawing>
          <wp:anchor distT="0" distB="0" distL="114300" distR="114300" simplePos="0" relativeHeight="251664896" behindDoc="1" locked="0" layoutInCell="1" allowOverlap="1">
            <wp:simplePos x="0" y="0"/>
            <wp:positionH relativeFrom="column">
              <wp:posOffset>1248410</wp:posOffset>
            </wp:positionH>
            <wp:positionV relativeFrom="paragraph">
              <wp:posOffset>31115</wp:posOffset>
            </wp:positionV>
            <wp:extent cx="2738120" cy="1445260"/>
            <wp:effectExtent l="0" t="0" r="5080" b="254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9" cstate="print"/>
                    <a:stretch>
                      <a:fillRect/>
                    </a:stretch>
                  </pic:blipFill>
                  <pic:spPr>
                    <a:xfrm>
                      <a:off x="0" y="0"/>
                      <a:ext cx="2738120" cy="1445260"/>
                    </a:xfrm>
                    <a:prstGeom prst="rect">
                      <a:avLst/>
                    </a:prstGeom>
                    <a:noFill/>
                    <a:ln w="9525">
                      <a:noFill/>
                    </a:ln>
                  </pic:spPr>
                </pic:pic>
              </a:graphicData>
            </a:graphic>
          </wp:anchor>
        </w:drawing>
      </w:r>
    </w:p>
    <w:p w:rsidR="000E1455" w:rsidRDefault="000E1455">
      <w:pPr>
        <w:spacing w:line="360" w:lineRule="auto"/>
        <w:ind w:firstLineChars="200" w:firstLine="480"/>
        <w:rPr>
          <w:sz w:val="24"/>
          <w:szCs w:val="24"/>
        </w:rPr>
      </w:pPr>
    </w:p>
    <w:p w:rsidR="000E1455" w:rsidRDefault="000E1455">
      <w:pPr>
        <w:spacing w:line="360" w:lineRule="auto"/>
        <w:ind w:firstLineChars="200" w:firstLine="480"/>
        <w:rPr>
          <w:sz w:val="24"/>
          <w:szCs w:val="24"/>
        </w:rPr>
      </w:pPr>
    </w:p>
    <w:p w:rsidR="000E1455" w:rsidRDefault="000E1455">
      <w:pPr>
        <w:spacing w:line="360" w:lineRule="auto"/>
        <w:ind w:firstLineChars="200" w:firstLine="480"/>
        <w:rPr>
          <w:sz w:val="24"/>
          <w:szCs w:val="24"/>
        </w:rPr>
      </w:pPr>
    </w:p>
    <w:p w:rsidR="000E1455" w:rsidRDefault="000E1455">
      <w:pPr>
        <w:spacing w:line="360" w:lineRule="auto"/>
        <w:ind w:firstLineChars="200" w:firstLine="480"/>
        <w:rPr>
          <w:sz w:val="24"/>
          <w:szCs w:val="24"/>
        </w:rPr>
      </w:pPr>
    </w:p>
    <w:p w:rsidR="000E1455" w:rsidRDefault="00C77FB6">
      <w:pPr>
        <w:spacing w:line="360" w:lineRule="auto"/>
        <w:ind w:firstLineChars="200" w:firstLine="480"/>
        <w:rPr>
          <w:sz w:val="24"/>
          <w:szCs w:val="24"/>
        </w:rPr>
      </w:pPr>
      <w:r>
        <w:rPr>
          <w:rFonts w:hint="eastAsia"/>
          <w:sz w:val="24"/>
          <w:szCs w:val="24"/>
        </w:rPr>
        <w:t>师：好了，同学们，经过我们共同的努力你对于圆的知识理解是不是更加具体、完整、有条理了？老师将这个思维导图发到作业中，同学们可以自行下载打印帮助复习。（现场截屏发送）</w:t>
      </w:r>
    </w:p>
    <w:p w:rsidR="000E1455" w:rsidRDefault="00C77FB6">
      <w:pPr>
        <w:pStyle w:val="a3"/>
        <w:ind w:firstLineChars="200" w:firstLine="480"/>
        <w:rPr>
          <w:sz w:val="24"/>
          <w:szCs w:val="24"/>
        </w:rPr>
      </w:pPr>
      <w:r>
        <w:rPr>
          <w:rFonts w:hint="eastAsia"/>
          <w:sz w:val="24"/>
          <w:szCs w:val="24"/>
        </w:rPr>
        <w:t>师：通过我们有序的梳理，看看你们的作品哪里需要完善一下呢？开始吧！</w:t>
      </w:r>
    </w:p>
    <w:p w:rsidR="000E1455" w:rsidRDefault="00C77FB6">
      <w:pPr>
        <w:spacing w:line="360" w:lineRule="auto"/>
        <w:ind w:firstLineChars="200" w:firstLine="480"/>
        <w:rPr>
          <w:sz w:val="24"/>
          <w:szCs w:val="24"/>
        </w:rPr>
      </w:pPr>
      <w:r>
        <w:rPr>
          <w:sz w:val="24"/>
          <w:szCs w:val="24"/>
        </w:rPr>
        <w:t>[</w:t>
      </w:r>
      <w:r>
        <w:rPr>
          <w:rFonts w:hint="eastAsia"/>
          <w:sz w:val="24"/>
          <w:szCs w:val="24"/>
        </w:rPr>
        <w:t>设计意图：通过师生的二次整理，教师辅助梳理知识，使学生及时对于自己整理的内容进行强化补充，这样一个更有条理的整理，可帮助学生对圆形成一个整体的认知结构，促进学生对圆的特性整体把握，从而为能在解决实际问题时融会贯通，灵活运用做了铺垫。通过随堂截图发布，更是照顾到了后进生的学习，打破学习的时空限制，有利于学生课后复习。而学生之间的相互补充，更是将课堂氛围带到了高潮，学习兴趣浓厚，教与学的目标将更有效的达成。最后通过画一画环节，让趣味性再次升级，孩子们通过动手操作进行反思完善，分享学习带来的快乐，体验了成功的喜悦。</w:t>
      </w:r>
      <w:r>
        <w:rPr>
          <w:rFonts w:hint="eastAsia"/>
          <w:sz w:val="24"/>
          <w:szCs w:val="24"/>
        </w:rPr>
        <w:t>]</w:t>
      </w:r>
    </w:p>
    <w:p w:rsidR="000E1455" w:rsidRDefault="00C77FB6">
      <w:pPr>
        <w:numPr>
          <w:ilvl w:val="0"/>
          <w:numId w:val="1"/>
        </w:numPr>
        <w:spacing w:line="360" w:lineRule="auto"/>
        <w:ind w:firstLineChars="200" w:firstLine="482"/>
        <w:rPr>
          <w:rFonts w:ascii="黑体" w:eastAsia="黑体" w:hAnsi="黑体" w:cs="黑体"/>
          <w:b/>
          <w:bCs/>
          <w:sz w:val="24"/>
          <w:szCs w:val="24"/>
        </w:rPr>
      </w:pPr>
      <w:r>
        <w:rPr>
          <w:rFonts w:ascii="黑体" w:eastAsia="黑体" w:hAnsi="黑体" w:cs="黑体" w:hint="eastAsia"/>
          <w:b/>
          <w:bCs/>
          <w:sz w:val="24"/>
          <w:szCs w:val="24"/>
        </w:rPr>
        <w:t>综合应用，增强知识应用意识</w:t>
      </w:r>
    </w:p>
    <w:p w:rsidR="000E1455" w:rsidRDefault="00C77FB6">
      <w:pPr>
        <w:pStyle w:val="a3"/>
        <w:ind w:firstLine="480"/>
        <w:rPr>
          <w:sz w:val="24"/>
          <w:szCs w:val="24"/>
        </w:rPr>
      </w:pPr>
      <w:r>
        <w:rPr>
          <w:rFonts w:hint="eastAsia"/>
          <w:sz w:val="24"/>
          <w:szCs w:val="24"/>
        </w:rPr>
        <w:t>师：相信通过整理，大家对知识了解的更透彻了，之前老师布置了一份在线单元复习卷给大家，我们来看看这张卷子的分析。（出示作业盒子试卷分析）</w:t>
      </w:r>
    </w:p>
    <w:p w:rsidR="000E1455" w:rsidRDefault="00C77FB6">
      <w:pPr>
        <w:pStyle w:val="a3"/>
        <w:ind w:firstLine="480"/>
        <w:rPr>
          <w:b/>
          <w:bCs/>
          <w:sz w:val="24"/>
          <w:szCs w:val="24"/>
        </w:rPr>
      </w:pPr>
      <w:r>
        <w:rPr>
          <w:rFonts w:hint="eastAsia"/>
          <w:sz w:val="24"/>
          <w:szCs w:val="24"/>
        </w:rPr>
        <w:t>师：老师根据大家的答题情况针对性的设计了一些练习，我们一起来巩固一下吧。</w:t>
      </w:r>
    </w:p>
    <w:p w:rsidR="000E1455" w:rsidRDefault="00C77FB6">
      <w:pPr>
        <w:spacing w:line="360" w:lineRule="auto"/>
        <w:ind w:firstLineChars="200" w:firstLine="480"/>
        <w:rPr>
          <w:sz w:val="24"/>
          <w:szCs w:val="24"/>
        </w:rPr>
      </w:pPr>
      <w:r>
        <w:rPr>
          <w:rFonts w:ascii="楷体" w:eastAsia="楷体" w:hAnsi="楷体" w:cs="楷体" w:hint="eastAsia"/>
          <w:sz w:val="24"/>
          <w:szCs w:val="24"/>
        </w:rPr>
        <w:t>（一）概念性小练习</w:t>
      </w:r>
      <w:r>
        <w:rPr>
          <w:rFonts w:hint="eastAsia"/>
          <w:sz w:val="24"/>
          <w:szCs w:val="24"/>
        </w:rPr>
        <w:t>。（利用教学助手自带模版制作</w:t>
      </w:r>
      <w:r>
        <w:rPr>
          <w:rFonts w:hint="eastAsia"/>
          <w:sz w:val="24"/>
          <w:szCs w:val="24"/>
        </w:rPr>
        <w:t>5</w:t>
      </w:r>
      <w:r>
        <w:rPr>
          <w:rFonts w:hint="eastAsia"/>
          <w:sz w:val="24"/>
          <w:szCs w:val="24"/>
        </w:rPr>
        <w:t>道练习，包括选择、判断，发送给学生，学生在线答题，传回大屏，及时反馈学习效果。学生连连看环节由一名学生到大屏幕自己点击，其余同学平板电脑游戏，增加练习的趣味性和交互性，从而攻克易错点。）</w:t>
      </w:r>
    </w:p>
    <w:p w:rsidR="000E1455" w:rsidRDefault="00C77FB6">
      <w:pPr>
        <w:spacing w:line="360" w:lineRule="auto"/>
        <w:ind w:firstLineChars="200" w:firstLine="480"/>
        <w:rPr>
          <w:sz w:val="24"/>
          <w:szCs w:val="24"/>
        </w:rPr>
      </w:pPr>
      <w:r>
        <w:rPr>
          <w:rFonts w:ascii="楷体" w:eastAsia="楷体" w:hAnsi="楷体" w:cs="楷体" w:hint="eastAsia"/>
          <w:sz w:val="24"/>
          <w:szCs w:val="24"/>
        </w:rPr>
        <w:t>（二）虚拟情境综合练习</w:t>
      </w:r>
      <w:r>
        <w:rPr>
          <w:rFonts w:hint="eastAsia"/>
          <w:sz w:val="24"/>
          <w:szCs w:val="24"/>
        </w:rPr>
        <w:t>。</w:t>
      </w:r>
    </w:p>
    <w:p w:rsidR="000E1455" w:rsidRDefault="00C77FB6">
      <w:pPr>
        <w:spacing w:line="360" w:lineRule="auto"/>
        <w:ind w:firstLineChars="200" w:firstLine="480"/>
        <w:rPr>
          <w:sz w:val="24"/>
          <w:szCs w:val="24"/>
        </w:rPr>
      </w:pPr>
      <w:r>
        <w:rPr>
          <w:rFonts w:hint="eastAsia"/>
          <w:sz w:val="24"/>
          <w:szCs w:val="24"/>
        </w:rPr>
        <w:t>师：同学们，我们学习知识的目的是什么？</w:t>
      </w:r>
    </w:p>
    <w:p w:rsidR="000E1455" w:rsidRDefault="00C77FB6">
      <w:pPr>
        <w:spacing w:line="360" w:lineRule="auto"/>
        <w:ind w:firstLineChars="200" w:firstLine="480"/>
        <w:rPr>
          <w:sz w:val="24"/>
          <w:szCs w:val="24"/>
        </w:rPr>
      </w:pPr>
      <w:r>
        <w:rPr>
          <w:rFonts w:hint="eastAsia"/>
          <w:sz w:val="24"/>
          <w:szCs w:val="24"/>
        </w:rPr>
        <w:t>预设：学生答：解决生活问题。</w:t>
      </w:r>
    </w:p>
    <w:p w:rsidR="000E1455" w:rsidRDefault="00C77FB6">
      <w:pPr>
        <w:spacing w:line="360" w:lineRule="auto"/>
        <w:ind w:firstLineChars="200" w:firstLine="480"/>
        <w:rPr>
          <w:sz w:val="24"/>
          <w:szCs w:val="24"/>
        </w:rPr>
      </w:pPr>
      <w:r>
        <w:rPr>
          <w:rFonts w:hint="eastAsia"/>
          <w:sz w:val="24"/>
          <w:szCs w:val="24"/>
        </w:rPr>
        <w:t>师：所以，下面老师这有一个生活模拟场景需要我们去探索，让我们一起走进虚拟世界看看吧。</w:t>
      </w:r>
    </w:p>
    <w:p w:rsidR="000E1455" w:rsidRDefault="00C77FB6">
      <w:pPr>
        <w:spacing w:line="360" w:lineRule="auto"/>
        <w:ind w:firstLineChars="200" w:firstLine="480"/>
        <w:rPr>
          <w:sz w:val="24"/>
          <w:szCs w:val="24"/>
        </w:rPr>
      </w:pPr>
      <w:r>
        <w:rPr>
          <w:rFonts w:hint="eastAsia"/>
          <w:sz w:val="24"/>
          <w:szCs w:val="24"/>
        </w:rPr>
        <w:t>利用</w:t>
      </w:r>
      <w:proofErr w:type="spellStart"/>
      <w:r>
        <w:rPr>
          <w:sz w:val="24"/>
          <w:szCs w:val="24"/>
        </w:rPr>
        <w:t>F</w:t>
      </w:r>
      <w:r>
        <w:rPr>
          <w:rFonts w:hint="eastAsia"/>
          <w:sz w:val="24"/>
          <w:szCs w:val="24"/>
        </w:rPr>
        <w:t>ocusky</w:t>
      </w:r>
      <w:proofErr w:type="spellEnd"/>
      <w:r>
        <w:rPr>
          <w:rFonts w:hint="eastAsia"/>
          <w:sz w:val="24"/>
          <w:szCs w:val="24"/>
        </w:rPr>
        <w:t>制作的虚拟生活情境，帮助学生综合练习。</w:t>
      </w:r>
    </w:p>
    <w:p w:rsidR="000E1455" w:rsidRDefault="00C77FB6">
      <w:pPr>
        <w:spacing w:line="360" w:lineRule="auto"/>
        <w:ind w:firstLineChars="200" w:firstLine="480"/>
        <w:rPr>
          <w:sz w:val="24"/>
          <w:szCs w:val="24"/>
        </w:rPr>
      </w:pPr>
      <w:r>
        <w:rPr>
          <w:noProof/>
          <w:sz w:val="24"/>
          <w:szCs w:val="24"/>
        </w:rPr>
        <w:drawing>
          <wp:anchor distT="0" distB="0" distL="114300" distR="114300" simplePos="0" relativeHeight="251652608" behindDoc="0" locked="0" layoutInCell="1" allowOverlap="1">
            <wp:simplePos x="0" y="0"/>
            <wp:positionH relativeFrom="column">
              <wp:posOffset>1146175</wp:posOffset>
            </wp:positionH>
            <wp:positionV relativeFrom="paragraph">
              <wp:posOffset>2540</wp:posOffset>
            </wp:positionV>
            <wp:extent cx="3182620" cy="1454785"/>
            <wp:effectExtent l="0" t="0" r="17780" b="1206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cstate="print"/>
                    <a:stretch>
                      <a:fillRect/>
                    </a:stretch>
                  </pic:blipFill>
                  <pic:spPr>
                    <a:xfrm>
                      <a:off x="0" y="0"/>
                      <a:ext cx="3182620" cy="1454785"/>
                    </a:xfrm>
                    <a:prstGeom prst="rect">
                      <a:avLst/>
                    </a:prstGeom>
                    <a:noFill/>
                    <a:ln w="9525">
                      <a:noFill/>
                    </a:ln>
                  </pic:spPr>
                </pic:pic>
              </a:graphicData>
            </a:graphic>
          </wp:anchor>
        </w:drawing>
      </w:r>
    </w:p>
    <w:p w:rsidR="000E1455" w:rsidRDefault="000E1455">
      <w:pPr>
        <w:spacing w:line="360" w:lineRule="auto"/>
        <w:ind w:firstLineChars="200" w:firstLine="480"/>
        <w:rPr>
          <w:sz w:val="24"/>
          <w:szCs w:val="24"/>
        </w:rPr>
      </w:pPr>
    </w:p>
    <w:p w:rsidR="000E1455" w:rsidRDefault="000E1455">
      <w:pPr>
        <w:spacing w:line="360" w:lineRule="auto"/>
        <w:ind w:firstLineChars="200" w:firstLine="480"/>
        <w:rPr>
          <w:sz w:val="24"/>
          <w:szCs w:val="24"/>
        </w:rPr>
      </w:pPr>
    </w:p>
    <w:p w:rsidR="000E1455" w:rsidRDefault="000E1455">
      <w:pPr>
        <w:spacing w:line="360" w:lineRule="auto"/>
        <w:ind w:firstLineChars="200" w:firstLine="480"/>
        <w:rPr>
          <w:sz w:val="24"/>
          <w:szCs w:val="24"/>
        </w:rPr>
      </w:pPr>
    </w:p>
    <w:p w:rsidR="000E1455" w:rsidRDefault="000E1455">
      <w:pPr>
        <w:spacing w:line="360" w:lineRule="auto"/>
        <w:rPr>
          <w:sz w:val="24"/>
          <w:szCs w:val="24"/>
        </w:rPr>
      </w:pPr>
    </w:p>
    <w:p w:rsidR="000E1455" w:rsidRDefault="00C77FB6">
      <w:pPr>
        <w:numPr>
          <w:ilvl w:val="0"/>
          <w:numId w:val="2"/>
        </w:numPr>
        <w:tabs>
          <w:tab w:val="clear" w:pos="312"/>
        </w:tabs>
        <w:spacing w:line="360" w:lineRule="auto"/>
        <w:ind w:firstLineChars="200" w:firstLine="480"/>
        <w:rPr>
          <w:sz w:val="24"/>
          <w:szCs w:val="24"/>
        </w:rPr>
      </w:pPr>
      <w:r>
        <w:rPr>
          <w:rFonts w:hint="eastAsia"/>
          <w:sz w:val="24"/>
          <w:szCs w:val="24"/>
        </w:rPr>
        <w:t>自行车车轮直径</w:t>
      </w:r>
      <w:r>
        <w:rPr>
          <w:rFonts w:hint="eastAsia"/>
          <w:sz w:val="24"/>
          <w:szCs w:val="24"/>
        </w:rPr>
        <w:t>0.5m</w:t>
      </w:r>
      <w:r>
        <w:rPr>
          <w:rFonts w:hint="eastAsia"/>
          <w:sz w:val="24"/>
          <w:szCs w:val="24"/>
        </w:rPr>
        <w:t>，从家到学校</w:t>
      </w:r>
      <w:r>
        <w:rPr>
          <w:rFonts w:hint="eastAsia"/>
          <w:sz w:val="24"/>
          <w:szCs w:val="24"/>
        </w:rPr>
        <w:t>785m</w:t>
      </w:r>
      <w:r>
        <w:rPr>
          <w:rFonts w:hint="eastAsia"/>
          <w:sz w:val="24"/>
          <w:szCs w:val="24"/>
        </w:rPr>
        <w:t>，一分钟车轮转动</w:t>
      </w:r>
      <w:r>
        <w:rPr>
          <w:rFonts w:hint="eastAsia"/>
          <w:sz w:val="24"/>
          <w:szCs w:val="24"/>
        </w:rPr>
        <w:t>50</w:t>
      </w:r>
      <w:r>
        <w:rPr>
          <w:rFonts w:hint="eastAsia"/>
          <w:sz w:val="24"/>
          <w:szCs w:val="24"/>
        </w:rPr>
        <w:t>圈，我几分钟骑车到学校呢？</w:t>
      </w:r>
    </w:p>
    <w:p w:rsidR="000E1455" w:rsidRDefault="00C77FB6">
      <w:pPr>
        <w:numPr>
          <w:ilvl w:val="0"/>
          <w:numId w:val="2"/>
        </w:numPr>
        <w:tabs>
          <w:tab w:val="clear" w:pos="312"/>
        </w:tabs>
        <w:spacing w:line="360" w:lineRule="auto"/>
        <w:ind w:firstLineChars="200" w:firstLine="480"/>
        <w:rPr>
          <w:b/>
          <w:bCs/>
          <w:sz w:val="24"/>
          <w:szCs w:val="24"/>
        </w:rPr>
      </w:pPr>
      <w:r>
        <w:rPr>
          <w:rFonts w:hint="eastAsia"/>
          <w:sz w:val="24"/>
          <w:szCs w:val="24"/>
        </w:rPr>
        <w:t>这幅画是周长为</w:t>
      </w:r>
      <w:r>
        <w:rPr>
          <w:rFonts w:hint="eastAsia"/>
          <w:sz w:val="24"/>
          <w:szCs w:val="24"/>
        </w:rPr>
        <w:t>62.8cm</w:t>
      </w:r>
      <w:r>
        <w:rPr>
          <w:rFonts w:hint="eastAsia"/>
          <w:sz w:val="24"/>
          <w:szCs w:val="24"/>
        </w:rPr>
        <w:t>的圆，这幅画布用料是多少</w:t>
      </w:r>
      <w:r>
        <w:rPr>
          <w:rFonts w:hint="eastAsia"/>
          <w:sz w:val="24"/>
          <w:szCs w:val="24"/>
        </w:rPr>
        <w:t>?</w:t>
      </w:r>
    </w:p>
    <w:p w:rsidR="000E1455" w:rsidRDefault="00C77FB6">
      <w:pPr>
        <w:numPr>
          <w:ilvl w:val="0"/>
          <w:numId w:val="2"/>
        </w:numPr>
        <w:tabs>
          <w:tab w:val="clear" w:pos="312"/>
        </w:tabs>
        <w:spacing w:line="360" w:lineRule="auto"/>
        <w:ind w:firstLineChars="200" w:firstLine="480"/>
        <w:rPr>
          <w:sz w:val="24"/>
          <w:szCs w:val="24"/>
        </w:rPr>
      </w:pPr>
      <w:r>
        <w:rPr>
          <w:rFonts w:hint="eastAsia"/>
          <w:sz w:val="24"/>
          <w:szCs w:val="24"/>
        </w:rPr>
        <w:t>画一个半径是</w:t>
      </w:r>
      <w:r>
        <w:rPr>
          <w:rFonts w:hint="eastAsia"/>
          <w:sz w:val="24"/>
          <w:szCs w:val="24"/>
        </w:rPr>
        <w:t>5cm</w:t>
      </w:r>
      <w:r>
        <w:rPr>
          <w:rFonts w:hint="eastAsia"/>
          <w:sz w:val="24"/>
          <w:szCs w:val="24"/>
        </w:rPr>
        <w:t>的半圆形，计算出它的周长吗？</w:t>
      </w:r>
    </w:p>
    <w:p w:rsidR="000E1455" w:rsidRDefault="00C77FB6">
      <w:pPr>
        <w:numPr>
          <w:ilvl w:val="0"/>
          <w:numId w:val="2"/>
        </w:numPr>
        <w:tabs>
          <w:tab w:val="clear" w:pos="312"/>
        </w:tabs>
        <w:spacing w:line="360" w:lineRule="auto"/>
        <w:ind w:firstLineChars="200" w:firstLine="480"/>
        <w:rPr>
          <w:sz w:val="24"/>
          <w:szCs w:val="24"/>
        </w:rPr>
      </w:pPr>
      <w:r>
        <w:rPr>
          <w:rFonts w:hint="eastAsia"/>
          <w:sz w:val="24"/>
          <w:szCs w:val="24"/>
        </w:rPr>
        <w:t>圆环形零件，外直径为</w:t>
      </w:r>
      <w:r>
        <w:rPr>
          <w:rFonts w:hint="eastAsia"/>
          <w:sz w:val="24"/>
          <w:szCs w:val="24"/>
        </w:rPr>
        <w:t>10cm</w:t>
      </w:r>
      <w:r>
        <w:rPr>
          <w:rFonts w:hint="eastAsia"/>
          <w:sz w:val="24"/>
          <w:szCs w:val="24"/>
        </w:rPr>
        <w:t>，内直径为</w:t>
      </w:r>
      <w:r>
        <w:rPr>
          <w:rFonts w:hint="eastAsia"/>
          <w:sz w:val="24"/>
          <w:szCs w:val="24"/>
        </w:rPr>
        <w:t>8cm</w:t>
      </w:r>
      <w:r>
        <w:rPr>
          <w:rFonts w:hint="eastAsia"/>
          <w:sz w:val="24"/>
          <w:szCs w:val="24"/>
        </w:rPr>
        <w:t>，这个零件的面积是多少呢？</w:t>
      </w:r>
    </w:p>
    <w:p w:rsidR="000E1455" w:rsidRDefault="00C77FB6">
      <w:pPr>
        <w:spacing w:line="360" w:lineRule="auto"/>
        <w:ind w:firstLineChars="200" w:firstLine="480"/>
        <w:rPr>
          <w:sz w:val="24"/>
          <w:szCs w:val="24"/>
        </w:rPr>
      </w:pPr>
      <w:r>
        <w:rPr>
          <w:sz w:val="24"/>
          <w:szCs w:val="24"/>
        </w:rPr>
        <w:t>[</w:t>
      </w:r>
      <w:r>
        <w:rPr>
          <w:rFonts w:hint="eastAsia"/>
          <w:sz w:val="24"/>
          <w:szCs w:val="24"/>
        </w:rPr>
        <w:t>设计意图：虽然学生对于本单元知识的掌握更加完善，但是根据作业盒子的试卷反馈，我们可以对学生所学进行查漏补缺，提供有针对性综合练习辅助巩固。圆这单元的练习主要分为概念练习和运算练习。所以本节课练习第一部分利用互动课堂的练习模版制作了判断小练习，帮助学生概念练习，增加教与学的交互性，攻克易错点。第二部分则利用</w:t>
      </w:r>
      <w:proofErr w:type="spellStart"/>
      <w:r>
        <w:rPr>
          <w:rFonts w:hint="eastAsia"/>
          <w:sz w:val="24"/>
          <w:szCs w:val="24"/>
        </w:rPr>
        <w:t>focusky</w:t>
      </w:r>
      <w:proofErr w:type="spellEnd"/>
      <w:r>
        <w:rPr>
          <w:rFonts w:hint="eastAsia"/>
          <w:sz w:val="24"/>
          <w:szCs w:val="24"/>
        </w:rPr>
        <w:t>设计了虚拟生活实践平台，生活</w:t>
      </w:r>
      <w:r>
        <w:rPr>
          <w:sz w:val="24"/>
          <w:szCs w:val="24"/>
        </w:rPr>
        <w:t>化</w:t>
      </w:r>
      <w:r>
        <w:rPr>
          <w:rFonts w:hint="eastAsia"/>
          <w:sz w:val="24"/>
          <w:szCs w:val="24"/>
        </w:rPr>
        <w:t>练习设计，即有基础运算的练习，又有综合性的变式练习，这样</w:t>
      </w:r>
      <w:r>
        <w:rPr>
          <w:sz w:val="24"/>
          <w:szCs w:val="24"/>
        </w:rPr>
        <w:t>的设计</w:t>
      </w:r>
      <w:r>
        <w:rPr>
          <w:rFonts w:hint="eastAsia"/>
          <w:sz w:val="24"/>
          <w:szCs w:val="24"/>
        </w:rPr>
        <w:t>活跃了课堂气氛，趣味巩固新知识的同时，激发学生</w:t>
      </w:r>
      <w:r>
        <w:rPr>
          <w:sz w:val="24"/>
          <w:szCs w:val="24"/>
        </w:rPr>
        <w:t>应用所学解决生活问题</w:t>
      </w:r>
      <w:r>
        <w:rPr>
          <w:rFonts w:hint="eastAsia"/>
          <w:sz w:val="24"/>
          <w:szCs w:val="24"/>
        </w:rPr>
        <w:t>的欲望</w:t>
      </w:r>
      <w:r>
        <w:rPr>
          <w:sz w:val="24"/>
          <w:szCs w:val="24"/>
        </w:rPr>
        <w:t>，将</w:t>
      </w:r>
      <w:r>
        <w:rPr>
          <w:rFonts w:hint="eastAsia"/>
          <w:sz w:val="24"/>
          <w:szCs w:val="24"/>
        </w:rPr>
        <w:t>生活</w:t>
      </w:r>
      <w:r>
        <w:rPr>
          <w:sz w:val="24"/>
          <w:szCs w:val="24"/>
        </w:rPr>
        <w:t>问题数学化，</w:t>
      </w:r>
      <w:r>
        <w:rPr>
          <w:rFonts w:hint="eastAsia"/>
          <w:sz w:val="24"/>
          <w:szCs w:val="24"/>
        </w:rPr>
        <w:t>在</w:t>
      </w:r>
      <w:r>
        <w:rPr>
          <w:sz w:val="24"/>
          <w:szCs w:val="24"/>
        </w:rPr>
        <w:t>课的后半段</w:t>
      </w:r>
      <w:r>
        <w:rPr>
          <w:rFonts w:hint="eastAsia"/>
          <w:sz w:val="24"/>
          <w:szCs w:val="24"/>
        </w:rPr>
        <w:t>外部问题解决中</w:t>
      </w:r>
      <w:r>
        <w:rPr>
          <w:sz w:val="24"/>
          <w:szCs w:val="24"/>
        </w:rPr>
        <w:t>进一步</w:t>
      </w:r>
      <w:r>
        <w:rPr>
          <w:rFonts w:hint="eastAsia"/>
          <w:sz w:val="24"/>
          <w:szCs w:val="24"/>
        </w:rPr>
        <w:t>强化</w:t>
      </w:r>
      <w:r>
        <w:rPr>
          <w:sz w:val="24"/>
          <w:szCs w:val="24"/>
        </w:rPr>
        <w:t>应用意识，提升应用能力。</w:t>
      </w:r>
      <w:r>
        <w:rPr>
          <w:rFonts w:hint="eastAsia"/>
          <w:sz w:val="24"/>
          <w:szCs w:val="24"/>
        </w:rPr>
        <w:t>让学生体验数学在生活中无处不在，更能使学生真切的体会的数学知识的广泛应用，</w:t>
      </w:r>
      <w:r>
        <w:rPr>
          <w:sz w:val="24"/>
          <w:szCs w:val="24"/>
        </w:rPr>
        <w:t>感悟</w:t>
      </w:r>
      <w:r>
        <w:rPr>
          <w:rFonts w:hint="eastAsia"/>
          <w:sz w:val="24"/>
          <w:szCs w:val="24"/>
        </w:rPr>
        <w:t>数学</w:t>
      </w:r>
      <w:r>
        <w:rPr>
          <w:sz w:val="24"/>
          <w:szCs w:val="24"/>
        </w:rPr>
        <w:t>知识的本质价值。</w:t>
      </w:r>
      <w:r>
        <w:rPr>
          <w:rFonts w:hint="eastAsia"/>
          <w:sz w:val="24"/>
          <w:szCs w:val="24"/>
        </w:rPr>
        <w:t>]</w:t>
      </w:r>
    </w:p>
    <w:p w:rsidR="000E1455" w:rsidRDefault="00C77FB6">
      <w:pPr>
        <w:spacing w:line="360" w:lineRule="auto"/>
        <w:ind w:firstLineChars="200" w:firstLine="482"/>
        <w:rPr>
          <w:b/>
          <w:bCs/>
          <w:sz w:val="24"/>
          <w:szCs w:val="24"/>
        </w:rPr>
      </w:pPr>
      <w:r>
        <w:rPr>
          <w:rFonts w:ascii="黑体" w:eastAsia="黑体" w:hAnsi="黑体" w:cs="黑体" w:hint="eastAsia"/>
          <w:b/>
          <w:bCs/>
          <w:sz w:val="24"/>
          <w:szCs w:val="24"/>
        </w:rPr>
        <w:t>四、课后延伸，提升知识应用能力</w:t>
      </w:r>
    </w:p>
    <w:p w:rsidR="000E1455" w:rsidRDefault="00C77FB6">
      <w:pPr>
        <w:spacing w:line="360" w:lineRule="auto"/>
        <w:ind w:firstLineChars="200" w:firstLine="480"/>
        <w:rPr>
          <w:sz w:val="24"/>
          <w:szCs w:val="24"/>
        </w:rPr>
      </w:pPr>
      <w:r>
        <w:rPr>
          <w:rFonts w:hint="eastAsia"/>
          <w:sz w:val="24"/>
          <w:szCs w:val="24"/>
        </w:rPr>
        <w:t>师：最后老师这里有一个综合性很强的生活疑难需要你来解决，我们来看看吧。（</w:t>
      </w:r>
      <w:proofErr w:type="spellStart"/>
      <w:r>
        <w:rPr>
          <w:rFonts w:hint="eastAsia"/>
          <w:sz w:val="24"/>
          <w:szCs w:val="24"/>
        </w:rPr>
        <w:t>ppt</w:t>
      </w:r>
      <w:proofErr w:type="spellEnd"/>
      <w:r>
        <w:rPr>
          <w:rFonts w:hint="eastAsia"/>
          <w:sz w:val="24"/>
          <w:szCs w:val="24"/>
        </w:rPr>
        <w:t>播放围桌吃饭问题，以本次研学旅行为例）好了，这个问题老师发到作业里，作为课后延伸作业，请同学们完成，下次课我们一起展示讲解。（截图发作业）</w:t>
      </w:r>
    </w:p>
    <w:p w:rsidR="000E1455" w:rsidRDefault="00C77FB6">
      <w:pPr>
        <w:spacing w:line="360" w:lineRule="auto"/>
        <w:ind w:firstLineChars="200" w:firstLine="480"/>
        <w:rPr>
          <w:sz w:val="24"/>
          <w:szCs w:val="24"/>
        </w:rPr>
      </w:pPr>
      <w:r>
        <w:rPr>
          <w:rFonts w:hint="eastAsia"/>
          <w:sz w:val="24"/>
          <w:szCs w:val="24"/>
        </w:rPr>
        <w:t>例题：一个圆形餐桌面的直径是</w:t>
      </w:r>
      <w:r>
        <w:rPr>
          <w:rFonts w:hint="eastAsia"/>
          <w:sz w:val="24"/>
          <w:szCs w:val="24"/>
        </w:rPr>
        <w:t>2m</w:t>
      </w:r>
      <w:r>
        <w:rPr>
          <w:rFonts w:hint="eastAsia"/>
          <w:sz w:val="24"/>
          <w:szCs w:val="24"/>
        </w:rPr>
        <w:t>。</w:t>
      </w:r>
    </w:p>
    <w:p w:rsidR="000E1455" w:rsidRDefault="00C77FB6">
      <w:pPr>
        <w:numPr>
          <w:ilvl w:val="0"/>
          <w:numId w:val="3"/>
        </w:numPr>
        <w:spacing w:line="360" w:lineRule="auto"/>
        <w:ind w:firstLineChars="200" w:firstLine="480"/>
        <w:rPr>
          <w:sz w:val="24"/>
          <w:szCs w:val="24"/>
        </w:rPr>
      </w:pPr>
      <w:r>
        <w:rPr>
          <w:rFonts w:hint="eastAsia"/>
          <w:sz w:val="24"/>
          <w:szCs w:val="24"/>
        </w:rPr>
        <w:t>他的面积是多少平方米？</w:t>
      </w:r>
    </w:p>
    <w:p w:rsidR="000E1455" w:rsidRDefault="00C77FB6">
      <w:pPr>
        <w:numPr>
          <w:ilvl w:val="0"/>
          <w:numId w:val="3"/>
        </w:numPr>
        <w:spacing w:line="360" w:lineRule="auto"/>
        <w:ind w:firstLineChars="200" w:firstLine="480"/>
        <w:rPr>
          <w:sz w:val="24"/>
          <w:szCs w:val="24"/>
        </w:rPr>
      </w:pPr>
      <w:r>
        <w:rPr>
          <w:rFonts w:hint="eastAsia"/>
          <w:sz w:val="24"/>
          <w:szCs w:val="24"/>
        </w:rPr>
        <w:t>如果一个人需要</w:t>
      </w:r>
      <w:r>
        <w:rPr>
          <w:rFonts w:hint="eastAsia"/>
          <w:sz w:val="24"/>
          <w:szCs w:val="24"/>
        </w:rPr>
        <w:t>0.5m</w:t>
      </w:r>
      <w:r>
        <w:rPr>
          <w:rFonts w:hint="eastAsia"/>
          <w:sz w:val="24"/>
          <w:szCs w:val="24"/>
        </w:rPr>
        <w:t>宽的位置就餐，这张餐桌大约能做多少人？</w:t>
      </w:r>
    </w:p>
    <w:p w:rsidR="000E1455" w:rsidRDefault="00C77FB6">
      <w:pPr>
        <w:numPr>
          <w:ilvl w:val="0"/>
          <w:numId w:val="3"/>
        </w:numPr>
        <w:spacing w:line="360" w:lineRule="auto"/>
        <w:ind w:firstLineChars="200" w:firstLine="480"/>
        <w:rPr>
          <w:sz w:val="24"/>
          <w:szCs w:val="24"/>
        </w:rPr>
      </w:pPr>
      <w:r>
        <w:rPr>
          <w:rFonts w:hint="eastAsia"/>
          <w:sz w:val="24"/>
          <w:szCs w:val="24"/>
        </w:rPr>
        <w:t>如果在这张餐桌的中央放一个半径是</w:t>
      </w:r>
      <w:r>
        <w:rPr>
          <w:rFonts w:hint="eastAsia"/>
          <w:sz w:val="24"/>
          <w:szCs w:val="24"/>
        </w:rPr>
        <w:t>0.5m</w:t>
      </w:r>
      <w:r>
        <w:rPr>
          <w:rFonts w:hint="eastAsia"/>
          <w:sz w:val="24"/>
          <w:szCs w:val="24"/>
        </w:rPr>
        <w:t>的圆形转盘，剩下的桌面面积是多少？</w:t>
      </w:r>
    </w:p>
    <w:p w:rsidR="000E1455" w:rsidRDefault="00C77FB6">
      <w:pPr>
        <w:spacing w:line="360" w:lineRule="auto"/>
        <w:ind w:firstLineChars="200" w:firstLine="480"/>
        <w:rPr>
          <w:sz w:val="24"/>
          <w:szCs w:val="24"/>
        </w:rPr>
      </w:pPr>
      <w:r>
        <w:rPr>
          <w:sz w:val="24"/>
          <w:szCs w:val="24"/>
        </w:rPr>
        <w:t>[</w:t>
      </w:r>
      <w:r>
        <w:rPr>
          <w:rFonts w:hint="eastAsia"/>
          <w:sz w:val="24"/>
          <w:szCs w:val="24"/>
        </w:rPr>
        <w:t>设计意图：利用网络资源平台打破时空限制，将学习和应用的延伸延伸到课后，利用一道综合性较强的生活问题，引导学生灵活思考，从而进一步提高解决问题的综合应用能力。</w:t>
      </w:r>
      <w:r>
        <w:rPr>
          <w:rFonts w:hint="eastAsia"/>
          <w:sz w:val="24"/>
          <w:szCs w:val="24"/>
        </w:rPr>
        <w:t>]</w:t>
      </w:r>
    </w:p>
    <w:p w:rsidR="000E1455" w:rsidRDefault="00C77FB6">
      <w:pPr>
        <w:spacing w:line="360" w:lineRule="auto"/>
        <w:ind w:firstLineChars="200" w:firstLine="482"/>
        <w:rPr>
          <w:rFonts w:ascii="黑体" w:eastAsia="黑体" w:hAnsi="黑体" w:cs="黑体"/>
          <w:b/>
          <w:bCs/>
          <w:sz w:val="24"/>
          <w:szCs w:val="24"/>
        </w:rPr>
      </w:pPr>
      <w:r>
        <w:rPr>
          <w:rFonts w:ascii="黑体" w:eastAsia="黑体" w:hAnsi="黑体" w:cs="黑体" w:hint="eastAsia"/>
          <w:b/>
          <w:bCs/>
          <w:sz w:val="24"/>
          <w:szCs w:val="24"/>
        </w:rPr>
        <w:t>五、开放式小结，培养学生反思意识</w:t>
      </w:r>
    </w:p>
    <w:p w:rsidR="000E1455" w:rsidRDefault="00C77FB6">
      <w:pPr>
        <w:spacing w:line="360" w:lineRule="auto"/>
        <w:ind w:firstLineChars="200" w:firstLine="480"/>
        <w:rPr>
          <w:sz w:val="24"/>
          <w:szCs w:val="24"/>
        </w:rPr>
      </w:pPr>
      <w:r>
        <w:rPr>
          <w:rFonts w:hint="eastAsia"/>
          <w:sz w:val="24"/>
          <w:szCs w:val="24"/>
        </w:rPr>
        <w:t>好了，今天的学习内容就完毕了，请同学们组词填空（</w:t>
      </w:r>
      <w:r>
        <w:rPr>
          <w:rFonts w:hint="eastAsia"/>
          <w:sz w:val="24"/>
          <w:szCs w:val="24"/>
        </w:rPr>
        <w:t xml:space="preserve">    </w:t>
      </w:r>
      <w:r>
        <w:rPr>
          <w:rFonts w:hint="eastAsia"/>
          <w:sz w:val="24"/>
          <w:szCs w:val="24"/>
        </w:rPr>
        <w:t>）的圆，来说说你这节课的感受吧！</w:t>
      </w:r>
    </w:p>
    <w:p w:rsidR="000E1455" w:rsidRDefault="00C77FB6">
      <w:pPr>
        <w:spacing w:line="360" w:lineRule="auto"/>
        <w:ind w:firstLineChars="200" w:firstLine="480"/>
        <w:rPr>
          <w:sz w:val="24"/>
          <w:szCs w:val="24"/>
        </w:rPr>
      </w:pPr>
      <w:r>
        <w:rPr>
          <w:rFonts w:hint="eastAsia"/>
          <w:sz w:val="24"/>
          <w:szCs w:val="24"/>
        </w:rPr>
        <w:t>[</w:t>
      </w:r>
      <w:r>
        <w:rPr>
          <w:rFonts w:hint="eastAsia"/>
          <w:sz w:val="24"/>
          <w:szCs w:val="24"/>
        </w:rPr>
        <w:t>设计意图：组词填空的总结形式新颖，发散学生的思维，让学生说明理由不仅留给学生梳理、回顾知识的空间，培养学生的反思意识，促使学生能深入思考和探究，体验数学思维带给我们的全新乐趣。</w:t>
      </w:r>
      <w:r>
        <w:rPr>
          <w:rFonts w:hint="eastAsia"/>
          <w:sz w:val="24"/>
          <w:szCs w:val="24"/>
        </w:rPr>
        <w:t>]</w:t>
      </w:r>
    </w:p>
    <w:p w:rsidR="000E1455" w:rsidRDefault="00C77FB6">
      <w:pPr>
        <w:spacing w:line="360" w:lineRule="auto"/>
        <w:ind w:firstLineChars="200" w:firstLine="482"/>
        <w:rPr>
          <w:rFonts w:ascii="黑体" w:eastAsia="黑体" w:hAnsi="黑体" w:cs="黑体"/>
          <w:b/>
          <w:bCs/>
          <w:sz w:val="24"/>
          <w:szCs w:val="24"/>
        </w:rPr>
      </w:pPr>
      <w:r>
        <w:rPr>
          <w:rFonts w:ascii="黑体" w:eastAsia="黑体" w:hAnsi="黑体" w:cs="黑体" w:hint="eastAsia"/>
          <w:b/>
          <w:bCs/>
          <w:sz w:val="24"/>
          <w:szCs w:val="24"/>
        </w:rPr>
        <w:t>六、评价机制，激发学生学习热情</w:t>
      </w:r>
    </w:p>
    <w:p w:rsidR="000E1455" w:rsidRDefault="00C77FB6">
      <w:pPr>
        <w:spacing w:line="360" w:lineRule="auto"/>
        <w:ind w:firstLineChars="200" w:firstLine="480"/>
        <w:rPr>
          <w:sz w:val="24"/>
          <w:szCs w:val="24"/>
        </w:rPr>
      </w:pPr>
      <w:r>
        <w:rPr>
          <w:rFonts w:ascii="楷体" w:eastAsia="楷体" w:hAnsi="楷体" w:cs="楷体" w:hint="eastAsia"/>
          <w:sz w:val="24"/>
          <w:szCs w:val="24"/>
        </w:rPr>
        <w:t>（一）教师组别评价</w:t>
      </w:r>
      <w:r>
        <w:rPr>
          <w:rFonts w:hint="eastAsia"/>
          <w:sz w:val="24"/>
          <w:szCs w:val="24"/>
        </w:rPr>
        <w:t>：本节课采取小组积分制，五个小组，最后评选出优秀小组，奖励学习券（可用于作业不抄题等方面）</w:t>
      </w:r>
    </w:p>
    <w:p w:rsidR="000E1455" w:rsidRDefault="00C77FB6">
      <w:pPr>
        <w:spacing w:line="360" w:lineRule="auto"/>
        <w:ind w:firstLineChars="200" w:firstLine="480"/>
        <w:rPr>
          <w:sz w:val="24"/>
          <w:szCs w:val="24"/>
        </w:rPr>
      </w:pPr>
      <w:r>
        <w:rPr>
          <w:rFonts w:ascii="楷体" w:eastAsia="楷体" w:hAnsi="楷体" w:cs="楷体" w:hint="eastAsia"/>
          <w:sz w:val="24"/>
          <w:szCs w:val="24"/>
        </w:rPr>
        <w:t>（二）学生评价</w:t>
      </w:r>
      <w:r>
        <w:rPr>
          <w:rFonts w:hint="eastAsia"/>
          <w:sz w:val="24"/>
          <w:szCs w:val="24"/>
        </w:rPr>
        <w:t>：课下填写同学互评表，按得票率个人积分。</w:t>
      </w:r>
    </w:p>
    <w:p w:rsidR="000E1455" w:rsidRDefault="00C77FB6">
      <w:pPr>
        <w:spacing w:line="360" w:lineRule="auto"/>
        <w:ind w:firstLineChars="200" w:firstLine="480"/>
        <w:rPr>
          <w:sz w:val="24"/>
          <w:szCs w:val="24"/>
        </w:rPr>
      </w:pPr>
      <w:r>
        <w:rPr>
          <w:noProof/>
          <w:sz w:val="24"/>
          <w:szCs w:val="24"/>
        </w:rPr>
        <w:drawing>
          <wp:anchor distT="0" distB="0" distL="114300" distR="114300" simplePos="0" relativeHeight="251661824" behindDoc="1" locked="0" layoutInCell="1" allowOverlap="1">
            <wp:simplePos x="0" y="0"/>
            <wp:positionH relativeFrom="column">
              <wp:posOffset>2070100</wp:posOffset>
            </wp:positionH>
            <wp:positionV relativeFrom="paragraph">
              <wp:posOffset>758190</wp:posOffset>
            </wp:positionV>
            <wp:extent cx="2812415" cy="1591310"/>
            <wp:effectExtent l="0" t="0" r="37465" b="39370"/>
            <wp:wrapTight wrapText="bothSides">
              <wp:wrapPolygon edited="0">
                <wp:start x="0" y="0"/>
                <wp:lineTo x="0" y="21307"/>
                <wp:lineTo x="21537" y="21307"/>
                <wp:lineTo x="21537" y="0"/>
                <wp:lineTo x="0" y="0"/>
              </wp:wrapPolygon>
            </wp:wrapTight>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21" cstate="print"/>
                    <a:stretch>
                      <a:fillRect/>
                    </a:stretch>
                  </pic:blipFill>
                  <pic:spPr>
                    <a:xfrm>
                      <a:off x="0" y="0"/>
                      <a:ext cx="2812415" cy="1591310"/>
                    </a:xfrm>
                    <a:prstGeom prst="rect">
                      <a:avLst/>
                    </a:prstGeom>
                    <a:noFill/>
                    <a:ln w="9525">
                      <a:noFill/>
                    </a:ln>
                  </pic:spPr>
                </pic:pic>
              </a:graphicData>
            </a:graphic>
          </wp:anchor>
        </w:drawing>
      </w:r>
      <w:r>
        <w:rPr>
          <w:sz w:val="24"/>
          <w:szCs w:val="24"/>
        </w:rPr>
        <w:t>[</w:t>
      </w:r>
      <w:r>
        <w:rPr>
          <w:rFonts w:hint="eastAsia"/>
          <w:sz w:val="24"/>
          <w:szCs w:val="24"/>
        </w:rPr>
        <w:t>设计意图：通过贯穿整节课的教师评价，即小组积分制，以及学生互评积分，激发了学生学习的兴趣，更激发了学生下一次学习的欲望，良性循环，达到“乐中学”的教学目标。</w:t>
      </w:r>
      <w:r>
        <w:rPr>
          <w:rFonts w:hint="eastAsia"/>
          <w:sz w:val="24"/>
          <w:szCs w:val="24"/>
        </w:rPr>
        <w:t>]</w:t>
      </w:r>
    </w:p>
    <w:p w:rsidR="000E1455" w:rsidRDefault="00C77FB6">
      <w:pPr>
        <w:numPr>
          <w:ilvl w:val="0"/>
          <w:numId w:val="4"/>
        </w:numPr>
        <w:spacing w:line="360" w:lineRule="auto"/>
        <w:ind w:firstLineChars="200" w:firstLine="482"/>
        <w:rPr>
          <w:rFonts w:ascii="黑体" w:eastAsia="黑体" w:hAnsi="黑体" w:cs="黑体"/>
          <w:sz w:val="24"/>
          <w:szCs w:val="24"/>
        </w:rPr>
      </w:pPr>
      <w:r>
        <w:rPr>
          <w:rFonts w:ascii="黑体" w:eastAsia="黑体" w:hAnsi="黑体" w:cs="黑体" w:hint="eastAsia"/>
          <w:b/>
          <w:bCs/>
          <w:sz w:val="24"/>
          <w:szCs w:val="24"/>
        </w:rPr>
        <w:t>板书设计</w:t>
      </w:r>
    </w:p>
    <w:p w:rsidR="000E1455" w:rsidRDefault="000E1455">
      <w:pPr>
        <w:spacing w:line="360" w:lineRule="auto"/>
        <w:ind w:firstLineChars="200" w:firstLine="480"/>
        <w:rPr>
          <w:sz w:val="24"/>
          <w:szCs w:val="24"/>
        </w:rPr>
      </w:pPr>
    </w:p>
    <w:p w:rsidR="000E1455" w:rsidRDefault="000E1455">
      <w:pPr>
        <w:rPr>
          <w:sz w:val="24"/>
          <w:szCs w:val="24"/>
        </w:rPr>
      </w:pPr>
    </w:p>
    <w:sectPr w:rsidR="000E1455" w:rsidSect="003B141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7896" w:rsidRDefault="00F97896" w:rsidP="00C77FB6">
      <w:r>
        <w:separator/>
      </w:r>
    </w:p>
  </w:endnote>
  <w:endnote w:type="continuationSeparator" w:id="0">
    <w:p w:rsidR="00F97896" w:rsidRDefault="00F97896" w:rsidP="00C77F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7896" w:rsidRDefault="00F97896" w:rsidP="00C77FB6">
      <w:r>
        <w:separator/>
      </w:r>
    </w:p>
  </w:footnote>
  <w:footnote w:type="continuationSeparator" w:id="0">
    <w:p w:rsidR="00F97896" w:rsidRDefault="00F97896" w:rsidP="00C77FB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5C7FF13"/>
    <w:multiLevelType w:val="singleLevel"/>
    <w:tmpl w:val="85C7FF13"/>
    <w:lvl w:ilvl="0">
      <w:start w:val="7"/>
      <w:numFmt w:val="chineseCounting"/>
      <w:suff w:val="nothing"/>
      <w:lvlText w:val="%1、"/>
      <w:lvlJc w:val="left"/>
      <w:rPr>
        <w:rFonts w:hint="eastAsia"/>
      </w:rPr>
    </w:lvl>
  </w:abstractNum>
  <w:abstractNum w:abstractNumId="1">
    <w:nsid w:val="08C5E0C5"/>
    <w:multiLevelType w:val="singleLevel"/>
    <w:tmpl w:val="08C5E0C5"/>
    <w:lvl w:ilvl="0">
      <w:start w:val="3"/>
      <w:numFmt w:val="chineseCounting"/>
      <w:suff w:val="nothing"/>
      <w:lvlText w:val="%1、"/>
      <w:lvlJc w:val="left"/>
      <w:rPr>
        <w:rFonts w:hint="eastAsia"/>
      </w:rPr>
    </w:lvl>
  </w:abstractNum>
  <w:abstractNum w:abstractNumId="2">
    <w:nsid w:val="6808EEE4"/>
    <w:multiLevelType w:val="singleLevel"/>
    <w:tmpl w:val="6808EEE4"/>
    <w:lvl w:ilvl="0">
      <w:start w:val="1"/>
      <w:numFmt w:val="decimal"/>
      <w:suff w:val="nothing"/>
      <w:lvlText w:val="（%1）"/>
      <w:lvlJc w:val="left"/>
    </w:lvl>
  </w:abstractNum>
  <w:abstractNum w:abstractNumId="3">
    <w:nsid w:val="760DF53D"/>
    <w:multiLevelType w:val="singleLevel"/>
    <w:tmpl w:val="760DF53D"/>
    <w:lvl w:ilvl="0">
      <w:start w:val="1"/>
      <w:numFmt w:val="decimal"/>
      <w:lvlText w:val="%1."/>
      <w:lvlJc w:val="left"/>
      <w:pPr>
        <w:tabs>
          <w:tab w:val="left" w:pos="312"/>
        </w:tabs>
      </w:p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9"/>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hdrShapeDefaults>
    <o:shapedefaults v:ext="edit" spidmax="512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A48AB"/>
    <w:rsid w:val="000E1455"/>
    <w:rsid w:val="002A48AB"/>
    <w:rsid w:val="003B1412"/>
    <w:rsid w:val="006C34FD"/>
    <w:rsid w:val="00C72411"/>
    <w:rsid w:val="00C77FB6"/>
    <w:rsid w:val="00F97896"/>
    <w:rsid w:val="042537BA"/>
    <w:rsid w:val="1EAF74FF"/>
    <w:rsid w:val="24BD23A0"/>
    <w:rsid w:val="26CF093B"/>
    <w:rsid w:val="412746F6"/>
    <w:rsid w:val="4D524A55"/>
    <w:rsid w:val="501306AF"/>
    <w:rsid w:val="585F370F"/>
    <w:rsid w:val="596129FD"/>
    <w:rsid w:val="5B025293"/>
    <w:rsid w:val="741A7FAC"/>
    <w:rsid w:val="7E893E9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412"/>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rsid w:val="003B1412"/>
    <w:pPr>
      <w:jc w:val="left"/>
    </w:pPr>
  </w:style>
  <w:style w:type="paragraph" w:styleId="a4">
    <w:name w:val="header"/>
    <w:basedOn w:val="a"/>
    <w:link w:val="Char"/>
    <w:uiPriority w:val="99"/>
    <w:unhideWhenUsed/>
    <w:rsid w:val="00C77FB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C77FB6"/>
    <w:rPr>
      <w:rFonts w:ascii="Calibri" w:hAnsi="Calibri"/>
      <w:kern w:val="2"/>
      <w:sz w:val="18"/>
      <w:szCs w:val="18"/>
    </w:rPr>
  </w:style>
  <w:style w:type="paragraph" w:styleId="a5">
    <w:name w:val="footer"/>
    <w:basedOn w:val="a"/>
    <w:link w:val="Char0"/>
    <w:uiPriority w:val="99"/>
    <w:unhideWhenUsed/>
    <w:rsid w:val="00C77FB6"/>
    <w:pPr>
      <w:tabs>
        <w:tab w:val="center" w:pos="4153"/>
        <w:tab w:val="right" w:pos="8306"/>
      </w:tabs>
      <w:snapToGrid w:val="0"/>
      <w:jc w:val="left"/>
    </w:pPr>
    <w:rPr>
      <w:sz w:val="18"/>
      <w:szCs w:val="18"/>
    </w:rPr>
  </w:style>
  <w:style w:type="character" w:customStyle="1" w:styleId="Char0">
    <w:name w:val="页脚 Char"/>
    <w:basedOn w:val="a0"/>
    <w:link w:val="a5"/>
    <w:uiPriority w:val="99"/>
    <w:rsid w:val="00C77FB6"/>
    <w:rPr>
      <w:rFonts w:ascii="Calibri" w:hAnsi="Calibri"/>
      <w:kern w:val="2"/>
      <w:sz w:val="18"/>
      <w:szCs w:val="18"/>
    </w:rPr>
  </w:style>
  <w:style w:type="paragraph" w:styleId="a6">
    <w:name w:val="Balloon Text"/>
    <w:basedOn w:val="a"/>
    <w:link w:val="Char1"/>
    <w:uiPriority w:val="99"/>
    <w:semiHidden/>
    <w:unhideWhenUsed/>
    <w:rsid w:val="00C77FB6"/>
    <w:rPr>
      <w:sz w:val="18"/>
      <w:szCs w:val="18"/>
    </w:rPr>
  </w:style>
  <w:style w:type="character" w:customStyle="1" w:styleId="Char1">
    <w:name w:val="批注框文本 Char"/>
    <w:basedOn w:val="a0"/>
    <w:link w:val="a6"/>
    <w:uiPriority w:val="99"/>
    <w:semiHidden/>
    <w:rsid w:val="00C77FB6"/>
    <w:rPr>
      <w:rFonts w:ascii="Calibri" w:hAnsi="Calibr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paragraph" w:styleId="a4">
    <w:name w:val="header"/>
    <w:basedOn w:val="a"/>
    <w:link w:val="Char"/>
    <w:uiPriority w:val="99"/>
    <w:unhideWhenUsed/>
    <w:rsid w:val="00C77FB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C77FB6"/>
    <w:rPr>
      <w:rFonts w:ascii="Calibri" w:hAnsi="Calibri"/>
      <w:kern w:val="2"/>
      <w:sz w:val="18"/>
      <w:szCs w:val="18"/>
    </w:rPr>
  </w:style>
  <w:style w:type="paragraph" w:styleId="a5">
    <w:name w:val="footer"/>
    <w:basedOn w:val="a"/>
    <w:link w:val="Char0"/>
    <w:uiPriority w:val="99"/>
    <w:unhideWhenUsed/>
    <w:rsid w:val="00C77FB6"/>
    <w:pPr>
      <w:tabs>
        <w:tab w:val="center" w:pos="4153"/>
        <w:tab w:val="right" w:pos="8306"/>
      </w:tabs>
      <w:snapToGrid w:val="0"/>
      <w:jc w:val="left"/>
    </w:pPr>
    <w:rPr>
      <w:sz w:val="18"/>
      <w:szCs w:val="18"/>
    </w:rPr>
  </w:style>
  <w:style w:type="character" w:customStyle="1" w:styleId="Char0">
    <w:name w:val="页脚 Char"/>
    <w:basedOn w:val="a0"/>
    <w:link w:val="a5"/>
    <w:uiPriority w:val="99"/>
    <w:rsid w:val="00C77FB6"/>
    <w:rPr>
      <w:rFonts w:ascii="Calibri" w:hAnsi="Calibri"/>
      <w:kern w:val="2"/>
      <w:sz w:val="18"/>
      <w:szCs w:val="18"/>
    </w:rPr>
  </w:style>
  <w:style w:type="paragraph" w:styleId="a6">
    <w:name w:val="Balloon Text"/>
    <w:basedOn w:val="a"/>
    <w:link w:val="Char1"/>
    <w:uiPriority w:val="99"/>
    <w:semiHidden/>
    <w:unhideWhenUsed/>
    <w:rsid w:val="00C77FB6"/>
    <w:rPr>
      <w:sz w:val="18"/>
      <w:szCs w:val="18"/>
    </w:rPr>
  </w:style>
  <w:style w:type="character" w:customStyle="1" w:styleId="Char1">
    <w:name w:val="批注框文本 Char"/>
    <w:basedOn w:val="a0"/>
    <w:link w:val="a6"/>
    <w:uiPriority w:val="99"/>
    <w:semiHidden/>
    <w:rsid w:val="00C77FB6"/>
    <w:rPr>
      <w:rFonts w:ascii="Calibri" w:hAnsi="Calibr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787</Words>
  <Characters>4488</Characters>
  <Application>Microsoft Office Word</Application>
  <DocSecurity>0</DocSecurity>
  <Lines>37</Lines>
  <Paragraphs>10</Paragraphs>
  <ScaleCrop>false</ScaleCrop>
  <Company/>
  <LinksUpToDate>false</LinksUpToDate>
  <CharactersWithSpaces>5265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lijun</dc:creator>
  <cp:lastModifiedBy>Administrator</cp:lastModifiedBy>
  <cp:revision>3</cp:revision>
  <dcterms:created xsi:type="dcterms:W3CDTF">2020-11-12T15:32:00Z</dcterms:created>
  <dcterms:modified xsi:type="dcterms:W3CDTF">2020-11-13T11:46:00Z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