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36" w:rsidRDefault="005D1436" w:rsidP="005D1436">
      <w:pPr>
        <w:spacing w:line="360" w:lineRule="auto"/>
        <w:jc w:val="center"/>
        <w:rPr>
          <w:rFonts w:ascii="Calibri" w:eastAsia="宋体" w:hAnsi="Calibri" w:cs="Times New Roman"/>
          <w:sz w:val="24"/>
          <w:szCs w:val="24"/>
        </w:rPr>
      </w:pPr>
      <w:r>
        <w:rPr>
          <w:rFonts w:ascii="宋体" w:eastAsia="宋体" w:hAnsi="宋体" w:cs="Tahoma" w:hint="eastAsia"/>
          <w:kern w:val="0"/>
          <w:sz w:val="24"/>
          <w:szCs w:val="24"/>
        </w:rPr>
        <w:t>《</w:t>
      </w:r>
      <w:r>
        <w:rPr>
          <w:rFonts w:ascii="宋体" w:eastAsia="宋体" w:hAnsi="宋体" w:cs="Tahoma"/>
          <w:kern w:val="0"/>
          <w:sz w:val="24"/>
          <w:szCs w:val="24"/>
        </w:rPr>
        <w:t>巧用信息技术提高化学课堂教学质量的研究与实践</w:t>
      </w:r>
      <w:r>
        <w:rPr>
          <w:rFonts w:ascii="宋体" w:eastAsia="宋体" w:hAnsi="宋体" w:cs="Tahoma" w:hint="eastAsia"/>
          <w:kern w:val="0"/>
          <w:sz w:val="24"/>
          <w:szCs w:val="24"/>
        </w:rPr>
        <w:t>》</w:t>
      </w:r>
    </w:p>
    <w:p w:rsidR="005D1436" w:rsidRDefault="005D1436" w:rsidP="005D1436">
      <w:pPr>
        <w:spacing w:line="360" w:lineRule="auto"/>
        <w:jc w:val="center"/>
        <w:rPr>
          <w:rFonts w:ascii="Calibri" w:eastAsia="宋体" w:hAnsi="Calibri" w:cs="Times New Roman" w:hint="eastAsia"/>
          <w:sz w:val="24"/>
          <w:szCs w:val="24"/>
        </w:rPr>
      </w:pPr>
      <w:r>
        <w:rPr>
          <w:rFonts w:ascii="Calibri" w:eastAsia="宋体" w:hAnsi="Calibri" w:cs="Times New Roman" w:hint="eastAsia"/>
          <w:sz w:val="24"/>
          <w:szCs w:val="24"/>
        </w:rPr>
        <w:t>课题研究工作报告</w:t>
      </w:r>
    </w:p>
    <w:p w:rsidR="005D1436" w:rsidRPr="00F15A9D" w:rsidRDefault="005D1436" w:rsidP="005D1436">
      <w:pPr>
        <w:spacing w:line="360" w:lineRule="auto"/>
        <w:ind w:firstLineChars="200" w:firstLine="480"/>
        <w:rPr>
          <w:rFonts w:ascii="宋体" w:eastAsia="宋体" w:hAnsi="宋体" w:cs="Times New Roman"/>
          <w:sz w:val="24"/>
          <w:szCs w:val="24"/>
        </w:rPr>
      </w:pPr>
      <w:r w:rsidRPr="00F15A9D">
        <w:rPr>
          <w:rFonts w:ascii="宋体" w:eastAsia="宋体" w:hAnsi="宋体" w:cs="Times New Roman" w:hint="eastAsia"/>
          <w:sz w:val="24"/>
          <w:szCs w:val="24"/>
        </w:rPr>
        <w:t>2018年1月，我申请了《</w:t>
      </w:r>
      <w:r w:rsidRPr="00F15A9D">
        <w:rPr>
          <w:rFonts w:ascii="宋体" w:eastAsia="宋体" w:hAnsi="宋体" w:cs="Tahoma"/>
          <w:kern w:val="0"/>
          <w:sz w:val="24"/>
          <w:szCs w:val="24"/>
        </w:rPr>
        <w:t>巧用信息技术提高化学课堂教学质量的研究与实践</w:t>
      </w:r>
      <w:r w:rsidRPr="00F15A9D">
        <w:rPr>
          <w:rFonts w:ascii="宋体" w:eastAsia="宋体" w:hAnsi="宋体" w:cs="Times New Roman" w:hint="eastAsia"/>
          <w:sz w:val="24"/>
          <w:szCs w:val="24"/>
        </w:rPr>
        <w:t>》课题，认真做好开题工作，整个探索过程中边研究、边修改、边发展，通过两年来的探索与实践，真正做到</w:t>
      </w:r>
      <w:r w:rsidRPr="00F15A9D">
        <w:rPr>
          <w:rFonts w:ascii="宋体" w:eastAsia="宋体" w:hAnsi="宋体" w:cs="Tahoma"/>
          <w:kern w:val="0"/>
          <w:sz w:val="24"/>
          <w:szCs w:val="24"/>
        </w:rPr>
        <w:t>信息技术</w:t>
      </w:r>
      <w:r w:rsidRPr="00F15A9D">
        <w:rPr>
          <w:rFonts w:ascii="宋体" w:eastAsia="宋体" w:hAnsi="宋体" w:cs="Tahoma" w:hint="eastAsia"/>
          <w:kern w:val="0"/>
          <w:sz w:val="24"/>
          <w:szCs w:val="24"/>
        </w:rPr>
        <w:t>与</w:t>
      </w:r>
      <w:r w:rsidRPr="00F15A9D">
        <w:rPr>
          <w:rFonts w:ascii="宋体" w:eastAsia="宋体" w:hAnsi="宋体" w:cs="Times New Roman" w:hint="eastAsia"/>
          <w:sz w:val="24"/>
          <w:szCs w:val="24"/>
        </w:rPr>
        <w:t>课堂教学有机结合，使信息技术在化学课堂教学中发挥了极大的作用。现将课题总结如下：</w:t>
      </w:r>
    </w:p>
    <w:p w:rsidR="005D1436" w:rsidRPr="00F15A9D" w:rsidRDefault="005D1436" w:rsidP="005D143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w:t>
      </w:r>
      <w:r w:rsidRPr="00F15A9D">
        <w:rPr>
          <w:rFonts w:ascii="宋体" w:eastAsia="宋体" w:hAnsi="宋体" w:cs="Times New Roman" w:hint="eastAsia"/>
          <w:sz w:val="24"/>
          <w:szCs w:val="24"/>
        </w:rPr>
        <w:t>课题的形成</w:t>
      </w:r>
    </w:p>
    <w:p w:rsidR="005D1436" w:rsidRPr="005D1436" w:rsidRDefault="005D1436" w:rsidP="005D1436">
      <w:pPr>
        <w:pStyle w:val="tgt"/>
        <w:shd w:val="clear" w:color="auto" w:fill="F7F8FA"/>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进入21世纪，随着全球经济一体化的推进和科学技术的快速发展，各国之间的竞争日益激烈。这种竞争最终表现为创新人才的质与量的竞争。谁拥有大批高素质的创新人才，谁就能引领世界科技发展的进程，谁就能在激烈的竞争中取胜。这也是“科教兴国”成为我国基本国策的原因之一。我国中小学教育面临着培养具有创新精神和创新能力的人才的任务。</w:t>
      </w:r>
    </w:p>
    <w:p w:rsidR="005D1436" w:rsidRPr="005D1436" w:rsidRDefault="005D1436" w:rsidP="00A2163B">
      <w:pPr>
        <w:pStyle w:val="tgt"/>
        <w:shd w:val="clear" w:color="auto" w:fill="F7F8FA"/>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根据现代教学手段,让电脑进教室,方便教师的教学工具,改变传统的“教”和“学”,让学生真正成为学习的主人,这是信息时代的需要,学校教育的发展,但还需要促进中学化学教学的改革。</w:t>
      </w:r>
    </w:p>
    <w:p w:rsidR="005D1436" w:rsidRPr="005D1436" w:rsidRDefault="005D1436" w:rsidP="00A2163B">
      <w:pPr>
        <w:pStyle w:val="tgt"/>
        <w:shd w:val="clear" w:color="auto" w:fill="F7F8FA"/>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更新教育理念，改革教育方法，大力开展教育改革势在必行。中小学信息技术是一门体现创新与实践的课程，在培养学生创新素质方面具有独特的优势。如何把握教育的制高点，充分发挥教育的优势，开展创新教育，是摆在每个教育工作者面前的一项重要任务。</w:t>
      </w:r>
    </w:p>
    <w:p w:rsidR="005D1436" w:rsidRPr="005D1436" w:rsidRDefault="005D1436" w:rsidP="00A2163B">
      <w:pPr>
        <w:pStyle w:val="tgt"/>
        <w:shd w:val="clear" w:color="auto" w:fill="F7F8FA"/>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我们假设在学校广泛的实验研究和探索新思路新时期的学校教育,</w:t>
      </w:r>
      <w:r w:rsidR="00A2163B">
        <w:rPr>
          <w:rStyle w:val="tgt1"/>
          <w:rFonts w:asciiTheme="minorEastAsia" w:eastAsiaTheme="minorEastAsia" w:hAnsiTheme="minorEastAsia" w:cs="Arial"/>
          <w:color w:val="333333"/>
        </w:rPr>
        <w:t>找到</w:t>
      </w:r>
      <w:r w:rsidRPr="005D1436">
        <w:rPr>
          <w:rStyle w:val="tgt1"/>
          <w:rFonts w:asciiTheme="minorEastAsia" w:eastAsiaTheme="minorEastAsia" w:hAnsiTheme="minorEastAsia" w:cs="Arial"/>
          <w:color w:val="333333"/>
        </w:rPr>
        <w:t>使用信息技术教学中培养学生的创新意识和创新精神,培养创新人才,实现特定的知识创新教育,找到一些规律,总结了一些方法来实现创新教育,培养学生的创新意识,在实践中也取得了显著的效果。</w:t>
      </w:r>
    </w:p>
    <w:p w:rsidR="005D1436" w:rsidRPr="005D1436" w:rsidRDefault="005D1436" w:rsidP="00A2163B">
      <w:pPr>
        <w:pStyle w:val="tgt"/>
        <w:shd w:val="clear" w:color="auto" w:fill="F7F8FA"/>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我们学校的目标是培养德、智、体、美、劳全面发展所需要的人才。这所学校有一</w:t>
      </w:r>
      <w:r w:rsidR="00A2163B">
        <w:rPr>
          <w:rStyle w:val="tgt1"/>
          <w:rFonts w:asciiTheme="minorEastAsia" w:eastAsiaTheme="minorEastAsia" w:hAnsiTheme="minorEastAsia" w:cs="Arial" w:hint="eastAsia"/>
          <w:color w:val="333333"/>
        </w:rPr>
        <w:t>支</w:t>
      </w:r>
      <w:r w:rsidRPr="005D1436">
        <w:rPr>
          <w:rStyle w:val="tgt1"/>
          <w:rFonts w:asciiTheme="minorEastAsia" w:eastAsiaTheme="minorEastAsia" w:hAnsiTheme="minorEastAsia" w:cs="Arial"/>
          <w:color w:val="333333"/>
        </w:rPr>
        <w:t>经验丰富的老</w:t>
      </w:r>
      <w:r w:rsidR="00A2163B">
        <w:rPr>
          <w:rStyle w:val="tgt1"/>
          <w:rFonts w:asciiTheme="minorEastAsia" w:eastAsiaTheme="minorEastAsia" w:hAnsiTheme="minorEastAsia" w:cs="Arial" w:hint="eastAsia"/>
          <w:color w:val="333333"/>
        </w:rPr>
        <w:t>教</w:t>
      </w:r>
      <w:r w:rsidRPr="005D1436">
        <w:rPr>
          <w:rStyle w:val="tgt1"/>
          <w:rFonts w:asciiTheme="minorEastAsia" w:eastAsiaTheme="minorEastAsia" w:hAnsiTheme="minorEastAsia" w:cs="Arial"/>
          <w:color w:val="333333"/>
        </w:rPr>
        <w:t>师和</w:t>
      </w:r>
      <w:r w:rsidR="00A2163B">
        <w:rPr>
          <w:rStyle w:val="tgt1"/>
          <w:rFonts w:asciiTheme="minorEastAsia" w:eastAsiaTheme="minorEastAsia" w:hAnsiTheme="minorEastAsia" w:cs="Arial" w:hint="eastAsia"/>
          <w:color w:val="333333"/>
        </w:rPr>
        <w:t>充满活力</w:t>
      </w:r>
      <w:r w:rsidRPr="005D1436">
        <w:rPr>
          <w:rStyle w:val="tgt1"/>
          <w:rFonts w:asciiTheme="minorEastAsia" w:eastAsiaTheme="minorEastAsia" w:hAnsiTheme="minorEastAsia" w:cs="Arial"/>
          <w:color w:val="333333"/>
        </w:rPr>
        <w:t>的年轻老师</w:t>
      </w:r>
      <w:r w:rsidR="00A2163B" w:rsidRPr="00F15A9D">
        <w:rPr>
          <w:rFonts w:hint="eastAsia"/>
        </w:rPr>
        <w:t>组成的教师队伍</w:t>
      </w:r>
      <w:r w:rsidRPr="005D1436">
        <w:rPr>
          <w:rStyle w:val="tgt1"/>
          <w:rFonts w:asciiTheme="minorEastAsia" w:eastAsiaTheme="minorEastAsia" w:hAnsiTheme="minorEastAsia" w:cs="Arial"/>
          <w:color w:val="333333"/>
        </w:rPr>
        <w:t>,他们有自己的优势,老教师</w:t>
      </w:r>
      <w:r w:rsidR="00A2163B">
        <w:rPr>
          <w:rStyle w:val="tgt1"/>
          <w:rFonts w:asciiTheme="minorEastAsia" w:eastAsiaTheme="minorEastAsia" w:hAnsiTheme="minorEastAsia" w:cs="Arial" w:hint="eastAsia"/>
          <w:color w:val="333333"/>
        </w:rPr>
        <w:t>有</w:t>
      </w:r>
      <w:r w:rsidRPr="005D1436">
        <w:rPr>
          <w:rStyle w:val="tgt1"/>
          <w:rFonts w:asciiTheme="minorEastAsia" w:eastAsiaTheme="minorEastAsia" w:hAnsiTheme="minorEastAsia" w:cs="Arial"/>
          <w:color w:val="333333"/>
        </w:rPr>
        <w:t>教学经验,但信息技术的接受和应用相对困难,导致缺乏教学经验的青年教师不能充分发挥信息技术在学科教学的优势。信息技术与学科教学相结合，依托网络课件和丰富的知识为载体，可以使老教师的丰富经验和青年教师的计算机技术专长充分发挥优势，扬长避短。我们的学生学习不够主动，学习基</w:t>
      </w:r>
      <w:r w:rsidRPr="005D1436">
        <w:rPr>
          <w:rStyle w:val="tgt1"/>
          <w:rFonts w:asciiTheme="minorEastAsia" w:eastAsiaTheme="minorEastAsia" w:hAnsiTheme="minorEastAsia" w:cs="Arial"/>
          <w:color w:val="333333"/>
        </w:rPr>
        <w:lastRenderedPageBreak/>
        <w:t>础不牢固，学习目的不明确，学习方法不科学，学习兴趣不高，这就要求我们提高学生的学习兴趣，改进学生的学习方法。信息技术与学科的融合对于提高学生的学习兴趣，促进学生学习方法的改进具有独特的作用。上述情况表明，我校的情况既是信息技术与学科融合的优势，也是劣势。因此，综合研究对学校来说更加重要和迫切，也更具现实意义。通过研究的整合，可以扬长避短。</w:t>
      </w:r>
    </w:p>
    <w:p w:rsidR="005D1436" w:rsidRPr="005D1436" w:rsidRDefault="005D1436" w:rsidP="00A2163B">
      <w:pPr>
        <w:pStyle w:val="tgt"/>
        <w:shd w:val="clear" w:color="auto" w:fill="F7F8FA"/>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A2163B">
        <w:rPr>
          <w:rStyle w:val="tgt1"/>
          <w:rFonts w:asciiTheme="minorEastAsia" w:eastAsiaTheme="minorEastAsia" w:hAnsiTheme="minorEastAsia" w:cs="Arial"/>
        </w:rPr>
        <w:t>综上所述，信息技术与学科教学的融合符合时代的需要，可以为我校的学生、教师和学校带来新的教学模式和机遇。</w:t>
      </w:r>
      <w:r w:rsidRPr="005D1436">
        <w:rPr>
          <w:rStyle w:val="tgt1"/>
          <w:rFonts w:asciiTheme="minorEastAsia" w:eastAsiaTheme="minorEastAsia" w:hAnsiTheme="minorEastAsia" w:cs="Arial"/>
          <w:color w:val="333333"/>
        </w:rPr>
        <w:t>本课题的选择对提高教学质量、促进学校发展具有深远的意义。</w:t>
      </w:r>
    </w:p>
    <w:p w:rsidR="00A2163B" w:rsidRDefault="00A2163B" w:rsidP="00A2163B">
      <w:pPr>
        <w:spacing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二、</w:t>
      </w:r>
      <w:r w:rsidRPr="00F15A9D">
        <w:rPr>
          <w:rFonts w:ascii="宋体" w:eastAsia="宋体" w:hAnsi="宋体" w:cs="Times New Roman" w:hint="eastAsia"/>
          <w:sz w:val="24"/>
          <w:szCs w:val="24"/>
        </w:rPr>
        <w:t>课题研究的目的意义</w:t>
      </w:r>
    </w:p>
    <w:p w:rsidR="00A2163B" w:rsidRPr="00F15A9D" w:rsidRDefault="00A2163B" w:rsidP="00A2163B">
      <w:pPr>
        <w:spacing w:line="360" w:lineRule="auto"/>
        <w:ind w:firstLineChars="200" w:firstLine="480"/>
        <w:rPr>
          <w:rFonts w:ascii="宋体" w:eastAsia="宋体" w:hAnsi="宋体" w:cs="Times New Roman" w:hint="eastAsia"/>
          <w:sz w:val="24"/>
          <w:szCs w:val="24"/>
        </w:rPr>
      </w:pPr>
      <w:r w:rsidRPr="00F15A9D">
        <w:rPr>
          <w:rFonts w:ascii="宋体" w:eastAsia="宋体" w:hAnsi="宋体" w:cs="Times New Roman" w:hint="eastAsia"/>
          <w:sz w:val="24"/>
          <w:szCs w:val="24"/>
        </w:rPr>
        <w:t>课题研究的目的</w:t>
      </w:r>
      <w:r>
        <w:rPr>
          <w:rFonts w:ascii="宋体" w:eastAsia="宋体" w:hAnsi="宋体" w:cs="Times New Roman" w:hint="eastAsia"/>
          <w:sz w:val="24"/>
          <w:szCs w:val="24"/>
        </w:rPr>
        <w:t>：</w:t>
      </w:r>
    </w:p>
    <w:p w:rsidR="005D1436" w:rsidRPr="005D1436" w:rsidRDefault="005D1436" w:rsidP="00A2163B">
      <w:pPr>
        <w:pStyle w:val="tgt"/>
        <w:shd w:val="clear" w:color="auto" w:fill="F7F8FA"/>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信息科技是一</w:t>
      </w:r>
      <w:r w:rsidR="00A2163B">
        <w:rPr>
          <w:rStyle w:val="tgt1"/>
          <w:rFonts w:asciiTheme="minorEastAsia" w:eastAsiaTheme="minorEastAsia" w:hAnsiTheme="minorEastAsia" w:cs="Arial" w:hint="eastAsia"/>
          <w:color w:val="333333"/>
        </w:rPr>
        <w:t>种</w:t>
      </w:r>
      <w:r w:rsidRPr="005D1436">
        <w:rPr>
          <w:rStyle w:val="tgt1"/>
          <w:rFonts w:asciiTheme="minorEastAsia" w:eastAsiaTheme="minorEastAsia" w:hAnsiTheme="minorEastAsia" w:cs="Arial"/>
          <w:color w:val="333333"/>
        </w:rPr>
        <w:t>集文本、图形、声音、动画、视频、等为一体的阅读媒体,从生物本能的条件反射的观点:“</w:t>
      </w:r>
      <w:r w:rsidR="006E0A37" w:rsidRPr="00F15A9D">
        <w:rPr>
          <w:rFonts w:cs="Tahoma"/>
          <w:color w:val="000000"/>
        </w:rPr>
        <w:t>声色并茂的多媒体超文本显然优先于传统文本阅读对学生的刺激的引起注意</w:t>
      </w:r>
      <w:r w:rsidRPr="005D1436">
        <w:rPr>
          <w:rStyle w:val="tgt1"/>
          <w:rFonts w:asciiTheme="minorEastAsia" w:eastAsiaTheme="minorEastAsia" w:hAnsiTheme="minorEastAsia" w:cs="Arial"/>
          <w:color w:val="333333"/>
        </w:rPr>
        <w:t>”,这意味着“媒介”激发学生</w:t>
      </w:r>
      <w:r w:rsidR="006E0A37" w:rsidRPr="00F15A9D">
        <w:rPr>
          <w:rFonts w:cs="Tahoma"/>
          <w:color w:val="000000"/>
        </w:rPr>
        <w:t>化学阅读</w:t>
      </w:r>
      <w:r w:rsidRPr="005D1436">
        <w:rPr>
          <w:rStyle w:val="tgt1"/>
          <w:rFonts w:asciiTheme="minorEastAsia" w:eastAsiaTheme="minorEastAsia" w:hAnsiTheme="minorEastAsia" w:cs="Arial"/>
          <w:color w:val="333333"/>
        </w:rPr>
        <w:t>的兴趣,帮助学生理解</w:t>
      </w:r>
      <w:r w:rsidR="006E0A37">
        <w:rPr>
          <w:rStyle w:val="tgt1"/>
          <w:rFonts w:asciiTheme="minorEastAsia" w:eastAsiaTheme="minorEastAsia" w:hAnsiTheme="minorEastAsia" w:cs="Arial" w:hint="eastAsia"/>
          <w:color w:val="333333"/>
        </w:rPr>
        <w:t>、</w:t>
      </w:r>
      <w:r w:rsidRPr="005D1436">
        <w:rPr>
          <w:rStyle w:val="tgt1"/>
          <w:rFonts w:asciiTheme="minorEastAsia" w:eastAsiaTheme="minorEastAsia" w:hAnsiTheme="minorEastAsia" w:cs="Arial"/>
          <w:color w:val="333333"/>
        </w:rPr>
        <w:t>接受</w:t>
      </w:r>
      <w:r w:rsidR="006E0A37">
        <w:rPr>
          <w:rStyle w:val="tgt1"/>
          <w:rFonts w:asciiTheme="minorEastAsia" w:eastAsiaTheme="minorEastAsia" w:hAnsiTheme="minorEastAsia" w:cs="Arial" w:hint="eastAsia"/>
          <w:color w:val="333333"/>
        </w:rPr>
        <w:t>、</w:t>
      </w:r>
      <w:r w:rsidRPr="005D1436">
        <w:rPr>
          <w:rStyle w:val="tgt1"/>
          <w:rFonts w:asciiTheme="minorEastAsia" w:eastAsiaTheme="minorEastAsia" w:hAnsiTheme="minorEastAsia" w:cs="Arial"/>
          <w:color w:val="333333"/>
        </w:rPr>
        <w:t>建</w:t>
      </w:r>
      <w:r w:rsidR="006E0A37" w:rsidRPr="00F15A9D">
        <w:rPr>
          <w:rFonts w:cs="Tahoma"/>
          <w:color w:val="000000"/>
        </w:rPr>
        <w:t>构</w:t>
      </w:r>
      <w:r w:rsidRPr="005D1436">
        <w:rPr>
          <w:rStyle w:val="tgt1"/>
          <w:rFonts w:asciiTheme="minorEastAsia" w:eastAsiaTheme="minorEastAsia" w:hAnsiTheme="minorEastAsia" w:cs="Arial"/>
          <w:color w:val="333333"/>
        </w:rPr>
        <w:t>知识。信息技术的应用可以创造情景阅读的教学模式，开阔学生的视野。它自身的特点可以使学生在大量的抽象材料中变成具体的、可操作的信息，从而提高学生掌握知识的效率。</w:t>
      </w:r>
    </w:p>
    <w:p w:rsidR="005D1436" w:rsidRPr="005D1436" w:rsidRDefault="005D1436" w:rsidP="006E0A37">
      <w:pPr>
        <w:pStyle w:val="tgt"/>
        <w:shd w:val="clear" w:color="auto" w:fill="F7F8FA"/>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通过开展</w:t>
      </w:r>
      <w:r w:rsidR="006E0A37" w:rsidRPr="00F15A9D">
        <w:rPr>
          <w:rFonts w:cs="Tahoma"/>
          <w:color w:val="000000"/>
        </w:rPr>
        <w:t>“巧用信息技术提高化学课堂教学质量的研究与实践”的课题研究</w:t>
      </w:r>
      <w:r w:rsidRPr="005D1436">
        <w:rPr>
          <w:rStyle w:val="tgt1"/>
          <w:rFonts w:asciiTheme="minorEastAsia" w:eastAsiaTheme="minorEastAsia" w:hAnsiTheme="minorEastAsia" w:cs="Arial"/>
          <w:color w:val="333333"/>
        </w:rPr>
        <w:t>,为我们的初中化学教师在化学教学实践中存在的困惑和问题</w:t>
      </w:r>
      <w:r w:rsidR="006E0A37">
        <w:rPr>
          <w:rStyle w:val="tgt1"/>
          <w:rFonts w:asciiTheme="minorEastAsia" w:eastAsiaTheme="minorEastAsia" w:hAnsiTheme="minorEastAsia" w:cs="Arial" w:hint="eastAsia"/>
          <w:color w:val="333333"/>
        </w:rPr>
        <w:t>进行</w:t>
      </w:r>
      <w:r w:rsidRPr="005D1436">
        <w:rPr>
          <w:rStyle w:val="tgt1"/>
          <w:rFonts w:asciiTheme="minorEastAsia" w:eastAsiaTheme="minorEastAsia" w:hAnsiTheme="minorEastAsia" w:cs="Arial"/>
          <w:color w:val="333333"/>
        </w:rPr>
        <w:t>调查研究,</w:t>
      </w:r>
      <w:r w:rsidR="006E0A37">
        <w:rPr>
          <w:rStyle w:val="tgt1"/>
          <w:rFonts w:asciiTheme="minorEastAsia" w:eastAsiaTheme="minorEastAsia" w:hAnsiTheme="minorEastAsia" w:cs="Arial" w:hint="eastAsia"/>
          <w:color w:val="333333"/>
        </w:rPr>
        <w:t>纠正</w:t>
      </w:r>
      <w:r w:rsidRPr="005D1436">
        <w:rPr>
          <w:rStyle w:val="tgt1"/>
          <w:rFonts w:asciiTheme="minorEastAsia" w:eastAsiaTheme="minorEastAsia" w:hAnsiTheme="minorEastAsia" w:cs="Arial"/>
          <w:color w:val="333333"/>
        </w:rPr>
        <w:t>化学教师的误解,使我们的初中化学教师进一步研究新课程标准和概念,对自己的教育教学体系,阐述了学生的发展的重要性,教学行为的合理性和有效性,促进教师开展研究性教学实践,努力实现教学模式和学生的学习风格有一个更大的改变,提高教学和科研的能力。</w:t>
      </w:r>
    </w:p>
    <w:p w:rsidR="005D1436" w:rsidRPr="005D1436" w:rsidRDefault="005D1436" w:rsidP="006E0A37">
      <w:pPr>
        <w:pStyle w:val="tgt"/>
        <w:shd w:val="clear" w:color="auto" w:fill="F7F8FA"/>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因此，本课题的研究对于如何合理利用现有的信息设备和信息资源，有效创新我们的课堂教学模式和教学方法具有十分重要的价值。</w:t>
      </w:r>
    </w:p>
    <w:p w:rsidR="005D1436" w:rsidRPr="005D1436" w:rsidRDefault="005D1436" w:rsidP="006E0A37">
      <w:pPr>
        <w:pStyle w:val="tgt"/>
        <w:shd w:val="clear" w:color="auto" w:fill="F7F8FA"/>
        <w:spacing w:before="0" w:beforeAutospacing="0" w:after="0" w:afterAutospacing="0" w:line="360" w:lineRule="auto"/>
        <w:ind w:firstLineChars="150" w:firstLine="36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研究意义:</w:t>
      </w:r>
    </w:p>
    <w:p w:rsidR="005D1436" w:rsidRPr="005D1436" w:rsidRDefault="005D1436" w:rsidP="006E0A37">
      <w:pPr>
        <w:pStyle w:val="tgt"/>
        <w:shd w:val="clear" w:color="auto" w:fill="F7F8FA"/>
        <w:spacing w:before="0" w:beforeAutospacing="0" w:after="0" w:afterAutospacing="0" w:line="360" w:lineRule="auto"/>
        <w:ind w:firstLineChars="100" w:firstLine="24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(1)充分发挥信息技术的作用，激活化学课堂。</w:t>
      </w:r>
    </w:p>
    <w:p w:rsidR="005D1436" w:rsidRPr="005D1436" w:rsidRDefault="005D1436" w:rsidP="006E0A37">
      <w:pPr>
        <w:pStyle w:val="tgt"/>
        <w:shd w:val="clear" w:color="auto" w:fill="F7F8FA"/>
        <w:spacing w:before="0" w:beforeAutospacing="0" w:after="0" w:afterAutospacing="0" w:line="360" w:lineRule="auto"/>
        <w:ind w:firstLineChars="100" w:firstLine="24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(2)运用现代教育手段，更好、更有效地实现课堂教学目标。</w:t>
      </w:r>
    </w:p>
    <w:p w:rsidR="005D1436" w:rsidRPr="005D1436" w:rsidRDefault="005D1436" w:rsidP="006E0A37">
      <w:pPr>
        <w:pStyle w:val="tgt"/>
        <w:shd w:val="clear" w:color="auto" w:fill="F7F8FA"/>
        <w:spacing w:before="0" w:beforeAutospacing="0" w:after="0" w:afterAutospacing="0" w:line="360" w:lineRule="auto"/>
        <w:ind w:firstLineChars="100" w:firstLine="24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(3)利用信息技术激发学生的学习兴趣，拓展学生的阅读视野。</w:t>
      </w:r>
    </w:p>
    <w:p w:rsidR="005D1436" w:rsidRPr="005D1436" w:rsidRDefault="005D1436" w:rsidP="006E0A37">
      <w:pPr>
        <w:pStyle w:val="tgt"/>
        <w:shd w:val="clear" w:color="auto" w:fill="F7F8FA"/>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lastRenderedPageBreak/>
        <w:t>通过本课题的研究，可以极大地培养学生的信息素养和运用信息技术的能力，有效地提高化学课堂教学质量，促进学生的可持续发展。</w:t>
      </w:r>
    </w:p>
    <w:p w:rsidR="006E0A37" w:rsidRDefault="006E0A37" w:rsidP="006E0A37">
      <w:pPr>
        <w:spacing w:line="360" w:lineRule="auto"/>
        <w:ind w:firstLineChars="200" w:firstLine="480"/>
        <w:jc w:val="left"/>
        <w:rPr>
          <w:rFonts w:ascii="宋体" w:eastAsia="宋体" w:hAnsi="宋体" w:cs="Tahoma" w:hint="eastAsia"/>
          <w:color w:val="444444"/>
          <w:kern w:val="0"/>
          <w:sz w:val="24"/>
          <w:szCs w:val="24"/>
        </w:rPr>
      </w:pPr>
      <w:r w:rsidRPr="00F15A9D">
        <w:rPr>
          <w:rFonts w:ascii="宋体" w:eastAsia="宋体" w:hAnsi="宋体" w:cs="Tahoma" w:hint="eastAsia"/>
          <w:color w:val="444444"/>
          <w:kern w:val="0"/>
          <w:sz w:val="24"/>
          <w:szCs w:val="24"/>
        </w:rPr>
        <w:t>三、课题研究的起止时间及研究情况简要概述</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第一阶段:准备阶段(2018年1月—2018年2月)。</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1.</w:t>
      </w:r>
      <w:r w:rsidRPr="005D1436">
        <w:rPr>
          <w:rStyle w:val="apple-converted-space"/>
          <w:rFonts w:asciiTheme="minorEastAsia" w:eastAsiaTheme="minorEastAsia" w:hAnsiTheme="minorEastAsia" w:cs="Arial"/>
          <w:color w:val="333333"/>
        </w:rPr>
        <w:t> </w:t>
      </w:r>
      <w:r w:rsidRPr="005D1436">
        <w:rPr>
          <w:rStyle w:val="tgt1"/>
          <w:rFonts w:asciiTheme="minorEastAsia" w:eastAsiaTheme="minorEastAsia" w:hAnsiTheme="minorEastAsia" w:cs="Arial"/>
          <w:color w:val="333333"/>
        </w:rPr>
        <w:t>制定了“巧用信息技术提高化学课堂教学质量的研究与实践”的研究计划。</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2.</w:t>
      </w:r>
      <w:r w:rsidRPr="005D1436">
        <w:rPr>
          <w:rStyle w:val="apple-converted-space"/>
          <w:rFonts w:asciiTheme="minorEastAsia" w:eastAsiaTheme="minorEastAsia" w:hAnsiTheme="minorEastAsia" w:cs="Arial"/>
          <w:color w:val="333333"/>
        </w:rPr>
        <w:t> </w:t>
      </w:r>
      <w:r w:rsidRPr="005D1436">
        <w:rPr>
          <w:rStyle w:val="tgt1"/>
          <w:rFonts w:asciiTheme="minorEastAsia" w:eastAsiaTheme="minorEastAsia" w:hAnsiTheme="minorEastAsia" w:cs="Arial"/>
          <w:color w:val="333333"/>
        </w:rPr>
        <w:t>成立一个研究小组，确定工作人员和分工。</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3.组织教师学习本学科的理论和方法，以及现代教育理论和信息技术。</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4.</w:t>
      </w:r>
      <w:r w:rsidRPr="005D1436">
        <w:rPr>
          <w:rStyle w:val="apple-converted-space"/>
          <w:rFonts w:asciiTheme="minorEastAsia" w:eastAsiaTheme="minorEastAsia" w:hAnsiTheme="minorEastAsia" w:cs="Arial"/>
          <w:color w:val="333333"/>
        </w:rPr>
        <w:t> </w:t>
      </w:r>
      <w:r w:rsidRPr="005D1436">
        <w:rPr>
          <w:rStyle w:val="tgt1"/>
          <w:rFonts w:asciiTheme="minorEastAsia" w:eastAsiaTheme="minorEastAsia" w:hAnsiTheme="minorEastAsia" w:cs="Arial"/>
          <w:color w:val="333333"/>
        </w:rPr>
        <w:t>完成项目设计，确定项目组织，为项目实施寻找合适的理论和技术支持。</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5.</w:t>
      </w:r>
      <w:r w:rsidRPr="005D1436">
        <w:rPr>
          <w:rStyle w:val="apple-converted-space"/>
          <w:rFonts w:asciiTheme="minorEastAsia" w:eastAsiaTheme="minorEastAsia" w:hAnsiTheme="minorEastAsia" w:cs="Arial"/>
          <w:color w:val="333333"/>
        </w:rPr>
        <w:t> </w:t>
      </w:r>
      <w:r w:rsidRPr="005D1436">
        <w:rPr>
          <w:rStyle w:val="tgt1"/>
          <w:rFonts w:asciiTheme="minorEastAsia" w:eastAsiaTheme="minorEastAsia" w:hAnsiTheme="minorEastAsia" w:cs="Arial"/>
          <w:color w:val="333333"/>
        </w:rPr>
        <w:t>开发、收集和设计相关信息资源。</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6.</w:t>
      </w:r>
      <w:r w:rsidRPr="005D1436">
        <w:rPr>
          <w:rStyle w:val="apple-converted-space"/>
          <w:rFonts w:asciiTheme="minorEastAsia" w:eastAsiaTheme="minorEastAsia" w:hAnsiTheme="minorEastAsia" w:cs="Arial"/>
          <w:color w:val="333333"/>
        </w:rPr>
        <w:t> </w:t>
      </w:r>
      <w:r w:rsidRPr="005D1436">
        <w:rPr>
          <w:rStyle w:val="tgt1"/>
          <w:rFonts w:asciiTheme="minorEastAsia" w:eastAsiaTheme="minorEastAsia" w:hAnsiTheme="minorEastAsia" w:cs="Arial"/>
          <w:color w:val="333333"/>
        </w:rPr>
        <w:t>确定试点班，做好学习准备，制定试点班实施方案。</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第二阶段:组织项目启动(2018年3月—2018年4月)。</w:t>
      </w:r>
    </w:p>
    <w:p w:rsidR="0084250F" w:rsidRPr="00F15A9D" w:rsidRDefault="0084250F" w:rsidP="0084250F">
      <w:pPr>
        <w:widowControl/>
        <w:shd w:val="clear" w:color="auto" w:fill="FFFFFF"/>
        <w:spacing w:line="360" w:lineRule="auto"/>
        <w:jc w:val="left"/>
        <w:textAlignment w:val="baseline"/>
        <w:rPr>
          <w:rFonts w:ascii="宋体" w:eastAsia="宋体" w:hAnsi="宋体" w:cs="Tahoma"/>
          <w:color w:val="444444"/>
          <w:kern w:val="0"/>
          <w:sz w:val="24"/>
          <w:szCs w:val="24"/>
        </w:rPr>
      </w:pPr>
      <w:r w:rsidRPr="00F15A9D">
        <w:rPr>
          <w:rFonts w:ascii="宋体" w:eastAsia="宋体" w:hAnsi="宋体" w:cs="Tahoma"/>
          <w:color w:val="000000"/>
          <w:kern w:val="0"/>
          <w:sz w:val="24"/>
          <w:szCs w:val="24"/>
        </w:rPr>
        <w:t>1、研究课题《巧用信息技术提高化学课堂教学质量的研究与实践》课题立项。</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2.组织教师进一步明确研究方向和内容，整理已有研究成果，制定详细的项目实施方案，组织项目启动。</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第三阶段:深入研究、交流和推广研究成果(2018年5月—2019年9月)</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1.实验课演示、讨论、测试、评价、总结。</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2.完成实验班视频资料和教学课件的收集整理。</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3.撰写案例研究、研究论文。</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4.继续开展本课题的深入研究，交流、讨论和推广研究成果。</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第四阶段:</w:t>
      </w:r>
      <w:r w:rsidR="0084250F" w:rsidRPr="0084250F">
        <w:rPr>
          <w:rFonts w:cs="Tahoma"/>
          <w:color w:val="000000"/>
        </w:rPr>
        <w:t xml:space="preserve"> </w:t>
      </w:r>
      <w:r w:rsidR="0084250F" w:rsidRPr="00F15A9D">
        <w:rPr>
          <w:rFonts w:cs="Tahoma"/>
          <w:color w:val="000000"/>
        </w:rPr>
        <w:t>课题</w:t>
      </w:r>
      <w:r w:rsidRPr="005D1436">
        <w:rPr>
          <w:rStyle w:val="tgt1"/>
          <w:rFonts w:asciiTheme="minorEastAsia" w:eastAsiaTheme="minorEastAsia" w:hAnsiTheme="minorEastAsia" w:cs="Arial"/>
          <w:color w:val="333333"/>
        </w:rPr>
        <w:t>总结阶段(2019年10月—2019年12月)。</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1.进行研究数据分析和数据检测统计，撰写研究报告及相关论文。</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2.组织专家鉴定。</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3.接受专家组的最终评审和研究成果的最终验收。</w:t>
      </w:r>
    </w:p>
    <w:p w:rsidR="0084250F" w:rsidRPr="00F15A9D" w:rsidRDefault="0084250F" w:rsidP="0084250F">
      <w:pPr>
        <w:spacing w:line="360" w:lineRule="auto"/>
        <w:ind w:firstLineChars="150" w:firstLine="360"/>
        <w:jc w:val="left"/>
        <w:rPr>
          <w:rFonts w:ascii="宋体" w:eastAsia="宋体" w:hAnsi="宋体" w:cs="Times New Roman" w:hint="eastAsia"/>
          <w:sz w:val="24"/>
          <w:szCs w:val="24"/>
        </w:rPr>
      </w:pPr>
      <w:r w:rsidRPr="00F15A9D">
        <w:rPr>
          <w:rFonts w:ascii="宋体" w:eastAsia="宋体" w:hAnsi="宋体" w:cs="Times New Roman" w:hint="eastAsia"/>
          <w:sz w:val="24"/>
          <w:szCs w:val="24"/>
        </w:rPr>
        <w:t>四、课题研究过程中课题组所做的工作、开展的活动</w:t>
      </w:r>
    </w:p>
    <w:p w:rsidR="005D1436" w:rsidRPr="005D1436" w:rsidRDefault="005D1436" w:rsidP="0084250F">
      <w:pPr>
        <w:pStyle w:val="tgt"/>
        <w:shd w:val="clear" w:color="auto" w:fill="F7F8FA"/>
        <w:spacing w:before="0" w:beforeAutospacing="0" w:after="0" w:afterAutospacing="0" w:line="360" w:lineRule="auto"/>
        <w:ind w:firstLineChars="150" w:firstLine="36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1.</w:t>
      </w:r>
      <w:r w:rsidRPr="005D1436">
        <w:rPr>
          <w:rStyle w:val="apple-converted-space"/>
          <w:rFonts w:asciiTheme="minorEastAsia" w:eastAsiaTheme="minorEastAsia" w:hAnsiTheme="minorEastAsia" w:cs="Arial"/>
          <w:color w:val="333333"/>
        </w:rPr>
        <w:t> </w:t>
      </w:r>
      <w:r w:rsidRPr="005D1436">
        <w:rPr>
          <w:rStyle w:val="tgt1"/>
          <w:rFonts w:asciiTheme="minorEastAsia" w:eastAsiaTheme="minorEastAsia" w:hAnsiTheme="minorEastAsia" w:cs="Arial"/>
          <w:color w:val="333333"/>
        </w:rPr>
        <w:t>理论研究、现状调查分析、项目确定、项目研究计划制定。</w:t>
      </w:r>
    </w:p>
    <w:p w:rsidR="005D1436" w:rsidRPr="005D1436" w:rsidRDefault="005D1436" w:rsidP="0084250F">
      <w:pPr>
        <w:pStyle w:val="tgt"/>
        <w:shd w:val="clear" w:color="auto" w:fill="F7F8FA"/>
        <w:spacing w:before="0" w:beforeAutospacing="0" w:after="0" w:afterAutospacing="0" w:line="360" w:lineRule="auto"/>
        <w:ind w:firstLineChars="150" w:firstLine="36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具体内容包括:</w:t>
      </w:r>
    </w:p>
    <w:p w:rsidR="0084250F" w:rsidRDefault="005D1436" w:rsidP="0084250F">
      <w:pPr>
        <w:pStyle w:val="tgt"/>
        <w:shd w:val="clear" w:color="auto" w:fill="F7F8FA"/>
        <w:spacing w:before="0" w:beforeAutospacing="0" w:after="0" w:afterAutospacing="0" w:line="360" w:lineRule="auto"/>
        <w:ind w:firstLineChars="150" w:firstLine="360"/>
        <w:jc w:val="both"/>
        <w:rPr>
          <w:rFonts w:asciiTheme="minorEastAsia" w:eastAsiaTheme="minorEastAsia" w:hAnsiTheme="minorEastAsia" w:cs="Arial" w:hint="eastAsia"/>
          <w:color w:val="333333"/>
        </w:rPr>
      </w:pPr>
      <w:r w:rsidRPr="005D1436">
        <w:rPr>
          <w:rStyle w:val="tgt1"/>
          <w:rFonts w:asciiTheme="minorEastAsia" w:eastAsiaTheme="minorEastAsia" w:hAnsiTheme="minorEastAsia" w:cs="Arial"/>
          <w:color w:val="333333"/>
        </w:rPr>
        <w:t>组织研究团队成员，制定项目研究计划;组织实施子项目人员分工合作，制定实施计划，提出项目申请。</w:t>
      </w:r>
    </w:p>
    <w:p w:rsidR="005D1436" w:rsidRPr="005D1436" w:rsidRDefault="005D1436" w:rsidP="0084250F">
      <w:pPr>
        <w:pStyle w:val="tgt"/>
        <w:shd w:val="clear" w:color="auto" w:fill="F7F8FA"/>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lastRenderedPageBreak/>
        <w:t>整合理论培训,团队成员可以更熟练的操作电脑,投影仪和其他教学设备,熟悉常用办公软件,</w:t>
      </w:r>
      <w:r w:rsidR="0084250F" w:rsidRPr="0084250F">
        <w:rPr>
          <w:rFonts w:hint="eastAsia"/>
        </w:rPr>
        <w:t xml:space="preserve"> </w:t>
      </w:r>
      <w:r w:rsidR="0084250F" w:rsidRPr="00864FEF">
        <w:rPr>
          <w:rFonts w:hint="eastAsia"/>
        </w:rPr>
        <w:t>并明确地意识、理解整合所必须具备的理念和技术条件对于整合的意义；掌握课题研究的方法与步骤；体会整合课题研究对于学校发展、教师整体素质提高、教学质量提高的意义。</w:t>
      </w:r>
      <w:r w:rsidRPr="005D1436">
        <w:rPr>
          <w:rStyle w:val="tgt1"/>
          <w:rFonts w:asciiTheme="minorEastAsia" w:eastAsiaTheme="minorEastAsia" w:hAnsiTheme="minorEastAsia" w:cs="Arial"/>
          <w:color w:val="333333"/>
        </w:rPr>
        <w:t>了解信息技术与学科教学整合的意义、方法和过程，理解建构主义对实践教学的指导意义。</w:t>
      </w:r>
    </w:p>
    <w:p w:rsidR="005D1436" w:rsidRPr="005D1436" w:rsidRDefault="005D1436" w:rsidP="0084250F">
      <w:pPr>
        <w:pStyle w:val="tgt"/>
        <w:shd w:val="clear" w:color="auto" w:fill="F7F8FA"/>
        <w:spacing w:before="0" w:beforeAutospacing="0" w:after="0" w:afterAutospacing="0" w:line="360" w:lineRule="auto"/>
        <w:ind w:firstLineChars="150" w:firstLine="36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良好的技术培训科目整合:网页制作教育培训。课题组成员熟悉网络知识和网页制作软件。</w:t>
      </w:r>
    </w:p>
    <w:p w:rsidR="005D1436" w:rsidRPr="005D1436" w:rsidRDefault="005D1436" w:rsidP="0084250F">
      <w:pPr>
        <w:pStyle w:val="tgt"/>
        <w:shd w:val="clear" w:color="auto" w:fill="F7F8FA"/>
        <w:spacing w:before="0" w:beforeAutospacing="0" w:after="0" w:afterAutospacing="0" w:line="360" w:lineRule="auto"/>
        <w:ind w:firstLineChars="150" w:firstLine="36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集体准备，各子课题确定综合研究的主要内容。制定具体的研究计划。</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2.</w:t>
      </w:r>
      <w:r w:rsidRPr="005D1436">
        <w:rPr>
          <w:rStyle w:val="apple-converted-space"/>
          <w:rFonts w:asciiTheme="minorEastAsia" w:eastAsiaTheme="minorEastAsia" w:hAnsiTheme="minorEastAsia" w:cs="Arial"/>
          <w:color w:val="333333"/>
        </w:rPr>
        <w:t> </w:t>
      </w:r>
      <w:r w:rsidR="0084250F" w:rsidRPr="00864FEF">
        <w:rPr>
          <w:bCs/>
        </w:rPr>
        <w:t>课题保障条件</w:t>
      </w:r>
      <w:r w:rsidRPr="005D1436">
        <w:rPr>
          <w:rStyle w:val="tgt1"/>
          <w:rFonts w:asciiTheme="minorEastAsia" w:eastAsiaTheme="minorEastAsia" w:hAnsiTheme="minorEastAsia" w:cs="Arial"/>
          <w:color w:val="333333"/>
        </w:rPr>
        <w:t>:</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(1)硬件支持:所有教室联网;多媒体教室;教师电子备课室;</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(2)经费保障:保证每年科研项目经费充足，为课题组成员的培训创造各种条件。</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3.探索信息技术与相关学科教学相结合的具体方法。</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84250F">
        <w:rPr>
          <w:rStyle w:val="tgt1"/>
          <w:rFonts w:asciiTheme="minorEastAsia" w:eastAsiaTheme="minorEastAsia" w:hAnsiTheme="minorEastAsia" w:cs="Arial"/>
        </w:rPr>
        <w:t>(1)信息技术与学科融合的初步探索将于2018年6月启动。</w:t>
      </w:r>
      <w:r w:rsidRPr="005D1436">
        <w:rPr>
          <w:rStyle w:val="tgt1"/>
          <w:rFonts w:asciiTheme="minorEastAsia" w:eastAsiaTheme="minorEastAsia" w:hAnsiTheme="minorEastAsia" w:cs="Arial"/>
          <w:color w:val="333333"/>
        </w:rPr>
        <w:t>邀请相关专家授课。了解计算机网络环境下师生的教与学模式，初步了解适合我校的教学模式。</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(2)课程整合实践将于2018年8月全面实施，反思整合过程中存在的问题。组织调查，积累研究资料。</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4.</w:t>
      </w:r>
      <w:r w:rsidRPr="005D1436">
        <w:rPr>
          <w:rStyle w:val="apple-converted-space"/>
          <w:rFonts w:asciiTheme="minorEastAsia" w:eastAsiaTheme="minorEastAsia" w:hAnsiTheme="minorEastAsia" w:cs="Arial"/>
          <w:color w:val="333333"/>
        </w:rPr>
        <w:t> </w:t>
      </w:r>
      <w:r w:rsidRPr="005D1436">
        <w:rPr>
          <w:rStyle w:val="tgt1"/>
          <w:rFonts w:asciiTheme="minorEastAsia" w:eastAsiaTheme="minorEastAsia" w:hAnsiTheme="minorEastAsia" w:cs="Arial"/>
          <w:color w:val="333333"/>
        </w:rPr>
        <w:t>2019年6月- 7月，收集整理资料，为项目结束做好充分准备，完成各子项目任务。</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(1)探索形成适合我校的新型教学模式;</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(2)总结子课题，整理获奖典型案例、视频、课件。</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(3)完成结题报告。</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五、研究成果与创新</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1.</w:t>
      </w:r>
      <w:r w:rsidRPr="005D1436">
        <w:rPr>
          <w:rStyle w:val="apple-converted-space"/>
          <w:rFonts w:asciiTheme="minorEastAsia" w:eastAsiaTheme="minorEastAsia" w:hAnsiTheme="minorEastAsia" w:cs="Arial"/>
          <w:color w:val="333333"/>
        </w:rPr>
        <w:t> </w:t>
      </w:r>
      <w:r w:rsidRPr="005D1436">
        <w:rPr>
          <w:rStyle w:val="tgt1"/>
          <w:rFonts w:asciiTheme="minorEastAsia" w:eastAsiaTheme="minorEastAsia" w:hAnsiTheme="minorEastAsia" w:cs="Arial"/>
          <w:color w:val="333333"/>
        </w:rPr>
        <w:t>熟练运用信息技术提高化学课堂教学质量，有效改变学生的学习方式。</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课堂教学改革的核心是有效地改变学生的学习方式。</w:t>
      </w:r>
      <w:r w:rsidR="00D73DF5" w:rsidRPr="00F15A9D">
        <w:rPr>
          <w:rFonts w:cs="Tahoma" w:hint="eastAsia"/>
          <w:color w:val="000000"/>
        </w:rPr>
        <w:t>通过提高化学课堂教学质量策略研究与实践，</w:t>
      </w:r>
      <w:r w:rsidRPr="005D1436">
        <w:rPr>
          <w:rStyle w:val="tgt1"/>
          <w:rFonts w:asciiTheme="minorEastAsia" w:eastAsiaTheme="minorEastAsia" w:hAnsiTheme="minorEastAsia" w:cs="Arial"/>
          <w:color w:val="333333"/>
        </w:rPr>
        <w:t>为学生提供有效的学习策略指导，为学生开发多样化的学习方法，尤其提倡自主、探究、合作的学习方法，使学生成为学习的主人。这是本课题理论与实践的亮点。</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2.</w:t>
      </w:r>
      <w:r w:rsidRPr="005D1436">
        <w:rPr>
          <w:rStyle w:val="apple-converted-space"/>
          <w:rFonts w:asciiTheme="minorEastAsia" w:eastAsiaTheme="minorEastAsia" w:hAnsiTheme="minorEastAsia" w:cs="Arial"/>
          <w:color w:val="333333"/>
        </w:rPr>
        <w:t> </w:t>
      </w:r>
      <w:r w:rsidRPr="005D1436">
        <w:rPr>
          <w:rStyle w:val="tgt1"/>
          <w:rFonts w:asciiTheme="minorEastAsia" w:eastAsiaTheme="minorEastAsia" w:hAnsiTheme="minorEastAsia" w:cs="Arial"/>
          <w:color w:val="333333"/>
        </w:rPr>
        <w:t>熟练运用信息技术提高化学课堂教学质量，有效促进学生的发展、研究和实践。</w:t>
      </w:r>
    </w:p>
    <w:p w:rsidR="005D1436" w:rsidRPr="00D73DF5" w:rsidRDefault="005D1436" w:rsidP="00D73DF5">
      <w:pPr>
        <w:widowControl/>
        <w:shd w:val="clear" w:color="auto" w:fill="FFFFFF"/>
        <w:wordWrap w:val="0"/>
        <w:spacing w:line="360" w:lineRule="auto"/>
        <w:ind w:firstLine="480"/>
        <w:jc w:val="left"/>
        <w:rPr>
          <w:rFonts w:ascii="宋体" w:hAnsi="宋体" w:cs="Tahoma"/>
          <w:color w:val="444444"/>
          <w:kern w:val="0"/>
          <w:sz w:val="24"/>
          <w:szCs w:val="24"/>
        </w:rPr>
      </w:pPr>
      <w:r w:rsidRPr="005D1436">
        <w:rPr>
          <w:rStyle w:val="tgt1"/>
          <w:rFonts w:asciiTheme="minorEastAsia" w:hAnsiTheme="minorEastAsia" w:cs="Arial"/>
          <w:color w:val="333333"/>
          <w:sz w:val="24"/>
          <w:szCs w:val="24"/>
        </w:rPr>
        <w:lastRenderedPageBreak/>
        <w:t>教育的根本目的是培养学生，教学必须为人的全面发展服务。学生发展是“在日常生活中学习和成长”和“在教学中学习和成长”。新课程倡导以人为本，以学促教，以教促学，追求教学的整体效果和最大价值。利用信息技术提高化学课堂教学质量的研究与实践应注重学生的身心发展、学习特点和学生创新思维的发展。这是</w:t>
      </w:r>
      <w:r w:rsidR="00D73DF5" w:rsidRPr="00F15A9D">
        <w:rPr>
          <w:rFonts w:ascii="宋体" w:eastAsia="宋体" w:hAnsi="宋体" w:cs="Tahoma" w:hint="eastAsia"/>
          <w:color w:val="000000"/>
          <w:kern w:val="0"/>
          <w:sz w:val="24"/>
          <w:szCs w:val="24"/>
        </w:rPr>
        <w:t>本课题理论和实践的核心所在。</w:t>
      </w:r>
    </w:p>
    <w:p w:rsidR="00D73DF5" w:rsidRPr="00F15A9D" w:rsidRDefault="005D1436" w:rsidP="00D73DF5">
      <w:pPr>
        <w:widowControl/>
        <w:shd w:val="clear" w:color="auto" w:fill="FFFFFF"/>
        <w:wordWrap w:val="0"/>
        <w:spacing w:line="360" w:lineRule="auto"/>
        <w:ind w:firstLine="315"/>
        <w:jc w:val="left"/>
        <w:rPr>
          <w:rFonts w:ascii="宋体" w:eastAsia="宋体" w:hAnsi="宋体" w:cs="Tahoma"/>
          <w:color w:val="444444"/>
          <w:kern w:val="0"/>
          <w:sz w:val="24"/>
          <w:szCs w:val="24"/>
        </w:rPr>
      </w:pPr>
      <w:r w:rsidRPr="005D1436">
        <w:rPr>
          <w:rStyle w:val="tgt1"/>
          <w:rFonts w:asciiTheme="minorEastAsia" w:hAnsiTheme="minorEastAsia" w:cs="Arial"/>
          <w:color w:val="333333"/>
          <w:sz w:val="24"/>
          <w:szCs w:val="24"/>
        </w:rPr>
        <w:t>3.</w:t>
      </w:r>
      <w:r w:rsidR="00D73DF5" w:rsidRPr="00D73DF5">
        <w:rPr>
          <w:rFonts w:ascii="宋体" w:hAnsi="宋体" w:cs="Tahoma"/>
          <w:color w:val="444444"/>
          <w:kern w:val="0"/>
          <w:sz w:val="24"/>
          <w:szCs w:val="24"/>
        </w:rPr>
        <w:t xml:space="preserve"> </w:t>
      </w:r>
      <w:r w:rsidR="00D73DF5" w:rsidRPr="00F15A9D">
        <w:rPr>
          <w:rFonts w:ascii="宋体" w:eastAsia="宋体" w:hAnsi="宋体" w:cs="Tahoma"/>
          <w:color w:val="444444"/>
          <w:kern w:val="0"/>
          <w:sz w:val="24"/>
          <w:szCs w:val="24"/>
        </w:rPr>
        <w:t>巧用信息技术提高化学课堂教学质量的研究与实践，有效地促进教师自身的发展。</w:t>
      </w:r>
    </w:p>
    <w:p w:rsidR="005D1436" w:rsidRPr="005D1436" w:rsidRDefault="005D1436" w:rsidP="005D1436">
      <w:pPr>
        <w:pStyle w:val="tgt"/>
        <w:shd w:val="clear" w:color="auto" w:fill="F7F8FA"/>
        <w:spacing w:before="0" w:beforeAutospacing="0" w:after="0" w:afterAutospacing="0" w:line="360" w:lineRule="auto"/>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从教学理论的角度来看，教学策略可以帮助教师充分理解和探索教学过程中各种因素的相互作用，以及各种表现形式，更新教育观念，帮助教师掌握教学过程的本质。</w:t>
      </w:r>
      <w:r w:rsidR="00D73DF5">
        <w:rPr>
          <w:rStyle w:val="tgt1"/>
          <w:rFonts w:asciiTheme="minorEastAsia" w:eastAsiaTheme="minorEastAsia" w:hAnsiTheme="minorEastAsia" w:cs="Arial" w:hint="eastAsia"/>
          <w:color w:val="333333"/>
        </w:rPr>
        <w:t>在此基础上</w:t>
      </w:r>
      <w:r w:rsidRPr="005D1436">
        <w:rPr>
          <w:rStyle w:val="tgt1"/>
          <w:rFonts w:asciiTheme="minorEastAsia" w:eastAsiaTheme="minorEastAsia" w:hAnsiTheme="minorEastAsia" w:cs="Arial"/>
          <w:color w:val="333333"/>
        </w:rPr>
        <w:t>调整自己的行为,教师应评估、诊断、自我监控自己的教学实践行为,从而达到优化方法和策略来改善不良行为,深化</w:t>
      </w:r>
      <w:r w:rsidR="00D73DF5" w:rsidRPr="00F15A9D">
        <w:rPr>
          <w:rFonts w:cs="Tahoma" w:hint="eastAsia"/>
          <w:color w:val="000000"/>
        </w:rPr>
        <w:t>教学活动规律</w:t>
      </w:r>
      <w:r w:rsidRPr="005D1436">
        <w:rPr>
          <w:rStyle w:val="tgt1"/>
          <w:rFonts w:asciiTheme="minorEastAsia" w:eastAsiaTheme="minorEastAsia" w:hAnsiTheme="minorEastAsia" w:cs="Arial"/>
          <w:color w:val="333333"/>
        </w:rPr>
        <w:t>的理解,提高教学能力和水平,有利于教师的专业发展,</w:t>
      </w:r>
      <w:r w:rsidR="00D73DF5" w:rsidRPr="00D73DF5">
        <w:rPr>
          <w:rFonts w:cs="Tahoma" w:hint="eastAsia"/>
          <w:color w:val="000000"/>
        </w:rPr>
        <w:t xml:space="preserve"> </w:t>
      </w:r>
      <w:r w:rsidR="00D73DF5" w:rsidRPr="00F15A9D">
        <w:rPr>
          <w:rFonts w:cs="Tahoma" w:hint="eastAsia"/>
          <w:color w:val="000000"/>
        </w:rPr>
        <w:t>提高</w:t>
      </w:r>
      <w:r w:rsidRPr="005D1436">
        <w:rPr>
          <w:rStyle w:val="tgt1"/>
          <w:rFonts w:asciiTheme="minorEastAsia" w:eastAsiaTheme="minorEastAsia" w:hAnsiTheme="minorEastAsia" w:cs="Arial"/>
          <w:color w:val="333333"/>
        </w:rPr>
        <w:t>课堂教学的有效性。</w:t>
      </w:r>
    </w:p>
    <w:p w:rsidR="005D1436" w:rsidRPr="005D1436" w:rsidRDefault="005D1436" w:rsidP="00D73DF5">
      <w:pPr>
        <w:pStyle w:val="tgt"/>
        <w:shd w:val="clear" w:color="auto" w:fill="F7F8FA"/>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创新</w:t>
      </w:r>
      <w:r w:rsidR="00D73DF5" w:rsidRPr="00F15A9D">
        <w:rPr>
          <w:rFonts w:hint="eastAsia"/>
        </w:rPr>
        <w:t>之处</w:t>
      </w:r>
      <w:r w:rsidR="00D73DF5">
        <w:rPr>
          <w:rFonts w:hint="eastAsia"/>
        </w:rPr>
        <w:t>：</w:t>
      </w:r>
    </w:p>
    <w:p w:rsidR="005D1436" w:rsidRPr="005D1436" w:rsidRDefault="005D1436" w:rsidP="00D73DF5">
      <w:pPr>
        <w:pStyle w:val="tgt"/>
        <w:shd w:val="clear" w:color="auto" w:fill="F7F8FA"/>
        <w:spacing w:before="0" w:beforeAutospacing="0" w:after="0" w:afterAutospacing="0" w:line="360" w:lineRule="auto"/>
        <w:ind w:firstLineChars="150" w:firstLine="36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(1)选题的出发点与教学实践相一致。在新课程改革的背景下，“巧用信息技术提高化学课堂教学质量的研究与实践”已被许多学校研究，但本研究将为促进中学化学课堂教学的有效开展提供新的视角。</w:t>
      </w:r>
    </w:p>
    <w:p w:rsidR="00D73DF5" w:rsidRPr="00F15A9D" w:rsidRDefault="00D73DF5" w:rsidP="00D73DF5">
      <w:pPr>
        <w:widowControl/>
        <w:shd w:val="clear" w:color="auto" w:fill="FFFFFF"/>
        <w:spacing w:line="360" w:lineRule="auto"/>
        <w:ind w:firstLine="315"/>
        <w:jc w:val="left"/>
        <w:textAlignment w:val="baseline"/>
        <w:rPr>
          <w:rFonts w:ascii="宋体" w:eastAsia="宋体" w:hAnsi="宋体" w:cs="Tahoma"/>
          <w:color w:val="444444"/>
          <w:kern w:val="0"/>
          <w:sz w:val="24"/>
          <w:szCs w:val="24"/>
        </w:rPr>
      </w:pPr>
      <w:r w:rsidRPr="00F15A9D">
        <w:rPr>
          <w:rFonts w:ascii="宋体" w:eastAsia="宋体" w:hAnsi="宋体" w:cs="Tahoma"/>
          <w:color w:val="000000"/>
          <w:kern w:val="0"/>
          <w:sz w:val="24"/>
          <w:szCs w:val="24"/>
        </w:rPr>
        <w:t>（2）信息技术支持下的课堂有效教学为学生的可持续发展提供了必备的基本素质：多样化学习创造环境的创设，给学生一个充分自主的学习空间和积极思维的素材，极大地培养学生的信息素养和利用信息技术的能力，使信息技术真正成为学生认识、探究和解决问题的工具。</w:t>
      </w:r>
    </w:p>
    <w:p w:rsidR="00D44C75" w:rsidRPr="00F15A9D" w:rsidRDefault="00D44C75" w:rsidP="00D44C75">
      <w:pPr>
        <w:spacing w:line="360" w:lineRule="auto"/>
        <w:ind w:firstLineChars="150" w:firstLine="360"/>
        <w:rPr>
          <w:rFonts w:ascii="宋体" w:eastAsia="宋体" w:hAnsi="宋体" w:cs="Times New Roman" w:hint="eastAsia"/>
          <w:sz w:val="24"/>
          <w:szCs w:val="24"/>
        </w:rPr>
      </w:pPr>
      <w:r>
        <w:rPr>
          <w:rStyle w:val="tgt1"/>
          <w:rFonts w:asciiTheme="minorEastAsia" w:hAnsiTheme="minorEastAsia" w:cs="Arial" w:hint="eastAsia"/>
          <w:color w:val="333333"/>
          <w:sz w:val="24"/>
          <w:szCs w:val="24"/>
        </w:rPr>
        <w:t>六、</w:t>
      </w:r>
      <w:r w:rsidRPr="00F15A9D">
        <w:rPr>
          <w:rFonts w:ascii="宋体" w:eastAsia="宋体" w:hAnsi="宋体" w:cs="Times New Roman" w:hint="eastAsia"/>
          <w:sz w:val="24"/>
          <w:szCs w:val="24"/>
        </w:rPr>
        <w:t>课题研究过程中的工作体会与反思</w:t>
      </w:r>
    </w:p>
    <w:p w:rsidR="005D1436" w:rsidRPr="005D1436" w:rsidRDefault="005D1436" w:rsidP="00D73DF5">
      <w:pPr>
        <w:pStyle w:val="tgt"/>
        <w:shd w:val="clear" w:color="auto" w:fill="F7F8FA"/>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1.在研究过程中，由于缺乏相关的理论指导，自身的理论水平有限，无法把握实验方向，只能</w:t>
      </w:r>
      <w:r w:rsidR="00D44C75" w:rsidRPr="00F15A9D">
        <w:rPr>
          <w:rFonts w:hint="eastAsia"/>
        </w:rPr>
        <w:t>边摸索边探究。</w:t>
      </w:r>
    </w:p>
    <w:p w:rsidR="005D1436" w:rsidRPr="005D1436" w:rsidRDefault="005D1436" w:rsidP="00D73DF5">
      <w:pPr>
        <w:pStyle w:val="tgt"/>
        <w:shd w:val="clear" w:color="auto" w:fill="F7F8FA"/>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2.不同类型的课堂在课堂结构的设计和操作上存在差异，难以把握。</w:t>
      </w:r>
    </w:p>
    <w:p w:rsidR="005D1436" w:rsidRPr="005D1436" w:rsidRDefault="005D1436" w:rsidP="00D73DF5">
      <w:pPr>
        <w:pStyle w:val="tgt"/>
        <w:shd w:val="clear" w:color="auto" w:fill="F7F8FA"/>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5D1436">
        <w:rPr>
          <w:rStyle w:val="tgt1"/>
          <w:rFonts w:asciiTheme="minorEastAsia" w:eastAsiaTheme="minorEastAsia" w:hAnsiTheme="minorEastAsia" w:cs="Arial"/>
          <w:color w:val="333333"/>
        </w:rPr>
        <w:t>3.相关实验数据和典型案例无法有效、系统地收集。</w:t>
      </w:r>
    </w:p>
    <w:p w:rsidR="0039362E" w:rsidRPr="005D1436" w:rsidRDefault="0039362E" w:rsidP="005D1436">
      <w:pPr>
        <w:spacing w:line="360" w:lineRule="auto"/>
        <w:rPr>
          <w:rFonts w:asciiTheme="minorEastAsia" w:hAnsiTheme="minorEastAsia"/>
          <w:sz w:val="24"/>
          <w:szCs w:val="24"/>
        </w:rPr>
      </w:pPr>
    </w:p>
    <w:sectPr w:rsidR="0039362E" w:rsidRPr="005D1436" w:rsidSect="002226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362E"/>
    <w:rsid w:val="000D34D0"/>
    <w:rsid w:val="001A5AA6"/>
    <w:rsid w:val="0022268E"/>
    <w:rsid w:val="0039362E"/>
    <w:rsid w:val="00462DB3"/>
    <w:rsid w:val="005D1436"/>
    <w:rsid w:val="00627980"/>
    <w:rsid w:val="006E0A37"/>
    <w:rsid w:val="0084250F"/>
    <w:rsid w:val="00A2163B"/>
    <w:rsid w:val="00C60D98"/>
    <w:rsid w:val="00D44C75"/>
    <w:rsid w:val="00D73DF5"/>
    <w:rsid w:val="00E21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gt">
    <w:name w:val="tgt"/>
    <w:basedOn w:val="a"/>
    <w:rsid w:val="0039362E"/>
    <w:pPr>
      <w:widowControl/>
      <w:spacing w:before="100" w:beforeAutospacing="1" w:after="100" w:afterAutospacing="1"/>
      <w:jc w:val="left"/>
    </w:pPr>
    <w:rPr>
      <w:rFonts w:ascii="宋体" w:eastAsia="宋体" w:hAnsi="宋体" w:cs="宋体"/>
      <w:kern w:val="0"/>
      <w:sz w:val="24"/>
      <w:szCs w:val="24"/>
    </w:rPr>
  </w:style>
  <w:style w:type="character" w:customStyle="1" w:styleId="tgt1">
    <w:name w:val="tgt1"/>
    <w:basedOn w:val="a0"/>
    <w:rsid w:val="0039362E"/>
  </w:style>
  <w:style w:type="character" w:customStyle="1" w:styleId="apple-converted-space">
    <w:name w:val="apple-converted-space"/>
    <w:basedOn w:val="a0"/>
    <w:rsid w:val="0039362E"/>
  </w:style>
</w:styles>
</file>

<file path=word/webSettings.xml><?xml version="1.0" encoding="utf-8"?>
<w:webSettings xmlns:r="http://schemas.openxmlformats.org/officeDocument/2006/relationships" xmlns:w="http://schemas.openxmlformats.org/wordprocessingml/2006/main">
  <w:divs>
    <w:div w:id="9990310">
      <w:bodyDiv w:val="1"/>
      <w:marLeft w:val="0"/>
      <w:marRight w:val="0"/>
      <w:marTop w:val="0"/>
      <w:marBottom w:val="0"/>
      <w:divBdr>
        <w:top w:val="none" w:sz="0" w:space="0" w:color="auto"/>
        <w:left w:val="none" w:sz="0" w:space="0" w:color="auto"/>
        <w:bottom w:val="none" w:sz="0" w:space="0" w:color="auto"/>
        <w:right w:val="none" w:sz="0" w:space="0" w:color="auto"/>
      </w:divBdr>
    </w:div>
    <w:div w:id="96682735">
      <w:bodyDiv w:val="1"/>
      <w:marLeft w:val="0"/>
      <w:marRight w:val="0"/>
      <w:marTop w:val="0"/>
      <w:marBottom w:val="0"/>
      <w:divBdr>
        <w:top w:val="none" w:sz="0" w:space="0" w:color="auto"/>
        <w:left w:val="none" w:sz="0" w:space="0" w:color="auto"/>
        <w:bottom w:val="none" w:sz="0" w:space="0" w:color="auto"/>
        <w:right w:val="none" w:sz="0" w:space="0" w:color="auto"/>
      </w:divBdr>
    </w:div>
    <w:div w:id="123544865">
      <w:bodyDiv w:val="1"/>
      <w:marLeft w:val="0"/>
      <w:marRight w:val="0"/>
      <w:marTop w:val="0"/>
      <w:marBottom w:val="0"/>
      <w:divBdr>
        <w:top w:val="none" w:sz="0" w:space="0" w:color="auto"/>
        <w:left w:val="none" w:sz="0" w:space="0" w:color="auto"/>
        <w:bottom w:val="none" w:sz="0" w:space="0" w:color="auto"/>
        <w:right w:val="none" w:sz="0" w:space="0" w:color="auto"/>
      </w:divBdr>
    </w:div>
    <w:div w:id="135879155">
      <w:bodyDiv w:val="1"/>
      <w:marLeft w:val="0"/>
      <w:marRight w:val="0"/>
      <w:marTop w:val="0"/>
      <w:marBottom w:val="0"/>
      <w:divBdr>
        <w:top w:val="none" w:sz="0" w:space="0" w:color="auto"/>
        <w:left w:val="none" w:sz="0" w:space="0" w:color="auto"/>
        <w:bottom w:val="none" w:sz="0" w:space="0" w:color="auto"/>
        <w:right w:val="none" w:sz="0" w:space="0" w:color="auto"/>
      </w:divBdr>
    </w:div>
    <w:div w:id="155001327">
      <w:bodyDiv w:val="1"/>
      <w:marLeft w:val="0"/>
      <w:marRight w:val="0"/>
      <w:marTop w:val="0"/>
      <w:marBottom w:val="0"/>
      <w:divBdr>
        <w:top w:val="none" w:sz="0" w:space="0" w:color="auto"/>
        <w:left w:val="none" w:sz="0" w:space="0" w:color="auto"/>
        <w:bottom w:val="none" w:sz="0" w:space="0" w:color="auto"/>
        <w:right w:val="none" w:sz="0" w:space="0" w:color="auto"/>
      </w:divBdr>
    </w:div>
    <w:div w:id="165364904">
      <w:bodyDiv w:val="1"/>
      <w:marLeft w:val="0"/>
      <w:marRight w:val="0"/>
      <w:marTop w:val="0"/>
      <w:marBottom w:val="0"/>
      <w:divBdr>
        <w:top w:val="none" w:sz="0" w:space="0" w:color="auto"/>
        <w:left w:val="none" w:sz="0" w:space="0" w:color="auto"/>
        <w:bottom w:val="none" w:sz="0" w:space="0" w:color="auto"/>
        <w:right w:val="none" w:sz="0" w:space="0" w:color="auto"/>
      </w:divBdr>
    </w:div>
    <w:div w:id="205485307">
      <w:bodyDiv w:val="1"/>
      <w:marLeft w:val="0"/>
      <w:marRight w:val="0"/>
      <w:marTop w:val="0"/>
      <w:marBottom w:val="0"/>
      <w:divBdr>
        <w:top w:val="none" w:sz="0" w:space="0" w:color="auto"/>
        <w:left w:val="none" w:sz="0" w:space="0" w:color="auto"/>
        <w:bottom w:val="none" w:sz="0" w:space="0" w:color="auto"/>
        <w:right w:val="none" w:sz="0" w:space="0" w:color="auto"/>
      </w:divBdr>
    </w:div>
    <w:div w:id="243610936">
      <w:bodyDiv w:val="1"/>
      <w:marLeft w:val="0"/>
      <w:marRight w:val="0"/>
      <w:marTop w:val="0"/>
      <w:marBottom w:val="0"/>
      <w:divBdr>
        <w:top w:val="none" w:sz="0" w:space="0" w:color="auto"/>
        <w:left w:val="none" w:sz="0" w:space="0" w:color="auto"/>
        <w:bottom w:val="none" w:sz="0" w:space="0" w:color="auto"/>
        <w:right w:val="none" w:sz="0" w:space="0" w:color="auto"/>
      </w:divBdr>
    </w:div>
    <w:div w:id="285741507">
      <w:bodyDiv w:val="1"/>
      <w:marLeft w:val="0"/>
      <w:marRight w:val="0"/>
      <w:marTop w:val="0"/>
      <w:marBottom w:val="0"/>
      <w:divBdr>
        <w:top w:val="none" w:sz="0" w:space="0" w:color="auto"/>
        <w:left w:val="none" w:sz="0" w:space="0" w:color="auto"/>
        <w:bottom w:val="none" w:sz="0" w:space="0" w:color="auto"/>
        <w:right w:val="none" w:sz="0" w:space="0" w:color="auto"/>
      </w:divBdr>
    </w:div>
    <w:div w:id="298650285">
      <w:bodyDiv w:val="1"/>
      <w:marLeft w:val="0"/>
      <w:marRight w:val="0"/>
      <w:marTop w:val="0"/>
      <w:marBottom w:val="0"/>
      <w:divBdr>
        <w:top w:val="none" w:sz="0" w:space="0" w:color="auto"/>
        <w:left w:val="none" w:sz="0" w:space="0" w:color="auto"/>
        <w:bottom w:val="none" w:sz="0" w:space="0" w:color="auto"/>
        <w:right w:val="none" w:sz="0" w:space="0" w:color="auto"/>
      </w:divBdr>
    </w:div>
    <w:div w:id="415328637">
      <w:bodyDiv w:val="1"/>
      <w:marLeft w:val="0"/>
      <w:marRight w:val="0"/>
      <w:marTop w:val="0"/>
      <w:marBottom w:val="0"/>
      <w:divBdr>
        <w:top w:val="none" w:sz="0" w:space="0" w:color="auto"/>
        <w:left w:val="none" w:sz="0" w:space="0" w:color="auto"/>
        <w:bottom w:val="none" w:sz="0" w:space="0" w:color="auto"/>
        <w:right w:val="none" w:sz="0" w:space="0" w:color="auto"/>
      </w:divBdr>
    </w:div>
    <w:div w:id="478815073">
      <w:bodyDiv w:val="1"/>
      <w:marLeft w:val="0"/>
      <w:marRight w:val="0"/>
      <w:marTop w:val="0"/>
      <w:marBottom w:val="0"/>
      <w:divBdr>
        <w:top w:val="none" w:sz="0" w:space="0" w:color="auto"/>
        <w:left w:val="none" w:sz="0" w:space="0" w:color="auto"/>
        <w:bottom w:val="none" w:sz="0" w:space="0" w:color="auto"/>
        <w:right w:val="none" w:sz="0" w:space="0" w:color="auto"/>
      </w:divBdr>
    </w:div>
    <w:div w:id="497774857">
      <w:bodyDiv w:val="1"/>
      <w:marLeft w:val="0"/>
      <w:marRight w:val="0"/>
      <w:marTop w:val="0"/>
      <w:marBottom w:val="0"/>
      <w:divBdr>
        <w:top w:val="none" w:sz="0" w:space="0" w:color="auto"/>
        <w:left w:val="none" w:sz="0" w:space="0" w:color="auto"/>
        <w:bottom w:val="none" w:sz="0" w:space="0" w:color="auto"/>
        <w:right w:val="none" w:sz="0" w:space="0" w:color="auto"/>
      </w:divBdr>
    </w:div>
    <w:div w:id="558592264">
      <w:bodyDiv w:val="1"/>
      <w:marLeft w:val="0"/>
      <w:marRight w:val="0"/>
      <w:marTop w:val="0"/>
      <w:marBottom w:val="0"/>
      <w:divBdr>
        <w:top w:val="none" w:sz="0" w:space="0" w:color="auto"/>
        <w:left w:val="none" w:sz="0" w:space="0" w:color="auto"/>
        <w:bottom w:val="none" w:sz="0" w:space="0" w:color="auto"/>
        <w:right w:val="none" w:sz="0" w:space="0" w:color="auto"/>
      </w:divBdr>
    </w:div>
    <w:div w:id="591622767">
      <w:bodyDiv w:val="1"/>
      <w:marLeft w:val="0"/>
      <w:marRight w:val="0"/>
      <w:marTop w:val="0"/>
      <w:marBottom w:val="0"/>
      <w:divBdr>
        <w:top w:val="none" w:sz="0" w:space="0" w:color="auto"/>
        <w:left w:val="none" w:sz="0" w:space="0" w:color="auto"/>
        <w:bottom w:val="none" w:sz="0" w:space="0" w:color="auto"/>
        <w:right w:val="none" w:sz="0" w:space="0" w:color="auto"/>
      </w:divBdr>
    </w:div>
    <w:div w:id="657925752">
      <w:bodyDiv w:val="1"/>
      <w:marLeft w:val="0"/>
      <w:marRight w:val="0"/>
      <w:marTop w:val="0"/>
      <w:marBottom w:val="0"/>
      <w:divBdr>
        <w:top w:val="none" w:sz="0" w:space="0" w:color="auto"/>
        <w:left w:val="none" w:sz="0" w:space="0" w:color="auto"/>
        <w:bottom w:val="none" w:sz="0" w:space="0" w:color="auto"/>
        <w:right w:val="none" w:sz="0" w:space="0" w:color="auto"/>
      </w:divBdr>
    </w:div>
    <w:div w:id="715012258">
      <w:bodyDiv w:val="1"/>
      <w:marLeft w:val="0"/>
      <w:marRight w:val="0"/>
      <w:marTop w:val="0"/>
      <w:marBottom w:val="0"/>
      <w:divBdr>
        <w:top w:val="none" w:sz="0" w:space="0" w:color="auto"/>
        <w:left w:val="none" w:sz="0" w:space="0" w:color="auto"/>
        <w:bottom w:val="none" w:sz="0" w:space="0" w:color="auto"/>
        <w:right w:val="none" w:sz="0" w:space="0" w:color="auto"/>
      </w:divBdr>
    </w:div>
    <w:div w:id="715735154">
      <w:bodyDiv w:val="1"/>
      <w:marLeft w:val="0"/>
      <w:marRight w:val="0"/>
      <w:marTop w:val="0"/>
      <w:marBottom w:val="0"/>
      <w:divBdr>
        <w:top w:val="none" w:sz="0" w:space="0" w:color="auto"/>
        <w:left w:val="none" w:sz="0" w:space="0" w:color="auto"/>
        <w:bottom w:val="none" w:sz="0" w:space="0" w:color="auto"/>
        <w:right w:val="none" w:sz="0" w:space="0" w:color="auto"/>
      </w:divBdr>
    </w:div>
    <w:div w:id="782768337">
      <w:bodyDiv w:val="1"/>
      <w:marLeft w:val="0"/>
      <w:marRight w:val="0"/>
      <w:marTop w:val="0"/>
      <w:marBottom w:val="0"/>
      <w:divBdr>
        <w:top w:val="none" w:sz="0" w:space="0" w:color="auto"/>
        <w:left w:val="none" w:sz="0" w:space="0" w:color="auto"/>
        <w:bottom w:val="none" w:sz="0" w:space="0" w:color="auto"/>
        <w:right w:val="none" w:sz="0" w:space="0" w:color="auto"/>
      </w:divBdr>
    </w:div>
    <w:div w:id="811290336">
      <w:bodyDiv w:val="1"/>
      <w:marLeft w:val="0"/>
      <w:marRight w:val="0"/>
      <w:marTop w:val="0"/>
      <w:marBottom w:val="0"/>
      <w:divBdr>
        <w:top w:val="none" w:sz="0" w:space="0" w:color="auto"/>
        <w:left w:val="none" w:sz="0" w:space="0" w:color="auto"/>
        <w:bottom w:val="none" w:sz="0" w:space="0" w:color="auto"/>
        <w:right w:val="none" w:sz="0" w:space="0" w:color="auto"/>
      </w:divBdr>
    </w:div>
    <w:div w:id="903953082">
      <w:bodyDiv w:val="1"/>
      <w:marLeft w:val="0"/>
      <w:marRight w:val="0"/>
      <w:marTop w:val="0"/>
      <w:marBottom w:val="0"/>
      <w:divBdr>
        <w:top w:val="none" w:sz="0" w:space="0" w:color="auto"/>
        <w:left w:val="none" w:sz="0" w:space="0" w:color="auto"/>
        <w:bottom w:val="none" w:sz="0" w:space="0" w:color="auto"/>
        <w:right w:val="none" w:sz="0" w:space="0" w:color="auto"/>
      </w:divBdr>
    </w:div>
    <w:div w:id="940071194">
      <w:bodyDiv w:val="1"/>
      <w:marLeft w:val="0"/>
      <w:marRight w:val="0"/>
      <w:marTop w:val="0"/>
      <w:marBottom w:val="0"/>
      <w:divBdr>
        <w:top w:val="none" w:sz="0" w:space="0" w:color="auto"/>
        <w:left w:val="none" w:sz="0" w:space="0" w:color="auto"/>
        <w:bottom w:val="none" w:sz="0" w:space="0" w:color="auto"/>
        <w:right w:val="none" w:sz="0" w:space="0" w:color="auto"/>
      </w:divBdr>
    </w:div>
    <w:div w:id="1057439862">
      <w:bodyDiv w:val="1"/>
      <w:marLeft w:val="0"/>
      <w:marRight w:val="0"/>
      <w:marTop w:val="0"/>
      <w:marBottom w:val="0"/>
      <w:divBdr>
        <w:top w:val="none" w:sz="0" w:space="0" w:color="auto"/>
        <w:left w:val="none" w:sz="0" w:space="0" w:color="auto"/>
        <w:bottom w:val="none" w:sz="0" w:space="0" w:color="auto"/>
        <w:right w:val="none" w:sz="0" w:space="0" w:color="auto"/>
      </w:divBdr>
    </w:div>
    <w:div w:id="1150517134">
      <w:bodyDiv w:val="1"/>
      <w:marLeft w:val="0"/>
      <w:marRight w:val="0"/>
      <w:marTop w:val="0"/>
      <w:marBottom w:val="0"/>
      <w:divBdr>
        <w:top w:val="none" w:sz="0" w:space="0" w:color="auto"/>
        <w:left w:val="none" w:sz="0" w:space="0" w:color="auto"/>
        <w:bottom w:val="none" w:sz="0" w:space="0" w:color="auto"/>
        <w:right w:val="none" w:sz="0" w:space="0" w:color="auto"/>
      </w:divBdr>
    </w:div>
    <w:div w:id="1203832159">
      <w:bodyDiv w:val="1"/>
      <w:marLeft w:val="0"/>
      <w:marRight w:val="0"/>
      <w:marTop w:val="0"/>
      <w:marBottom w:val="0"/>
      <w:divBdr>
        <w:top w:val="none" w:sz="0" w:space="0" w:color="auto"/>
        <w:left w:val="none" w:sz="0" w:space="0" w:color="auto"/>
        <w:bottom w:val="none" w:sz="0" w:space="0" w:color="auto"/>
        <w:right w:val="none" w:sz="0" w:space="0" w:color="auto"/>
      </w:divBdr>
    </w:div>
    <w:div w:id="1224637647">
      <w:bodyDiv w:val="1"/>
      <w:marLeft w:val="0"/>
      <w:marRight w:val="0"/>
      <w:marTop w:val="0"/>
      <w:marBottom w:val="0"/>
      <w:divBdr>
        <w:top w:val="none" w:sz="0" w:space="0" w:color="auto"/>
        <w:left w:val="none" w:sz="0" w:space="0" w:color="auto"/>
        <w:bottom w:val="none" w:sz="0" w:space="0" w:color="auto"/>
        <w:right w:val="none" w:sz="0" w:space="0" w:color="auto"/>
      </w:divBdr>
    </w:div>
    <w:div w:id="1272199017">
      <w:bodyDiv w:val="1"/>
      <w:marLeft w:val="0"/>
      <w:marRight w:val="0"/>
      <w:marTop w:val="0"/>
      <w:marBottom w:val="0"/>
      <w:divBdr>
        <w:top w:val="none" w:sz="0" w:space="0" w:color="auto"/>
        <w:left w:val="none" w:sz="0" w:space="0" w:color="auto"/>
        <w:bottom w:val="none" w:sz="0" w:space="0" w:color="auto"/>
        <w:right w:val="none" w:sz="0" w:space="0" w:color="auto"/>
      </w:divBdr>
    </w:div>
    <w:div w:id="1272786615">
      <w:bodyDiv w:val="1"/>
      <w:marLeft w:val="0"/>
      <w:marRight w:val="0"/>
      <w:marTop w:val="0"/>
      <w:marBottom w:val="0"/>
      <w:divBdr>
        <w:top w:val="none" w:sz="0" w:space="0" w:color="auto"/>
        <w:left w:val="none" w:sz="0" w:space="0" w:color="auto"/>
        <w:bottom w:val="none" w:sz="0" w:space="0" w:color="auto"/>
        <w:right w:val="none" w:sz="0" w:space="0" w:color="auto"/>
      </w:divBdr>
    </w:div>
    <w:div w:id="1275987711">
      <w:bodyDiv w:val="1"/>
      <w:marLeft w:val="0"/>
      <w:marRight w:val="0"/>
      <w:marTop w:val="0"/>
      <w:marBottom w:val="0"/>
      <w:divBdr>
        <w:top w:val="none" w:sz="0" w:space="0" w:color="auto"/>
        <w:left w:val="none" w:sz="0" w:space="0" w:color="auto"/>
        <w:bottom w:val="none" w:sz="0" w:space="0" w:color="auto"/>
        <w:right w:val="none" w:sz="0" w:space="0" w:color="auto"/>
      </w:divBdr>
    </w:div>
    <w:div w:id="1376391003">
      <w:bodyDiv w:val="1"/>
      <w:marLeft w:val="0"/>
      <w:marRight w:val="0"/>
      <w:marTop w:val="0"/>
      <w:marBottom w:val="0"/>
      <w:divBdr>
        <w:top w:val="none" w:sz="0" w:space="0" w:color="auto"/>
        <w:left w:val="none" w:sz="0" w:space="0" w:color="auto"/>
        <w:bottom w:val="none" w:sz="0" w:space="0" w:color="auto"/>
        <w:right w:val="none" w:sz="0" w:space="0" w:color="auto"/>
      </w:divBdr>
    </w:div>
    <w:div w:id="1377856282">
      <w:bodyDiv w:val="1"/>
      <w:marLeft w:val="0"/>
      <w:marRight w:val="0"/>
      <w:marTop w:val="0"/>
      <w:marBottom w:val="0"/>
      <w:divBdr>
        <w:top w:val="none" w:sz="0" w:space="0" w:color="auto"/>
        <w:left w:val="none" w:sz="0" w:space="0" w:color="auto"/>
        <w:bottom w:val="none" w:sz="0" w:space="0" w:color="auto"/>
        <w:right w:val="none" w:sz="0" w:space="0" w:color="auto"/>
      </w:divBdr>
    </w:div>
    <w:div w:id="1406024926">
      <w:bodyDiv w:val="1"/>
      <w:marLeft w:val="0"/>
      <w:marRight w:val="0"/>
      <w:marTop w:val="0"/>
      <w:marBottom w:val="0"/>
      <w:divBdr>
        <w:top w:val="none" w:sz="0" w:space="0" w:color="auto"/>
        <w:left w:val="none" w:sz="0" w:space="0" w:color="auto"/>
        <w:bottom w:val="none" w:sz="0" w:space="0" w:color="auto"/>
        <w:right w:val="none" w:sz="0" w:space="0" w:color="auto"/>
      </w:divBdr>
    </w:div>
    <w:div w:id="1448893879">
      <w:bodyDiv w:val="1"/>
      <w:marLeft w:val="0"/>
      <w:marRight w:val="0"/>
      <w:marTop w:val="0"/>
      <w:marBottom w:val="0"/>
      <w:divBdr>
        <w:top w:val="none" w:sz="0" w:space="0" w:color="auto"/>
        <w:left w:val="none" w:sz="0" w:space="0" w:color="auto"/>
        <w:bottom w:val="none" w:sz="0" w:space="0" w:color="auto"/>
        <w:right w:val="none" w:sz="0" w:space="0" w:color="auto"/>
      </w:divBdr>
    </w:div>
    <w:div w:id="1452018884">
      <w:bodyDiv w:val="1"/>
      <w:marLeft w:val="0"/>
      <w:marRight w:val="0"/>
      <w:marTop w:val="0"/>
      <w:marBottom w:val="0"/>
      <w:divBdr>
        <w:top w:val="none" w:sz="0" w:space="0" w:color="auto"/>
        <w:left w:val="none" w:sz="0" w:space="0" w:color="auto"/>
        <w:bottom w:val="none" w:sz="0" w:space="0" w:color="auto"/>
        <w:right w:val="none" w:sz="0" w:space="0" w:color="auto"/>
      </w:divBdr>
    </w:div>
    <w:div w:id="1493790146">
      <w:bodyDiv w:val="1"/>
      <w:marLeft w:val="0"/>
      <w:marRight w:val="0"/>
      <w:marTop w:val="0"/>
      <w:marBottom w:val="0"/>
      <w:divBdr>
        <w:top w:val="none" w:sz="0" w:space="0" w:color="auto"/>
        <w:left w:val="none" w:sz="0" w:space="0" w:color="auto"/>
        <w:bottom w:val="none" w:sz="0" w:space="0" w:color="auto"/>
        <w:right w:val="none" w:sz="0" w:space="0" w:color="auto"/>
      </w:divBdr>
    </w:div>
    <w:div w:id="1613244780">
      <w:bodyDiv w:val="1"/>
      <w:marLeft w:val="0"/>
      <w:marRight w:val="0"/>
      <w:marTop w:val="0"/>
      <w:marBottom w:val="0"/>
      <w:divBdr>
        <w:top w:val="none" w:sz="0" w:space="0" w:color="auto"/>
        <w:left w:val="none" w:sz="0" w:space="0" w:color="auto"/>
        <w:bottom w:val="none" w:sz="0" w:space="0" w:color="auto"/>
        <w:right w:val="none" w:sz="0" w:space="0" w:color="auto"/>
      </w:divBdr>
    </w:div>
    <w:div w:id="1649550910">
      <w:bodyDiv w:val="1"/>
      <w:marLeft w:val="0"/>
      <w:marRight w:val="0"/>
      <w:marTop w:val="0"/>
      <w:marBottom w:val="0"/>
      <w:divBdr>
        <w:top w:val="none" w:sz="0" w:space="0" w:color="auto"/>
        <w:left w:val="none" w:sz="0" w:space="0" w:color="auto"/>
        <w:bottom w:val="none" w:sz="0" w:space="0" w:color="auto"/>
        <w:right w:val="none" w:sz="0" w:space="0" w:color="auto"/>
      </w:divBdr>
    </w:div>
    <w:div w:id="1695304993">
      <w:bodyDiv w:val="1"/>
      <w:marLeft w:val="0"/>
      <w:marRight w:val="0"/>
      <w:marTop w:val="0"/>
      <w:marBottom w:val="0"/>
      <w:divBdr>
        <w:top w:val="none" w:sz="0" w:space="0" w:color="auto"/>
        <w:left w:val="none" w:sz="0" w:space="0" w:color="auto"/>
        <w:bottom w:val="none" w:sz="0" w:space="0" w:color="auto"/>
        <w:right w:val="none" w:sz="0" w:space="0" w:color="auto"/>
      </w:divBdr>
    </w:div>
    <w:div w:id="1823353786">
      <w:bodyDiv w:val="1"/>
      <w:marLeft w:val="0"/>
      <w:marRight w:val="0"/>
      <w:marTop w:val="0"/>
      <w:marBottom w:val="0"/>
      <w:divBdr>
        <w:top w:val="none" w:sz="0" w:space="0" w:color="auto"/>
        <w:left w:val="none" w:sz="0" w:space="0" w:color="auto"/>
        <w:bottom w:val="none" w:sz="0" w:space="0" w:color="auto"/>
        <w:right w:val="none" w:sz="0" w:space="0" w:color="auto"/>
      </w:divBdr>
    </w:div>
    <w:div w:id="2029676068">
      <w:bodyDiv w:val="1"/>
      <w:marLeft w:val="0"/>
      <w:marRight w:val="0"/>
      <w:marTop w:val="0"/>
      <w:marBottom w:val="0"/>
      <w:divBdr>
        <w:top w:val="none" w:sz="0" w:space="0" w:color="auto"/>
        <w:left w:val="none" w:sz="0" w:space="0" w:color="auto"/>
        <w:bottom w:val="none" w:sz="0" w:space="0" w:color="auto"/>
        <w:right w:val="none" w:sz="0" w:space="0" w:color="auto"/>
      </w:divBdr>
    </w:div>
    <w:div w:id="2120487929">
      <w:bodyDiv w:val="1"/>
      <w:marLeft w:val="0"/>
      <w:marRight w:val="0"/>
      <w:marTop w:val="0"/>
      <w:marBottom w:val="0"/>
      <w:divBdr>
        <w:top w:val="none" w:sz="0" w:space="0" w:color="auto"/>
        <w:left w:val="none" w:sz="0" w:space="0" w:color="auto"/>
        <w:bottom w:val="none" w:sz="0" w:space="0" w:color="auto"/>
        <w:right w:val="none" w:sz="0" w:space="0" w:color="auto"/>
      </w:divBdr>
    </w:div>
    <w:div w:id="21420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2020-01-31T02:54:00Z</dcterms:created>
  <dcterms:modified xsi:type="dcterms:W3CDTF">2020-01-31T02:54:00Z</dcterms:modified>
</cp:coreProperties>
</file>