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A4D" w:rsidRDefault="00981A4D" w:rsidP="00267914">
      <w:pPr>
        <w:spacing w:line="288" w:lineRule="auto"/>
        <w:jc w:val="center"/>
        <w:rPr>
          <w:rFonts w:ascii="宋体" w:hAnsi="宋体" w:hint="eastAsia"/>
          <w:b/>
          <w:sz w:val="36"/>
          <w:szCs w:val="36"/>
        </w:rPr>
      </w:pPr>
    </w:p>
    <w:p w:rsidR="00F8301B" w:rsidRPr="00981A4D" w:rsidRDefault="00F8301B" w:rsidP="00267914">
      <w:pPr>
        <w:spacing w:line="288" w:lineRule="auto"/>
        <w:jc w:val="center"/>
        <w:rPr>
          <w:rFonts w:ascii="宋体" w:hAnsi="宋体"/>
          <w:b/>
          <w:sz w:val="36"/>
          <w:szCs w:val="36"/>
        </w:rPr>
      </w:pPr>
      <w:r w:rsidRPr="00981A4D">
        <w:rPr>
          <w:rFonts w:ascii="宋体" w:hAnsi="宋体" w:hint="eastAsia"/>
          <w:b/>
          <w:sz w:val="36"/>
          <w:szCs w:val="36"/>
        </w:rPr>
        <w:t>《</w:t>
      </w:r>
      <w:r w:rsidR="00267914" w:rsidRPr="00981A4D">
        <w:rPr>
          <w:rFonts w:ascii="黑体" w:eastAsia="黑体" w:hAnsi="黑体" w:cs="宋体" w:hint="eastAsia"/>
          <w:sz w:val="36"/>
          <w:szCs w:val="36"/>
        </w:rPr>
        <w:t>基于信息化教学视域下中学语文教师的知能结构研究</w:t>
      </w:r>
      <w:r w:rsidRPr="00981A4D">
        <w:rPr>
          <w:rFonts w:ascii="宋体" w:hAnsi="宋体" w:hint="eastAsia"/>
          <w:b/>
          <w:sz w:val="36"/>
          <w:szCs w:val="36"/>
        </w:rPr>
        <w:t>》</w:t>
      </w:r>
    </w:p>
    <w:p w:rsidR="00F8301B" w:rsidRPr="00981A4D" w:rsidRDefault="00F8301B" w:rsidP="00F8301B">
      <w:pPr>
        <w:adjustRightInd w:val="0"/>
        <w:snapToGrid w:val="0"/>
        <w:spacing w:line="360" w:lineRule="auto"/>
        <w:jc w:val="center"/>
        <w:rPr>
          <w:rFonts w:ascii="宋体" w:hAnsi="宋体"/>
          <w:b/>
          <w:sz w:val="36"/>
          <w:szCs w:val="36"/>
        </w:rPr>
      </w:pPr>
      <w:r w:rsidRPr="00981A4D">
        <w:rPr>
          <w:rFonts w:ascii="宋体" w:hAnsi="宋体" w:hint="eastAsia"/>
          <w:b/>
          <w:sz w:val="36"/>
          <w:szCs w:val="36"/>
        </w:rPr>
        <w:t>课题</w:t>
      </w:r>
      <w:r w:rsidR="007C54B1" w:rsidRPr="00981A4D">
        <w:rPr>
          <w:rFonts w:ascii="宋体" w:hAnsi="宋体" w:hint="eastAsia"/>
          <w:b/>
          <w:sz w:val="36"/>
          <w:szCs w:val="36"/>
        </w:rPr>
        <w:t>工作报告</w:t>
      </w:r>
    </w:p>
    <w:p w:rsidR="00F8301B" w:rsidRPr="00B61A05" w:rsidRDefault="00F8301B" w:rsidP="00F8301B">
      <w:pPr>
        <w:adjustRightInd w:val="0"/>
        <w:snapToGrid w:val="0"/>
        <w:spacing w:line="360" w:lineRule="auto"/>
        <w:ind w:right="480"/>
        <w:rPr>
          <w:rFonts w:ascii="楷体" w:eastAsia="楷体" w:hAnsi="楷体"/>
          <w:b/>
          <w:sz w:val="28"/>
          <w:szCs w:val="28"/>
        </w:rPr>
      </w:pPr>
      <w:r>
        <w:rPr>
          <w:rFonts w:ascii="宋体" w:hAnsi="宋体" w:hint="eastAsia"/>
          <w:b/>
          <w:sz w:val="24"/>
        </w:rPr>
        <w:t xml:space="preserve">                                   </w:t>
      </w:r>
      <w:r w:rsidRPr="00B61A05">
        <w:rPr>
          <w:rFonts w:ascii="楷体" w:eastAsia="楷体" w:hAnsi="楷体"/>
          <w:b/>
          <w:sz w:val="28"/>
          <w:szCs w:val="28"/>
        </w:rPr>
        <w:t xml:space="preserve">   </w:t>
      </w:r>
      <w:r w:rsidRPr="00B61A05">
        <w:rPr>
          <w:rFonts w:ascii="楷体" w:eastAsia="楷体" w:hAnsi="楷体" w:hint="eastAsia"/>
          <w:b/>
          <w:sz w:val="28"/>
          <w:szCs w:val="28"/>
        </w:rPr>
        <w:t>栾安明</w:t>
      </w:r>
    </w:p>
    <w:p w:rsidR="00F8301B" w:rsidRPr="00990CA4" w:rsidRDefault="00267914" w:rsidP="00F8301B">
      <w:pPr>
        <w:pStyle w:val="a3"/>
        <w:shd w:val="clear" w:color="auto" w:fill="FFFFFF"/>
        <w:adjustRightInd w:val="0"/>
        <w:snapToGrid w:val="0"/>
        <w:spacing w:before="0" w:beforeAutospacing="0" w:after="0" w:afterAutospacing="0" w:line="360" w:lineRule="auto"/>
        <w:ind w:firstLine="480"/>
        <w:jc w:val="both"/>
        <w:rPr>
          <w:rFonts w:ascii="黑体" w:eastAsia="黑体" w:hAnsi="黑体" w:cs="Arial"/>
          <w:color w:val="222222"/>
        </w:rPr>
      </w:pPr>
      <w:r w:rsidRPr="0080724A">
        <w:t>201</w:t>
      </w:r>
      <w:r w:rsidRPr="0080724A">
        <w:rPr>
          <w:rFonts w:hint="eastAsia"/>
        </w:rPr>
        <w:t>7</w:t>
      </w:r>
      <w:r w:rsidRPr="0080724A">
        <w:t>年</w:t>
      </w:r>
      <w:r w:rsidRPr="0080724A">
        <w:rPr>
          <w:rFonts w:hint="eastAsia"/>
        </w:rPr>
        <w:t>1</w:t>
      </w:r>
      <w:r w:rsidRPr="0080724A">
        <w:t>月，提出课题申请立项</w:t>
      </w:r>
      <w:r w:rsidR="00F8301B">
        <w:rPr>
          <w:rFonts w:cs="Arial" w:hint="eastAsia"/>
          <w:color w:val="222222"/>
        </w:rPr>
        <w:t>，</w:t>
      </w:r>
      <w:r w:rsidR="00560C5C">
        <w:rPr>
          <w:rFonts w:cs="Arial" w:hint="eastAsia"/>
          <w:color w:val="222222"/>
        </w:rPr>
        <w:t>2017</w:t>
      </w:r>
      <w:r w:rsidR="00F8301B" w:rsidRPr="00990CA4">
        <w:rPr>
          <w:rFonts w:cs="Arial" w:hint="eastAsia"/>
          <w:color w:val="222222"/>
        </w:rPr>
        <w:t>年</w:t>
      </w:r>
      <w:r w:rsidR="00560C5C">
        <w:rPr>
          <w:rFonts w:cs="Arial" w:hint="eastAsia"/>
          <w:color w:val="222222"/>
        </w:rPr>
        <w:t>9</w:t>
      </w:r>
      <w:r w:rsidR="00F8301B" w:rsidRPr="00990CA4">
        <w:rPr>
          <w:rFonts w:cs="Arial" w:hint="eastAsia"/>
          <w:color w:val="222222"/>
        </w:rPr>
        <w:t>月，本课题被批准立项</w:t>
      </w:r>
      <w:r w:rsidR="00F8301B">
        <w:rPr>
          <w:rFonts w:cs="Arial" w:hint="eastAsia"/>
          <w:color w:val="222222"/>
        </w:rPr>
        <w:t>。随后</w:t>
      </w:r>
      <w:r w:rsidR="00F8301B" w:rsidRPr="00A17799">
        <w:rPr>
          <w:rFonts w:cs="Arial" w:hint="eastAsia"/>
          <w:color w:val="222222"/>
        </w:rPr>
        <w:t>，我们课题研究小组</w:t>
      </w:r>
      <w:r w:rsidR="00F8301B">
        <w:rPr>
          <w:rFonts w:cs="Arial" w:hint="eastAsia"/>
          <w:color w:val="222222"/>
        </w:rPr>
        <w:t>开始专心筹备，制定研讨计划，明确分工，以</w:t>
      </w:r>
      <w:r w:rsidR="00F8301B" w:rsidRPr="00A17799">
        <w:rPr>
          <w:rFonts w:cs="Arial" w:hint="eastAsia"/>
          <w:color w:val="222222"/>
        </w:rPr>
        <w:t>确保课题研究工作有序开展。课题</w:t>
      </w:r>
      <w:proofErr w:type="gramStart"/>
      <w:r w:rsidR="00F8301B" w:rsidRPr="00A17799">
        <w:rPr>
          <w:rFonts w:cs="Arial" w:hint="eastAsia"/>
          <w:color w:val="222222"/>
        </w:rPr>
        <w:t>研讨共</w:t>
      </w:r>
      <w:proofErr w:type="gramEnd"/>
      <w:r w:rsidR="00F8301B" w:rsidRPr="00A17799">
        <w:rPr>
          <w:rFonts w:cs="Arial" w:hint="eastAsia"/>
          <w:color w:val="222222"/>
        </w:rPr>
        <w:t>划分为</w:t>
      </w:r>
      <w:r w:rsidR="00F8301B">
        <w:rPr>
          <w:rFonts w:cs="Arial" w:hint="eastAsia"/>
          <w:color w:val="222222"/>
        </w:rPr>
        <w:t>四</w:t>
      </w:r>
      <w:r w:rsidR="00F8301B" w:rsidRPr="00A17799">
        <w:rPr>
          <w:rFonts w:cs="Arial" w:hint="eastAsia"/>
          <w:color w:val="222222"/>
        </w:rPr>
        <w:t>个阶段</w:t>
      </w:r>
      <w:r w:rsidR="00F8301B">
        <w:rPr>
          <w:rFonts w:cs="Arial" w:hint="eastAsia"/>
          <w:color w:val="222222"/>
        </w:rPr>
        <w:t>进行，现将各阶段情况总结如下</w:t>
      </w:r>
      <w:r w:rsidR="00F8301B" w:rsidRPr="00A17799">
        <w:rPr>
          <w:rFonts w:cs="Arial" w:hint="eastAsia"/>
          <w:color w:val="222222"/>
        </w:rPr>
        <w:t>：</w:t>
      </w:r>
    </w:p>
    <w:p w:rsidR="00F8301B" w:rsidRPr="00416AA3" w:rsidRDefault="00F8301B" w:rsidP="005738DD">
      <w:pPr>
        <w:pStyle w:val="a3"/>
        <w:shd w:val="clear" w:color="auto" w:fill="FFFFFF"/>
        <w:adjustRightInd w:val="0"/>
        <w:snapToGrid w:val="0"/>
        <w:spacing w:beforeLines="50" w:beforeAutospacing="0" w:afterLines="50" w:afterAutospacing="0" w:line="360" w:lineRule="auto"/>
        <w:ind w:firstLineChars="200" w:firstLine="482"/>
        <w:jc w:val="both"/>
        <w:rPr>
          <w:rFonts w:cs="Arial"/>
          <w:b/>
          <w:bCs/>
          <w:color w:val="222222"/>
        </w:rPr>
      </w:pPr>
      <w:r>
        <w:rPr>
          <w:rFonts w:cs="Arial" w:hint="eastAsia"/>
          <w:b/>
          <w:bCs/>
          <w:color w:val="222222"/>
        </w:rPr>
        <w:t>一、</w:t>
      </w:r>
      <w:r w:rsidRPr="00990CA4">
        <w:rPr>
          <w:rFonts w:cs="Arial" w:hint="eastAsia"/>
          <w:b/>
          <w:bCs/>
          <w:color w:val="222222"/>
        </w:rPr>
        <w:t>第一阶段</w:t>
      </w:r>
      <w:r>
        <w:rPr>
          <w:rFonts w:cs="Arial" w:hint="eastAsia"/>
          <w:b/>
          <w:bCs/>
          <w:color w:val="222222"/>
        </w:rPr>
        <w:t>总结</w:t>
      </w:r>
      <w:r w:rsidRPr="00990CA4">
        <w:rPr>
          <w:rFonts w:cs="Arial" w:hint="eastAsia"/>
          <w:b/>
          <w:bCs/>
          <w:color w:val="222222"/>
        </w:rPr>
        <w:t>：探究准备阶段（</w:t>
      </w:r>
      <w:r w:rsidR="005738DD">
        <w:rPr>
          <w:rFonts w:cs="Arial" w:hint="eastAsia"/>
          <w:b/>
          <w:bCs/>
          <w:color w:val="222222"/>
        </w:rPr>
        <w:t>2017</w:t>
      </w:r>
      <w:r w:rsidRPr="00990CA4">
        <w:rPr>
          <w:rFonts w:cs="Arial" w:hint="eastAsia"/>
          <w:b/>
          <w:bCs/>
          <w:color w:val="222222"/>
        </w:rPr>
        <w:t>年</w:t>
      </w:r>
      <w:r w:rsidR="005738DD">
        <w:rPr>
          <w:rFonts w:cs="Arial"/>
          <w:b/>
          <w:bCs/>
          <w:color w:val="222222"/>
        </w:rPr>
        <w:t>1</w:t>
      </w:r>
      <w:r w:rsidRPr="00990CA4">
        <w:rPr>
          <w:rFonts w:cs="Arial" w:hint="eastAsia"/>
          <w:b/>
          <w:bCs/>
          <w:color w:val="222222"/>
        </w:rPr>
        <w:t>月—</w:t>
      </w:r>
      <w:r w:rsidR="005738DD">
        <w:rPr>
          <w:rFonts w:cs="Arial" w:hint="eastAsia"/>
          <w:b/>
          <w:bCs/>
          <w:color w:val="222222"/>
        </w:rPr>
        <w:t>2017</w:t>
      </w:r>
      <w:r w:rsidRPr="00990CA4">
        <w:rPr>
          <w:rFonts w:cs="Arial" w:hint="eastAsia"/>
          <w:b/>
          <w:bCs/>
          <w:color w:val="222222"/>
        </w:rPr>
        <w:t>年</w:t>
      </w:r>
      <w:r w:rsidR="002B6409">
        <w:rPr>
          <w:rFonts w:cs="Arial" w:hint="eastAsia"/>
          <w:b/>
          <w:bCs/>
          <w:color w:val="222222"/>
        </w:rPr>
        <w:t>10</w:t>
      </w:r>
      <w:r w:rsidRPr="00990CA4">
        <w:rPr>
          <w:rFonts w:cs="Arial" w:hint="eastAsia"/>
          <w:b/>
          <w:bCs/>
          <w:color w:val="222222"/>
        </w:rPr>
        <w:t>月）</w:t>
      </w:r>
    </w:p>
    <w:p w:rsidR="00F8301B" w:rsidRDefault="00F8301B" w:rsidP="00F8301B">
      <w:pPr>
        <w:pStyle w:val="a3"/>
        <w:shd w:val="clear" w:color="auto" w:fill="FFFFFF"/>
        <w:adjustRightInd w:val="0"/>
        <w:snapToGrid w:val="0"/>
        <w:spacing w:before="0" w:beforeAutospacing="0" w:after="0" w:afterAutospacing="0" w:line="360" w:lineRule="auto"/>
        <w:ind w:firstLineChars="200" w:firstLine="482"/>
        <w:jc w:val="both"/>
      </w:pPr>
      <w:r w:rsidRPr="00C00F55">
        <w:rPr>
          <w:rFonts w:hint="eastAsia"/>
          <w:b/>
          <w:bCs/>
        </w:rPr>
        <w:t>阶段任务：</w:t>
      </w:r>
      <w:r w:rsidRPr="009E2C65">
        <w:t>制定课题计划，落实课题组成员，明确分工，熟悉研究的背景、意义和目标，开展课题研究前期准备工作，召开课题开题会议。</w:t>
      </w:r>
    </w:p>
    <w:p w:rsidR="00F8301B" w:rsidRDefault="00F8301B" w:rsidP="00F8301B">
      <w:pPr>
        <w:pStyle w:val="a3"/>
        <w:shd w:val="clear" w:color="auto" w:fill="FFFFFF"/>
        <w:adjustRightInd w:val="0"/>
        <w:snapToGrid w:val="0"/>
        <w:spacing w:before="0" w:beforeAutospacing="0" w:after="0" w:afterAutospacing="0" w:line="360" w:lineRule="auto"/>
        <w:ind w:firstLineChars="200" w:firstLine="482"/>
        <w:jc w:val="both"/>
      </w:pPr>
      <w:r w:rsidRPr="00C00F55">
        <w:rPr>
          <w:rFonts w:hint="eastAsia"/>
          <w:b/>
          <w:bCs/>
        </w:rPr>
        <w:t>阶段总结：</w:t>
      </w:r>
      <w:r w:rsidRPr="009E2C65">
        <w:t>在课题开题会上，首先，课题负责人将本课题的开题情况对与会专家和课题组成员进行介绍；然后，课题评议专家对照检查自评表对课题进行了进行评估，并提出了下一步课题研究的建议；最后课题组成员进行了共同的交流探讨，交流研究进展，分析研究中出现的问题，共同制定了下一步的课题研究计划以及重点研究内容，明确了每一名成员的分工。本次活动的举行，为课题进一步研究指明了方向，为后期研究提供了有力的精神保障。</w:t>
      </w:r>
    </w:p>
    <w:p w:rsidR="00F8301B" w:rsidRPr="00C00F55" w:rsidRDefault="00F8301B" w:rsidP="00F8301B">
      <w:pPr>
        <w:spacing w:line="288" w:lineRule="auto"/>
        <w:ind w:firstLineChars="200" w:firstLine="482"/>
        <w:rPr>
          <w:rFonts w:ascii="宋体" w:hAnsi="宋体" w:cs="宋体"/>
          <w:b/>
          <w:bCs/>
          <w:sz w:val="24"/>
        </w:rPr>
      </w:pPr>
      <w:r w:rsidRPr="00C00F55">
        <w:rPr>
          <w:rFonts w:ascii="宋体" w:hAnsi="宋体" w:cs="宋体" w:hint="eastAsia"/>
          <w:b/>
          <w:bCs/>
          <w:sz w:val="24"/>
        </w:rPr>
        <w:t>阶段成果</w:t>
      </w:r>
      <w:r>
        <w:rPr>
          <w:rFonts w:ascii="宋体" w:hAnsi="宋体" w:cs="宋体" w:hint="eastAsia"/>
          <w:b/>
          <w:bCs/>
          <w:sz w:val="24"/>
        </w:rPr>
        <w:t>：</w:t>
      </w:r>
    </w:p>
    <w:p w:rsidR="00F8301B" w:rsidRPr="009E2C65" w:rsidRDefault="00F8301B" w:rsidP="00F8301B">
      <w:pPr>
        <w:spacing w:line="288" w:lineRule="auto"/>
        <w:ind w:firstLineChars="200" w:firstLine="480"/>
        <w:rPr>
          <w:rFonts w:ascii="宋体" w:hAnsi="宋体" w:cs="宋体"/>
          <w:sz w:val="24"/>
        </w:rPr>
      </w:pPr>
      <w:r w:rsidRPr="009E2C65">
        <w:rPr>
          <w:rFonts w:ascii="宋体" w:hAnsi="宋体" w:cs="宋体"/>
          <w:sz w:val="24"/>
        </w:rPr>
        <w:t>2017年3月，论文《苏世独立，横而不流——关于语文教师独立精神的价值探究》获天津市基础教育2018年“教育创新”论文评选二等奖</w:t>
      </w:r>
    </w:p>
    <w:p w:rsidR="00F8301B" w:rsidRPr="009E2C65" w:rsidRDefault="00F8301B" w:rsidP="00F8301B">
      <w:pPr>
        <w:spacing w:line="288" w:lineRule="auto"/>
        <w:ind w:firstLineChars="200" w:firstLine="480"/>
        <w:rPr>
          <w:rFonts w:ascii="宋体" w:hAnsi="宋体" w:cs="宋体"/>
          <w:sz w:val="24"/>
        </w:rPr>
      </w:pPr>
      <w:r w:rsidRPr="009E2C65">
        <w:rPr>
          <w:rFonts w:ascii="宋体" w:hAnsi="宋体" w:cs="宋体"/>
          <w:sz w:val="24"/>
        </w:rPr>
        <w:t>2017年5月，在第十八届“新世纪”杯全国中学生作文大赛中荣获作文指导三等奖。指导学生赵婉霖在全国中学生作文大赛中荣获三等奖。</w:t>
      </w:r>
    </w:p>
    <w:p w:rsidR="00F8301B" w:rsidRPr="009E2C65" w:rsidRDefault="00F8301B" w:rsidP="00F8301B">
      <w:pPr>
        <w:spacing w:line="288" w:lineRule="auto"/>
        <w:ind w:firstLineChars="200" w:firstLine="480"/>
        <w:rPr>
          <w:rFonts w:ascii="宋体" w:hAnsi="宋体" w:cs="宋体"/>
          <w:sz w:val="24"/>
        </w:rPr>
      </w:pPr>
      <w:r w:rsidRPr="009E2C65">
        <w:rPr>
          <w:rFonts w:ascii="宋体" w:hAnsi="宋体" w:cs="宋体"/>
          <w:sz w:val="24"/>
        </w:rPr>
        <w:t>2017年6月，作文指导课《讴歌亲情 学会写得充实》教学设计，在第十二届全国语文教师“四项全能”竞赛中，荣获教学方案项一等奖</w:t>
      </w:r>
    </w:p>
    <w:p w:rsidR="00F8301B" w:rsidRPr="009E2C65" w:rsidRDefault="00F8301B" w:rsidP="00F8301B">
      <w:pPr>
        <w:spacing w:line="288" w:lineRule="auto"/>
        <w:ind w:firstLineChars="200" w:firstLine="480"/>
        <w:rPr>
          <w:rFonts w:ascii="宋体" w:hAnsi="宋体" w:cs="宋体"/>
          <w:sz w:val="24"/>
        </w:rPr>
      </w:pPr>
      <w:r w:rsidRPr="009E2C65">
        <w:rPr>
          <w:rFonts w:ascii="宋体" w:hAnsi="宋体" w:cs="宋体"/>
          <w:sz w:val="24"/>
        </w:rPr>
        <w:t>2017年8月，论文《班主任工作中的情感投入对中学生心理健康的影响》，被评为天津市二零一七年中小学心理健康教育优秀科研成果三等奖</w:t>
      </w:r>
    </w:p>
    <w:p w:rsidR="00F8301B" w:rsidRPr="00C00F55" w:rsidRDefault="00F8301B" w:rsidP="00F8301B">
      <w:pPr>
        <w:spacing w:line="288" w:lineRule="auto"/>
        <w:ind w:firstLineChars="200" w:firstLine="480"/>
        <w:rPr>
          <w:rFonts w:ascii="宋体" w:hAnsi="宋体" w:cs="宋体"/>
          <w:sz w:val="24"/>
        </w:rPr>
      </w:pPr>
      <w:r w:rsidRPr="009E2C65">
        <w:rPr>
          <w:rFonts w:ascii="宋体" w:hAnsi="宋体" w:cs="宋体"/>
          <w:sz w:val="24"/>
        </w:rPr>
        <w:t>2017年8月，论文《关于上课违反纪律的学生心理辅导策略的探索》，被评为2017年全国心理健康教育优秀科研成果三等奖。</w:t>
      </w:r>
    </w:p>
    <w:p w:rsidR="00F8301B" w:rsidRDefault="00F8301B" w:rsidP="005738DD">
      <w:pPr>
        <w:pStyle w:val="a3"/>
        <w:shd w:val="clear" w:color="auto" w:fill="FFFFFF"/>
        <w:adjustRightInd w:val="0"/>
        <w:snapToGrid w:val="0"/>
        <w:spacing w:beforeLines="50" w:beforeAutospacing="0" w:afterLines="50" w:afterAutospacing="0" w:line="360" w:lineRule="auto"/>
        <w:ind w:firstLineChars="200" w:firstLine="482"/>
        <w:jc w:val="both"/>
        <w:rPr>
          <w:rFonts w:cs="Arial"/>
          <w:b/>
          <w:bCs/>
          <w:color w:val="222222"/>
        </w:rPr>
      </w:pPr>
      <w:r>
        <w:rPr>
          <w:rFonts w:cs="Arial" w:hint="eastAsia"/>
          <w:b/>
          <w:bCs/>
          <w:color w:val="222222"/>
        </w:rPr>
        <w:t>二、</w:t>
      </w:r>
      <w:r w:rsidRPr="00501D6A">
        <w:rPr>
          <w:rFonts w:cs="Arial" w:hint="eastAsia"/>
          <w:b/>
          <w:bCs/>
          <w:color w:val="222222"/>
        </w:rPr>
        <w:t>第二阶段</w:t>
      </w:r>
      <w:r>
        <w:rPr>
          <w:rFonts w:cs="Arial" w:hint="eastAsia"/>
          <w:b/>
          <w:bCs/>
          <w:color w:val="222222"/>
        </w:rPr>
        <w:t>总结</w:t>
      </w:r>
      <w:r w:rsidRPr="00501D6A">
        <w:rPr>
          <w:rFonts w:cs="Arial" w:hint="eastAsia"/>
          <w:b/>
          <w:bCs/>
          <w:color w:val="222222"/>
        </w:rPr>
        <w:t>：研究实施阶段（2017年</w:t>
      </w:r>
      <w:r w:rsidR="002B6409">
        <w:rPr>
          <w:rFonts w:cs="Arial" w:hint="eastAsia"/>
          <w:b/>
          <w:bCs/>
          <w:color w:val="222222"/>
        </w:rPr>
        <w:t>1</w:t>
      </w:r>
      <w:r w:rsidR="0000107C">
        <w:rPr>
          <w:rFonts w:cs="Arial" w:hint="eastAsia"/>
          <w:b/>
          <w:bCs/>
          <w:color w:val="222222"/>
        </w:rPr>
        <w:t>1</w:t>
      </w:r>
      <w:r w:rsidRPr="00501D6A">
        <w:rPr>
          <w:rFonts w:cs="Arial" w:hint="eastAsia"/>
          <w:b/>
          <w:bCs/>
          <w:color w:val="222222"/>
        </w:rPr>
        <w:t>月—2018年</w:t>
      </w:r>
      <w:r>
        <w:rPr>
          <w:rFonts w:cs="Arial"/>
          <w:b/>
          <w:bCs/>
          <w:color w:val="222222"/>
        </w:rPr>
        <w:t>8</w:t>
      </w:r>
      <w:r w:rsidRPr="00501D6A">
        <w:rPr>
          <w:rFonts w:cs="Arial" w:hint="eastAsia"/>
          <w:b/>
          <w:bCs/>
          <w:color w:val="222222"/>
        </w:rPr>
        <w:t>月）</w:t>
      </w:r>
    </w:p>
    <w:p w:rsidR="00F8301B" w:rsidRDefault="00F8301B" w:rsidP="00F8301B">
      <w:pPr>
        <w:pStyle w:val="a3"/>
        <w:shd w:val="clear" w:color="auto" w:fill="FFFFFF"/>
        <w:adjustRightInd w:val="0"/>
        <w:snapToGrid w:val="0"/>
        <w:spacing w:before="0" w:beforeAutospacing="0" w:after="0" w:afterAutospacing="0" w:line="360" w:lineRule="auto"/>
        <w:ind w:firstLineChars="200" w:firstLine="482"/>
        <w:jc w:val="both"/>
      </w:pPr>
      <w:r w:rsidRPr="00C00F55">
        <w:rPr>
          <w:rFonts w:hint="eastAsia"/>
          <w:b/>
          <w:bCs/>
        </w:rPr>
        <w:t>阶段任务</w:t>
      </w:r>
      <w:r>
        <w:rPr>
          <w:rFonts w:hint="eastAsia"/>
          <w:b/>
          <w:bCs/>
        </w:rPr>
        <w:t>：</w:t>
      </w:r>
      <w:r w:rsidRPr="009E2C65">
        <w:t>课题组成员根据分工，全面开展研究工作，不定期交流研究进展，分析研究中出现的问题，同时阅读相关论著、期刊，撰写相关文章。</w:t>
      </w:r>
      <w:r>
        <w:rPr>
          <w:rFonts w:hint="eastAsia"/>
        </w:rPr>
        <w:t>并</w:t>
      </w:r>
      <w:r w:rsidRPr="00A17799">
        <w:rPr>
          <w:rFonts w:cs="Arial" w:hint="eastAsia"/>
          <w:color w:val="222222"/>
        </w:rPr>
        <w:t>按照已定的课题研究方案进行研究，</w:t>
      </w:r>
      <w:r w:rsidRPr="00A17799">
        <w:rPr>
          <w:rFonts w:cs="Arial" w:hint="eastAsia"/>
          <w:color w:val="222222"/>
        </w:rPr>
        <w:lastRenderedPageBreak/>
        <w:t>深入学习和研究相关理论知识，组建课题团队，设计课题研究方案</w:t>
      </w:r>
      <w:r>
        <w:rPr>
          <w:rFonts w:cs="Arial" w:hint="eastAsia"/>
          <w:color w:val="222222"/>
        </w:rPr>
        <w:t>，全体研究人员共同参与调查研究。</w:t>
      </w:r>
    </w:p>
    <w:p w:rsidR="00F8301B" w:rsidRDefault="00F8301B" w:rsidP="00F8301B">
      <w:pPr>
        <w:pStyle w:val="a3"/>
        <w:shd w:val="clear" w:color="auto" w:fill="FFFFFF"/>
        <w:adjustRightInd w:val="0"/>
        <w:snapToGrid w:val="0"/>
        <w:spacing w:before="0" w:beforeAutospacing="0" w:after="0" w:afterAutospacing="0" w:line="360" w:lineRule="auto"/>
        <w:ind w:firstLineChars="200" w:firstLine="482"/>
        <w:jc w:val="both"/>
        <w:rPr>
          <w:b/>
          <w:bCs/>
        </w:rPr>
      </w:pPr>
      <w:r w:rsidRPr="00C00F55">
        <w:rPr>
          <w:rFonts w:hint="eastAsia"/>
          <w:b/>
          <w:bCs/>
        </w:rPr>
        <w:t>阶段总结：</w:t>
      </w:r>
    </w:p>
    <w:p w:rsidR="00F8301B" w:rsidRPr="002423C8" w:rsidRDefault="00F8301B" w:rsidP="00F8301B">
      <w:pPr>
        <w:spacing w:line="288" w:lineRule="auto"/>
        <w:ind w:firstLineChars="200" w:firstLine="482"/>
        <w:rPr>
          <w:rFonts w:ascii="宋体" w:hAnsi="宋体" w:cs="宋体"/>
          <w:b/>
          <w:bCs/>
          <w:sz w:val="24"/>
        </w:rPr>
      </w:pPr>
      <w:r w:rsidRPr="002423C8">
        <w:rPr>
          <w:rFonts w:ascii="宋体" w:hAnsi="宋体" w:cs="宋体"/>
          <w:b/>
          <w:bCs/>
          <w:sz w:val="24"/>
        </w:rPr>
        <w:t>1.</w:t>
      </w:r>
      <w:r w:rsidRPr="002423C8">
        <w:rPr>
          <w:rFonts w:ascii="宋体" w:hAnsi="宋体" w:cs="宋体" w:hint="eastAsia"/>
          <w:b/>
          <w:bCs/>
          <w:sz w:val="24"/>
        </w:rPr>
        <w:t>完成</w:t>
      </w:r>
      <w:r w:rsidRPr="002423C8">
        <w:rPr>
          <w:rFonts w:ascii="宋体" w:hAnsi="宋体" w:cs="宋体"/>
          <w:b/>
          <w:bCs/>
          <w:sz w:val="24"/>
        </w:rPr>
        <w:t>教师</w:t>
      </w:r>
      <w:r w:rsidRPr="002423C8">
        <w:rPr>
          <w:rFonts w:ascii="宋体" w:hAnsi="宋体" w:cs="宋体" w:hint="eastAsia"/>
          <w:b/>
          <w:bCs/>
          <w:sz w:val="24"/>
        </w:rPr>
        <w:t>专业</w:t>
      </w:r>
      <w:r w:rsidRPr="002423C8">
        <w:rPr>
          <w:rFonts w:ascii="宋体" w:hAnsi="宋体" w:cs="宋体"/>
          <w:b/>
          <w:bCs/>
          <w:sz w:val="24"/>
        </w:rPr>
        <w:t>知能结构模型构建</w:t>
      </w:r>
    </w:p>
    <w:p w:rsidR="00F8301B" w:rsidRPr="009E2C65" w:rsidRDefault="00F8301B" w:rsidP="00F8301B">
      <w:pPr>
        <w:spacing w:line="288" w:lineRule="auto"/>
        <w:ind w:firstLineChars="200" w:firstLine="480"/>
        <w:rPr>
          <w:rFonts w:ascii="宋体" w:hAnsi="宋体" w:cs="宋体"/>
          <w:sz w:val="24"/>
        </w:rPr>
      </w:pPr>
      <w:r w:rsidRPr="002423C8">
        <w:rPr>
          <w:rFonts w:ascii="宋体" w:hAnsi="宋体" w:cs="宋体"/>
          <w:sz w:val="24"/>
        </w:rPr>
        <w:t>（1）语文教师的知识结构</w:t>
      </w:r>
    </w:p>
    <w:p w:rsidR="00F8301B" w:rsidRPr="009E2C65" w:rsidRDefault="00270222" w:rsidP="00F8301B">
      <w:pPr>
        <w:spacing w:line="288" w:lineRule="auto"/>
        <w:ind w:firstLineChars="200" w:firstLine="480"/>
        <w:rPr>
          <w:rFonts w:ascii="宋体" w:hAnsi="宋体" w:cs="宋体"/>
          <w:sz w:val="24"/>
        </w:rPr>
      </w:pPr>
      <w:r w:rsidRPr="009E2C65">
        <w:rPr>
          <w:rFonts w:ascii="宋体" w:hAnsi="宋体" w:cs="宋体"/>
          <w:sz w:val="24"/>
        </w:rPr>
        <w:fldChar w:fldCharType="begin"/>
      </w:r>
      <w:r w:rsidR="00F8301B" w:rsidRPr="009E2C65">
        <w:rPr>
          <w:rFonts w:ascii="宋体" w:hAnsi="宋体" w:cs="宋体"/>
          <w:sz w:val="24"/>
        </w:rPr>
        <w:instrText xml:space="preserve"> </w:instrText>
      </w:r>
      <w:r w:rsidR="00F8301B" w:rsidRPr="009E2C65">
        <w:rPr>
          <w:rFonts w:ascii="宋体" w:hAnsi="宋体" w:cs="宋体" w:hint="eastAsia"/>
          <w:sz w:val="24"/>
        </w:rPr>
        <w:instrText>= 1 \* GB3</w:instrText>
      </w:r>
      <w:r w:rsidR="00F8301B" w:rsidRPr="009E2C65">
        <w:rPr>
          <w:rFonts w:ascii="宋体" w:hAnsi="宋体" w:cs="宋体"/>
          <w:sz w:val="24"/>
        </w:rPr>
        <w:instrText xml:space="preserve"> </w:instrText>
      </w:r>
      <w:r w:rsidRPr="009E2C65">
        <w:rPr>
          <w:rFonts w:ascii="宋体" w:hAnsi="宋体" w:cs="宋体"/>
          <w:sz w:val="24"/>
        </w:rPr>
        <w:fldChar w:fldCharType="separate"/>
      </w:r>
      <w:r w:rsidR="00F8301B" w:rsidRPr="009E2C65">
        <w:rPr>
          <w:rFonts w:ascii="宋体" w:hAnsi="宋体" w:cs="宋体" w:hint="eastAsia"/>
          <w:noProof/>
          <w:sz w:val="24"/>
        </w:rPr>
        <w:t>①</w:t>
      </w:r>
      <w:r w:rsidRPr="009E2C65">
        <w:rPr>
          <w:rFonts w:ascii="宋体" w:hAnsi="宋体" w:cs="宋体"/>
          <w:sz w:val="24"/>
        </w:rPr>
        <w:fldChar w:fldCharType="end"/>
      </w:r>
      <w:r w:rsidR="00F8301B" w:rsidRPr="009E2C65">
        <w:rPr>
          <w:rFonts w:ascii="宋体" w:hAnsi="宋体" w:cs="宋体"/>
          <w:sz w:val="24"/>
        </w:rPr>
        <w:t>语文学科专业知识。信息时代的到来，传统的语文教师具备的专业知识模型已经不适应新形势的需要，学生可以很方便的从互联网获取常识性的语文知识。面对随时通过移动终端获取知识的学生，语文教师需要将文、史、</w:t>
      </w:r>
      <w:proofErr w:type="gramStart"/>
      <w:r w:rsidR="00F8301B" w:rsidRPr="009E2C65">
        <w:rPr>
          <w:rFonts w:ascii="宋体" w:hAnsi="宋体" w:cs="宋体"/>
          <w:sz w:val="24"/>
        </w:rPr>
        <w:t>哲知识</w:t>
      </w:r>
      <w:proofErr w:type="gramEnd"/>
      <w:r w:rsidR="00F8301B" w:rsidRPr="009E2C65">
        <w:rPr>
          <w:rFonts w:ascii="宋体" w:hAnsi="宋体" w:cs="宋体"/>
          <w:sz w:val="24"/>
        </w:rPr>
        <w:t>融会贯通，打通语文学科知识和其他人文学科的界限，以适应信息化背景下基础教育改革的需要。</w:t>
      </w:r>
    </w:p>
    <w:p w:rsidR="00F8301B" w:rsidRPr="009E2C65" w:rsidRDefault="00270222" w:rsidP="00F8301B">
      <w:pPr>
        <w:spacing w:line="288" w:lineRule="auto"/>
        <w:ind w:firstLineChars="200" w:firstLine="480"/>
        <w:rPr>
          <w:rFonts w:ascii="宋体" w:hAnsi="宋体" w:cs="宋体"/>
          <w:sz w:val="24"/>
        </w:rPr>
      </w:pPr>
      <w:r w:rsidRPr="009E2C65">
        <w:rPr>
          <w:rFonts w:ascii="宋体" w:hAnsi="宋体" w:cs="宋体"/>
          <w:sz w:val="24"/>
        </w:rPr>
        <w:fldChar w:fldCharType="begin"/>
      </w:r>
      <w:r w:rsidR="00F8301B" w:rsidRPr="009E2C65">
        <w:rPr>
          <w:rFonts w:ascii="宋体" w:hAnsi="宋体" w:cs="宋体"/>
          <w:sz w:val="24"/>
        </w:rPr>
        <w:instrText xml:space="preserve"> </w:instrText>
      </w:r>
      <w:r w:rsidR="00F8301B" w:rsidRPr="009E2C65">
        <w:rPr>
          <w:rFonts w:ascii="宋体" w:hAnsi="宋体" w:cs="宋体" w:hint="eastAsia"/>
          <w:sz w:val="24"/>
        </w:rPr>
        <w:instrText>= 2 \* GB3</w:instrText>
      </w:r>
      <w:r w:rsidR="00F8301B" w:rsidRPr="009E2C65">
        <w:rPr>
          <w:rFonts w:ascii="宋体" w:hAnsi="宋体" w:cs="宋体"/>
          <w:sz w:val="24"/>
        </w:rPr>
        <w:instrText xml:space="preserve"> </w:instrText>
      </w:r>
      <w:r w:rsidRPr="009E2C65">
        <w:rPr>
          <w:rFonts w:ascii="宋体" w:hAnsi="宋体" w:cs="宋体"/>
          <w:sz w:val="24"/>
        </w:rPr>
        <w:fldChar w:fldCharType="separate"/>
      </w:r>
      <w:r w:rsidR="00F8301B" w:rsidRPr="009E2C65">
        <w:rPr>
          <w:rFonts w:ascii="宋体" w:hAnsi="宋体" w:cs="宋体" w:hint="eastAsia"/>
          <w:noProof/>
          <w:sz w:val="24"/>
        </w:rPr>
        <w:t>②</w:t>
      </w:r>
      <w:r w:rsidRPr="009E2C65">
        <w:rPr>
          <w:rFonts w:ascii="宋体" w:hAnsi="宋体" w:cs="宋体"/>
          <w:sz w:val="24"/>
        </w:rPr>
        <w:fldChar w:fldCharType="end"/>
      </w:r>
      <w:r w:rsidR="00F8301B" w:rsidRPr="009E2C65">
        <w:rPr>
          <w:rFonts w:ascii="宋体" w:hAnsi="宋体" w:cs="宋体"/>
          <w:sz w:val="24"/>
        </w:rPr>
        <w:t>信息技术知识。高效教学要求教师具有一定的信息技术知识素养。信息技术知识包含诸多方面，“信息知识缺乏，就谈不上信息技能。不仅要熟悉学科发展的科学史和前沿进展，还要掌握好计算机、网络、多媒体、教学设计、教学方法、信息及媒体传播等方面的理论和技术。再就是综合信息技术，能用于教学和再学习的各种信息技术，比如信息的收集获取、分析识别、加工编辑以及传递传输等方面的技能。”</w:t>
      </w:r>
    </w:p>
    <w:p w:rsidR="00F8301B" w:rsidRPr="009E2C65" w:rsidRDefault="00F8301B" w:rsidP="00F8301B">
      <w:pPr>
        <w:spacing w:line="288" w:lineRule="auto"/>
        <w:ind w:firstLineChars="200" w:firstLine="480"/>
        <w:rPr>
          <w:rFonts w:ascii="宋体" w:hAnsi="宋体" w:cs="宋体"/>
          <w:sz w:val="24"/>
        </w:rPr>
      </w:pPr>
      <w:r w:rsidRPr="009E2C65">
        <w:rPr>
          <w:rFonts w:ascii="宋体" w:hAnsi="宋体" w:cs="宋体"/>
          <w:sz w:val="24"/>
        </w:rPr>
        <w:t>（2）语文教师的能力结构</w:t>
      </w:r>
    </w:p>
    <w:p w:rsidR="00F8301B" w:rsidRPr="009E2C65" w:rsidRDefault="00270222" w:rsidP="00F8301B">
      <w:pPr>
        <w:spacing w:line="288" w:lineRule="auto"/>
        <w:ind w:firstLineChars="200" w:firstLine="480"/>
        <w:rPr>
          <w:rFonts w:ascii="宋体" w:hAnsi="宋体" w:cs="宋体"/>
          <w:sz w:val="24"/>
        </w:rPr>
      </w:pPr>
      <w:r w:rsidRPr="009E2C65">
        <w:rPr>
          <w:rFonts w:ascii="宋体" w:hAnsi="宋体" w:cs="宋体"/>
          <w:sz w:val="24"/>
        </w:rPr>
        <w:fldChar w:fldCharType="begin"/>
      </w:r>
      <w:r w:rsidR="00F8301B" w:rsidRPr="009E2C65">
        <w:rPr>
          <w:rFonts w:ascii="宋体" w:hAnsi="宋体" w:cs="宋体"/>
          <w:sz w:val="24"/>
        </w:rPr>
        <w:instrText xml:space="preserve"> </w:instrText>
      </w:r>
      <w:r w:rsidR="00F8301B" w:rsidRPr="009E2C65">
        <w:rPr>
          <w:rFonts w:ascii="宋体" w:hAnsi="宋体" w:cs="宋体" w:hint="eastAsia"/>
          <w:sz w:val="24"/>
        </w:rPr>
        <w:instrText>= 1 \* GB3</w:instrText>
      </w:r>
      <w:r w:rsidR="00F8301B" w:rsidRPr="009E2C65">
        <w:rPr>
          <w:rFonts w:ascii="宋体" w:hAnsi="宋体" w:cs="宋体"/>
          <w:sz w:val="24"/>
        </w:rPr>
        <w:instrText xml:space="preserve"> </w:instrText>
      </w:r>
      <w:r w:rsidRPr="009E2C65">
        <w:rPr>
          <w:rFonts w:ascii="宋体" w:hAnsi="宋体" w:cs="宋体"/>
          <w:sz w:val="24"/>
        </w:rPr>
        <w:fldChar w:fldCharType="separate"/>
      </w:r>
      <w:r w:rsidR="00F8301B" w:rsidRPr="009E2C65">
        <w:rPr>
          <w:rFonts w:ascii="宋体" w:hAnsi="宋体" w:cs="宋体" w:hint="eastAsia"/>
          <w:noProof/>
          <w:sz w:val="24"/>
        </w:rPr>
        <w:t>①</w:t>
      </w:r>
      <w:r w:rsidRPr="009E2C65">
        <w:rPr>
          <w:rFonts w:ascii="宋体" w:hAnsi="宋体" w:cs="宋体"/>
          <w:sz w:val="24"/>
        </w:rPr>
        <w:fldChar w:fldCharType="end"/>
      </w:r>
      <w:r w:rsidR="00F8301B" w:rsidRPr="009E2C65">
        <w:rPr>
          <w:rFonts w:ascii="宋体" w:hAnsi="宋体" w:cs="宋体"/>
          <w:sz w:val="24"/>
        </w:rPr>
        <w:t>语文教学实践能力。语文教师在教育理论知识的指导下，经过个人长期教学实践，博采众长，总结出来个人独特的教学经验，并在实践中应用，这就是语文教师的语文教学实践能力。</w:t>
      </w:r>
    </w:p>
    <w:p w:rsidR="00F8301B" w:rsidRPr="009E2C65" w:rsidRDefault="00270222" w:rsidP="00F8301B">
      <w:pPr>
        <w:spacing w:line="288" w:lineRule="auto"/>
        <w:ind w:firstLineChars="200" w:firstLine="480"/>
        <w:rPr>
          <w:rFonts w:ascii="宋体" w:hAnsi="宋体" w:cs="宋体"/>
          <w:sz w:val="24"/>
        </w:rPr>
      </w:pPr>
      <w:r w:rsidRPr="009E2C65">
        <w:rPr>
          <w:rFonts w:ascii="宋体" w:hAnsi="宋体" w:cs="宋体"/>
          <w:sz w:val="24"/>
        </w:rPr>
        <w:fldChar w:fldCharType="begin"/>
      </w:r>
      <w:r w:rsidR="00F8301B" w:rsidRPr="009E2C65">
        <w:rPr>
          <w:rFonts w:ascii="宋体" w:hAnsi="宋体" w:cs="宋体"/>
          <w:sz w:val="24"/>
        </w:rPr>
        <w:instrText xml:space="preserve"> </w:instrText>
      </w:r>
      <w:r w:rsidR="00F8301B" w:rsidRPr="009E2C65">
        <w:rPr>
          <w:rFonts w:ascii="宋体" w:hAnsi="宋体" w:cs="宋体" w:hint="eastAsia"/>
          <w:sz w:val="24"/>
        </w:rPr>
        <w:instrText>= 2 \* GB3</w:instrText>
      </w:r>
      <w:r w:rsidR="00F8301B" w:rsidRPr="009E2C65">
        <w:rPr>
          <w:rFonts w:ascii="宋体" w:hAnsi="宋体" w:cs="宋体"/>
          <w:sz w:val="24"/>
        </w:rPr>
        <w:instrText xml:space="preserve"> </w:instrText>
      </w:r>
      <w:r w:rsidRPr="009E2C65">
        <w:rPr>
          <w:rFonts w:ascii="宋体" w:hAnsi="宋体" w:cs="宋体"/>
          <w:sz w:val="24"/>
        </w:rPr>
        <w:fldChar w:fldCharType="separate"/>
      </w:r>
      <w:r w:rsidR="00F8301B" w:rsidRPr="009E2C65">
        <w:rPr>
          <w:rFonts w:ascii="宋体" w:hAnsi="宋体" w:cs="宋体" w:hint="eastAsia"/>
          <w:noProof/>
          <w:sz w:val="24"/>
        </w:rPr>
        <w:t>②</w:t>
      </w:r>
      <w:r w:rsidRPr="009E2C65">
        <w:rPr>
          <w:rFonts w:ascii="宋体" w:hAnsi="宋体" w:cs="宋体"/>
          <w:sz w:val="24"/>
        </w:rPr>
        <w:fldChar w:fldCharType="end"/>
      </w:r>
      <w:r w:rsidR="00F8301B" w:rsidRPr="009E2C65">
        <w:rPr>
          <w:rFonts w:ascii="宋体" w:hAnsi="宋体" w:cs="宋体"/>
          <w:sz w:val="24"/>
        </w:rPr>
        <w:t>信息技术与语文学科教学整合能力。在教育信息化背景下，教师是学生学习</w:t>
      </w:r>
      <w:proofErr w:type="gramStart"/>
      <w:r w:rsidR="00F8301B" w:rsidRPr="009E2C65">
        <w:rPr>
          <w:rFonts w:ascii="宋体" w:hAnsi="宋体" w:cs="宋体"/>
          <w:sz w:val="24"/>
        </w:rPr>
        <w:t>的授导者</w:t>
      </w:r>
      <w:proofErr w:type="gramEnd"/>
      <w:r w:rsidR="00F8301B" w:rsidRPr="009E2C65">
        <w:rPr>
          <w:rFonts w:ascii="宋体" w:hAnsi="宋体" w:cs="宋体"/>
          <w:sz w:val="24"/>
        </w:rPr>
        <w:t>和合作者，是教与学环境的创设者，课程的设计者和教学信息的制作者，教师不再仅仅是“课程的实施者”，而是“课程开发的研究者和参与者”。在信息时代，语文教师要运用信息技术筛选、开发和确定合适的教学资源，与语文学科专业知识和教学设计原理知识相结合，进行信息化教学设计，以学生为主体，运用信息技术等教学手段，改变学生的传统学习方式和教师的传统教学方式，以实现信息技术与语文学科教学的融合。</w:t>
      </w:r>
    </w:p>
    <w:p w:rsidR="00F8301B" w:rsidRDefault="00270222" w:rsidP="00F8301B">
      <w:pPr>
        <w:pStyle w:val="a3"/>
        <w:shd w:val="clear" w:color="auto" w:fill="FFFFFF"/>
        <w:adjustRightInd w:val="0"/>
        <w:snapToGrid w:val="0"/>
        <w:spacing w:before="0" w:beforeAutospacing="0" w:after="0" w:afterAutospacing="0" w:line="360" w:lineRule="auto"/>
        <w:ind w:firstLineChars="200" w:firstLine="480"/>
        <w:jc w:val="both"/>
      </w:pPr>
      <w:r w:rsidRPr="009E2C65">
        <w:fldChar w:fldCharType="begin"/>
      </w:r>
      <w:r w:rsidR="00F8301B" w:rsidRPr="009E2C65">
        <w:instrText xml:space="preserve"> </w:instrText>
      </w:r>
      <w:r w:rsidR="00F8301B" w:rsidRPr="009E2C65">
        <w:rPr>
          <w:rFonts w:hint="eastAsia"/>
        </w:rPr>
        <w:instrText>= 3 \* GB3</w:instrText>
      </w:r>
      <w:r w:rsidR="00F8301B" w:rsidRPr="009E2C65">
        <w:instrText xml:space="preserve"> </w:instrText>
      </w:r>
      <w:r w:rsidRPr="009E2C65">
        <w:fldChar w:fldCharType="separate"/>
      </w:r>
      <w:r w:rsidR="00F8301B" w:rsidRPr="009E2C65">
        <w:rPr>
          <w:rFonts w:hint="eastAsia"/>
          <w:noProof/>
        </w:rPr>
        <w:t>③</w:t>
      </w:r>
      <w:r w:rsidRPr="009E2C65">
        <w:fldChar w:fldCharType="end"/>
      </w:r>
      <w:r w:rsidR="00F8301B" w:rsidRPr="009E2C65">
        <w:t>教师专业发展能力。</w:t>
      </w:r>
      <w:proofErr w:type="gramStart"/>
      <w:r w:rsidR="00F8301B" w:rsidRPr="009E2C65">
        <w:t>“</w:t>
      </w:r>
      <w:proofErr w:type="gramEnd"/>
      <w:r w:rsidR="00F8301B" w:rsidRPr="009E2C65">
        <w:t>教师专业发展主要指教师专业知识与技能技巧丰富与娴熟，专业信念与理想的坚持与追求，专业情感与态度的深厚与积极，教学风格和品质的独特与卓越。教师专业发展的关键是教师素质和能力的培育与提升，核心是教师实践知识的关注与获得，“实践性学识”是教师专业属性的基础。</w:t>
      </w:r>
      <w:proofErr w:type="gramStart"/>
      <w:r w:rsidR="00F8301B" w:rsidRPr="009E2C65">
        <w:t>”</w:t>
      </w:r>
      <w:proofErr w:type="gramEnd"/>
      <w:r w:rsidR="00F8301B" w:rsidRPr="009E2C65">
        <w:t>作为语文教师，要有自我专业发展能力的意识，不断提升自己的语文专业素养，树立终身学习的意识，在教学实践不断丰富和完善自我。</w:t>
      </w:r>
    </w:p>
    <w:p w:rsidR="00F8301B" w:rsidRPr="002423C8" w:rsidRDefault="00F8301B" w:rsidP="00F8301B">
      <w:pPr>
        <w:spacing w:line="288" w:lineRule="auto"/>
        <w:ind w:firstLineChars="200" w:firstLine="422"/>
        <w:rPr>
          <w:rFonts w:ascii="宋体" w:hAnsi="宋体" w:cs="宋体"/>
          <w:b/>
          <w:bCs/>
          <w:sz w:val="24"/>
        </w:rPr>
      </w:pPr>
      <w:r w:rsidRPr="002423C8">
        <w:rPr>
          <w:rFonts w:hint="eastAsia"/>
          <w:b/>
          <w:bCs/>
        </w:rPr>
        <w:t>2</w:t>
      </w:r>
      <w:r w:rsidRPr="002423C8">
        <w:rPr>
          <w:b/>
          <w:bCs/>
        </w:rPr>
        <w:t>.</w:t>
      </w:r>
      <w:r w:rsidRPr="002423C8">
        <w:rPr>
          <w:rFonts w:ascii="宋体" w:hAnsi="宋体" w:cs="宋体"/>
          <w:b/>
          <w:bCs/>
          <w:sz w:val="24"/>
        </w:rPr>
        <w:t xml:space="preserve"> </w:t>
      </w:r>
      <w:r>
        <w:rPr>
          <w:rFonts w:ascii="宋体" w:hAnsi="宋体" w:cs="宋体" w:hint="eastAsia"/>
          <w:b/>
          <w:bCs/>
          <w:sz w:val="24"/>
        </w:rPr>
        <w:t>完成</w:t>
      </w:r>
      <w:r w:rsidRPr="002423C8">
        <w:rPr>
          <w:rFonts w:ascii="宋体" w:hAnsi="宋体" w:cs="宋体"/>
          <w:b/>
          <w:bCs/>
          <w:sz w:val="24"/>
        </w:rPr>
        <w:t>语文教师心理健康</w:t>
      </w:r>
      <w:r w:rsidRPr="002423C8">
        <w:rPr>
          <w:rFonts w:ascii="宋体" w:hAnsi="宋体" w:cs="宋体" w:hint="eastAsia"/>
          <w:b/>
          <w:bCs/>
          <w:sz w:val="24"/>
        </w:rPr>
        <w:t>知能</w:t>
      </w:r>
      <w:r w:rsidRPr="002423C8">
        <w:rPr>
          <w:rFonts w:ascii="宋体" w:hAnsi="宋体" w:cs="宋体"/>
          <w:b/>
          <w:bCs/>
          <w:sz w:val="24"/>
        </w:rPr>
        <w:t>模型构建</w:t>
      </w:r>
    </w:p>
    <w:p w:rsidR="00F8301B" w:rsidRPr="009E2C65" w:rsidRDefault="00F8301B" w:rsidP="00F8301B">
      <w:pPr>
        <w:spacing w:line="288" w:lineRule="auto"/>
        <w:ind w:firstLineChars="200" w:firstLine="480"/>
        <w:rPr>
          <w:rFonts w:ascii="宋体" w:hAnsi="宋体" w:cs="宋体"/>
          <w:sz w:val="24"/>
        </w:rPr>
      </w:pPr>
      <w:r>
        <w:rPr>
          <w:rFonts w:ascii="宋体" w:hAnsi="宋体" w:cs="宋体" w:hint="eastAsia"/>
          <w:sz w:val="24"/>
        </w:rPr>
        <w:t>（1）心理健康</w:t>
      </w:r>
      <w:r w:rsidRPr="009E2C65">
        <w:rPr>
          <w:rFonts w:ascii="宋体" w:hAnsi="宋体" w:cs="宋体" w:hint="eastAsia"/>
          <w:sz w:val="24"/>
        </w:rPr>
        <w:t>知识结构。</w:t>
      </w:r>
    </w:p>
    <w:p w:rsidR="00F8301B" w:rsidRPr="009E2C65" w:rsidRDefault="00270222" w:rsidP="00F8301B">
      <w:pPr>
        <w:spacing w:line="288" w:lineRule="auto"/>
        <w:ind w:firstLineChars="200" w:firstLine="480"/>
        <w:rPr>
          <w:rFonts w:ascii="宋体" w:hAnsi="宋体" w:cs="宋体"/>
          <w:sz w:val="24"/>
        </w:rPr>
      </w:pPr>
      <w:r w:rsidRPr="009E2C65">
        <w:rPr>
          <w:rFonts w:ascii="宋体" w:hAnsi="宋体" w:cs="宋体"/>
          <w:sz w:val="24"/>
        </w:rPr>
        <w:fldChar w:fldCharType="begin"/>
      </w:r>
      <w:r w:rsidR="00F8301B" w:rsidRPr="009E2C65">
        <w:rPr>
          <w:rFonts w:ascii="宋体" w:hAnsi="宋体" w:cs="宋体"/>
          <w:sz w:val="24"/>
        </w:rPr>
        <w:instrText xml:space="preserve"> </w:instrText>
      </w:r>
      <w:r w:rsidR="00F8301B" w:rsidRPr="009E2C65">
        <w:rPr>
          <w:rFonts w:ascii="宋体" w:hAnsi="宋体" w:cs="宋体" w:hint="eastAsia"/>
          <w:sz w:val="24"/>
        </w:rPr>
        <w:instrText>= 1 \* GB3</w:instrText>
      </w:r>
      <w:r w:rsidR="00F8301B" w:rsidRPr="009E2C65">
        <w:rPr>
          <w:rFonts w:ascii="宋体" w:hAnsi="宋体" w:cs="宋体"/>
          <w:sz w:val="24"/>
        </w:rPr>
        <w:instrText xml:space="preserve"> </w:instrText>
      </w:r>
      <w:r w:rsidRPr="009E2C65">
        <w:rPr>
          <w:rFonts w:ascii="宋体" w:hAnsi="宋体" w:cs="宋体"/>
          <w:sz w:val="24"/>
        </w:rPr>
        <w:fldChar w:fldCharType="separate"/>
      </w:r>
      <w:r w:rsidR="00F8301B" w:rsidRPr="009E2C65">
        <w:rPr>
          <w:rFonts w:ascii="宋体" w:hAnsi="宋体" w:cs="宋体" w:hint="eastAsia"/>
          <w:noProof/>
          <w:sz w:val="24"/>
        </w:rPr>
        <w:t>①</w:t>
      </w:r>
      <w:r w:rsidRPr="009E2C65">
        <w:rPr>
          <w:rFonts w:ascii="宋体" w:hAnsi="宋体" w:cs="宋体"/>
          <w:sz w:val="24"/>
        </w:rPr>
        <w:fldChar w:fldCharType="end"/>
      </w:r>
      <w:r w:rsidR="001D15EA">
        <w:rPr>
          <w:rFonts w:ascii="宋体" w:hAnsi="宋体" w:cs="宋体" w:hint="eastAsia"/>
          <w:sz w:val="24"/>
        </w:rPr>
        <w:t>心理知识</w:t>
      </w:r>
      <w:r w:rsidR="00F8301B" w:rsidRPr="009E2C65">
        <w:rPr>
          <w:rFonts w:ascii="宋体" w:hAnsi="宋体" w:cs="宋体" w:hint="eastAsia"/>
          <w:sz w:val="24"/>
        </w:rPr>
        <w:t>。</w:t>
      </w:r>
      <w:r w:rsidR="00F8301B" w:rsidRPr="009E2C65">
        <w:rPr>
          <w:rFonts w:ascii="宋体" w:hAnsi="宋体" w:cs="宋体"/>
          <w:sz w:val="24"/>
        </w:rPr>
        <w:t>提升教师的心理知识素养，作为语文教师，应具有基本的心理健康教育方面的知识，比如：普通心理学、发展心理学，教育心理学、管理心理学等相关知识，这是帮助学生解决心理问题的知识基础。另外，如果发现学生有常见的精神疾病，应及时联系家长，将学生送至专业医疗机构进行治疗。教师应该具有区分心理问题和精神疾病的知识和能力，避免负面事件的发生。</w:t>
      </w:r>
    </w:p>
    <w:p w:rsidR="00F8301B" w:rsidRPr="009E2C65" w:rsidRDefault="00F8301B" w:rsidP="00F8301B">
      <w:pPr>
        <w:spacing w:line="288" w:lineRule="auto"/>
        <w:rPr>
          <w:rFonts w:ascii="宋体" w:hAnsi="宋体" w:cs="宋体"/>
          <w:sz w:val="24"/>
        </w:rPr>
      </w:pPr>
      <w:r w:rsidRPr="009E2C65">
        <w:rPr>
          <w:rFonts w:ascii="宋体" w:hAnsi="宋体" w:cs="宋体"/>
          <w:sz w:val="24"/>
        </w:rPr>
        <w:lastRenderedPageBreak/>
        <w:t xml:space="preserve">　　</w:t>
      </w:r>
      <w:r w:rsidR="00270222" w:rsidRPr="009E2C65">
        <w:rPr>
          <w:rFonts w:ascii="宋体" w:hAnsi="宋体" w:cs="宋体"/>
          <w:sz w:val="24"/>
        </w:rPr>
        <w:fldChar w:fldCharType="begin"/>
      </w:r>
      <w:r w:rsidRPr="009E2C65">
        <w:rPr>
          <w:rFonts w:ascii="宋体" w:hAnsi="宋体" w:cs="宋体"/>
          <w:sz w:val="24"/>
        </w:rPr>
        <w:instrText xml:space="preserve"> </w:instrText>
      </w:r>
      <w:r w:rsidRPr="009E2C65">
        <w:rPr>
          <w:rFonts w:ascii="宋体" w:hAnsi="宋体" w:cs="宋体" w:hint="eastAsia"/>
          <w:sz w:val="24"/>
        </w:rPr>
        <w:instrText>= 2 \* GB3</w:instrText>
      </w:r>
      <w:r w:rsidRPr="009E2C65">
        <w:rPr>
          <w:rFonts w:ascii="宋体" w:hAnsi="宋体" w:cs="宋体"/>
          <w:sz w:val="24"/>
        </w:rPr>
        <w:instrText xml:space="preserve"> </w:instrText>
      </w:r>
      <w:r w:rsidR="00270222" w:rsidRPr="009E2C65">
        <w:rPr>
          <w:rFonts w:ascii="宋体" w:hAnsi="宋体" w:cs="宋体"/>
          <w:sz w:val="24"/>
        </w:rPr>
        <w:fldChar w:fldCharType="separate"/>
      </w:r>
      <w:r w:rsidRPr="009E2C65">
        <w:rPr>
          <w:rFonts w:ascii="宋体" w:hAnsi="宋体" w:cs="宋体" w:hint="eastAsia"/>
          <w:noProof/>
          <w:sz w:val="24"/>
        </w:rPr>
        <w:t>②</w:t>
      </w:r>
      <w:r w:rsidR="00270222" w:rsidRPr="009E2C65">
        <w:rPr>
          <w:rFonts w:ascii="宋体" w:hAnsi="宋体" w:cs="宋体"/>
          <w:sz w:val="24"/>
        </w:rPr>
        <w:fldChar w:fldCharType="end"/>
      </w:r>
      <w:r w:rsidR="001D15EA">
        <w:rPr>
          <w:rFonts w:ascii="宋体" w:hAnsi="宋体" w:cs="宋体" w:hint="eastAsia"/>
          <w:sz w:val="24"/>
        </w:rPr>
        <w:t>教育学知识</w:t>
      </w:r>
      <w:r w:rsidRPr="009E2C65">
        <w:rPr>
          <w:rFonts w:ascii="宋体" w:hAnsi="宋体" w:cs="宋体" w:hint="eastAsia"/>
          <w:sz w:val="24"/>
        </w:rPr>
        <w:t>。</w:t>
      </w:r>
      <w:r w:rsidRPr="009E2C65">
        <w:rPr>
          <w:rFonts w:ascii="宋体" w:hAnsi="宋体" w:cs="宋体"/>
          <w:sz w:val="24"/>
        </w:rPr>
        <w:t>语文教师还应该有精湛的教育学知识，这样在教育教学活动中才能做到游刃有余。在语文学科教学中，引导学生认识人间的“真”、“善”、“美”。语文学科具有提升学生人文素养的天然优势，语文教师的示范和榜样作用，是其他教育者替代不了的，将语文学科知识和心理学知识进行整合，有利于培养具有核心素养的全面发展的人才。教育理论知识。本校课题组曾进行过一项抽样调查，在被调查的96位语文教师中，熟知教育学、心理学基本理论的不足35%。教育理论学知识能够辅助语文教师进行更深入的理解教育教学活动，增强对学生的洞察力，教师要理解“教育是什么”、“学生心理是怎么想的”等涉及教育的本质与意义的问题，教育理论知识是不可或缺的。</w:t>
      </w:r>
    </w:p>
    <w:p w:rsidR="00F8301B" w:rsidRPr="009E2C65" w:rsidRDefault="00F8301B" w:rsidP="00F8301B">
      <w:pPr>
        <w:spacing w:line="288" w:lineRule="auto"/>
        <w:ind w:firstLineChars="200" w:firstLine="480"/>
        <w:rPr>
          <w:rFonts w:ascii="宋体" w:hAnsi="宋体" w:cs="宋体"/>
          <w:sz w:val="24"/>
        </w:rPr>
      </w:pPr>
      <w:r>
        <w:rPr>
          <w:rFonts w:ascii="宋体" w:hAnsi="宋体" w:cs="宋体" w:hint="eastAsia"/>
          <w:sz w:val="24"/>
        </w:rPr>
        <w:t>（2）心理健康</w:t>
      </w:r>
      <w:r w:rsidR="001D15EA">
        <w:rPr>
          <w:rFonts w:ascii="宋体" w:hAnsi="宋体" w:cs="宋体" w:hint="eastAsia"/>
          <w:sz w:val="24"/>
        </w:rPr>
        <w:t>能力</w:t>
      </w:r>
      <w:r w:rsidRPr="009E2C65">
        <w:rPr>
          <w:rFonts w:ascii="宋体" w:hAnsi="宋体" w:cs="宋体" w:hint="eastAsia"/>
          <w:sz w:val="24"/>
        </w:rPr>
        <w:t>结构。</w:t>
      </w:r>
    </w:p>
    <w:p w:rsidR="00F8301B" w:rsidRPr="009E2C65" w:rsidRDefault="00270222" w:rsidP="00F8301B">
      <w:pPr>
        <w:spacing w:line="288" w:lineRule="auto"/>
        <w:ind w:firstLineChars="200" w:firstLine="480"/>
        <w:rPr>
          <w:rFonts w:ascii="宋体" w:hAnsi="宋体" w:cs="宋体"/>
          <w:sz w:val="24"/>
        </w:rPr>
      </w:pPr>
      <w:r w:rsidRPr="009E2C65">
        <w:rPr>
          <w:rFonts w:ascii="宋体" w:hAnsi="宋体" w:cs="宋体"/>
          <w:sz w:val="24"/>
        </w:rPr>
        <w:fldChar w:fldCharType="begin"/>
      </w:r>
      <w:r w:rsidR="00F8301B" w:rsidRPr="009E2C65">
        <w:rPr>
          <w:rFonts w:ascii="宋体" w:hAnsi="宋体" w:cs="宋体"/>
          <w:sz w:val="24"/>
        </w:rPr>
        <w:instrText xml:space="preserve"> </w:instrText>
      </w:r>
      <w:r w:rsidR="00F8301B" w:rsidRPr="009E2C65">
        <w:rPr>
          <w:rFonts w:ascii="宋体" w:hAnsi="宋体" w:cs="宋体" w:hint="eastAsia"/>
          <w:sz w:val="24"/>
        </w:rPr>
        <w:instrText>= 1 \* GB3</w:instrText>
      </w:r>
      <w:r w:rsidR="00F8301B" w:rsidRPr="009E2C65">
        <w:rPr>
          <w:rFonts w:ascii="宋体" w:hAnsi="宋体" w:cs="宋体"/>
          <w:sz w:val="24"/>
        </w:rPr>
        <w:instrText xml:space="preserve"> </w:instrText>
      </w:r>
      <w:r w:rsidRPr="009E2C65">
        <w:rPr>
          <w:rFonts w:ascii="宋体" w:hAnsi="宋体" w:cs="宋体"/>
          <w:sz w:val="24"/>
        </w:rPr>
        <w:fldChar w:fldCharType="separate"/>
      </w:r>
      <w:r w:rsidR="00F8301B" w:rsidRPr="009E2C65">
        <w:rPr>
          <w:rFonts w:ascii="宋体" w:hAnsi="宋体" w:cs="宋体" w:hint="eastAsia"/>
          <w:noProof/>
          <w:sz w:val="24"/>
        </w:rPr>
        <w:t>①</w:t>
      </w:r>
      <w:r w:rsidRPr="009E2C65">
        <w:rPr>
          <w:rFonts w:ascii="宋体" w:hAnsi="宋体" w:cs="宋体"/>
          <w:sz w:val="24"/>
        </w:rPr>
        <w:fldChar w:fldCharType="end"/>
      </w:r>
      <w:r w:rsidR="001D15EA">
        <w:rPr>
          <w:rFonts w:ascii="宋体" w:hAnsi="宋体" w:cs="宋体" w:hint="eastAsia"/>
          <w:sz w:val="24"/>
        </w:rPr>
        <w:t>心理技能</w:t>
      </w:r>
      <w:r w:rsidR="00F8301B" w:rsidRPr="009E2C65">
        <w:rPr>
          <w:rFonts w:ascii="宋体" w:hAnsi="宋体" w:cs="宋体" w:hint="eastAsia"/>
          <w:sz w:val="24"/>
        </w:rPr>
        <w:t>。</w:t>
      </w:r>
      <w:r w:rsidR="00F8301B" w:rsidRPr="009E2C65">
        <w:rPr>
          <w:rFonts w:ascii="宋体" w:hAnsi="宋体" w:cs="宋体"/>
          <w:sz w:val="24"/>
        </w:rPr>
        <w:t>提升教师的心理技能素养。语文教师的心理技能应该包括：将学科知识和心理教育知识进行整合的技能，心理健康教育活动设计和实施的能力，开展心理测验的能力，开设心理健康教育课程的能力，共情能力，心理咨询和辅导能力等。</w:t>
      </w:r>
      <w:r w:rsidR="00F8301B" w:rsidRPr="009E2C65">
        <w:rPr>
          <w:rFonts w:ascii="宋体" w:hAnsi="宋体" w:cs="宋体" w:hint="eastAsia"/>
          <w:sz w:val="24"/>
        </w:rPr>
        <w:t>课题组教师A</w:t>
      </w:r>
      <w:r w:rsidR="00F8301B" w:rsidRPr="009E2C65">
        <w:rPr>
          <w:rFonts w:ascii="宋体" w:hAnsi="宋体" w:cs="宋体"/>
          <w:sz w:val="24"/>
        </w:rPr>
        <w:t>在担任高三班主任期间，班级内有一位男生小辉（化名）感到学习压力大，成绩提升不明显，小</w:t>
      </w:r>
      <w:proofErr w:type="gramStart"/>
      <w:r w:rsidR="00F8301B" w:rsidRPr="009E2C65">
        <w:rPr>
          <w:rFonts w:ascii="宋体" w:hAnsi="宋体" w:cs="宋体"/>
          <w:sz w:val="24"/>
        </w:rPr>
        <w:t>辉找到</w:t>
      </w:r>
      <w:proofErr w:type="gramEnd"/>
      <w:r w:rsidR="00F8301B" w:rsidRPr="009E2C65">
        <w:rPr>
          <w:rFonts w:ascii="宋体" w:hAnsi="宋体" w:cs="宋体" w:hint="eastAsia"/>
          <w:sz w:val="24"/>
        </w:rPr>
        <w:t>老师，</w:t>
      </w:r>
      <w:r w:rsidR="00F8301B" w:rsidRPr="009E2C65">
        <w:rPr>
          <w:rFonts w:ascii="宋体" w:hAnsi="宋体" w:cs="宋体"/>
          <w:sz w:val="24"/>
        </w:rPr>
        <w:t>提出回家自学，平时去自习室。</w:t>
      </w:r>
      <w:r w:rsidR="00F8301B" w:rsidRPr="009E2C65">
        <w:rPr>
          <w:rFonts w:ascii="宋体" w:hAnsi="宋体" w:cs="宋体" w:hint="eastAsia"/>
          <w:sz w:val="24"/>
        </w:rPr>
        <w:t>教师A</w:t>
      </w:r>
      <w:r w:rsidR="00F8301B" w:rsidRPr="009E2C65">
        <w:rPr>
          <w:rFonts w:ascii="宋体" w:hAnsi="宋体" w:cs="宋体"/>
          <w:sz w:val="24"/>
        </w:rPr>
        <w:t>意识到该生是遇到了心理问题，需要疏导，在学校内，小辉经常感到烦躁，其他班级上课，老师教育学生的声音传到他耳朵里，他就觉得影响到他学习。而他本人的自觉性较差，经常不能按时完成作业。面对这样的情况，</w:t>
      </w:r>
      <w:r w:rsidR="00F8301B" w:rsidRPr="009E2C65">
        <w:rPr>
          <w:rFonts w:ascii="宋体" w:hAnsi="宋体" w:cs="宋体" w:hint="eastAsia"/>
          <w:sz w:val="24"/>
        </w:rPr>
        <w:t>教师A</w:t>
      </w:r>
      <w:r w:rsidR="00F8301B" w:rsidRPr="009E2C65">
        <w:rPr>
          <w:rFonts w:ascii="宋体" w:hAnsi="宋体" w:cs="宋体"/>
          <w:sz w:val="24"/>
        </w:rPr>
        <w:t>对其进行一系列的心理疏导，帮助他分析产生烦躁心理的原因，遇到学习上的困难，有外部因素的影响，更重要的是找到自身的原因。高一、高二两年学习上的自我放纵，很难在高三一两</w:t>
      </w:r>
      <w:proofErr w:type="gramStart"/>
      <w:r w:rsidR="00F8301B" w:rsidRPr="009E2C65">
        <w:rPr>
          <w:rFonts w:ascii="宋体" w:hAnsi="宋体" w:cs="宋体"/>
          <w:sz w:val="24"/>
        </w:rPr>
        <w:t>个</w:t>
      </w:r>
      <w:proofErr w:type="gramEnd"/>
      <w:r w:rsidR="00F8301B" w:rsidRPr="009E2C65">
        <w:rPr>
          <w:rFonts w:ascii="宋体" w:hAnsi="宋体" w:cs="宋体"/>
          <w:sz w:val="24"/>
        </w:rPr>
        <w:t>月的时间内就弥补过来，要有长期奋斗的准备，借助学校和家庭的各种资源，尽快追赶上其他同学。另外，高三学生提升学习成绩最重要的因素是保持平和的心态，与人为善，多和伙伴、师长交流，缓解心理压力。经过一个多星期的心理调适，该同学的状态调整过来，很快适应了高三冲刺的状态。这个案例充分证明教师在与学生在建立良好关系的基础上，运用心理咨询的技术，帮助学生意识到个人的心理问题，对学生的行为进行矫正，有促进学生健康成长的作用。</w:t>
      </w:r>
    </w:p>
    <w:p w:rsidR="00F8301B" w:rsidRPr="009E2C65" w:rsidRDefault="00F8301B" w:rsidP="00F8301B">
      <w:pPr>
        <w:spacing w:line="288" w:lineRule="auto"/>
        <w:rPr>
          <w:rFonts w:ascii="宋体" w:hAnsi="宋体" w:cs="宋体"/>
          <w:sz w:val="24"/>
        </w:rPr>
      </w:pPr>
      <w:r w:rsidRPr="009E2C65">
        <w:rPr>
          <w:rFonts w:ascii="宋体" w:hAnsi="宋体" w:cs="宋体"/>
          <w:sz w:val="24"/>
        </w:rPr>
        <w:t xml:space="preserve">　　</w:t>
      </w:r>
      <w:r w:rsidR="00270222" w:rsidRPr="009E2C65">
        <w:rPr>
          <w:rFonts w:ascii="宋体" w:hAnsi="宋体" w:cs="宋体"/>
          <w:sz w:val="24"/>
        </w:rPr>
        <w:fldChar w:fldCharType="begin"/>
      </w:r>
      <w:r w:rsidRPr="009E2C65">
        <w:rPr>
          <w:rFonts w:ascii="宋体" w:hAnsi="宋体" w:cs="宋体"/>
          <w:sz w:val="24"/>
        </w:rPr>
        <w:instrText xml:space="preserve"> </w:instrText>
      </w:r>
      <w:r w:rsidRPr="009E2C65">
        <w:rPr>
          <w:rFonts w:ascii="宋体" w:hAnsi="宋体" w:cs="宋体" w:hint="eastAsia"/>
          <w:sz w:val="24"/>
        </w:rPr>
        <w:instrText>= 2 \* GB3</w:instrText>
      </w:r>
      <w:r w:rsidRPr="009E2C65">
        <w:rPr>
          <w:rFonts w:ascii="宋体" w:hAnsi="宋体" w:cs="宋体"/>
          <w:sz w:val="24"/>
        </w:rPr>
        <w:instrText xml:space="preserve"> </w:instrText>
      </w:r>
      <w:r w:rsidR="00270222" w:rsidRPr="009E2C65">
        <w:rPr>
          <w:rFonts w:ascii="宋体" w:hAnsi="宋体" w:cs="宋体"/>
          <w:sz w:val="24"/>
        </w:rPr>
        <w:fldChar w:fldCharType="separate"/>
      </w:r>
      <w:r w:rsidRPr="009E2C65">
        <w:rPr>
          <w:rFonts w:ascii="宋体" w:hAnsi="宋体" w:cs="宋体" w:hint="eastAsia"/>
          <w:noProof/>
          <w:sz w:val="24"/>
        </w:rPr>
        <w:t>②</w:t>
      </w:r>
      <w:r w:rsidR="00270222" w:rsidRPr="009E2C65">
        <w:rPr>
          <w:rFonts w:ascii="宋体" w:hAnsi="宋体" w:cs="宋体"/>
          <w:sz w:val="24"/>
        </w:rPr>
        <w:fldChar w:fldCharType="end"/>
      </w:r>
      <w:r w:rsidR="001D15EA">
        <w:rPr>
          <w:rFonts w:ascii="宋体" w:hAnsi="宋体" w:cs="宋体" w:hint="eastAsia"/>
          <w:sz w:val="24"/>
        </w:rPr>
        <w:t>人格特质</w:t>
      </w:r>
      <w:r w:rsidRPr="009E2C65">
        <w:rPr>
          <w:rFonts w:ascii="宋体" w:hAnsi="宋体" w:cs="宋体" w:hint="eastAsia"/>
          <w:sz w:val="24"/>
        </w:rPr>
        <w:t>。</w:t>
      </w:r>
      <w:r w:rsidRPr="009E2C65">
        <w:rPr>
          <w:rFonts w:ascii="宋体" w:hAnsi="宋体" w:cs="宋体"/>
          <w:sz w:val="24"/>
        </w:rPr>
        <w:t>语文教师应具备相应的人格特质。作为语文教师应具备责任心、爱心、沟通力和亲和力等人格特质。教师面对的教育对象是学生，是一个个活生生的人。与他们打交道，要熟悉他们的心理、生理特点。明白了这个关键，再去开展工作就要相对容易一些。青少年是有逆反心理的，有的学生这样说：“老师越严厉，我们就越不愿意学。”教师的亲和力在教育学生的过程中起到非常重要的作用，“亲其师，方能信其道。”教师与学生之间在经常的交往中容易建立起自然的感情。教师对学生越有责任心和亲和力，得到学生爱戴和尊敬的可能性就越大。</w:t>
      </w:r>
    </w:p>
    <w:p w:rsidR="00F8301B" w:rsidRDefault="00F8301B" w:rsidP="00F8301B">
      <w:pPr>
        <w:pStyle w:val="a3"/>
        <w:shd w:val="clear" w:color="auto" w:fill="FFFFFF"/>
        <w:adjustRightInd w:val="0"/>
        <w:snapToGrid w:val="0"/>
        <w:spacing w:before="0" w:beforeAutospacing="0" w:after="0" w:afterAutospacing="0" w:line="360" w:lineRule="auto"/>
        <w:ind w:firstLineChars="200" w:firstLine="482"/>
        <w:jc w:val="both"/>
        <w:rPr>
          <w:rFonts w:cs="Arial"/>
          <w:b/>
          <w:bCs/>
          <w:color w:val="222222"/>
        </w:rPr>
      </w:pPr>
    </w:p>
    <w:p w:rsidR="00F8301B" w:rsidRPr="00C00F55" w:rsidRDefault="00F8301B" w:rsidP="00F8301B">
      <w:pPr>
        <w:pStyle w:val="a3"/>
        <w:shd w:val="clear" w:color="auto" w:fill="FFFFFF"/>
        <w:adjustRightInd w:val="0"/>
        <w:snapToGrid w:val="0"/>
        <w:spacing w:before="0" w:beforeAutospacing="0" w:after="0" w:afterAutospacing="0" w:line="360" w:lineRule="auto"/>
        <w:ind w:firstLineChars="200" w:firstLine="482"/>
        <w:jc w:val="both"/>
        <w:rPr>
          <w:rFonts w:cs="Arial"/>
          <w:b/>
          <w:bCs/>
          <w:color w:val="222222"/>
        </w:rPr>
      </w:pPr>
      <w:r w:rsidRPr="00C00F55">
        <w:rPr>
          <w:rFonts w:cs="Arial" w:hint="eastAsia"/>
          <w:b/>
          <w:bCs/>
          <w:color w:val="222222"/>
        </w:rPr>
        <w:t>阶段成果</w:t>
      </w:r>
    </w:p>
    <w:p w:rsidR="00F8301B" w:rsidRPr="009E2C65" w:rsidRDefault="00F8301B" w:rsidP="00F8301B">
      <w:pPr>
        <w:spacing w:line="288" w:lineRule="auto"/>
        <w:ind w:firstLineChars="200" w:firstLine="480"/>
        <w:rPr>
          <w:rFonts w:ascii="宋体" w:hAnsi="宋体" w:cs="宋体"/>
          <w:sz w:val="24"/>
        </w:rPr>
      </w:pPr>
      <w:r w:rsidRPr="009E2C65">
        <w:rPr>
          <w:rFonts w:ascii="宋体" w:hAnsi="宋体" w:cs="宋体"/>
          <w:sz w:val="24"/>
        </w:rPr>
        <w:t>2017年12月，在天津市第三十二中学2017年高中特色</w:t>
      </w:r>
      <w:proofErr w:type="gramStart"/>
      <w:r w:rsidRPr="009E2C65">
        <w:rPr>
          <w:rFonts w:ascii="宋体" w:hAnsi="宋体" w:cs="宋体"/>
          <w:sz w:val="24"/>
        </w:rPr>
        <w:t>校展示</w:t>
      </w:r>
      <w:proofErr w:type="gramEnd"/>
      <w:r w:rsidRPr="009E2C65">
        <w:rPr>
          <w:rFonts w:ascii="宋体" w:hAnsi="宋体" w:cs="宋体"/>
          <w:sz w:val="24"/>
        </w:rPr>
        <w:t>活动中做校级观摩课</w:t>
      </w:r>
    </w:p>
    <w:p w:rsidR="00F8301B" w:rsidRDefault="00F8301B" w:rsidP="00F8301B">
      <w:pPr>
        <w:spacing w:line="288" w:lineRule="auto"/>
        <w:ind w:firstLineChars="200" w:firstLine="480"/>
        <w:rPr>
          <w:rFonts w:ascii="宋体" w:hAnsi="宋体" w:cs="宋体"/>
          <w:sz w:val="24"/>
        </w:rPr>
      </w:pPr>
      <w:r w:rsidRPr="009E2C65">
        <w:rPr>
          <w:rFonts w:ascii="宋体" w:hAnsi="宋体" w:cs="宋体"/>
          <w:sz w:val="24"/>
        </w:rPr>
        <w:t>2017年12月，在天津市第三十二中学第六届正风杯青年教师观摩课比赛中荣获二等奖</w:t>
      </w:r>
    </w:p>
    <w:p w:rsidR="00AD1BF3" w:rsidRDefault="00AD1BF3" w:rsidP="00F8301B">
      <w:pPr>
        <w:spacing w:line="288"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sz w:val="24"/>
        </w:rPr>
        <w:t>017</w:t>
      </w:r>
      <w:r w:rsidRPr="009E2C65">
        <w:rPr>
          <w:rFonts w:ascii="宋体" w:hAnsi="宋体" w:cs="宋体"/>
          <w:sz w:val="24"/>
        </w:rPr>
        <w:t>年12月</w:t>
      </w:r>
      <w:r>
        <w:rPr>
          <w:rFonts w:ascii="宋体" w:hAnsi="宋体" w:cs="宋体" w:hint="eastAsia"/>
          <w:sz w:val="24"/>
        </w:rPr>
        <w:t>1日，论文《</w:t>
      </w:r>
      <w:r w:rsidRPr="00AD1BF3">
        <w:rPr>
          <w:rFonts w:ascii="宋体" w:hAnsi="宋体" w:cs="宋体" w:hint="eastAsia"/>
          <w:sz w:val="24"/>
        </w:rPr>
        <w:t>信息技术背景下对语文学科个性化学习实施策略的理性思考</w:t>
      </w:r>
      <w:r>
        <w:rPr>
          <w:rFonts w:ascii="宋体" w:hAnsi="宋体" w:cs="宋体" w:hint="eastAsia"/>
          <w:sz w:val="24"/>
        </w:rPr>
        <w:t>》获</w:t>
      </w:r>
      <w:r w:rsidRPr="00C86FE4">
        <w:rPr>
          <w:rFonts w:ascii="宋体" w:hAnsi="宋体" w:cs="宋体" w:hint="eastAsia"/>
          <w:sz w:val="24"/>
        </w:rPr>
        <w:t>双成果市级二等奖</w:t>
      </w:r>
    </w:p>
    <w:p w:rsidR="009432C9" w:rsidRDefault="009432C9" w:rsidP="00F8301B">
      <w:pPr>
        <w:spacing w:line="288" w:lineRule="auto"/>
        <w:ind w:firstLineChars="200" w:firstLine="480"/>
        <w:rPr>
          <w:rFonts w:ascii="宋体" w:hAnsi="宋体" w:cs="宋体"/>
          <w:sz w:val="24"/>
        </w:rPr>
      </w:pPr>
      <w:r>
        <w:rPr>
          <w:rFonts w:ascii="宋体" w:hAnsi="宋体" w:cs="宋体" w:hint="eastAsia"/>
          <w:sz w:val="24"/>
        </w:rPr>
        <w:lastRenderedPageBreak/>
        <w:t>2017年12月，完成调研课题《新高考背景下个性化教学对提升高中语文教学有效性的研究》</w:t>
      </w:r>
    </w:p>
    <w:p w:rsidR="00F8301B" w:rsidRPr="009E2C65" w:rsidRDefault="00F8301B" w:rsidP="00F8301B">
      <w:pPr>
        <w:spacing w:line="288" w:lineRule="auto"/>
        <w:ind w:firstLineChars="200" w:firstLine="480"/>
        <w:rPr>
          <w:rFonts w:ascii="宋体" w:hAnsi="宋体" w:cs="宋体"/>
          <w:sz w:val="24"/>
        </w:rPr>
      </w:pPr>
      <w:r w:rsidRPr="009E2C65">
        <w:rPr>
          <w:rFonts w:ascii="宋体" w:hAnsi="宋体" w:cs="宋体"/>
          <w:sz w:val="24"/>
        </w:rPr>
        <w:t>2018年3月28日，论文《关于信息时代中学语文教师知能结构的评价研究》获天津市基础教育2018年“教育创新”论文评选三等奖；</w:t>
      </w:r>
    </w:p>
    <w:p w:rsidR="00F8301B" w:rsidRPr="009E2C65" w:rsidRDefault="00F8301B" w:rsidP="00F8301B">
      <w:pPr>
        <w:spacing w:line="288" w:lineRule="auto"/>
        <w:ind w:firstLineChars="200" w:firstLine="480"/>
        <w:rPr>
          <w:rFonts w:ascii="宋体" w:hAnsi="宋体" w:cs="宋体"/>
          <w:sz w:val="24"/>
        </w:rPr>
      </w:pPr>
      <w:r w:rsidRPr="009E2C65">
        <w:rPr>
          <w:rFonts w:ascii="宋体" w:hAnsi="宋体" w:cs="宋体"/>
          <w:sz w:val="24"/>
        </w:rPr>
        <w:t>2018年5月</w:t>
      </w:r>
      <w:r w:rsidR="00AD1BF3">
        <w:rPr>
          <w:rFonts w:ascii="宋体" w:hAnsi="宋体" w:cs="宋体" w:hint="eastAsia"/>
          <w:sz w:val="24"/>
        </w:rPr>
        <w:t>，</w:t>
      </w:r>
      <w:r w:rsidRPr="009E2C65">
        <w:rPr>
          <w:rFonts w:ascii="宋体" w:hAnsi="宋体" w:cs="宋体"/>
          <w:sz w:val="24"/>
        </w:rPr>
        <w:t>《拟行路难（其四）》一课在“河东区第五届交互式电子白板优秀课评比活动”中获得三等奖。</w:t>
      </w:r>
    </w:p>
    <w:p w:rsidR="00F8301B" w:rsidRDefault="00F8301B" w:rsidP="00F8301B">
      <w:pPr>
        <w:spacing w:line="288" w:lineRule="auto"/>
        <w:ind w:firstLineChars="200" w:firstLine="480"/>
        <w:rPr>
          <w:rFonts w:ascii="宋体" w:hAnsi="宋体" w:cs="宋体"/>
          <w:sz w:val="24"/>
        </w:rPr>
      </w:pPr>
      <w:r w:rsidRPr="009E2C65">
        <w:rPr>
          <w:rFonts w:ascii="宋体" w:hAnsi="宋体" w:cs="宋体"/>
          <w:sz w:val="24"/>
        </w:rPr>
        <w:t>2018年5月，在第十</w:t>
      </w:r>
      <w:r w:rsidRPr="009E2C65">
        <w:rPr>
          <w:rFonts w:ascii="宋体" w:hAnsi="宋体" w:cs="宋体" w:hint="eastAsia"/>
          <w:sz w:val="24"/>
        </w:rPr>
        <w:t>九</w:t>
      </w:r>
      <w:r w:rsidRPr="009E2C65">
        <w:rPr>
          <w:rFonts w:ascii="宋体" w:hAnsi="宋体" w:cs="宋体"/>
          <w:sz w:val="24"/>
        </w:rPr>
        <w:t>届“新世纪”杯全国中学生作文大赛中荣获作文指导三等奖。指导学生赵婉霖在全国中学生作文大赛中荣获三等奖。</w:t>
      </w:r>
    </w:p>
    <w:p w:rsidR="00B5409F" w:rsidRPr="00B5409F" w:rsidRDefault="00B5409F" w:rsidP="00F8301B">
      <w:pPr>
        <w:spacing w:line="288" w:lineRule="auto"/>
        <w:ind w:firstLineChars="200" w:firstLine="480"/>
        <w:rPr>
          <w:rFonts w:ascii="宋体" w:hAnsi="宋体" w:cs="宋体"/>
          <w:sz w:val="24"/>
        </w:rPr>
      </w:pPr>
      <w:r>
        <w:rPr>
          <w:rFonts w:ascii="宋体" w:hAnsi="宋体" w:cs="宋体"/>
          <w:sz w:val="24"/>
        </w:rPr>
        <w:t>2018</w:t>
      </w:r>
      <w:r>
        <w:rPr>
          <w:rFonts w:ascii="宋体" w:hAnsi="宋体" w:cs="宋体" w:hint="eastAsia"/>
          <w:sz w:val="24"/>
        </w:rPr>
        <w:t>年8月，</w:t>
      </w:r>
      <w:r w:rsidR="00AD1BF3">
        <w:rPr>
          <w:rFonts w:ascii="宋体" w:hAnsi="宋体" w:cs="宋体" w:hint="eastAsia"/>
          <w:sz w:val="24"/>
        </w:rPr>
        <w:t>论文</w:t>
      </w:r>
      <w:r>
        <w:rPr>
          <w:rFonts w:ascii="宋体" w:hAnsi="宋体" w:cs="宋体" w:hint="eastAsia"/>
          <w:sz w:val="24"/>
        </w:rPr>
        <w:t>《</w:t>
      </w:r>
      <w:r w:rsidRPr="00B5409F">
        <w:rPr>
          <w:rFonts w:ascii="宋体" w:hAnsi="宋体" w:cs="宋体" w:hint="eastAsia"/>
          <w:sz w:val="24"/>
        </w:rPr>
        <w:t>关于提升中学语文教师心理健康素养的策略研究</w:t>
      </w:r>
      <w:r>
        <w:rPr>
          <w:rFonts w:ascii="宋体" w:hAnsi="宋体" w:cs="宋体" w:hint="eastAsia"/>
          <w:sz w:val="24"/>
        </w:rPr>
        <w:t>》，获</w:t>
      </w:r>
      <w:r w:rsidRPr="007657C5">
        <w:rPr>
          <w:rFonts w:ascii="宋体" w:hAnsi="宋体" w:cs="宋体" w:hint="eastAsia"/>
          <w:sz w:val="24"/>
        </w:rPr>
        <w:t>全国心理健康教育优秀成果二等奖</w:t>
      </w:r>
    </w:p>
    <w:p w:rsidR="00F8301B" w:rsidRDefault="00F8301B" w:rsidP="005738DD">
      <w:pPr>
        <w:pStyle w:val="a3"/>
        <w:shd w:val="clear" w:color="auto" w:fill="FFFFFF"/>
        <w:adjustRightInd w:val="0"/>
        <w:snapToGrid w:val="0"/>
        <w:spacing w:beforeLines="50" w:beforeAutospacing="0" w:afterLines="50" w:afterAutospacing="0" w:line="360" w:lineRule="auto"/>
        <w:ind w:firstLineChars="200" w:firstLine="482"/>
        <w:jc w:val="both"/>
        <w:rPr>
          <w:rFonts w:cs="Arial"/>
          <w:b/>
          <w:bCs/>
          <w:color w:val="222222"/>
        </w:rPr>
      </w:pPr>
      <w:r>
        <w:rPr>
          <w:rFonts w:cs="Arial" w:hint="eastAsia"/>
          <w:b/>
          <w:bCs/>
          <w:color w:val="222222"/>
        </w:rPr>
        <w:t>三、</w:t>
      </w:r>
      <w:r w:rsidRPr="00501D6A">
        <w:rPr>
          <w:rFonts w:cs="Arial" w:hint="eastAsia"/>
          <w:b/>
          <w:bCs/>
          <w:color w:val="222222"/>
        </w:rPr>
        <w:t>第</w:t>
      </w:r>
      <w:r>
        <w:rPr>
          <w:rFonts w:cs="Arial" w:hint="eastAsia"/>
          <w:b/>
          <w:bCs/>
          <w:color w:val="222222"/>
        </w:rPr>
        <w:t>三</w:t>
      </w:r>
      <w:r w:rsidRPr="00501D6A">
        <w:rPr>
          <w:rFonts w:cs="Arial" w:hint="eastAsia"/>
          <w:b/>
          <w:bCs/>
          <w:color w:val="222222"/>
        </w:rPr>
        <w:t>阶段：</w:t>
      </w:r>
      <w:r>
        <w:rPr>
          <w:rFonts w:cs="Arial" w:hint="eastAsia"/>
          <w:b/>
          <w:bCs/>
          <w:color w:val="222222"/>
        </w:rPr>
        <w:t>研究深化</w:t>
      </w:r>
      <w:r w:rsidRPr="00501D6A">
        <w:rPr>
          <w:rFonts w:cs="Arial" w:hint="eastAsia"/>
          <w:b/>
          <w:bCs/>
          <w:color w:val="222222"/>
        </w:rPr>
        <w:t>阶段（201</w:t>
      </w:r>
      <w:r>
        <w:rPr>
          <w:rFonts w:cs="Arial"/>
          <w:b/>
          <w:bCs/>
          <w:color w:val="222222"/>
        </w:rPr>
        <w:t>8</w:t>
      </w:r>
      <w:r w:rsidRPr="00501D6A">
        <w:rPr>
          <w:rFonts w:cs="Arial" w:hint="eastAsia"/>
          <w:b/>
          <w:bCs/>
          <w:color w:val="222222"/>
        </w:rPr>
        <w:t>年</w:t>
      </w:r>
      <w:r>
        <w:rPr>
          <w:rFonts w:cs="Arial" w:hint="eastAsia"/>
          <w:b/>
          <w:bCs/>
          <w:color w:val="222222"/>
        </w:rPr>
        <w:t>9</w:t>
      </w:r>
      <w:r w:rsidRPr="00501D6A">
        <w:rPr>
          <w:rFonts w:cs="Arial" w:hint="eastAsia"/>
          <w:b/>
          <w:bCs/>
          <w:color w:val="222222"/>
        </w:rPr>
        <w:t>月—201</w:t>
      </w:r>
      <w:r>
        <w:rPr>
          <w:rFonts w:cs="Arial"/>
          <w:b/>
          <w:bCs/>
          <w:color w:val="222222"/>
        </w:rPr>
        <w:t>9</w:t>
      </w:r>
      <w:r w:rsidRPr="00501D6A">
        <w:rPr>
          <w:rFonts w:cs="Arial" w:hint="eastAsia"/>
          <w:b/>
          <w:bCs/>
          <w:color w:val="222222"/>
        </w:rPr>
        <w:t>年</w:t>
      </w:r>
      <w:r>
        <w:rPr>
          <w:rFonts w:cs="Arial"/>
          <w:b/>
          <w:bCs/>
          <w:color w:val="222222"/>
        </w:rPr>
        <w:t>8</w:t>
      </w:r>
      <w:r w:rsidRPr="00501D6A">
        <w:rPr>
          <w:rFonts w:cs="Arial" w:hint="eastAsia"/>
          <w:b/>
          <w:bCs/>
          <w:color w:val="222222"/>
        </w:rPr>
        <w:t>月）</w:t>
      </w:r>
    </w:p>
    <w:p w:rsidR="00F8301B" w:rsidRDefault="00F8301B" w:rsidP="00F8301B">
      <w:pPr>
        <w:pStyle w:val="a3"/>
        <w:shd w:val="clear" w:color="auto" w:fill="FFFFFF"/>
        <w:adjustRightInd w:val="0"/>
        <w:snapToGrid w:val="0"/>
        <w:spacing w:before="0" w:beforeAutospacing="0" w:after="0" w:afterAutospacing="0" w:line="360" w:lineRule="auto"/>
        <w:ind w:firstLineChars="200" w:firstLine="482"/>
        <w:jc w:val="both"/>
        <w:rPr>
          <w:rFonts w:cs="Arial"/>
          <w:color w:val="222222"/>
        </w:rPr>
      </w:pPr>
      <w:r w:rsidRPr="006F2A11">
        <w:rPr>
          <w:rFonts w:cs="Arial" w:hint="eastAsia"/>
          <w:b/>
          <w:bCs/>
          <w:color w:val="222222"/>
        </w:rPr>
        <w:t>阶段任务：</w:t>
      </w:r>
      <w:r w:rsidRPr="00A17799">
        <w:rPr>
          <w:rFonts w:cs="Arial" w:hint="eastAsia"/>
          <w:color w:val="222222"/>
        </w:rPr>
        <w:t>进行问卷调查，对具体问题进行调查研究，进行阶段性小结，并不断调整和完善研</w:t>
      </w:r>
      <w:r>
        <w:rPr>
          <w:rFonts w:cs="Arial" w:hint="eastAsia"/>
          <w:color w:val="222222"/>
        </w:rPr>
        <w:t>究方案。</w:t>
      </w:r>
      <w:r w:rsidRPr="009E2C65">
        <w:t>探究教师素养对语文课堂的教学效果的影响，并做观摩课研讨。</w:t>
      </w:r>
      <w:r w:rsidRPr="00EE188E">
        <w:rPr>
          <w:rFonts w:cs="Arial" w:hint="eastAsia"/>
          <w:color w:val="222222"/>
        </w:rPr>
        <w:t>实践研究，资料搜集整理。完成相关必要的教学案例、论文等资料，分析研究课题，充实巩固研究成果，广泛运用于语文教学，提高语文课堂的教学效果，促进教师的专业发展，</w:t>
      </w:r>
      <w:r w:rsidRPr="00A17799">
        <w:rPr>
          <w:rFonts w:cs="Arial" w:hint="eastAsia"/>
          <w:color w:val="222222"/>
        </w:rPr>
        <w:t>对</w:t>
      </w:r>
      <w:r>
        <w:rPr>
          <w:rFonts w:cs="Arial" w:hint="eastAsia"/>
          <w:color w:val="222222"/>
        </w:rPr>
        <w:t>课题成果进行梳理，将全体研究人员的研究成果进行汇总，完成结题报告</w:t>
      </w:r>
      <w:r w:rsidRPr="00EE188E">
        <w:rPr>
          <w:rFonts w:cs="Arial" w:hint="eastAsia"/>
          <w:color w:val="222222"/>
        </w:rPr>
        <w:t>和研究工作报告。</w:t>
      </w:r>
    </w:p>
    <w:p w:rsidR="00F8301B" w:rsidRDefault="00F8301B" w:rsidP="00F8301B">
      <w:pPr>
        <w:pStyle w:val="a3"/>
        <w:shd w:val="clear" w:color="auto" w:fill="FFFFFF"/>
        <w:adjustRightInd w:val="0"/>
        <w:snapToGrid w:val="0"/>
        <w:spacing w:before="0" w:beforeAutospacing="0" w:after="0" w:afterAutospacing="0" w:line="360" w:lineRule="auto"/>
        <w:ind w:firstLineChars="200" w:firstLine="482"/>
        <w:jc w:val="both"/>
        <w:rPr>
          <w:rFonts w:cs="Arial"/>
          <w:b/>
          <w:bCs/>
          <w:color w:val="222222"/>
        </w:rPr>
      </w:pPr>
      <w:r w:rsidRPr="002423C8">
        <w:rPr>
          <w:rFonts w:cs="Arial" w:hint="eastAsia"/>
          <w:b/>
          <w:bCs/>
          <w:color w:val="222222"/>
        </w:rPr>
        <w:t>阶段总结：</w:t>
      </w:r>
    </w:p>
    <w:p w:rsidR="00F8301B" w:rsidRPr="002423C8" w:rsidRDefault="00F8301B" w:rsidP="00F8301B">
      <w:pPr>
        <w:pStyle w:val="a3"/>
        <w:shd w:val="clear" w:color="auto" w:fill="FFFFFF"/>
        <w:adjustRightInd w:val="0"/>
        <w:snapToGrid w:val="0"/>
        <w:spacing w:before="0" w:beforeAutospacing="0" w:after="0" w:afterAutospacing="0" w:line="360" w:lineRule="auto"/>
        <w:ind w:firstLineChars="200" w:firstLine="482"/>
        <w:jc w:val="both"/>
        <w:rPr>
          <w:rFonts w:cs="Arial"/>
          <w:color w:val="222222"/>
        </w:rPr>
      </w:pPr>
      <w:r>
        <w:rPr>
          <w:rFonts w:cs="Arial"/>
          <w:b/>
          <w:bCs/>
          <w:color w:val="222222"/>
        </w:rPr>
        <w:t>1.</w:t>
      </w:r>
      <w:r>
        <w:rPr>
          <w:rFonts w:cs="Arial" w:hint="eastAsia"/>
          <w:b/>
          <w:bCs/>
          <w:color w:val="222222"/>
        </w:rPr>
        <w:t>完成</w:t>
      </w:r>
      <w:r w:rsidRPr="002423C8">
        <w:rPr>
          <w:rFonts w:cs="Arial" w:hint="eastAsia"/>
          <w:b/>
          <w:bCs/>
          <w:color w:val="222222"/>
        </w:rPr>
        <w:t>教师</w:t>
      </w:r>
      <w:r w:rsidR="003449A9">
        <w:rPr>
          <w:rFonts w:cs="Arial" w:hint="eastAsia"/>
          <w:b/>
          <w:bCs/>
          <w:color w:val="222222"/>
        </w:rPr>
        <w:t>知</w:t>
      </w:r>
      <w:proofErr w:type="gramStart"/>
      <w:r w:rsidR="003449A9">
        <w:rPr>
          <w:rFonts w:cs="Arial" w:hint="eastAsia"/>
          <w:b/>
          <w:bCs/>
          <w:color w:val="222222"/>
        </w:rPr>
        <w:t>能结构</w:t>
      </w:r>
      <w:proofErr w:type="gramEnd"/>
      <w:r w:rsidRPr="002423C8">
        <w:rPr>
          <w:rFonts w:cs="Arial" w:hint="eastAsia"/>
          <w:b/>
          <w:bCs/>
          <w:color w:val="222222"/>
        </w:rPr>
        <w:t>对语文学科教学的影响模型</w:t>
      </w:r>
    </w:p>
    <w:p w:rsidR="00F8301B" w:rsidRDefault="00F8301B" w:rsidP="00F8301B">
      <w:pPr>
        <w:pStyle w:val="a3"/>
        <w:shd w:val="clear" w:color="auto" w:fill="FFFFFF"/>
        <w:adjustRightInd w:val="0"/>
        <w:snapToGrid w:val="0"/>
        <w:spacing w:before="0" w:beforeAutospacing="0" w:after="0" w:afterAutospacing="0" w:line="360" w:lineRule="auto"/>
        <w:ind w:firstLineChars="200" w:firstLine="480"/>
        <w:jc w:val="both"/>
        <w:rPr>
          <w:rFonts w:cs="Arial"/>
          <w:color w:val="222222"/>
        </w:rPr>
      </w:pPr>
      <w:r w:rsidRPr="002423C8">
        <w:rPr>
          <w:rFonts w:cs="Arial" w:hint="eastAsia"/>
          <w:color w:val="222222"/>
        </w:rPr>
        <w:t>语文教师</w:t>
      </w:r>
      <w:r w:rsidR="00464C90">
        <w:rPr>
          <w:rFonts w:cs="Arial" w:hint="eastAsia"/>
          <w:color w:val="222222"/>
        </w:rPr>
        <w:t>完善个人知能结构</w:t>
      </w:r>
      <w:r w:rsidRPr="002423C8">
        <w:rPr>
          <w:rFonts w:cs="Arial" w:hint="eastAsia"/>
          <w:color w:val="222222"/>
        </w:rPr>
        <w:t>，有利于促进语文学科的个性化教学，不但能够推进学生个性化学习和促进学生快乐化学习，还能开发学生自主学习研究能力和加强学生小组合作学习能力</w:t>
      </w:r>
      <w:r>
        <w:rPr>
          <w:rFonts w:cs="Arial" w:hint="eastAsia"/>
          <w:color w:val="222222"/>
        </w:rPr>
        <w:t>。</w:t>
      </w:r>
    </w:p>
    <w:p w:rsidR="00F8301B" w:rsidRPr="002423C8" w:rsidRDefault="00F8301B" w:rsidP="00F8301B">
      <w:pPr>
        <w:pStyle w:val="a3"/>
        <w:shd w:val="clear" w:color="auto" w:fill="FFFFFF"/>
        <w:adjustRightInd w:val="0"/>
        <w:snapToGrid w:val="0"/>
        <w:spacing w:before="0" w:beforeAutospacing="0" w:after="0" w:afterAutospacing="0" w:line="360" w:lineRule="auto"/>
        <w:ind w:firstLineChars="200" w:firstLine="480"/>
        <w:jc w:val="both"/>
        <w:rPr>
          <w:rFonts w:cs="Arial"/>
          <w:color w:val="222222"/>
        </w:rPr>
      </w:pPr>
      <w:r>
        <w:rPr>
          <w:rFonts w:cs="Arial" w:hint="eastAsia"/>
          <w:color w:val="222222"/>
        </w:rPr>
        <w:t>（1）</w:t>
      </w:r>
      <w:r w:rsidRPr="002423C8">
        <w:rPr>
          <w:rFonts w:cs="Arial" w:hint="eastAsia"/>
          <w:color w:val="222222"/>
        </w:rPr>
        <w:t>推进学生个性化学习</w:t>
      </w:r>
    </w:p>
    <w:p w:rsidR="00F8301B" w:rsidRPr="002423C8" w:rsidRDefault="00F8301B" w:rsidP="00F8301B">
      <w:pPr>
        <w:pStyle w:val="a3"/>
        <w:shd w:val="clear" w:color="auto" w:fill="FFFFFF"/>
        <w:adjustRightInd w:val="0"/>
        <w:snapToGrid w:val="0"/>
        <w:spacing w:before="0" w:beforeAutospacing="0" w:after="0" w:afterAutospacing="0" w:line="360" w:lineRule="auto"/>
        <w:ind w:firstLineChars="200" w:firstLine="480"/>
        <w:jc w:val="both"/>
        <w:rPr>
          <w:rFonts w:cs="Arial"/>
          <w:color w:val="222222"/>
        </w:rPr>
      </w:pPr>
      <w:r w:rsidRPr="002423C8">
        <w:rPr>
          <w:rFonts w:cs="Arial" w:hint="eastAsia"/>
          <w:color w:val="222222"/>
        </w:rPr>
        <w:t>语文教师是学生个性化学习的“引领者”和“协助者”。在学生个性化学习开展的过程中，教师要具备一定的信息技术运用能力和组织个性化教学的能力。语文教学的个性化，是学生个性化学习的基础。语文教师开展个性化教学，具有得天独厚的优越条件，语文学科的“人文性”和“开放性”，学生天然对于母语教学有亲近感，这为在语文课堂上开展个性化教学打下了良好的基础。语文教师有独特的阅读品位和教学视角，信息技术的发展又可以为教学提供各种可能，运用信息技术将个体的阅读和写作体验渗透到教学中去，对于个性化学习的开展有着重要意义。</w:t>
      </w:r>
    </w:p>
    <w:p w:rsidR="00F8301B" w:rsidRPr="002423C8" w:rsidRDefault="00F8301B" w:rsidP="00F8301B">
      <w:pPr>
        <w:pStyle w:val="a3"/>
        <w:shd w:val="clear" w:color="auto" w:fill="FFFFFF"/>
        <w:adjustRightInd w:val="0"/>
        <w:snapToGrid w:val="0"/>
        <w:spacing w:before="0" w:beforeAutospacing="0" w:after="0" w:afterAutospacing="0" w:line="360" w:lineRule="auto"/>
        <w:ind w:firstLineChars="200" w:firstLine="480"/>
        <w:jc w:val="both"/>
        <w:rPr>
          <w:rFonts w:cs="Arial"/>
          <w:color w:val="222222"/>
        </w:rPr>
      </w:pPr>
      <w:r>
        <w:rPr>
          <w:rFonts w:cs="Arial" w:hint="eastAsia"/>
          <w:color w:val="222222"/>
        </w:rPr>
        <w:t>（2）</w:t>
      </w:r>
      <w:r w:rsidRPr="002423C8">
        <w:rPr>
          <w:rFonts w:cs="Arial" w:hint="eastAsia"/>
          <w:color w:val="222222"/>
        </w:rPr>
        <w:t>促进学生快乐化学习</w:t>
      </w:r>
    </w:p>
    <w:p w:rsidR="00F8301B" w:rsidRPr="002423C8" w:rsidRDefault="00F8301B" w:rsidP="00F8301B">
      <w:pPr>
        <w:pStyle w:val="a3"/>
        <w:shd w:val="clear" w:color="auto" w:fill="FFFFFF"/>
        <w:adjustRightInd w:val="0"/>
        <w:snapToGrid w:val="0"/>
        <w:spacing w:before="0" w:beforeAutospacing="0" w:after="0" w:afterAutospacing="0" w:line="360" w:lineRule="auto"/>
        <w:ind w:firstLineChars="200" w:firstLine="480"/>
        <w:jc w:val="both"/>
        <w:rPr>
          <w:rFonts w:cs="Arial"/>
          <w:color w:val="222222"/>
        </w:rPr>
      </w:pPr>
      <w:r w:rsidRPr="002423C8">
        <w:rPr>
          <w:rFonts w:cs="Arial" w:hint="eastAsia"/>
          <w:color w:val="222222"/>
        </w:rPr>
        <w:t>通常情况下，语文教师在教授学生学习古诗词的过程中，有的学生对于古诗词不感兴趣，背诵古诗词的时候应付了事。寓教于乐，是在当前信息时代背景下，有效开展语文个性化学习</w:t>
      </w:r>
      <w:r w:rsidRPr="002423C8">
        <w:rPr>
          <w:rFonts w:cs="Arial" w:hint="eastAsia"/>
          <w:color w:val="222222"/>
        </w:rPr>
        <w:lastRenderedPageBreak/>
        <w:t>的需要。在这个全民娱乐的时代，将“娱乐”当作一种工作，发挥双</w:t>
      </w:r>
      <w:proofErr w:type="gramStart"/>
      <w:r w:rsidRPr="002423C8">
        <w:rPr>
          <w:rFonts w:cs="Arial" w:hint="eastAsia"/>
          <w:color w:val="222222"/>
        </w:rPr>
        <w:t>刃</w:t>
      </w:r>
      <w:proofErr w:type="gramEnd"/>
      <w:r w:rsidRPr="002423C8">
        <w:rPr>
          <w:rFonts w:cs="Arial" w:hint="eastAsia"/>
          <w:color w:val="222222"/>
        </w:rPr>
        <w:t>剑中有利的一面，让学生在娱乐中掌握知识，提高能力，是一条可行的快乐化学习之路。</w:t>
      </w:r>
    </w:p>
    <w:p w:rsidR="00F8301B" w:rsidRPr="002423C8" w:rsidRDefault="00F8301B" w:rsidP="00F8301B">
      <w:pPr>
        <w:pStyle w:val="a3"/>
        <w:shd w:val="clear" w:color="auto" w:fill="FFFFFF"/>
        <w:adjustRightInd w:val="0"/>
        <w:snapToGrid w:val="0"/>
        <w:spacing w:before="0" w:beforeAutospacing="0" w:after="0" w:afterAutospacing="0" w:line="360" w:lineRule="auto"/>
        <w:ind w:firstLineChars="200" w:firstLine="480"/>
        <w:jc w:val="both"/>
        <w:rPr>
          <w:rFonts w:cs="Arial"/>
          <w:color w:val="222222"/>
        </w:rPr>
      </w:pPr>
      <w:r>
        <w:rPr>
          <w:rFonts w:cs="Arial" w:hint="eastAsia"/>
          <w:color w:val="222222"/>
        </w:rPr>
        <w:t>（3）</w:t>
      </w:r>
      <w:r w:rsidRPr="002423C8">
        <w:rPr>
          <w:rFonts w:cs="Arial" w:hint="eastAsia"/>
          <w:color w:val="222222"/>
        </w:rPr>
        <w:t>开发学生自主学习研究能力</w:t>
      </w:r>
    </w:p>
    <w:p w:rsidR="00F8301B" w:rsidRPr="002423C8" w:rsidRDefault="00F8301B" w:rsidP="00F8301B">
      <w:pPr>
        <w:pStyle w:val="a3"/>
        <w:shd w:val="clear" w:color="auto" w:fill="FFFFFF"/>
        <w:adjustRightInd w:val="0"/>
        <w:snapToGrid w:val="0"/>
        <w:spacing w:before="0" w:beforeAutospacing="0" w:after="0" w:afterAutospacing="0" w:line="360" w:lineRule="auto"/>
        <w:ind w:firstLineChars="200" w:firstLine="480"/>
        <w:jc w:val="both"/>
        <w:rPr>
          <w:rFonts w:cs="Arial"/>
          <w:color w:val="222222"/>
        </w:rPr>
      </w:pPr>
      <w:r w:rsidRPr="002423C8">
        <w:rPr>
          <w:rFonts w:cs="Arial" w:hint="eastAsia"/>
          <w:color w:val="222222"/>
        </w:rPr>
        <w:t>在信息技术背景下，语文个性化学习的主体是学生，在教师的指导下，学生要主动进行有效的个性化学习</w:t>
      </w:r>
      <w:r>
        <w:rPr>
          <w:rFonts w:cs="Arial" w:hint="eastAsia"/>
          <w:color w:val="222222"/>
        </w:rPr>
        <w:t>。</w:t>
      </w:r>
      <w:r w:rsidRPr="002423C8">
        <w:rPr>
          <w:rFonts w:cs="Arial" w:hint="eastAsia"/>
          <w:color w:val="222222"/>
        </w:rPr>
        <w:t>让学生在主动参与课程学习的过程中，开展独立自主的个性化学习。每个学生的知识背景、学习能力、学习兴趣等有一定的差异，根据学生不同的特点，指导学生进行个性化学习，这也是发展学生“学会学习”核心素养的需要。</w:t>
      </w:r>
    </w:p>
    <w:p w:rsidR="00F8301B" w:rsidRPr="002423C8" w:rsidRDefault="00F8301B" w:rsidP="00F8301B">
      <w:pPr>
        <w:pStyle w:val="a3"/>
        <w:shd w:val="clear" w:color="auto" w:fill="FFFFFF"/>
        <w:adjustRightInd w:val="0"/>
        <w:snapToGrid w:val="0"/>
        <w:spacing w:before="0" w:beforeAutospacing="0" w:after="0" w:afterAutospacing="0" w:line="360" w:lineRule="auto"/>
        <w:ind w:firstLineChars="200" w:firstLine="480"/>
        <w:jc w:val="both"/>
        <w:rPr>
          <w:rFonts w:cs="Arial"/>
          <w:color w:val="222222"/>
        </w:rPr>
      </w:pPr>
      <w:r w:rsidRPr="002423C8">
        <w:rPr>
          <w:rFonts w:cs="Arial" w:hint="eastAsia"/>
          <w:color w:val="222222"/>
        </w:rPr>
        <w:t>近年来新的教学模式如雨后春笋般出现，为我们的教学打开了新的思路。例如，在信息技术支持下的翻转课堂教学模式，打破了传统的以“教师”为中心的课堂教学模式，课程的组织者将知识的传授过程由课上转移到课下，学习者在课前通过视频、音频、网络等媒介进行自主学习，利用网络平台进行及时交流，课上由教师讲授转变为学生展示通过预习获得的自学成果，分小组进行讨论、交流，将学习中遇到的难题在合作学习的过程中解决。</w:t>
      </w:r>
    </w:p>
    <w:p w:rsidR="00F8301B" w:rsidRPr="002423C8" w:rsidRDefault="00F8301B" w:rsidP="00F8301B">
      <w:pPr>
        <w:pStyle w:val="a3"/>
        <w:shd w:val="clear" w:color="auto" w:fill="FFFFFF"/>
        <w:adjustRightInd w:val="0"/>
        <w:snapToGrid w:val="0"/>
        <w:spacing w:before="0" w:beforeAutospacing="0" w:after="0" w:afterAutospacing="0" w:line="360" w:lineRule="auto"/>
        <w:ind w:firstLineChars="200" w:firstLine="480"/>
        <w:jc w:val="both"/>
        <w:rPr>
          <w:rFonts w:cs="Arial"/>
          <w:color w:val="222222"/>
        </w:rPr>
      </w:pPr>
      <w:r>
        <w:rPr>
          <w:rFonts w:cs="Arial" w:hint="eastAsia"/>
          <w:color w:val="222222"/>
        </w:rPr>
        <w:t>（4）</w:t>
      </w:r>
      <w:r w:rsidRPr="002423C8">
        <w:rPr>
          <w:rFonts w:cs="Arial" w:hint="eastAsia"/>
          <w:color w:val="222222"/>
        </w:rPr>
        <w:t>加强学生小组合作学习能力</w:t>
      </w:r>
    </w:p>
    <w:p w:rsidR="00F8301B" w:rsidRPr="002423C8" w:rsidRDefault="00F8301B" w:rsidP="00F8301B">
      <w:pPr>
        <w:pStyle w:val="a3"/>
        <w:shd w:val="clear" w:color="auto" w:fill="FFFFFF"/>
        <w:adjustRightInd w:val="0"/>
        <w:snapToGrid w:val="0"/>
        <w:spacing w:before="0" w:beforeAutospacing="0" w:after="0" w:afterAutospacing="0" w:line="360" w:lineRule="auto"/>
        <w:ind w:firstLineChars="200" w:firstLine="480"/>
        <w:jc w:val="both"/>
        <w:rPr>
          <w:rFonts w:cs="Arial"/>
          <w:color w:val="222222"/>
        </w:rPr>
      </w:pPr>
      <w:r w:rsidRPr="002423C8">
        <w:rPr>
          <w:rFonts w:cs="Arial" w:hint="eastAsia"/>
          <w:color w:val="222222"/>
        </w:rPr>
        <w:t>作为教师，要相信学生的学习能力，引导学生在个性化学习的过程中，学会与他人合作，小组合作学习是个性化学习的一种有效途径。现代信息技术的发展，为学生个性化学习提供了便利的工具，在学生自主、合作、探究的学习过程中，巧妙的运用网络平台的便利性，发挥个人学习主动性，更容易实现个性化学习的目标，提升学生学会学习的素养。语文教师可以组织学生利用有道云笔记、</w:t>
      </w:r>
      <w:proofErr w:type="gramStart"/>
      <w:r w:rsidRPr="002423C8">
        <w:rPr>
          <w:rFonts w:cs="Arial" w:hint="eastAsia"/>
          <w:color w:val="222222"/>
        </w:rPr>
        <w:t>微信群</w:t>
      </w:r>
      <w:proofErr w:type="gramEnd"/>
      <w:r w:rsidRPr="002423C8">
        <w:rPr>
          <w:rFonts w:cs="Arial" w:hint="eastAsia"/>
          <w:color w:val="222222"/>
        </w:rPr>
        <w:t>、QQ群、公共邮箱、阿里钉钉等平台，也可以进行小组协作学习。</w:t>
      </w:r>
    </w:p>
    <w:p w:rsidR="00F8301B" w:rsidRDefault="00F8301B" w:rsidP="00F8301B">
      <w:pPr>
        <w:pStyle w:val="a3"/>
        <w:shd w:val="clear" w:color="auto" w:fill="FFFFFF"/>
        <w:adjustRightInd w:val="0"/>
        <w:snapToGrid w:val="0"/>
        <w:spacing w:before="0" w:beforeAutospacing="0" w:after="0" w:afterAutospacing="0" w:line="360" w:lineRule="auto"/>
        <w:ind w:firstLineChars="200" w:firstLine="482"/>
        <w:jc w:val="both"/>
        <w:rPr>
          <w:rFonts w:cs="Arial"/>
          <w:b/>
          <w:bCs/>
          <w:color w:val="222222"/>
        </w:rPr>
      </w:pPr>
      <w:r w:rsidRPr="00514D2E">
        <w:rPr>
          <w:rFonts w:cs="Arial" w:hint="eastAsia"/>
          <w:b/>
          <w:bCs/>
          <w:color w:val="222222"/>
        </w:rPr>
        <w:t>2</w:t>
      </w:r>
      <w:r w:rsidRPr="00514D2E">
        <w:rPr>
          <w:rFonts w:cs="Arial"/>
          <w:b/>
          <w:bCs/>
          <w:color w:val="222222"/>
        </w:rPr>
        <w:t>.</w:t>
      </w:r>
      <w:r>
        <w:rPr>
          <w:rFonts w:cs="Arial" w:hint="eastAsia"/>
          <w:b/>
          <w:bCs/>
          <w:color w:val="222222"/>
        </w:rPr>
        <w:t>完成</w:t>
      </w:r>
      <w:r w:rsidRPr="002A5683">
        <w:rPr>
          <w:rFonts w:ascii="黑体" w:eastAsia="黑体" w:hAnsi="黑体"/>
        </w:rPr>
        <w:t>提升教师</w:t>
      </w:r>
      <w:r>
        <w:rPr>
          <w:rFonts w:ascii="黑体" w:eastAsia="黑体" w:hAnsi="黑体" w:hint="eastAsia"/>
        </w:rPr>
        <w:t>教学效果</w:t>
      </w:r>
      <w:r w:rsidRPr="002A5683">
        <w:rPr>
          <w:rFonts w:ascii="黑体" w:eastAsia="黑体" w:hAnsi="黑体"/>
        </w:rPr>
        <w:t>的策略</w:t>
      </w:r>
    </w:p>
    <w:p w:rsidR="00F8301B" w:rsidRPr="00514D2E" w:rsidRDefault="00F8301B" w:rsidP="00F8301B">
      <w:pPr>
        <w:pStyle w:val="a3"/>
        <w:shd w:val="clear" w:color="auto" w:fill="FFFFFF"/>
        <w:adjustRightInd w:val="0"/>
        <w:snapToGrid w:val="0"/>
        <w:spacing w:before="0" w:beforeAutospacing="0" w:after="0" w:afterAutospacing="0" w:line="360" w:lineRule="auto"/>
        <w:ind w:firstLineChars="200" w:firstLine="480"/>
        <w:jc w:val="both"/>
        <w:rPr>
          <w:rFonts w:cs="Arial"/>
          <w:color w:val="222222"/>
        </w:rPr>
      </w:pPr>
      <w:r>
        <w:rPr>
          <w:rFonts w:cs="Arial" w:hint="eastAsia"/>
          <w:color w:val="222222"/>
        </w:rPr>
        <w:t>（1）</w:t>
      </w:r>
      <w:r w:rsidRPr="00514D2E">
        <w:rPr>
          <w:rFonts w:cs="Arial" w:hint="eastAsia"/>
          <w:color w:val="222222"/>
        </w:rPr>
        <w:t>知能协同发展，提升语文教学有效性</w:t>
      </w:r>
    </w:p>
    <w:p w:rsidR="00F8301B" w:rsidRPr="00514D2E" w:rsidRDefault="00F8301B" w:rsidP="00F8301B">
      <w:pPr>
        <w:pStyle w:val="a3"/>
        <w:shd w:val="clear" w:color="auto" w:fill="FFFFFF"/>
        <w:adjustRightInd w:val="0"/>
        <w:snapToGrid w:val="0"/>
        <w:spacing w:before="0" w:beforeAutospacing="0" w:after="0" w:afterAutospacing="0" w:line="360" w:lineRule="auto"/>
        <w:ind w:firstLineChars="200" w:firstLine="480"/>
        <w:jc w:val="both"/>
        <w:rPr>
          <w:rFonts w:cs="Arial"/>
          <w:color w:val="222222"/>
        </w:rPr>
      </w:pPr>
      <w:r w:rsidRPr="00514D2E">
        <w:rPr>
          <w:rFonts w:cs="Arial" w:hint="eastAsia"/>
          <w:color w:val="222222"/>
        </w:rPr>
        <w:t>语文教师知能协同发展，以教学实践能力为核心，学科、教学知识和教育理论知识为支撑，现代信息技术运用为手段，加强信息技术与语文学科教学的整合，提升语文教学的有效性。积极投身教学改革实践，如：独立研发语文校本教材，在开发校本课程的过程中，面对大量篇目众多、参差不齐的大量阅读资源，语文教师要具有甄别</w:t>
      </w:r>
      <w:proofErr w:type="gramStart"/>
      <w:r w:rsidRPr="00514D2E">
        <w:rPr>
          <w:rFonts w:cs="Arial" w:hint="eastAsia"/>
          <w:color w:val="222222"/>
        </w:rPr>
        <w:t>出教学</w:t>
      </w:r>
      <w:proofErr w:type="gramEnd"/>
      <w:r w:rsidRPr="00514D2E">
        <w:rPr>
          <w:rFonts w:cs="Arial" w:hint="eastAsia"/>
          <w:color w:val="222222"/>
        </w:rPr>
        <w:t>资源的优劣的能力，结合本校学生的特点，</w:t>
      </w:r>
      <w:proofErr w:type="gramStart"/>
      <w:r w:rsidRPr="00514D2E">
        <w:rPr>
          <w:rFonts w:cs="Arial" w:hint="eastAsia"/>
          <w:color w:val="222222"/>
        </w:rPr>
        <w:t>整合线</w:t>
      </w:r>
      <w:proofErr w:type="gramEnd"/>
      <w:r w:rsidRPr="00514D2E">
        <w:rPr>
          <w:rFonts w:cs="Arial" w:hint="eastAsia"/>
          <w:color w:val="222222"/>
        </w:rPr>
        <w:t>上线下的资源，建立学生的语文学习阅读数据库。在知网、豆瓣、知乎等网络平台中找到对于阅读资源的精彩评论，要对其进行加工，作为他人说的部分，然后自己进行独立的原创性解读和评价，利用教师共同体的优势，将上述资源进行梳理和整合，最后形成定稿再加入到语文阅读数据库中。</w:t>
      </w:r>
    </w:p>
    <w:p w:rsidR="00F8301B" w:rsidRPr="00514D2E" w:rsidRDefault="00F8301B" w:rsidP="00F8301B">
      <w:pPr>
        <w:pStyle w:val="a3"/>
        <w:shd w:val="clear" w:color="auto" w:fill="FFFFFF"/>
        <w:adjustRightInd w:val="0"/>
        <w:snapToGrid w:val="0"/>
        <w:spacing w:before="0" w:beforeAutospacing="0" w:after="0" w:afterAutospacing="0" w:line="360" w:lineRule="auto"/>
        <w:ind w:firstLineChars="200" w:firstLine="480"/>
        <w:jc w:val="both"/>
        <w:rPr>
          <w:rFonts w:cs="Arial"/>
          <w:color w:val="222222"/>
        </w:rPr>
      </w:pPr>
      <w:r>
        <w:rPr>
          <w:rFonts w:cs="Arial" w:hint="eastAsia"/>
          <w:color w:val="222222"/>
        </w:rPr>
        <w:t>（2）</w:t>
      </w:r>
      <w:r w:rsidRPr="00514D2E">
        <w:rPr>
          <w:rFonts w:cs="Arial" w:hint="eastAsia"/>
          <w:color w:val="222222"/>
        </w:rPr>
        <w:t>加强专业发展能力，实现教学相长</w:t>
      </w:r>
    </w:p>
    <w:p w:rsidR="00F8301B" w:rsidRPr="00514D2E" w:rsidRDefault="00F8301B" w:rsidP="00F8301B">
      <w:pPr>
        <w:pStyle w:val="a3"/>
        <w:shd w:val="clear" w:color="auto" w:fill="FFFFFF"/>
        <w:adjustRightInd w:val="0"/>
        <w:snapToGrid w:val="0"/>
        <w:spacing w:before="0" w:beforeAutospacing="0" w:after="0" w:afterAutospacing="0" w:line="360" w:lineRule="auto"/>
        <w:ind w:firstLineChars="200" w:firstLine="480"/>
        <w:jc w:val="both"/>
        <w:rPr>
          <w:rFonts w:cs="Arial"/>
          <w:color w:val="222222"/>
        </w:rPr>
      </w:pPr>
      <w:r w:rsidRPr="00514D2E">
        <w:rPr>
          <w:rFonts w:cs="Arial" w:hint="eastAsia"/>
          <w:color w:val="222222"/>
        </w:rPr>
        <w:lastRenderedPageBreak/>
        <w:t>语文教师要加强自我专业发展能力，加强教育理论知识的学习，引导学生学习和发展，提升学生的核心素养，实现教学相长。语文教师要不断加强教育理论知识和新技术的学习，将教师专业发展和学生核心素养的提升结合起来，加强与学生之间的互动，充分尊重学生个体学习和发展的需要，引导学生学习发展。语文教师要尊重学生的主体地位，要改变“以自我为中心”的观念，针对学生的兴趣和已有的自身经验，采用学生乐于接受的教学语言，使学生能够在快乐的语境中学习，以更好的引导学生主动学习，激发其学习的积极性。</w:t>
      </w:r>
    </w:p>
    <w:p w:rsidR="00F8301B" w:rsidRPr="00514D2E" w:rsidRDefault="00F8301B" w:rsidP="00F8301B">
      <w:pPr>
        <w:pStyle w:val="a3"/>
        <w:shd w:val="clear" w:color="auto" w:fill="FFFFFF"/>
        <w:adjustRightInd w:val="0"/>
        <w:snapToGrid w:val="0"/>
        <w:spacing w:before="0" w:beforeAutospacing="0" w:after="0" w:afterAutospacing="0" w:line="360" w:lineRule="auto"/>
        <w:ind w:firstLineChars="200" w:firstLine="480"/>
        <w:jc w:val="both"/>
        <w:rPr>
          <w:rFonts w:cs="Arial"/>
          <w:color w:val="222222"/>
        </w:rPr>
      </w:pPr>
      <w:r>
        <w:rPr>
          <w:rFonts w:cs="Arial" w:hint="eastAsia"/>
          <w:color w:val="222222"/>
        </w:rPr>
        <w:t>（3）</w:t>
      </w:r>
      <w:r w:rsidRPr="00514D2E">
        <w:rPr>
          <w:rFonts w:cs="Arial" w:hint="eastAsia"/>
          <w:color w:val="222222"/>
        </w:rPr>
        <w:t>打破传统教学理念的藩篱，创新教学模式</w:t>
      </w:r>
    </w:p>
    <w:p w:rsidR="00F8301B" w:rsidRPr="00514D2E" w:rsidRDefault="00F8301B" w:rsidP="00F8301B">
      <w:pPr>
        <w:pStyle w:val="a3"/>
        <w:shd w:val="clear" w:color="auto" w:fill="FFFFFF"/>
        <w:adjustRightInd w:val="0"/>
        <w:snapToGrid w:val="0"/>
        <w:spacing w:before="0" w:beforeAutospacing="0" w:after="0" w:afterAutospacing="0" w:line="360" w:lineRule="auto"/>
        <w:ind w:firstLineChars="200" w:firstLine="480"/>
        <w:jc w:val="both"/>
        <w:rPr>
          <w:rFonts w:cs="Arial"/>
          <w:color w:val="222222"/>
        </w:rPr>
      </w:pPr>
      <w:r w:rsidRPr="00514D2E">
        <w:rPr>
          <w:rFonts w:cs="Arial" w:hint="eastAsia"/>
          <w:color w:val="222222"/>
        </w:rPr>
        <w:t>打破传统教学理念的藩篱，形成个人独立的教育思想，创新语文课堂教学模式。作为语文教师要摆脱标准答案的误区，要对接触到的文本进行深入的个性化解读，尊重参考用的资源，又要超越它, 突破其限制，创新教学模式，探索适合个性化教学的语文课堂，实践自己的教育思想。近年来新的教学模式如雨后春笋般出现，为我们的教学打开了新的思路。</w:t>
      </w:r>
    </w:p>
    <w:p w:rsidR="00F8301B" w:rsidRPr="00514D2E" w:rsidRDefault="00F8301B" w:rsidP="00F8301B">
      <w:pPr>
        <w:pStyle w:val="a3"/>
        <w:shd w:val="clear" w:color="auto" w:fill="FFFFFF"/>
        <w:adjustRightInd w:val="0"/>
        <w:snapToGrid w:val="0"/>
        <w:spacing w:before="0" w:beforeAutospacing="0" w:after="0" w:afterAutospacing="0" w:line="360" w:lineRule="auto"/>
        <w:ind w:firstLineChars="200" w:firstLine="480"/>
        <w:jc w:val="both"/>
        <w:rPr>
          <w:rFonts w:cs="Arial"/>
          <w:color w:val="222222"/>
        </w:rPr>
      </w:pPr>
      <w:r>
        <w:rPr>
          <w:rFonts w:cs="Arial" w:hint="eastAsia"/>
          <w:color w:val="222222"/>
        </w:rPr>
        <w:t>（4）</w:t>
      </w:r>
      <w:r w:rsidRPr="00514D2E">
        <w:rPr>
          <w:rFonts w:cs="Arial" w:hint="eastAsia"/>
          <w:color w:val="222222"/>
        </w:rPr>
        <w:t>提高独立进行课程研究和开发的能力，提高学生素养</w:t>
      </w:r>
    </w:p>
    <w:p w:rsidR="00F8301B" w:rsidRPr="00514D2E" w:rsidRDefault="00F8301B" w:rsidP="00F8301B">
      <w:pPr>
        <w:pStyle w:val="a3"/>
        <w:shd w:val="clear" w:color="auto" w:fill="FFFFFF"/>
        <w:adjustRightInd w:val="0"/>
        <w:snapToGrid w:val="0"/>
        <w:spacing w:before="0" w:beforeAutospacing="0" w:after="0" w:afterAutospacing="0" w:line="360" w:lineRule="auto"/>
        <w:ind w:firstLineChars="200" w:firstLine="480"/>
        <w:jc w:val="both"/>
        <w:rPr>
          <w:rFonts w:cs="Arial"/>
          <w:color w:val="222222"/>
        </w:rPr>
      </w:pPr>
      <w:r w:rsidRPr="00514D2E">
        <w:rPr>
          <w:rFonts w:cs="Arial" w:hint="eastAsia"/>
          <w:color w:val="222222"/>
        </w:rPr>
        <w:t>提高独立进行课程研究和开发的能力，是语文教师专业发展的需要，是学生语文学科素养的需要。一位五十多岁的老师在回忆中学学习生活时，说自己读中学时最“讨厌”的就是鲁迅的文章，这样的言论并不少见，中学语文教育的人文关怀缺失，真的可以带给人一生的负面影响。钱理群教授到中学去开鲁迅选修课，大学一年级的讲师费尽心思只是想让学生将受到的中学语文教育形成的偏见忘掉。</w:t>
      </w:r>
    </w:p>
    <w:p w:rsidR="00F8301B" w:rsidRPr="00514D2E" w:rsidRDefault="00F8301B" w:rsidP="00F8301B">
      <w:pPr>
        <w:pStyle w:val="a3"/>
        <w:shd w:val="clear" w:color="auto" w:fill="FFFFFF"/>
        <w:adjustRightInd w:val="0"/>
        <w:snapToGrid w:val="0"/>
        <w:spacing w:before="0" w:beforeAutospacing="0" w:after="0" w:afterAutospacing="0" w:line="360" w:lineRule="auto"/>
        <w:ind w:firstLineChars="200" w:firstLine="482"/>
        <w:jc w:val="both"/>
        <w:rPr>
          <w:rFonts w:cs="Arial"/>
          <w:b/>
          <w:bCs/>
          <w:color w:val="222222"/>
        </w:rPr>
      </w:pPr>
      <w:r w:rsidRPr="00514D2E">
        <w:rPr>
          <w:rFonts w:cs="Arial" w:hint="eastAsia"/>
          <w:b/>
          <w:bCs/>
          <w:color w:val="222222"/>
        </w:rPr>
        <w:t>阶段成果：</w:t>
      </w:r>
    </w:p>
    <w:p w:rsidR="00F8301B" w:rsidRPr="00EE188E" w:rsidRDefault="00F8301B" w:rsidP="00F8301B">
      <w:pPr>
        <w:pStyle w:val="a3"/>
        <w:shd w:val="clear" w:color="auto" w:fill="FFFFFF"/>
        <w:adjustRightInd w:val="0"/>
        <w:snapToGrid w:val="0"/>
        <w:spacing w:before="0" w:beforeAutospacing="0" w:after="0" w:afterAutospacing="0" w:line="360" w:lineRule="auto"/>
        <w:ind w:firstLineChars="200" w:firstLine="480"/>
        <w:jc w:val="both"/>
        <w:rPr>
          <w:rFonts w:cs="Arial"/>
          <w:color w:val="222222"/>
        </w:rPr>
      </w:pPr>
      <w:r>
        <w:rPr>
          <w:rFonts w:cs="Arial" w:hint="eastAsia"/>
          <w:color w:val="222222"/>
        </w:rPr>
        <w:t>完成《</w:t>
      </w:r>
      <w:r w:rsidR="00BB0DBA" w:rsidRPr="00BB0DBA">
        <w:rPr>
          <w:rFonts w:cs="Arial" w:hint="eastAsia"/>
          <w:color w:val="222222"/>
        </w:rPr>
        <w:t>基于信息化教学视域下中学语文教师的知能结构研究</w:t>
      </w:r>
      <w:r>
        <w:rPr>
          <w:rFonts w:cs="Arial" w:hint="eastAsia"/>
          <w:color w:val="222222"/>
        </w:rPr>
        <w:t>》结题报告。此外，在课题研究的过程中，课题组教师</w:t>
      </w:r>
      <w:r w:rsidRPr="00514D2E">
        <w:rPr>
          <w:rFonts w:cs="Arial" w:hint="eastAsia"/>
          <w:color w:val="222222"/>
        </w:rPr>
        <w:t>教育智慧不断生成。透过交流对话、典型引路、个案跟踪、教科互动等方式，激活了教师群体的教学智慧，提高了每位教师</w:t>
      </w:r>
      <w:r>
        <w:rPr>
          <w:rFonts w:cs="Arial" w:hint="eastAsia"/>
          <w:color w:val="222222"/>
        </w:rPr>
        <w:t>课堂教学效果</w:t>
      </w:r>
      <w:r w:rsidRPr="00514D2E">
        <w:rPr>
          <w:rFonts w:cs="Arial" w:hint="eastAsia"/>
          <w:color w:val="222222"/>
        </w:rPr>
        <w:t>。</w:t>
      </w:r>
    </w:p>
    <w:p w:rsidR="00F8301B" w:rsidRPr="00501D6A" w:rsidRDefault="00F8301B" w:rsidP="005738DD">
      <w:pPr>
        <w:pStyle w:val="a3"/>
        <w:shd w:val="clear" w:color="auto" w:fill="FFFFFF"/>
        <w:adjustRightInd w:val="0"/>
        <w:snapToGrid w:val="0"/>
        <w:spacing w:beforeLines="50" w:beforeAutospacing="0" w:afterLines="50" w:afterAutospacing="0" w:line="360" w:lineRule="auto"/>
        <w:ind w:firstLineChars="200" w:firstLine="482"/>
        <w:jc w:val="both"/>
        <w:rPr>
          <w:rFonts w:cs="Arial"/>
          <w:b/>
          <w:bCs/>
          <w:color w:val="222222"/>
        </w:rPr>
      </w:pPr>
      <w:r>
        <w:rPr>
          <w:rFonts w:cs="Arial" w:hint="eastAsia"/>
          <w:b/>
          <w:bCs/>
          <w:color w:val="222222"/>
        </w:rPr>
        <w:t>四、</w:t>
      </w:r>
      <w:r w:rsidRPr="00501D6A">
        <w:rPr>
          <w:rFonts w:cs="Arial" w:hint="eastAsia"/>
          <w:b/>
          <w:bCs/>
          <w:color w:val="222222"/>
        </w:rPr>
        <w:t>第四阶段：研究整理阶段（201</w:t>
      </w:r>
      <w:r>
        <w:rPr>
          <w:rFonts w:cs="Arial"/>
          <w:b/>
          <w:bCs/>
          <w:color w:val="222222"/>
        </w:rPr>
        <w:t>9</w:t>
      </w:r>
      <w:r w:rsidRPr="00501D6A">
        <w:rPr>
          <w:rFonts w:cs="Arial" w:hint="eastAsia"/>
          <w:b/>
          <w:bCs/>
          <w:color w:val="222222"/>
        </w:rPr>
        <w:t>年</w:t>
      </w:r>
      <w:r>
        <w:rPr>
          <w:rFonts w:cs="Arial"/>
          <w:b/>
          <w:bCs/>
          <w:color w:val="222222"/>
        </w:rPr>
        <w:t>9</w:t>
      </w:r>
      <w:r w:rsidRPr="00501D6A">
        <w:rPr>
          <w:rFonts w:cs="Arial" w:hint="eastAsia"/>
          <w:b/>
          <w:bCs/>
          <w:color w:val="222222"/>
        </w:rPr>
        <w:t>月—20</w:t>
      </w:r>
      <w:r>
        <w:rPr>
          <w:rFonts w:cs="Arial"/>
          <w:b/>
          <w:bCs/>
          <w:color w:val="222222"/>
        </w:rPr>
        <w:t>20</w:t>
      </w:r>
      <w:r w:rsidRPr="00501D6A">
        <w:rPr>
          <w:rFonts w:cs="Arial" w:hint="eastAsia"/>
          <w:b/>
          <w:bCs/>
          <w:color w:val="222222"/>
        </w:rPr>
        <w:t>年</w:t>
      </w:r>
      <w:r w:rsidR="00BB0DBA">
        <w:rPr>
          <w:rFonts w:cs="Arial" w:hint="eastAsia"/>
          <w:b/>
          <w:bCs/>
          <w:color w:val="222222"/>
        </w:rPr>
        <w:t>1</w:t>
      </w:r>
      <w:r w:rsidR="004E4805">
        <w:rPr>
          <w:rFonts w:cs="Arial" w:hint="eastAsia"/>
          <w:b/>
          <w:bCs/>
          <w:color w:val="222222"/>
        </w:rPr>
        <w:t>0</w:t>
      </w:r>
      <w:r w:rsidRPr="00501D6A">
        <w:rPr>
          <w:rFonts w:cs="Arial" w:hint="eastAsia"/>
          <w:b/>
          <w:bCs/>
          <w:color w:val="222222"/>
        </w:rPr>
        <w:t>月）</w:t>
      </w:r>
    </w:p>
    <w:p w:rsidR="00F8301B" w:rsidRDefault="00F8301B" w:rsidP="00F8301B">
      <w:pPr>
        <w:pStyle w:val="a3"/>
        <w:shd w:val="clear" w:color="auto" w:fill="FFFFFF"/>
        <w:adjustRightInd w:val="0"/>
        <w:snapToGrid w:val="0"/>
        <w:spacing w:before="0" w:beforeAutospacing="0" w:after="0" w:afterAutospacing="0" w:line="360" w:lineRule="auto"/>
        <w:ind w:firstLineChars="200" w:firstLine="482"/>
        <w:jc w:val="both"/>
        <w:rPr>
          <w:rFonts w:cs="Arial"/>
          <w:color w:val="222222"/>
        </w:rPr>
      </w:pPr>
      <w:r w:rsidRPr="00C26450">
        <w:rPr>
          <w:rFonts w:cs="Arial" w:hint="eastAsia"/>
          <w:b/>
          <w:bCs/>
          <w:color w:val="222222"/>
        </w:rPr>
        <w:t>阶段任务：</w:t>
      </w:r>
      <w:r>
        <w:rPr>
          <w:rFonts w:cs="Arial" w:hint="eastAsia"/>
          <w:color w:val="222222"/>
        </w:rPr>
        <w:t>进一步完善《</w:t>
      </w:r>
      <w:r w:rsidR="00A07755" w:rsidRPr="00BB0DBA">
        <w:rPr>
          <w:rFonts w:cs="Arial" w:hint="eastAsia"/>
          <w:color w:val="222222"/>
        </w:rPr>
        <w:t>基于信息化教学视域下中学语文教师的知能结构研究</w:t>
      </w:r>
      <w:r>
        <w:rPr>
          <w:rFonts w:cs="Arial" w:hint="eastAsia"/>
          <w:color w:val="222222"/>
        </w:rPr>
        <w:t>》结题报告，并咨询有关专家，挖掘实践意义和研究价值，找出研究问题不足和下一步研究方向。最终申请结题鉴定。</w:t>
      </w:r>
    </w:p>
    <w:p w:rsidR="00F8301B" w:rsidRDefault="00F8301B" w:rsidP="00F8301B">
      <w:pPr>
        <w:pStyle w:val="a3"/>
        <w:shd w:val="clear" w:color="auto" w:fill="FFFFFF"/>
        <w:adjustRightInd w:val="0"/>
        <w:snapToGrid w:val="0"/>
        <w:spacing w:before="0" w:beforeAutospacing="0" w:after="0" w:afterAutospacing="0" w:line="360" w:lineRule="auto"/>
        <w:ind w:firstLineChars="200" w:firstLine="482"/>
        <w:jc w:val="both"/>
        <w:rPr>
          <w:rFonts w:cs="Arial"/>
          <w:color w:val="222222"/>
        </w:rPr>
      </w:pPr>
      <w:r w:rsidRPr="00DF6202">
        <w:rPr>
          <w:rFonts w:cs="Arial" w:hint="eastAsia"/>
          <w:b/>
          <w:bCs/>
          <w:color w:val="222222"/>
        </w:rPr>
        <w:t>阶段总结：</w:t>
      </w:r>
      <w:r>
        <w:rPr>
          <w:rFonts w:cs="Arial" w:hint="eastAsia"/>
          <w:color w:val="222222"/>
        </w:rPr>
        <w:t>完善《</w:t>
      </w:r>
      <w:r w:rsidR="00BB0DBA" w:rsidRPr="00BB0DBA">
        <w:rPr>
          <w:rFonts w:cs="Arial" w:hint="eastAsia"/>
          <w:color w:val="222222"/>
        </w:rPr>
        <w:t>基于信息化教学视域下中学语文教师的知能结构研究</w:t>
      </w:r>
      <w:r>
        <w:rPr>
          <w:rFonts w:cs="Arial" w:hint="eastAsia"/>
          <w:color w:val="222222"/>
        </w:rPr>
        <w:t>》结题报告，完成</w:t>
      </w:r>
      <w:r w:rsidR="00B448CB">
        <w:rPr>
          <w:rFonts w:cs="Arial" w:hint="eastAsia"/>
          <w:color w:val="222222"/>
        </w:rPr>
        <w:t>工作报告</w:t>
      </w:r>
      <w:r>
        <w:rPr>
          <w:rFonts w:cs="Arial" w:hint="eastAsia"/>
          <w:color w:val="222222"/>
        </w:rPr>
        <w:t>等相关资料。</w:t>
      </w:r>
    </w:p>
    <w:p w:rsidR="00771FD8" w:rsidRPr="00F8301B" w:rsidRDefault="00F8301B" w:rsidP="00554E90">
      <w:pPr>
        <w:pStyle w:val="a3"/>
        <w:shd w:val="clear" w:color="auto" w:fill="FFFFFF"/>
        <w:adjustRightInd w:val="0"/>
        <w:snapToGrid w:val="0"/>
        <w:spacing w:before="0" w:beforeAutospacing="0" w:after="0" w:afterAutospacing="0" w:line="360" w:lineRule="auto"/>
        <w:ind w:firstLineChars="200" w:firstLine="482"/>
        <w:jc w:val="both"/>
      </w:pPr>
      <w:r w:rsidRPr="00DF6202">
        <w:rPr>
          <w:rFonts w:cs="Arial" w:hint="eastAsia"/>
          <w:b/>
          <w:bCs/>
          <w:color w:val="222222"/>
        </w:rPr>
        <w:t>阶段成果：</w:t>
      </w:r>
      <w:r>
        <w:rPr>
          <w:rFonts w:cs="Arial" w:hint="eastAsia"/>
          <w:color w:val="222222"/>
        </w:rPr>
        <w:t>通过课题研究整理，课题组</w:t>
      </w:r>
      <w:r w:rsidRPr="007B6CE9">
        <w:rPr>
          <w:rFonts w:cs="Arial" w:hint="eastAsia"/>
          <w:color w:val="222222"/>
        </w:rPr>
        <w:t>教师业务素质得到了提高。良好的教学环境，宽松和谐的研究氛围，为师生搭建了展示自我的平台。</w:t>
      </w:r>
    </w:p>
    <w:sectPr w:rsidR="00771FD8" w:rsidRPr="00F8301B" w:rsidSect="00C508A3">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195" w:rsidRDefault="004A5195">
      <w:pPr>
        <w:spacing w:line="240" w:lineRule="auto"/>
      </w:pPr>
      <w:r>
        <w:separator/>
      </w:r>
    </w:p>
  </w:endnote>
  <w:endnote w:type="continuationSeparator" w:id="0">
    <w:p w:rsidR="004A5195" w:rsidRDefault="004A51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686977"/>
      <w:docPartObj>
        <w:docPartGallery w:val="Page Numbers (Bottom of Page)"/>
        <w:docPartUnique/>
      </w:docPartObj>
    </w:sdtPr>
    <w:sdtContent>
      <w:p w:rsidR="00B004C4" w:rsidRDefault="00270222">
        <w:pPr>
          <w:pStyle w:val="a4"/>
          <w:jc w:val="center"/>
        </w:pPr>
        <w:r>
          <w:fldChar w:fldCharType="begin"/>
        </w:r>
        <w:r w:rsidR="00F8301B">
          <w:instrText>PAGE   \* MERGEFORMAT</w:instrText>
        </w:r>
        <w:r>
          <w:fldChar w:fldCharType="separate"/>
        </w:r>
        <w:r w:rsidR="00554E90" w:rsidRPr="00554E90">
          <w:rPr>
            <w:noProof/>
            <w:lang w:val="zh-CN"/>
          </w:rPr>
          <w:t>5</w:t>
        </w:r>
        <w:r>
          <w:fldChar w:fldCharType="end"/>
        </w:r>
      </w:p>
    </w:sdtContent>
  </w:sdt>
  <w:p w:rsidR="00C508A3" w:rsidRDefault="004A51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195" w:rsidRDefault="004A5195">
      <w:pPr>
        <w:spacing w:line="240" w:lineRule="auto"/>
      </w:pPr>
      <w:r>
        <w:separator/>
      </w:r>
    </w:p>
  </w:footnote>
  <w:footnote w:type="continuationSeparator" w:id="0">
    <w:p w:rsidR="004A5195" w:rsidRDefault="004A519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301B"/>
    <w:rsid w:val="0000107C"/>
    <w:rsid w:val="0003628C"/>
    <w:rsid w:val="001D15EA"/>
    <w:rsid w:val="00267914"/>
    <w:rsid w:val="00270222"/>
    <w:rsid w:val="002B6409"/>
    <w:rsid w:val="002F42E6"/>
    <w:rsid w:val="0032728F"/>
    <w:rsid w:val="003449A9"/>
    <w:rsid w:val="003960FD"/>
    <w:rsid w:val="00464C90"/>
    <w:rsid w:val="004A5195"/>
    <w:rsid w:val="004E4805"/>
    <w:rsid w:val="0054194E"/>
    <w:rsid w:val="00554E90"/>
    <w:rsid w:val="00560C5C"/>
    <w:rsid w:val="005738DD"/>
    <w:rsid w:val="00617994"/>
    <w:rsid w:val="00674326"/>
    <w:rsid w:val="00721169"/>
    <w:rsid w:val="00771FD8"/>
    <w:rsid w:val="007A7CD9"/>
    <w:rsid w:val="007C54B1"/>
    <w:rsid w:val="009432C9"/>
    <w:rsid w:val="00972ADE"/>
    <w:rsid w:val="00981A4D"/>
    <w:rsid w:val="00A07755"/>
    <w:rsid w:val="00AC35C5"/>
    <w:rsid w:val="00AD1BF3"/>
    <w:rsid w:val="00B448CB"/>
    <w:rsid w:val="00B5409F"/>
    <w:rsid w:val="00BB0DBA"/>
    <w:rsid w:val="00C50DB3"/>
    <w:rsid w:val="00DF55F5"/>
    <w:rsid w:val="00F11060"/>
    <w:rsid w:val="00F8301B"/>
    <w:rsid w:val="00F91D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01B"/>
    <w:pPr>
      <w:spacing w:line="48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301B"/>
    <w:pPr>
      <w:spacing w:before="100" w:beforeAutospacing="1" w:after="100" w:afterAutospacing="1" w:line="240" w:lineRule="auto"/>
    </w:pPr>
    <w:rPr>
      <w:rFonts w:ascii="宋体" w:hAnsi="宋体" w:cs="宋体"/>
      <w:kern w:val="0"/>
      <w:sz w:val="24"/>
    </w:rPr>
  </w:style>
  <w:style w:type="paragraph" w:styleId="a4">
    <w:name w:val="footer"/>
    <w:basedOn w:val="a"/>
    <w:link w:val="Char"/>
    <w:uiPriority w:val="99"/>
    <w:unhideWhenUsed/>
    <w:rsid w:val="00F8301B"/>
    <w:pPr>
      <w:tabs>
        <w:tab w:val="center" w:pos="4153"/>
        <w:tab w:val="right" w:pos="8306"/>
      </w:tabs>
      <w:snapToGrid w:val="0"/>
      <w:spacing w:line="240" w:lineRule="auto"/>
    </w:pPr>
    <w:rPr>
      <w:sz w:val="18"/>
      <w:szCs w:val="18"/>
    </w:rPr>
  </w:style>
  <w:style w:type="character" w:customStyle="1" w:styleId="Char">
    <w:name w:val="页脚 Char"/>
    <w:basedOn w:val="a0"/>
    <w:link w:val="a4"/>
    <w:uiPriority w:val="99"/>
    <w:rsid w:val="00F8301B"/>
    <w:rPr>
      <w:rFonts w:ascii="Times New Roman" w:eastAsia="宋体" w:hAnsi="Times New Roman" w:cs="Times New Roman"/>
      <w:sz w:val="18"/>
      <w:szCs w:val="18"/>
    </w:rPr>
  </w:style>
  <w:style w:type="paragraph" w:styleId="a5">
    <w:name w:val="header"/>
    <w:basedOn w:val="a"/>
    <w:link w:val="Char0"/>
    <w:uiPriority w:val="99"/>
    <w:semiHidden/>
    <w:unhideWhenUsed/>
    <w:rsid w:val="007C54B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semiHidden/>
    <w:rsid w:val="007C54B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3156</Words>
  <Characters>3251</Characters>
  <Application>Microsoft Office Word</Application>
  <DocSecurity>0</DocSecurity>
  <Lines>125</Lines>
  <Paragraphs>118</Paragraphs>
  <ScaleCrop>false</ScaleCrop>
  <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xiaoyu</dc:creator>
  <cp:keywords/>
  <dc:description/>
  <cp:lastModifiedBy>Microsoft</cp:lastModifiedBy>
  <cp:revision>24</cp:revision>
  <dcterms:created xsi:type="dcterms:W3CDTF">2020-05-24T08:01:00Z</dcterms:created>
  <dcterms:modified xsi:type="dcterms:W3CDTF">2020-11-08T12:30:00Z</dcterms:modified>
</cp:coreProperties>
</file>