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课题</w:t>
      </w:r>
      <w:r>
        <w:rPr>
          <w:rFonts w:hint="eastAsia" w:ascii="宋体" w:hAnsi="宋体" w:eastAsia="宋体" w:cs="宋体"/>
          <w:b/>
          <w:bCs/>
          <w:color w:val="auto"/>
          <w:sz w:val="24"/>
          <w:szCs w:val="24"/>
          <w:lang w:val="en-US" w:eastAsia="zh-CN"/>
        </w:rPr>
        <w:t>提出</w:t>
      </w:r>
      <w:r>
        <w:rPr>
          <w:rFonts w:hint="eastAsia" w:ascii="宋体" w:hAnsi="宋体" w:eastAsia="宋体" w:cs="宋体"/>
          <w:b/>
          <w:bCs/>
          <w:color w:val="auto"/>
          <w:sz w:val="24"/>
          <w:szCs w:val="24"/>
        </w:rPr>
        <w:t>的理论</w:t>
      </w:r>
      <w:r>
        <w:rPr>
          <w:rFonts w:hint="eastAsia" w:ascii="宋体" w:hAnsi="宋体" w:eastAsia="宋体" w:cs="宋体"/>
          <w:b/>
          <w:bCs/>
          <w:color w:val="auto"/>
          <w:sz w:val="24"/>
          <w:szCs w:val="24"/>
          <w:lang w:val="en-US" w:eastAsia="zh-CN"/>
        </w:rPr>
        <w:t>基础</w:t>
      </w:r>
      <w:r>
        <w:rPr>
          <w:rFonts w:hint="eastAsia" w:ascii="宋体" w:hAnsi="宋体" w:eastAsia="宋体" w:cs="宋体"/>
          <w:b/>
          <w:bCs/>
          <w:color w:val="auto"/>
          <w:sz w:val="24"/>
          <w:szCs w:val="24"/>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right="0" w:righ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i w:val="0"/>
          <w:caps w:val="0"/>
          <w:color w:val="000000"/>
          <w:spacing w:val="0"/>
          <w:sz w:val="24"/>
          <w:szCs w:val="24"/>
          <w:shd w:val="clear" w:fill="FFFFFF"/>
          <w:lang w:val="en-US"/>
        </w:rPr>
        <w:t>差异化</w:t>
      </w:r>
      <w:r>
        <w:rPr>
          <w:rStyle w:val="5"/>
          <w:rFonts w:hint="eastAsia" w:ascii="宋体" w:hAnsi="宋体" w:eastAsia="宋体" w:cs="宋体"/>
          <w:b w:val="0"/>
          <w:i w:val="0"/>
          <w:caps w:val="0"/>
          <w:color w:val="000000"/>
          <w:spacing w:val="0"/>
          <w:sz w:val="24"/>
          <w:szCs w:val="24"/>
          <w:shd w:val="clear" w:fill="FFFFFF"/>
        </w:rPr>
        <w:t>教学是教育体系中，根据兴趣导向以及天赋差别的不同，所组织的人才培养教学活动。通过这种活动，教师有目的、有计划、有组织地引导学生积极自觉地学习，促进学生特殊才能迅速提高，使他们成为社会所需要的专业人才。差异化教学的理念来源于因材施教的教育理论。</w:t>
      </w:r>
      <w:r>
        <w:rPr>
          <w:rFonts w:hint="eastAsia" w:ascii="宋体" w:hAnsi="宋体" w:eastAsia="宋体" w:cs="宋体"/>
          <w:i w:val="0"/>
          <w:caps w:val="0"/>
          <w:color w:val="000000"/>
          <w:spacing w:val="0"/>
          <w:sz w:val="24"/>
          <w:szCs w:val="24"/>
          <w:shd w:val="clear" w:fill="FFFFFF"/>
        </w:rPr>
        <w:t>因材施教是指因人而异，教师要从学生的实际情况、个别差异出发，有的放矢地进行有差别的教学，使每个学生都能扬长避短，获得最佳发展。信息技术以它独特的优势在差异化教学中起着不可替代的作用。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二、课题研究的内容与方法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（一）主要研究内容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1、在初中语文课堂应用信息技术开展分层差异化教学的途径和方法。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2、初中语文课堂中应用信息技术进行分层差异化教学的基本结构。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3、初中语文课堂分层标准的研究。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4、基于信息技术的教学目标分层、教学内容分层、教学方法分层、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业设计分层的研究。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5、基于信息技术的分层教学的评价研究。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6、信息技术支持下，适合初中生以学习者为核心个性化学习系统的开发。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w:t>
      </w:r>
      <w:r>
        <w:rPr>
          <w:rFonts w:hint="eastAsia"/>
          <w:sz w:val="24"/>
          <w:szCs w:val="24"/>
          <w:lang w:val="en-US" w:eastAsia="zh-CN"/>
        </w:rPr>
        <w:t>二</w:t>
      </w:r>
      <w:r>
        <w:rPr>
          <w:rFonts w:hint="eastAsia"/>
          <w:sz w:val="24"/>
          <w:szCs w:val="24"/>
        </w:rPr>
        <w:t>）</w:t>
      </w:r>
      <w:r>
        <w:rPr>
          <w:rFonts w:hint="eastAsia"/>
          <w:sz w:val="24"/>
          <w:szCs w:val="24"/>
          <w:lang w:val="en-US" w:eastAsia="zh-CN"/>
        </w:rPr>
        <w:t>主要</w:t>
      </w:r>
      <w:r>
        <w:rPr>
          <w:rFonts w:hint="eastAsia"/>
          <w:sz w:val="24"/>
          <w:szCs w:val="24"/>
        </w:rPr>
        <w:t>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1、案例研究法：教师记录课题研究过程中的典型案例，进行定性定量分析，抓住典型案例，多次、重复完成，进行分析反思，探寻共性规律。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2、文献研究法。学习与本课题相关的基础理论，并在科学理论的指导下来研究分析。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3、行动研究法：深入课堂，深入教研组，在调研中发现问题，针对问题研究对策。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 4、通过个案研究，发现、整理、提炼、归纳，找出具有普遍意义的、有借鉴价值的先进经验，宣传推广。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5、经验总结法。搜集整理课题研究材料，总结、分析课题研究的经验，形成课题研究论文（报告）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right="0" w:firstLine="482" w:firstLineChars="200"/>
        <w:jc w:val="left"/>
        <w:textAlignment w:val="auto"/>
        <w:rPr>
          <w:rFonts w:hint="default" w:ascii="宋体" w:hAnsi="宋体" w:eastAsia="宋体" w:cs="宋体"/>
          <w:b/>
          <w:bCs/>
          <w:i w:val="0"/>
          <w:caps w:val="0"/>
          <w:color w:val="444444"/>
          <w:spacing w:val="0"/>
          <w:sz w:val="24"/>
          <w:szCs w:val="24"/>
          <w:lang w:val="en-US" w:eastAsia="zh-CN"/>
        </w:rPr>
      </w:pPr>
      <w:r>
        <w:rPr>
          <w:rFonts w:hint="eastAsia" w:ascii="宋体" w:hAnsi="宋体" w:eastAsia="宋体" w:cs="宋体"/>
          <w:b/>
          <w:bCs/>
          <w:i w:val="0"/>
          <w:caps w:val="0"/>
          <w:color w:val="444444"/>
          <w:spacing w:val="0"/>
          <w:sz w:val="24"/>
          <w:szCs w:val="24"/>
          <w:lang w:val="en-US" w:eastAsia="zh-CN"/>
        </w:rPr>
        <w:t>三、课题的研究成果及影响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482" w:firstLineChars="200"/>
        <w:textAlignment w:val="auto"/>
        <w:rPr>
          <w:rFonts w:hint="default" w:ascii="宋体" w:hAnsi="宋体" w:eastAsia="宋体" w:cs="宋体"/>
          <w:b/>
          <w:i w:val="0"/>
          <w:color w:val="222222"/>
          <w:sz w:val="24"/>
          <w:szCs w:val="24"/>
          <w:lang w:val="en-US" w:eastAsia="zh-CN"/>
        </w:rPr>
      </w:pPr>
      <w:r>
        <w:rPr>
          <w:rFonts w:hint="eastAsia" w:ascii="宋体" w:hAnsi="宋体" w:eastAsia="宋体" w:cs="宋体"/>
          <w:b/>
          <w:i w:val="0"/>
          <w:color w:val="222222"/>
          <w:sz w:val="24"/>
          <w:szCs w:val="24"/>
          <w:lang w:val="en-US" w:eastAsia="zh-CN"/>
        </w:rPr>
        <w:t>（一）课题研究的结论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562" w:leftChars="0" w:right="0" w:rightChars="0" w:firstLine="0" w:firstLineChars="0"/>
        <w:textAlignment w:val="auto"/>
        <w:rPr>
          <w:rFonts w:hint="eastAsia" w:ascii="宋体" w:hAnsi="宋体" w:eastAsia="宋体" w:cs="宋体"/>
          <w:b/>
          <w:i w:val="0"/>
          <w:color w:val="222222"/>
          <w:sz w:val="24"/>
          <w:szCs w:val="24"/>
          <w:lang w:val="en-US" w:eastAsia="zh-CN"/>
        </w:rPr>
      </w:pPr>
      <w:r>
        <w:rPr>
          <w:rFonts w:hint="eastAsia" w:ascii="宋体" w:hAnsi="宋体" w:eastAsia="宋体" w:cs="宋体"/>
          <w:b/>
          <w:i w:val="0"/>
          <w:color w:val="222222"/>
          <w:sz w:val="24"/>
          <w:szCs w:val="24"/>
          <w:lang w:val="en-US" w:eastAsia="zh-CN"/>
        </w:rPr>
        <w:t>教师理念的转变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身为一名一线教师，笔者的切身感受是，我们</w:t>
      </w:r>
      <w:r>
        <w:rPr>
          <w:rFonts w:hint="eastAsia" w:ascii="宋体" w:hAnsi="宋体" w:eastAsia="宋体" w:cs="宋体"/>
          <w:color w:val="auto"/>
          <w:sz w:val="24"/>
          <w:szCs w:val="24"/>
        </w:rPr>
        <w:t>对教育本质的思考不是很充分，或者说因为缺乏发掘学生潜能的更好的技术支撑，所以教师在备课过程中往往会忽视</w:t>
      </w:r>
      <w:r>
        <w:rPr>
          <w:rFonts w:hint="eastAsia" w:ascii="宋体" w:hAnsi="宋体" w:eastAsia="宋体" w:cs="宋体"/>
          <w:color w:val="auto"/>
          <w:sz w:val="24"/>
          <w:szCs w:val="24"/>
          <w:lang w:val="en-US" w:eastAsia="zh-CN"/>
        </w:rPr>
        <w:t>照顾到每一个学生这一点</w:t>
      </w:r>
      <w:r>
        <w:rPr>
          <w:rFonts w:hint="eastAsia" w:ascii="宋体" w:hAnsi="宋体" w:eastAsia="宋体" w:cs="宋体"/>
          <w:color w:val="auto"/>
          <w:sz w:val="24"/>
          <w:szCs w:val="24"/>
        </w:rPr>
        <w:t>。随着新课改提出 “为了每一个学生的发展”，以及教育信息化的落实，</w:t>
      </w:r>
      <w:r>
        <w:rPr>
          <w:rFonts w:hint="eastAsia" w:ascii="宋体" w:hAnsi="宋体" w:eastAsia="宋体" w:cs="宋体"/>
          <w:color w:val="auto"/>
          <w:sz w:val="24"/>
          <w:szCs w:val="24"/>
          <w:lang w:val="en-US" w:eastAsia="zh-CN"/>
        </w:rPr>
        <w:t>我们的</w:t>
      </w:r>
      <w:r>
        <w:rPr>
          <w:rFonts w:hint="eastAsia" w:ascii="宋体" w:hAnsi="宋体" w:eastAsia="宋体" w:cs="宋体"/>
          <w:color w:val="auto"/>
          <w:sz w:val="24"/>
          <w:szCs w:val="24"/>
        </w:rPr>
        <w:t>农村学校</w:t>
      </w:r>
      <w:r>
        <w:rPr>
          <w:rFonts w:hint="eastAsia" w:ascii="宋体" w:hAnsi="宋体" w:eastAsia="宋体" w:cs="宋体"/>
          <w:color w:val="auto"/>
          <w:sz w:val="24"/>
          <w:szCs w:val="24"/>
          <w:lang w:val="en-US" w:eastAsia="zh-CN"/>
        </w:rPr>
        <w:t>每个</w:t>
      </w:r>
      <w:r>
        <w:rPr>
          <w:rFonts w:hint="eastAsia" w:ascii="宋体" w:hAnsi="宋体" w:eastAsia="宋体" w:cs="宋体"/>
          <w:color w:val="auto"/>
          <w:sz w:val="24"/>
          <w:szCs w:val="24"/>
        </w:rPr>
        <w:t>班级</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配备了交互式电子白板，</w:t>
      </w:r>
      <w:r>
        <w:rPr>
          <w:rFonts w:hint="eastAsia" w:ascii="宋体" w:hAnsi="宋体" w:eastAsia="宋体" w:cs="宋体"/>
          <w:color w:val="auto"/>
          <w:sz w:val="24"/>
          <w:szCs w:val="24"/>
          <w:lang w:val="en-US" w:eastAsia="zh-CN"/>
        </w:rPr>
        <w:t>而且学校对每一位教师进行了专业技术的培训。使我们掌握了更多应用于课堂教学的信息技术，</w:t>
      </w:r>
      <w:r>
        <w:rPr>
          <w:rFonts w:hint="eastAsia" w:ascii="宋体" w:hAnsi="宋体" w:eastAsia="宋体" w:cs="宋体"/>
          <w:color w:val="auto"/>
          <w:sz w:val="24"/>
          <w:szCs w:val="24"/>
        </w:rPr>
        <w:t>我们一线教师对教育的理念有了一个全新的认识和改变。通过交互式电子白板</w:t>
      </w:r>
      <w:r>
        <w:rPr>
          <w:rFonts w:hint="eastAsia" w:ascii="宋体" w:hAnsi="宋体" w:eastAsia="宋体" w:cs="宋体"/>
          <w:color w:val="auto"/>
          <w:sz w:val="24"/>
          <w:szCs w:val="24"/>
          <w:lang w:val="en-US" w:eastAsia="zh-CN"/>
        </w:rPr>
        <w:t>等信息技术设备的投入使用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老师们</w:t>
      </w:r>
      <w:r>
        <w:rPr>
          <w:rFonts w:hint="eastAsia" w:ascii="宋体" w:hAnsi="宋体" w:eastAsia="宋体" w:cs="宋体"/>
          <w:color w:val="auto"/>
          <w:sz w:val="24"/>
          <w:szCs w:val="24"/>
        </w:rPr>
        <w:t>重新认识了课堂中</w:t>
      </w:r>
      <w:r>
        <w:rPr>
          <w:rFonts w:hint="eastAsia" w:ascii="宋体" w:hAnsi="宋体" w:eastAsia="宋体" w:cs="宋体"/>
          <w:color w:val="auto"/>
          <w:sz w:val="24"/>
          <w:szCs w:val="24"/>
          <w:lang w:val="en-US" w:eastAsia="zh-CN"/>
        </w:rPr>
        <w:t>资源的分配，能够通过多媒体软件，如希沃课堂，希沃教学助手等教学手段的支撑下</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使分层教学成为可能，并为之服务。这几年的研究探索和实践也证明了此前研究假设的可行性，并取得了实际的效果。在语文课堂上，</w:t>
      </w:r>
      <w:r>
        <w:rPr>
          <w:rFonts w:hint="eastAsia" w:ascii="宋体" w:hAnsi="宋体" w:eastAsia="宋体" w:cs="宋体"/>
          <w:color w:val="auto"/>
          <w:sz w:val="24"/>
          <w:szCs w:val="24"/>
        </w:rPr>
        <w:t>真正实现</w:t>
      </w:r>
      <w:r>
        <w:rPr>
          <w:rFonts w:hint="eastAsia" w:ascii="宋体" w:hAnsi="宋体" w:eastAsia="宋体" w:cs="宋体"/>
          <w:color w:val="auto"/>
          <w:sz w:val="24"/>
          <w:szCs w:val="24"/>
          <w:lang w:val="en-US" w:eastAsia="zh-CN"/>
        </w:rPr>
        <w:t>了分层差异化的教学模式。提高了全体学生的学习积极性。</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75" w:beforeAutospacing="0" w:after="75" w:afterAutospacing="0" w:line="360" w:lineRule="auto"/>
        <w:ind w:left="562" w:leftChars="0" w:right="0" w:firstLine="0" w:firstLineChars="0"/>
        <w:textAlignment w:val="auto"/>
        <w:rPr>
          <w:rFonts w:hint="eastAsia" w:ascii="宋体" w:hAnsi="宋体" w:eastAsia="宋体" w:cs="宋体"/>
          <w:b/>
          <w:bCs/>
          <w:i w:val="0"/>
          <w:caps w:val="0"/>
          <w:color w:val="222222"/>
          <w:spacing w:val="0"/>
          <w:sz w:val="24"/>
          <w:szCs w:val="24"/>
          <w:shd w:val="clear" w:fill="FFFFFF"/>
          <w:lang w:val="en-US" w:eastAsia="zh-CN"/>
        </w:rPr>
      </w:pPr>
      <w:r>
        <w:rPr>
          <w:rFonts w:hint="eastAsia" w:ascii="宋体" w:hAnsi="宋体" w:eastAsia="宋体" w:cs="宋体"/>
          <w:b/>
          <w:bCs/>
          <w:i w:val="0"/>
          <w:caps w:val="0"/>
          <w:color w:val="222222"/>
          <w:spacing w:val="0"/>
          <w:sz w:val="24"/>
          <w:szCs w:val="24"/>
          <w:shd w:val="clear" w:fill="FFFFFF"/>
          <w:lang w:val="en-US" w:eastAsia="zh-CN"/>
        </w:rPr>
        <w:t>教师能力的转变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i w:val="0"/>
          <w:caps w:val="0"/>
          <w:color w:val="222222"/>
          <w:spacing w:val="0"/>
          <w:sz w:val="24"/>
          <w:szCs w:val="24"/>
          <w:shd w:val="clear" w:fill="FFFFFF"/>
        </w:rPr>
      </w:pPr>
      <w:r>
        <w:rPr>
          <w:rFonts w:hint="eastAsia" w:ascii="宋体" w:hAnsi="宋体" w:eastAsia="宋体" w:cs="宋体"/>
          <w:b w:val="0"/>
          <w:i w:val="0"/>
          <w:caps w:val="0"/>
          <w:color w:val="222222"/>
          <w:spacing w:val="0"/>
          <w:sz w:val="24"/>
          <w:szCs w:val="24"/>
          <w:shd w:val="clear" w:fill="FFFFFF"/>
        </w:rPr>
        <w:t>在掌握了一定的理论知识，了解了书本和网络上的案例后，课题组成员开始了实践操作。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3、课堂角色地位的改变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信息技术的支持下，分层教学引入语文课堂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使</w:t>
      </w:r>
      <w:r>
        <w:rPr>
          <w:rFonts w:hint="eastAsia" w:ascii="宋体" w:hAnsi="宋体" w:eastAsia="宋体" w:cs="宋体"/>
          <w:color w:val="auto"/>
          <w:sz w:val="24"/>
          <w:szCs w:val="24"/>
        </w:rPr>
        <w:t>学生的地位发生变化。</w:t>
      </w:r>
      <w:r>
        <w:rPr>
          <w:rFonts w:hint="eastAsia" w:ascii="宋体" w:hAnsi="宋体" w:eastAsia="宋体" w:cs="宋体"/>
          <w:color w:val="auto"/>
          <w:sz w:val="24"/>
          <w:szCs w:val="24"/>
          <w:lang w:val="en-US" w:eastAsia="zh-CN"/>
        </w:rPr>
        <w:t>学生更多，更广地参与到课堂活动中。例如：</w:t>
      </w:r>
      <w:r>
        <w:rPr>
          <w:rFonts w:hint="eastAsia" w:ascii="宋体" w:hAnsi="宋体" w:eastAsia="宋体" w:cs="宋体"/>
          <w:color w:val="auto"/>
          <w:sz w:val="24"/>
          <w:szCs w:val="24"/>
        </w:rPr>
        <w:t>交互式电子白板操作界面简单容易，我们教师不但在较短的时间内能够熟练操作和掌握，并且要教会我们的学生一些常用的基本操作。因为电子白板配有拖拽、放大、书写、绘画等多种教学辅助工具，本身又带有丰富的媒体资源以及网络链接，所以我们教师</w:t>
      </w:r>
      <w:r>
        <w:rPr>
          <w:rFonts w:hint="eastAsia" w:ascii="宋体" w:hAnsi="宋体" w:eastAsia="宋体" w:cs="宋体"/>
          <w:color w:val="auto"/>
          <w:sz w:val="24"/>
          <w:szCs w:val="24"/>
          <w:lang w:val="en-US" w:eastAsia="zh-CN"/>
        </w:rPr>
        <w:t>可以</w:t>
      </w:r>
      <w:r>
        <w:rPr>
          <w:rFonts w:hint="eastAsia" w:ascii="宋体" w:hAnsi="宋体" w:eastAsia="宋体" w:cs="宋体"/>
          <w:color w:val="auto"/>
          <w:sz w:val="24"/>
          <w:szCs w:val="24"/>
        </w:rPr>
        <w:t>在每一节课的设计环节</w:t>
      </w:r>
      <w:r>
        <w:rPr>
          <w:rFonts w:hint="eastAsia" w:ascii="宋体" w:hAnsi="宋体" w:eastAsia="宋体" w:cs="宋体"/>
          <w:color w:val="auto"/>
          <w:sz w:val="24"/>
          <w:szCs w:val="24"/>
          <w:lang w:val="en-US" w:eastAsia="zh-CN"/>
        </w:rPr>
        <w:t>更多地照顾到不同层次学生的需求和接受能力。</w:t>
      </w:r>
      <w:r>
        <w:rPr>
          <w:rFonts w:hint="eastAsia" w:ascii="宋体" w:hAnsi="宋体" w:eastAsia="宋体" w:cs="宋体"/>
          <w:color w:val="auto"/>
          <w:sz w:val="24"/>
          <w:szCs w:val="24"/>
        </w:rPr>
        <w:t>巧妙的进行教学环境的创设，使</w:t>
      </w:r>
      <w:r>
        <w:rPr>
          <w:rFonts w:hint="eastAsia" w:ascii="宋体" w:hAnsi="宋体" w:eastAsia="宋体" w:cs="宋体"/>
          <w:color w:val="auto"/>
          <w:sz w:val="24"/>
          <w:szCs w:val="24"/>
          <w:lang w:val="en-US" w:eastAsia="zh-CN"/>
        </w:rPr>
        <w:t>更多的</w:t>
      </w:r>
      <w:r>
        <w:rPr>
          <w:rFonts w:hint="eastAsia" w:ascii="宋体" w:hAnsi="宋体" w:eastAsia="宋体" w:cs="宋体"/>
          <w:color w:val="auto"/>
          <w:sz w:val="24"/>
          <w:szCs w:val="24"/>
        </w:rPr>
        <w:t>学生参与到情境中去，改变学生在课堂上被动学习的角色和地位，</w:t>
      </w:r>
      <w:r>
        <w:rPr>
          <w:rFonts w:hint="eastAsia" w:ascii="宋体" w:hAnsi="宋体" w:eastAsia="宋体" w:cs="宋体"/>
          <w:color w:val="auto"/>
          <w:sz w:val="24"/>
          <w:szCs w:val="24"/>
          <w:lang w:val="en-US" w:eastAsia="zh-CN"/>
        </w:rPr>
        <w:t>或者只有部分基础好，成绩优的学生才能跟上课堂的节奏。</w:t>
      </w:r>
      <w:r>
        <w:rPr>
          <w:rFonts w:hint="eastAsia" w:ascii="宋体" w:hAnsi="宋体" w:eastAsia="宋体" w:cs="宋体"/>
          <w:color w:val="auto"/>
          <w:sz w:val="24"/>
          <w:szCs w:val="24"/>
        </w:rPr>
        <w:t>而我们教师，也应该从以往的课堂“主导者”逐渐转型为“引导者”和“帮助者”，真正</w:t>
      </w:r>
      <w:r>
        <w:rPr>
          <w:rFonts w:hint="eastAsia" w:ascii="宋体" w:hAnsi="宋体" w:eastAsia="宋体" w:cs="宋体"/>
          <w:color w:val="auto"/>
          <w:sz w:val="24"/>
          <w:szCs w:val="24"/>
          <w:lang w:val="en-US" w:eastAsia="zh-CN"/>
        </w:rPr>
        <w:t>做到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把</w:t>
      </w:r>
      <w:r>
        <w:rPr>
          <w:rFonts w:hint="eastAsia" w:ascii="宋体" w:hAnsi="宋体" w:eastAsia="宋体" w:cs="宋体"/>
          <w:color w:val="auto"/>
          <w:sz w:val="24"/>
          <w:szCs w:val="24"/>
        </w:rPr>
        <w:t>课堂</w:t>
      </w:r>
      <w:r>
        <w:rPr>
          <w:rFonts w:hint="eastAsia" w:ascii="宋体" w:hAnsi="宋体" w:eastAsia="宋体" w:cs="宋体"/>
          <w:color w:val="auto"/>
          <w:sz w:val="24"/>
          <w:szCs w:val="24"/>
          <w:lang w:val="en-US" w:eastAsia="zh-CN"/>
        </w:rPr>
        <w:t>还给</w:t>
      </w:r>
      <w:r>
        <w:rPr>
          <w:rFonts w:hint="eastAsia" w:ascii="宋体" w:hAnsi="宋体" w:eastAsia="宋体" w:cs="宋体"/>
          <w:color w:val="auto"/>
          <w:sz w:val="24"/>
          <w:szCs w:val="24"/>
        </w:rPr>
        <w:t>学生”。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75" w:beforeAutospacing="0" w:after="75" w:afterAutospacing="0" w:line="360" w:lineRule="auto"/>
        <w:ind w:right="0" w:rightChars="0" w:firstLine="482" w:firstLineChars="200"/>
        <w:jc w:val="both"/>
        <w:textAlignment w:val="auto"/>
        <w:rPr>
          <w:rFonts w:hint="eastAsia" w:ascii="宋体" w:hAnsi="宋体" w:eastAsia="宋体" w:cs="宋体"/>
          <w:b/>
          <w:bCs/>
          <w:i w:val="0"/>
          <w:color w:val="000000"/>
          <w:sz w:val="24"/>
          <w:szCs w:val="24"/>
          <w:lang w:val="en-US" w:eastAsia="zh-CN"/>
        </w:rPr>
      </w:pPr>
      <w:r>
        <w:rPr>
          <w:rFonts w:hint="eastAsia" w:ascii="宋体" w:hAnsi="宋体" w:eastAsia="宋体" w:cs="宋体"/>
          <w:b/>
          <w:bCs/>
          <w:i w:val="0"/>
          <w:color w:val="000000"/>
          <w:sz w:val="24"/>
          <w:szCs w:val="24"/>
          <w:lang w:val="en-US" w:eastAsia="zh-CN"/>
        </w:rPr>
        <w:t>（二）课题取得的研究成果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75" w:beforeAutospacing="0" w:after="75" w:afterAutospacing="0" w:line="360" w:lineRule="auto"/>
        <w:ind w:left="0" w:right="0" w:firstLine="480" w:firstLineChars="200"/>
        <w:textAlignment w:val="auto"/>
        <w:rPr>
          <w:rFonts w:hint="eastAsia" w:ascii="宋体" w:hAnsi="宋体" w:eastAsia="宋体" w:cs="宋体"/>
          <w:b w:val="0"/>
          <w:i w:val="0"/>
          <w:caps w:val="0"/>
          <w:color w:val="555555"/>
          <w:spacing w:val="0"/>
          <w:sz w:val="24"/>
          <w:szCs w:val="24"/>
          <w:shd w:val="clear" w:fill="FFFFFF"/>
          <w:lang w:val="en-US" w:eastAsia="zh-CN"/>
        </w:rPr>
      </w:pPr>
      <w:r>
        <w:rPr>
          <w:rFonts w:hint="eastAsia" w:ascii="宋体" w:hAnsi="宋体" w:eastAsia="宋体" w:cs="宋体"/>
          <w:b w:val="0"/>
          <w:i w:val="0"/>
          <w:caps w:val="0"/>
          <w:color w:val="222222"/>
          <w:spacing w:val="0"/>
          <w:sz w:val="24"/>
          <w:szCs w:val="24"/>
          <w:shd w:val="clear" w:fill="FFFFFF"/>
        </w:rPr>
        <w:t>全体课题组成员在课题立项后，立即开展资料的搜集与整理工作 ，在理论的支持下开始在教学实践中摸索，探究。首先，在全校范围内开展关于“语文课学生接受情况”的调查问卷。设置了12道小题，针对不同层次的学生对同一堂语文课的接受程度展开调查，获</w:t>
      </w:r>
      <w:r>
        <w:rPr>
          <w:rFonts w:hint="eastAsia" w:ascii="宋体" w:hAnsi="宋体" w:eastAsia="宋体" w:cs="宋体"/>
          <w:b w:val="0"/>
          <w:i w:val="0"/>
          <w:caps w:val="0"/>
          <w:color w:val="555555"/>
          <w:spacing w:val="0"/>
          <w:sz w:val="24"/>
          <w:szCs w:val="24"/>
          <w:shd w:val="clear" w:fill="FFFFFF"/>
        </w:rPr>
        <w:t>取一手资料。在此基础上，由李伯忠老师撰写了《学生语文课堂接受情况调查》的针对性调查报告。我们全体课题组成员以此为依托，针对本班学生的特点，制定适宜的分层教学方案，并且同年级的教师随时交流体会，互通有无，全体课题组成员每月一次针对分层教学的集体教研。老师们总结教育教学经验，积极撰写信息技术与语文分层教学的相关论文</w:t>
      </w:r>
      <w:r>
        <w:rPr>
          <w:rFonts w:hint="eastAsia" w:ascii="宋体" w:hAnsi="宋体" w:eastAsia="宋体" w:cs="宋体"/>
          <w:b w:val="0"/>
          <w:i w:val="0"/>
          <w:caps w:val="0"/>
          <w:color w:val="555555"/>
          <w:spacing w:val="0"/>
          <w:sz w:val="24"/>
          <w:szCs w:val="24"/>
          <w:shd w:val="clear" w:fill="FFFFFF"/>
          <w:lang w:eastAsia="zh-CN"/>
        </w:rPr>
        <w:t>，</w:t>
      </w:r>
      <w:r>
        <w:rPr>
          <w:rFonts w:hint="eastAsia" w:ascii="宋体" w:hAnsi="宋体" w:eastAsia="宋体" w:cs="宋体"/>
          <w:b w:val="0"/>
          <w:i w:val="0"/>
          <w:caps w:val="0"/>
          <w:color w:val="555555"/>
          <w:spacing w:val="0"/>
          <w:sz w:val="24"/>
          <w:szCs w:val="24"/>
          <w:shd w:val="clear" w:fill="FFFFFF"/>
          <w:lang w:val="en-US" w:eastAsia="zh-CN"/>
        </w:rPr>
        <w:t>多篇论文获得市区级奖励。</w:t>
      </w:r>
      <w:r>
        <w:rPr>
          <w:rFonts w:hint="eastAsia" w:ascii="宋体" w:hAnsi="宋体" w:eastAsia="宋体" w:cs="宋体"/>
          <w:b w:val="0"/>
          <w:i w:val="0"/>
          <w:caps w:val="0"/>
          <w:color w:val="555555"/>
          <w:spacing w:val="0"/>
          <w:sz w:val="24"/>
          <w:szCs w:val="24"/>
          <w:shd w:val="clear" w:fill="FFFFFF"/>
        </w:rPr>
        <w:t>课题组成员在分层教学理论的指导下进行了实践探索，改进教学设计，用分层教学的理念进行实践课的探索：</w:t>
      </w:r>
      <w:r>
        <w:rPr>
          <w:rFonts w:hint="eastAsia" w:ascii="宋体" w:hAnsi="宋体" w:eastAsia="宋体" w:cs="宋体"/>
          <w:b w:val="0"/>
          <w:i w:val="0"/>
          <w:caps w:val="0"/>
          <w:color w:val="555555"/>
          <w:spacing w:val="0"/>
          <w:sz w:val="24"/>
          <w:szCs w:val="24"/>
          <w:shd w:val="clear" w:fill="FFFFFF"/>
          <w:lang w:val="en-US" w:eastAsia="zh-CN"/>
        </w:rPr>
        <w:t>多名教师获得优秀课的奖励。</w:t>
      </w:r>
      <w:r>
        <w:rPr>
          <w:rFonts w:hint="eastAsia" w:ascii="宋体" w:hAnsi="宋体" w:eastAsia="宋体" w:cs="宋体"/>
          <w:b w:val="0"/>
          <w:i w:val="0"/>
          <w:caps w:val="0"/>
          <w:color w:val="555555"/>
          <w:spacing w:val="0"/>
          <w:sz w:val="24"/>
          <w:szCs w:val="24"/>
          <w:shd w:val="clear" w:fill="FFFFFF"/>
        </w:rPr>
        <w:t>另外，成员们还积极进行微课的录制。</w:t>
      </w:r>
      <w:r>
        <w:rPr>
          <w:rFonts w:hint="eastAsia" w:ascii="宋体" w:hAnsi="宋体" w:eastAsia="宋体" w:cs="宋体"/>
          <w:b w:val="0"/>
          <w:i w:val="0"/>
          <w:caps w:val="0"/>
          <w:color w:val="555555"/>
          <w:spacing w:val="0"/>
          <w:sz w:val="24"/>
          <w:szCs w:val="24"/>
          <w:shd w:val="clear" w:fill="FFFFFF"/>
          <w:lang w:val="en-US" w:eastAsia="zh-CN"/>
        </w:rPr>
        <w:t>在课题研究的推动下，提高了老师们的理论和实践能力。</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b w:val="0"/>
          <w:bCs/>
          <w:sz w:val="24"/>
          <w:szCs w:val="24"/>
        </w:rPr>
      </w:pP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b w:val="0"/>
          <w:bCs/>
          <w:sz w:val="24"/>
          <w:szCs w:val="24"/>
        </w:rPr>
      </w:pPr>
      <w:r>
        <w:rPr>
          <w:rFonts w:hint="eastAsia" w:ascii="宋体" w:hAnsi="宋体"/>
          <w:b w:val="0"/>
          <w:bCs/>
          <w:sz w:val="24"/>
          <w:szCs w:val="24"/>
        </w:rPr>
        <w:t>课题研究的成果列表：</w:t>
      </w:r>
    </w:p>
    <w:p>
      <w:pPr>
        <w:keepNext w:val="0"/>
        <w:keepLines w:val="0"/>
        <w:pageBreakBefore w:val="0"/>
        <w:widowControl/>
        <w:kinsoku/>
        <w:wordWrap/>
        <w:overflowPunct/>
        <w:topLinePunct w:val="0"/>
        <w:autoSpaceDE/>
        <w:autoSpaceDN/>
        <w:bidi w:val="0"/>
        <w:adjustRightInd/>
        <w:spacing w:line="360" w:lineRule="auto"/>
        <w:ind w:firstLine="484"/>
        <w:jc w:val="left"/>
        <w:textAlignment w:val="auto"/>
        <w:rPr>
          <w:rFonts w:hint="eastAsia" w:ascii="宋体" w:hAnsi="宋体"/>
          <w:b w:val="0"/>
          <w:bCs/>
          <w:sz w:val="24"/>
          <w:szCs w:val="24"/>
        </w:rPr>
      </w:pPr>
    </w:p>
    <w:tbl>
      <w:tblPr>
        <w:tblStyle w:val="3"/>
        <w:tblW w:w="979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1660"/>
        <w:gridCol w:w="1407"/>
        <w:gridCol w:w="1416"/>
        <w:gridCol w:w="183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具体研究成果名称</w:t>
            </w:r>
          </w:p>
        </w:tc>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形式</w:t>
            </w:r>
          </w:p>
        </w:tc>
        <w:tc>
          <w:tcPr>
            <w:tcW w:w="14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承担人</w:t>
            </w:r>
          </w:p>
        </w:tc>
        <w:tc>
          <w:tcPr>
            <w:tcW w:w="39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发表（</w:t>
            </w:r>
            <w:r>
              <w:rPr>
                <w:rFonts w:hint="eastAsia" w:ascii="宋体" w:hAnsi="宋体" w:eastAsia="宋体" w:cs="宋体"/>
                <w:b w:val="0"/>
                <w:bCs w:val="0"/>
                <w:sz w:val="21"/>
                <w:szCs w:val="21"/>
                <w:lang w:eastAsia="zh-CN"/>
              </w:rPr>
              <w:t>获奖</w:t>
            </w:r>
            <w:r>
              <w:rPr>
                <w:rFonts w:hint="eastAsia" w:ascii="宋体" w:hAnsi="宋体" w:eastAsia="宋体" w:cs="宋体"/>
                <w:b w:val="0"/>
                <w:bCs w:val="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发表时间</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发表刊物（</w:t>
            </w:r>
            <w:r>
              <w:rPr>
                <w:rFonts w:hint="eastAsia" w:ascii="宋体" w:hAnsi="宋体" w:eastAsia="宋体" w:cs="宋体"/>
                <w:b w:val="0"/>
                <w:bCs w:val="0"/>
                <w:sz w:val="21"/>
                <w:szCs w:val="21"/>
                <w:lang w:eastAsia="zh-CN"/>
              </w:rPr>
              <w:t>授予单位</w:t>
            </w:r>
            <w:r>
              <w:rPr>
                <w:rFonts w:hint="eastAsia" w:ascii="宋体" w:hAnsi="宋体" w:eastAsia="宋体" w:cs="宋体"/>
                <w:b w:val="0"/>
                <w:bCs w:val="0"/>
                <w:sz w:val="21"/>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信息技术支持下初中语文分层差异化教学初探</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cs="宋体"/>
                <w:b w:val="0"/>
                <w:bCs w:val="0"/>
                <w:sz w:val="21"/>
                <w:szCs w:val="21"/>
                <w:lang w:eastAsia="zh-CN"/>
              </w:rPr>
            </w:pPr>
            <w:r>
              <w:rPr>
                <w:rFonts w:hint="eastAsia" w:ascii="宋体" w:hAnsi="宋体" w:cs="宋体"/>
                <w:b w:val="0"/>
                <w:bCs w:val="0"/>
                <w:sz w:val="21"/>
                <w:szCs w:val="21"/>
                <w:lang w:eastAsia="zh-CN"/>
              </w:rPr>
              <w:t>论文</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（区级</w:t>
            </w:r>
            <w:r>
              <w:rPr>
                <w:rFonts w:hint="eastAsia" w:ascii="宋体" w:hAnsi="宋体" w:cs="宋体"/>
                <w:b w:val="0"/>
                <w:bCs w:val="0"/>
                <w:sz w:val="21"/>
                <w:szCs w:val="21"/>
                <w:lang w:val="en-US" w:eastAsia="zh-CN"/>
              </w:rPr>
              <w:t>二</w:t>
            </w:r>
            <w:r>
              <w:rPr>
                <w:rFonts w:hint="eastAsia" w:ascii="宋体" w:hAnsi="宋体" w:cs="宋体"/>
                <w:b w:val="0"/>
                <w:bCs w:val="0"/>
                <w:sz w:val="21"/>
                <w:szCs w:val="21"/>
                <w:lang w:eastAsia="zh-CN"/>
              </w:rPr>
              <w:t>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张海艳</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2019.03</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宝坻区</w:t>
            </w:r>
            <w:r>
              <w:rPr>
                <w:rFonts w:hint="eastAsia" w:ascii="宋体" w:hAnsi="宋体" w:cs="宋体"/>
                <w:b w:val="0"/>
                <w:bCs w:val="0"/>
                <w:sz w:val="21"/>
                <w:szCs w:val="21"/>
                <w:lang w:val="en-US" w:eastAsia="zh-CN"/>
              </w:rPr>
              <w:t>教育学会</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信息技术助力初中语文课堂</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论文</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（区级二等奖）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唐杰</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2019.3.15</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宝坻区</w:t>
            </w:r>
            <w:r>
              <w:rPr>
                <w:rFonts w:hint="eastAsia" w:ascii="宋体" w:hAnsi="宋体" w:cs="宋体"/>
                <w:b w:val="0"/>
                <w:bCs w:val="0"/>
                <w:sz w:val="21"/>
                <w:szCs w:val="21"/>
                <w:lang w:val="en-US" w:eastAsia="zh-CN"/>
              </w:rPr>
              <w:t>教育学会</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cs="仿宋_GB2312"/>
                <w:sz w:val="21"/>
                <w:szCs w:val="21"/>
              </w:rPr>
            </w:pPr>
            <w:r>
              <w:rPr>
                <w:rFonts w:hint="eastAsia" w:ascii="宋体" w:hAnsi="宋体" w:cs="仿宋_GB2312"/>
                <w:sz w:val="21"/>
                <w:szCs w:val="21"/>
              </w:rPr>
              <w:t>于细微处求精美</w:t>
            </w:r>
          </w:p>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cs="仿宋_GB2312"/>
                <w:sz w:val="21"/>
                <w:szCs w:val="21"/>
              </w:rPr>
            </w:pPr>
            <w:r>
              <w:rPr>
                <w:rFonts w:hint="eastAsia" w:ascii="宋体" w:hAnsi="宋体" w:cs="仿宋_GB2312"/>
                <w:sz w:val="21"/>
                <w:szCs w:val="21"/>
              </w:rPr>
              <w:t>—谈语文教学的课堂语言的锤炼</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论文</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市</w:t>
            </w:r>
            <w:r>
              <w:rPr>
                <w:rFonts w:hint="eastAsia" w:ascii="宋体" w:hAnsi="宋体" w:eastAsia="宋体" w:cs="宋体"/>
                <w:b w:val="0"/>
                <w:bCs w:val="0"/>
                <w:sz w:val="21"/>
                <w:szCs w:val="21"/>
                <w:lang w:eastAsia="zh-CN"/>
              </w:rPr>
              <w:t>级</w:t>
            </w: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lang w:eastAsia="zh-CN"/>
              </w:rPr>
              <w:t>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唐杰</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2019.08</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天津市中小学教育教学研究室</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color w:val="000000"/>
                <w:sz w:val="21"/>
                <w:szCs w:val="21"/>
              </w:rPr>
            </w:pPr>
            <w:r>
              <w:rPr>
                <w:rFonts w:hint="eastAsia"/>
                <w:color w:val="000000"/>
                <w:sz w:val="21"/>
                <w:szCs w:val="21"/>
              </w:rPr>
              <w:t>让批注法自主阅读“登堂入室”</w:t>
            </w:r>
          </w:p>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color w:val="000000"/>
                <w:sz w:val="21"/>
                <w:szCs w:val="21"/>
              </w:rPr>
              <w:t>—谈批注法自主阅读在阅读教学中的应用</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论文</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区</w:t>
            </w:r>
            <w:r>
              <w:rPr>
                <w:rFonts w:hint="eastAsia" w:ascii="宋体" w:hAnsi="宋体" w:eastAsia="宋体" w:cs="宋体"/>
                <w:b w:val="0"/>
                <w:bCs w:val="0"/>
                <w:sz w:val="21"/>
                <w:szCs w:val="21"/>
                <w:lang w:eastAsia="zh-CN"/>
              </w:rPr>
              <w:t>级二等奖）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唐杰</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2020.05.08</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宝坻区</w:t>
            </w:r>
            <w:r>
              <w:rPr>
                <w:rFonts w:hint="eastAsia" w:ascii="宋体" w:hAnsi="宋体" w:cs="宋体"/>
                <w:b w:val="0"/>
                <w:bCs w:val="0"/>
                <w:sz w:val="21"/>
                <w:szCs w:val="21"/>
                <w:lang w:val="en-US" w:eastAsia="zh-CN"/>
              </w:rPr>
              <w:t>教育学会</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ind w:firstLine="680" w:firstLineChars="400"/>
              <w:jc w:val="both"/>
              <w:textAlignment w:val="auto"/>
              <w:rPr>
                <w:rFonts w:hint="eastAsia" w:ascii="宋体" w:hAnsi="宋体" w:eastAsia="宋体" w:cs="宋体"/>
                <w:b w:val="0"/>
                <w:bCs w:val="0"/>
                <w:spacing w:val="-20"/>
                <w:sz w:val="21"/>
                <w:szCs w:val="21"/>
              </w:rPr>
            </w:pPr>
            <w:r>
              <w:rPr>
                <w:rFonts w:hint="eastAsia" w:ascii="宋体" w:hAnsi="宋体" w:eastAsia="宋体" w:cs="宋体"/>
                <w:b w:val="0"/>
                <w:bCs w:val="0"/>
                <w:spacing w:val="-20"/>
                <w:sz w:val="21"/>
                <w:szCs w:val="21"/>
              </w:rPr>
              <w:t>把薪助火，如虎生翼</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color w:val="000000"/>
                <w:sz w:val="21"/>
                <w:szCs w:val="21"/>
              </w:rPr>
            </w:pPr>
            <w:r>
              <w:rPr>
                <w:rFonts w:hint="eastAsia" w:ascii="宋体" w:hAnsi="宋体" w:eastAsia="宋体" w:cs="宋体"/>
                <w:b w:val="0"/>
                <w:bCs w:val="0"/>
                <w:spacing w:val="-20"/>
                <w:sz w:val="21"/>
                <w:szCs w:val="21"/>
              </w:rPr>
              <w:t>——亦谈信息技术助力初中语文课堂</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论文</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（市级三等奖）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吴颖秀</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2019.11</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天津市电化教育馆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color w:val="000000"/>
                <w:sz w:val="21"/>
                <w:szCs w:val="21"/>
              </w:rPr>
            </w:pPr>
            <w:r>
              <w:rPr>
                <w:rFonts w:hint="eastAsia" w:ascii="宋体" w:hAnsi="宋体" w:eastAsia="宋体" w:cs="宋体"/>
                <w:i w:val="0"/>
                <w:caps w:val="0"/>
                <w:color w:val="555555"/>
                <w:spacing w:val="0"/>
                <w:sz w:val="21"/>
                <w:szCs w:val="21"/>
              </w:rPr>
              <w:t>宝坻区2017-2018学年度信息技术与课堂教学深度融合大赛</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公开课</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（区级三等奖）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吴颖秀</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2018.7</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宝坻区电教中心</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i w:val="0"/>
                <w:caps w:val="0"/>
                <w:color w:val="555555"/>
                <w:spacing w:val="0"/>
                <w:sz w:val="21"/>
                <w:szCs w:val="21"/>
                <w:lang w:val="en-US" w:eastAsia="zh-CN"/>
              </w:rPr>
            </w:pPr>
            <w:r>
              <w:rPr>
                <w:rFonts w:hint="eastAsia" w:ascii="宋体" w:hAnsi="宋体" w:eastAsia="宋体" w:cs="宋体"/>
                <w:i w:val="0"/>
                <w:caps w:val="0"/>
                <w:color w:val="555555"/>
                <w:spacing w:val="0"/>
                <w:sz w:val="21"/>
                <w:szCs w:val="21"/>
                <w:lang w:val="en-US" w:eastAsia="zh-CN"/>
              </w:rPr>
              <w:t>宝坻区中青年教师教学技能大赛</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技能大赛</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（区级二等奖）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吴颖秀</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2019.12</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宝坻区教育局</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i w:val="0"/>
                <w:caps w:val="0"/>
                <w:color w:val="555555"/>
                <w:spacing w:val="0"/>
                <w:kern w:val="2"/>
                <w:sz w:val="21"/>
                <w:szCs w:val="21"/>
                <w:lang w:val="en-US" w:eastAsia="zh-CN" w:bidi="ar-SA"/>
              </w:rPr>
            </w:pPr>
            <w:r>
              <w:rPr>
                <w:rFonts w:hint="eastAsia" w:ascii="宋体" w:hAnsi="宋体" w:eastAsia="宋体" w:cs="宋体"/>
                <w:i w:val="0"/>
                <w:caps w:val="0"/>
                <w:color w:val="555555"/>
                <w:spacing w:val="0"/>
                <w:sz w:val="21"/>
                <w:szCs w:val="21"/>
                <w:lang w:val="en-US" w:eastAsia="zh-CN"/>
              </w:rPr>
              <w:t>宝坻区中青年教师教学技能大赛</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技能大赛</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（区级三等奖）</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张海艳</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2019.12</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宝坻区教育局</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val="0"/>
                <w:kern w:val="2"/>
                <w:sz w:val="21"/>
                <w:szCs w:val="21"/>
                <w:lang w:val="en-US" w:eastAsia="zh-CN" w:bidi="ar-SA"/>
              </w:rPr>
            </w:pPr>
          </w:p>
        </w:tc>
      </w:tr>
    </w:tbl>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rightChars="0" w:firstLine="482" w:firstLineChars="200"/>
        <w:jc w:val="left"/>
        <w:textAlignment w:val="auto"/>
        <w:rPr>
          <w:rFonts w:hint="eastAsia" w:ascii="宋体" w:hAnsi="宋体" w:eastAsia="宋体" w:cs="宋体"/>
          <w:b/>
          <w:bCs/>
          <w:i w:val="0"/>
          <w:caps w:val="0"/>
          <w:color w:val="222222"/>
          <w:spacing w:val="0"/>
          <w:sz w:val="24"/>
          <w:szCs w:val="24"/>
          <w:shd w:val="clear" w:fill="FFFFFF"/>
          <w:lang w:val="en-US" w:eastAsia="zh-CN"/>
        </w:rPr>
      </w:pPr>
      <w:r>
        <w:rPr>
          <w:rFonts w:hint="eastAsia" w:ascii="宋体" w:hAnsi="宋体" w:eastAsia="宋体" w:cs="宋体"/>
          <w:b/>
          <w:bCs/>
          <w:i w:val="0"/>
          <w:caps w:val="0"/>
          <w:color w:val="222222"/>
          <w:spacing w:val="0"/>
          <w:sz w:val="24"/>
          <w:szCs w:val="24"/>
          <w:shd w:val="clear" w:fill="FFFFFF"/>
          <w:lang w:val="en-US" w:eastAsia="zh-CN"/>
        </w:rPr>
        <w:t>今后对策及改进与完善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rightChars="0" w:firstLine="480" w:firstLineChars="200"/>
        <w:jc w:val="left"/>
        <w:textAlignment w:val="auto"/>
        <w:rPr>
          <w:rFonts w:hint="default" w:ascii="微软雅黑" w:hAnsi="微软雅黑" w:eastAsia="宋体" w:cs="微软雅黑"/>
          <w:i w:val="0"/>
          <w:caps w:val="0"/>
          <w:color w:val="444444"/>
          <w:spacing w:val="0"/>
          <w:sz w:val="24"/>
          <w:szCs w:val="24"/>
          <w:lang w:val="en-US" w:eastAsia="zh-CN"/>
        </w:rPr>
      </w:pPr>
      <w:r>
        <w:rPr>
          <w:rFonts w:hint="eastAsia" w:ascii="宋体" w:hAnsi="宋体" w:eastAsia="宋体" w:cs="宋体"/>
          <w:i w:val="0"/>
          <w:caps w:val="0"/>
          <w:color w:val="222222"/>
          <w:spacing w:val="0"/>
          <w:sz w:val="24"/>
          <w:szCs w:val="24"/>
          <w:shd w:val="clear" w:fill="FFFFFF"/>
          <w:lang w:val="en-US" w:eastAsia="zh-CN"/>
        </w:rPr>
        <w:t>自立项之日起，</w:t>
      </w:r>
      <w:r>
        <w:rPr>
          <w:rFonts w:hint="eastAsia" w:ascii="宋体" w:hAnsi="宋体" w:eastAsia="宋体" w:cs="宋体"/>
          <w:i w:val="0"/>
          <w:caps w:val="0"/>
          <w:color w:val="222222"/>
          <w:spacing w:val="0"/>
          <w:sz w:val="24"/>
          <w:szCs w:val="24"/>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w:t>
      </w:r>
      <w:bookmarkStart w:id="0" w:name="_GoBack"/>
      <w:bookmarkEnd w:id="0"/>
      <w:r>
        <w:rPr>
          <w:rFonts w:hint="eastAsia" w:ascii="宋体" w:hAnsi="宋体" w:eastAsia="宋体" w:cs="宋体"/>
          <w:i w:val="0"/>
          <w:caps w:val="0"/>
          <w:color w:val="222222"/>
          <w:spacing w:val="0"/>
          <w:sz w:val="24"/>
          <w:szCs w:val="24"/>
          <w:shd w:val="clear" w:fill="FFFFFF"/>
        </w:rPr>
        <w:t>一些引导和建议。</w:t>
      </w:r>
      <w:r>
        <w:rPr>
          <w:rFonts w:hint="eastAsia" w:ascii="宋体" w:hAnsi="宋体" w:eastAsia="宋体" w:cs="宋体"/>
          <w:i w:val="0"/>
          <w:caps w:val="0"/>
          <w:color w:val="222222"/>
          <w:spacing w:val="0"/>
          <w:sz w:val="24"/>
          <w:szCs w:val="24"/>
          <w:shd w:val="clear" w:fill="FFFFFF"/>
          <w:lang w:val="en-US" w:eastAsia="zh-CN"/>
        </w:rPr>
        <w:t>具体措施如下：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rightChars="0" w:firstLine="480" w:firstLineChars="200"/>
        <w:jc w:val="left"/>
        <w:textAlignment w:val="auto"/>
        <w:rPr>
          <w:rFonts w:hint="eastAsia" w:ascii="微软雅黑" w:hAnsi="微软雅黑" w:eastAsia="微软雅黑" w:cs="微软雅黑"/>
          <w:i w:val="0"/>
          <w:caps w:val="0"/>
          <w:color w:val="444444"/>
          <w:spacing w:val="0"/>
          <w:sz w:val="24"/>
          <w:szCs w:val="24"/>
        </w:rPr>
      </w:pPr>
      <w:r>
        <w:rPr>
          <w:rFonts w:hint="eastAsia" w:ascii="宋体" w:hAnsi="宋体" w:eastAsia="宋体" w:cs="宋体"/>
          <w:i w:val="0"/>
          <w:caps w:val="0"/>
          <w:color w:val="222222"/>
          <w:spacing w:val="0"/>
          <w:sz w:val="24"/>
          <w:szCs w:val="24"/>
          <w:shd w:val="clear" w:fill="FFFFFF"/>
          <w:lang w:val="en-US" w:eastAsia="zh-CN"/>
        </w:rPr>
        <w:t>1、</w:t>
      </w:r>
      <w:r>
        <w:rPr>
          <w:rFonts w:hint="eastAsia" w:ascii="宋体" w:hAnsi="宋体" w:eastAsia="宋体" w:cs="宋体"/>
          <w:i w:val="0"/>
          <w:caps w:val="0"/>
          <w:color w:val="222222"/>
          <w:spacing w:val="0"/>
          <w:sz w:val="24"/>
          <w:szCs w:val="24"/>
          <w:shd w:val="clear" w:fill="FFFFFF"/>
        </w:rPr>
        <w:t>进一步开展课题理论学习、典型案例学习与分析、研究，做好学习心得撰写和交流。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firstLine="480" w:firstLineChars="200"/>
        <w:jc w:val="left"/>
        <w:textAlignment w:val="auto"/>
        <w:rPr>
          <w:rFonts w:hint="eastAsia" w:ascii="微软雅黑" w:hAnsi="微软雅黑" w:eastAsia="微软雅黑" w:cs="微软雅黑"/>
          <w:i w:val="0"/>
          <w:caps w:val="0"/>
          <w:color w:val="444444"/>
          <w:spacing w:val="0"/>
          <w:sz w:val="24"/>
          <w:szCs w:val="24"/>
        </w:rPr>
      </w:pPr>
      <w:r>
        <w:rPr>
          <w:rFonts w:hint="eastAsia" w:ascii="宋体" w:hAnsi="宋体" w:eastAsia="宋体" w:cs="宋体"/>
          <w:i w:val="0"/>
          <w:caps w:val="0"/>
          <w:color w:val="222222"/>
          <w:spacing w:val="0"/>
          <w:sz w:val="24"/>
          <w:szCs w:val="24"/>
          <w:shd w:val="clear" w:fill="FFFFFF"/>
        </w:rPr>
        <w:t>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firstLine="480" w:firstLineChars="200"/>
        <w:jc w:val="left"/>
        <w:textAlignment w:val="auto"/>
        <w:rPr>
          <w:rFonts w:hint="eastAsia" w:ascii="微软雅黑" w:hAnsi="微软雅黑" w:eastAsia="微软雅黑" w:cs="微软雅黑"/>
          <w:i w:val="0"/>
          <w:caps w:val="0"/>
          <w:color w:val="444444"/>
          <w:spacing w:val="0"/>
          <w:sz w:val="24"/>
          <w:szCs w:val="24"/>
        </w:rPr>
      </w:pPr>
      <w:r>
        <w:rPr>
          <w:rFonts w:hint="eastAsia" w:ascii="宋体" w:hAnsi="宋体" w:eastAsia="宋体" w:cs="宋体"/>
          <w:i w:val="0"/>
          <w:caps w:val="0"/>
          <w:color w:val="222222"/>
          <w:spacing w:val="0"/>
          <w:sz w:val="24"/>
          <w:szCs w:val="24"/>
          <w:shd w:val="clear" w:fill="FFFFFF"/>
        </w:rPr>
        <w:t>3、开展课题的交流研讨会，发挥教师群体自主教研作用，做到以教师的个人发展促进学校课题研究的发展。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firstLine="480" w:firstLineChars="200"/>
        <w:jc w:val="left"/>
        <w:textAlignment w:val="auto"/>
        <w:rPr>
          <w:rFonts w:hint="eastAsia" w:ascii="微软雅黑" w:hAnsi="微软雅黑" w:eastAsia="微软雅黑" w:cs="微软雅黑"/>
          <w:i w:val="0"/>
          <w:caps w:val="0"/>
          <w:color w:val="444444"/>
          <w:spacing w:val="0"/>
          <w:sz w:val="24"/>
          <w:szCs w:val="24"/>
        </w:rPr>
      </w:pPr>
      <w:r>
        <w:rPr>
          <w:rFonts w:hint="eastAsia" w:ascii="宋体" w:hAnsi="宋体" w:eastAsia="宋体" w:cs="宋体"/>
          <w:i w:val="0"/>
          <w:caps w:val="0"/>
          <w:color w:val="222222"/>
          <w:spacing w:val="0"/>
          <w:sz w:val="24"/>
          <w:szCs w:val="24"/>
          <w:shd w:val="clear" w:fill="FFFFFF"/>
        </w:rPr>
        <w:t>4、结合课题研究，请专家讲座，组织研讨交流活动。课题组将分教研组进行分别研讨，开展以学校教师与专家共同参与课题研究的活动，促进课题组成员与课题研究共同成长。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67" w:beforeAutospacing="0" w:after="0" w:afterAutospacing="0" w:line="360" w:lineRule="auto"/>
        <w:ind w:right="0" w:firstLine="480" w:firstLineChars="200"/>
        <w:jc w:val="left"/>
        <w:textAlignment w:val="auto"/>
        <w:rPr>
          <w:rFonts w:hint="default" w:ascii="微软雅黑" w:hAnsi="微软雅黑" w:eastAsia="宋体" w:cs="微软雅黑"/>
          <w:i w:val="0"/>
          <w:caps w:val="0"/>
          <w:color w:val="444444"/>
          <w:spacing w:val="0"/>
          <w:sz w:val="24"/>
          <w:szCs w:val="24"/>
          <w:lang w:val="en-US" w:eastAsia="zh-CN"/>
        </w:rPr>
      </w:pPr>
      <w:r>
        <w:rPr>
          <w:rFonts w:hint="eastAsia" w:ascii="宋体" w:hAnsi="宋体" w:eastAsia="宋体" w:cs="宋体"/>
          <w:i w:val="0"/>
          <w:caps w:val="0"/>
          <w:color w:val="222222"/>
          <w:spacing w:val="0"/>
          <w:sz w:val="24"/>
          <w:szCs w:val="24"/>
          <w:shd w:val="clear" w:fill="FFFFFF"/>
        </w:rPr>
        <w:t>5、进行课题的开发和评估，认真总结课题中出现的问题和经验。</w:t>
      </w:r>
      <w:r>
        <w:rPr>
          <w:rFonts w:hint="eastAsia" w:ascii="宋体" w:hAnsi="宋体" w:eastAsia="宋体" w:cs="宋体"/>
          <w:i w:val="0"/>
          <w:caps w:val="0"/>
          <w:color w:val="222222"/>
          <w:spacing w:val="0"/>
          <w:sz w:val="24"/>
          <w:szCs w:val="24"/>
          <w:shd w:val="clear" w:fill="FFFFFF"/>
          <w:lang w:val="en-US" w:eastAsia="zh-CN"/>
        </w:rPr>
        <w:t>全体</w:t>
      </w:r>
      <w:r>
        <w:rPr>
          <w:rFonts w:hint="eastAsia" w:ascii="宋体" w:hAnsi="宋体" w:eastAsia="宋体" w:cs="宋体"/>
          <w:i w:val="0"/>
          <w:caps w:val="0"/>
          <w:color w:val="222222"/>
          <w:spacing w:val="0"/>
          <w:sz w:val="24"/>
          <w:szCs w:val="24"/>
          <w:shd w:val="clear" w:fill="FFFFFF"/>
        </w:rPr>
        <w:t>课题组成员</w:t>
      </w:r>
      <w:r>
        <w:rPr>
          <w:rFonts w:hint="eastAsia" w:ascii="宋体" w:hAnsi="宋体" w:eastAsia="宋体" w:cs="宋体"/>
          <w:i w:val="0"/>
          <w:caps w:val="0"/>
          <w:color w:val="222222"/>
          <w:spacing w:val="0"/>
          <w:sz w:val="24"/>
          <w:szCs w:val="24"/>
          <w:shd w:val="clear" w:fill="FFFFFF"/>
          <w:lang w:val="en-US" w:eastAsia="zh-CN"/>
        </w:rPr>
        <w:t>将继续努力，把研究内容应用到课堂教学中，并不断改进形成体系，服务教学。</w:t>
      </w:r>
    </w:p>
    <w:p>
      <w:pPr>
        <w:keepNext w:val="0"/>
        <w:keepLines w:val="0"/>
        <w:pageBreakBefore w:val="0"/>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b/>
          <w:bCs/>
          <w:i w:val="0"/>
          <w:caps w:val="0"/>
          <w:color w:val="555555"/>
          <w:spacing w:val="0"/>
          <w:sz w:val="24"/>
          <w:szCs w:val="24"/>
          <w:shd w:val="clear" w:fill="FFFFFF"/>
          <w:lang w:val="en-US" w:eastAsia="zh-CN"/>
        </w:rPr>
        <w:t xml:space="preserve"> </w:t>
      </w:r>
      <w:r>
        <w:rPr>
          <w:rFonts w:hint="eastAsia" w:ascii="宋体" w:hAnsi="宋体" w:eastAsia="宋体" w:cs="宋体"/>
          <w:b w:val="0"/>
          <w:bCs w:val="0"/>
          <w:i w:val="0"/>
          <w:caps w:val="0"/>
          <w:color w:val="555555"/>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A5D8"/>
    <w:multiLevelType w:val="singleLevel"/>
    <w:tmpl w:val="8424A5D8"/>
    <w:lvl w:ilvl="0" w:tentative="0">
      <w:start w:val="1"/>
      <w:numFmt w:val="decimal"/>
      <w:suff w:val="nothing"/>
      <w:lvlText w:val="%1、"/>
      <w:lvlJc w:val="left"/>
      <w:pPr>
        <w:ind w:left="562" w:leftChars="0" w:firstLine="0" w:firstLineChars="0"/>
      </w:pPr>
    </w:lvl>
  </w:abstractNum>
  <w:abstractNum w:abstractNumId="1">
    <w:nsid w:val="2DCE182D"/>
    <w:multiLevelType w:val="singleLevel"/>
    <w:tmpl w:val="2DCE182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74977"/>
    <w:rsid w:val="018A75C5"/>
    <w:rsid w:val="2EB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2020-11-10T00:18:00Z</dcterms:created>
  <dc:creator>幽兰</dc:creator>
  <cp:lastModifiedBy>幽兰</cp:lastModifiedBy>
  <dcterms:modified xsi:type="dcterms:W3CDTF">2020-11-10T09:01:26Z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