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87" w:rsidRPr="00705489" w:rsidRDefault="00285B87" w:rsidP="00285B87">
      <w:pPr>
        <w:spacing w:before="100" w:beforeAutospacing="1" w:after="100" w:afterAutospacing="1" w:line="360" w:lineRule="auto"/>
        <w:ind w:firstLineChars="350" w:firstLine="843"/>
        <w:jc w:val="center"/>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电子书包在小学英语课堂教学中的应用策略研究</w:t>
      </w:r>
    </w:p>
    <w:p w:rsidR="00DD71E1" w:rsidRPr="00705489" w:rsidRDefault="00DC1AD6" w:rsidP="00097269">
      <w:pPr>
        <w:spacing w:before="100" w:beforeAutospacing="1" w:after="100" w:afterAutospacing="1" w:line="360" w:lineRule="auto"/>
        <w:ind w:firstLineChars="350" w:firstLine="843"/>
        <w:jc w:val="center"/>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课题成果公告</w:t>
      </w:r>
    </w:p>
    <w:p w:rsidR="00EB3CD3" w:rsidRPr="00705489" w:rsidRDefault="00DC1AD6" w:rsidP="00097269">
      <w:pPr>
        <w:pStyle w:val="a5"/>
        <w:shd w:val="clear" w:color="auto" w:fill="FFFFFF"/>
        <w:spacing w:line="360" w:lineRule="auto"/>
        <w:ind w:right="75" w:firstLineChars="200" w:firstLine="482"/>
        <w:rPr>
          <w:rFonts w:asciiTheme="minorEastAsia" w:eastAsiaTheme="minorEastAsia" w:hAnsiTheme="minorEastAsia"/>
          <w:b/>
          <w:color w:val="000000" w:themeColor="text1"/>
          <w:shd w:val="clear" w:color="auto" w:fill="FFFFFF"/>
        </w:rPr>
      </w:pPr>
      <w:r w:rsidRPr="00705489">
        <w:rPr>
          <w:rFonts w:asciiTheme="minorEastAsia" w:eastAsiaTheme="minorEastAsia" w:hAnsiTheme="minorEastAsia" w:hint="eastAsia"/>
          <w:b/>
          <w:color w:val="000000" w:themeColor="text1"/>
        </w:rPr>
        <w:t>课题名称</w:t>
      </w:r>
      <w:r w:rsidR="00EB3CD3" w:rsidRPr="00705489">
        <w:rPr>
          <w:rFonts w:asciiTheme="minorEastAsia" w:eastAsiaTheme="minorEastAsia" w:hAnsiTheme="minorEastAsia" w:hint="eastAsia"/>
          <w:b/>
          <w:color w:val="000000" w:themeColor="text1"/>
        </w:rPr>
        <w:t>：</w:t>
      </w:r>
      <w:r w:rsidR="00EB3CD3" w:rsidRPr="00705489">
        <w:rPr>
          <w:rFonts w:asciiTheme="minorEastAsia" w:eastAsiaTheme="minorEastAsia" w:hAnsiTheme="minorEastAsia" w:hint="eastAsia"/>
          <w:b/>
          <w:color w:val="000000" w:themeColor="text1"/>
          <w:shd w:val="clear" w:color="auto" w:fill="FFFFFF"/>
        </w:rPr>
        <w:t>电子书包在小学英语课堂教学中的应用策略研究</w:t>
      </w:r>
    </w:p>
    <w:p w:rsidR="00EB3CD3" w:rsidRPr="00705489" w:rsidRDefault="00EB3CD3" w:rsidP="00097269">
      <w:pPr>
        <w:pStyle w:val="a5"/>
        <w:shd w:val="clear" w:color="auto" w:fill="FFFFFF"/>
        <w:spacing w:line="360" w:lineRule="auto"/>
        <w:ind w:right="75" w:firstLineChars="150" w:firstLine="451"/>
        <w:rPr>
          <w:rFonts w:asciiTheme="minorEastAsia" w:eastAsiaTheme="minorEastAsia" w:hAnsiTheme="minorEastAsia"/>
          <w:b/>
          <w:color w:val="000000" w:themeColor="text1"/>
          <w:shd w:val="clear" w:color="auto" w:fill="FFFFFF"/>
        </w:rPr>
      </w:pPr>
      <w:r w:rsidRPr="00705489">
        <w:rPr>
          <w:rFonts w:asciiTheme="minorEastAsia" w:eastAsiaTheme="minorEastAsia" w:hAnsiTheme="minorEastAsia" w:hint="eastAsia"/>
          <w:b/>
          <w:color w:val="000000" w:themeColor="text1"/>
          <w:spacing w:val="30"/>
        </w:rPr>
        <w:t>课题批准号：</w:t>
      </w:r>
      <w:r w:rsidRPr="00705489">
        <w:rPr>
          <w:rFonts w:asciiTheme="minorEastAsia" w:eastAsiaTheme="minorEastAsia" w:hAnsiTheme="minorEastAsia" w:cs="Tahoma"/>
          <w:b/>
          <w:color w:val="000000" w:themeColor="text1"/>
          <w:shd w:val="clear" w:color="auto" w:fill="FFFFFF"/>
        </w:rPr>
        <w:t>171201130053</w:t>
      </w:r>
      <w:r w:rsidRPr="00705489">
        <w:rPr>
          <w:rFonts w:asciiTheme="minorEastAsia" w:eastAsiaTheme="minorEastAsia" w:hAnsiTheme="minorEastAsia"/>
          <w:b/>
          <w:color w:val="000000" w:themeColor="text1"/>
          <w:spacing w:val="30"/>
        </w:rPr>
        <w:t xml:space="preserve"> </w:t>
      </w:r>
    </w:p>
    <w:p w:rsidR="00EB3CD3" w:rsidRPr="00705489" w:rsidRDefault="00DC1AD6" w:rsidP="00097269">
      <w:pPr>
        <w:widowControl/>
        <w:shd w:val="clear" w:color="auto" w:fill="FFFFFF"/>
        <w:spacing w:before="100" w:beforeAutospacing="1" w:after="100" w:afterAutospacing="1" w:line="360" w:lineRule="auto"/>
        <w:ind w:firstLineChars="200" w:firstLine="482"/>
        <w:outlineLvl w:val="1"/>
        <w:rPr>
          <w:rFonts w:asciiTheme="minorEastAsia" w:hAnsiTheme="minorEastAsia" w:cs="宋体"/>
          <w:b/>
          <w:bCs/>
          <w:color w:val="000000" w:themeColor="text1"/>
          <w:kern w:val="0"/>
          <w:sz w:val="24"/>
          <w:szCs w:val="24"/>
        </w:rPr>
      </w:pPr>
      <w:r w:rsidRPr="00705489">
        <w:rPr>
          <w:rFonts w:asciiTheme="minorEastAsia" w:hAnsiTheme="minorEastAsia" w:hint="eastAsia"/>
          <w:b/>
          <w:color w:val="000000" w:themeColor="text1"/>
          <w:sz w:val="24"/>
          <w:szCs w:val="24"/>
        </w:rPr>
        <w:t>课题类型</w:t>
      </w:r>
      <w:r w:rsidR="00EB3CD3" w:rsidRPr="00705489">
        <w:rPr>
          <w:rFonts w:asciiTheme="minorEastAsia" w:hAnsiTheme="minorEastAsia" w:hint="eastAsia"/>
          <w:b/>
          <w:color w:val="000000" w:themeColor="text1"/>
          <w:sz w:val="24"/>
          <w:szCs w:val="24"/>
        </w:rPr>
        <w:t>：</w:t>
      </w:r>
      <w:r w:rsidR="00EB3CD3" w:rsidRPr="00705489">
        <w:rPr>
          <w:rFonts w:asciiTheme="minorEastAsia" w:hAnsiTheme="minorEastAsia" w:cs="宋体" w:hint="eastAsia"/>
          <w:b/>
          <w:bCs/>
          <w:color w:val="000000" w:themeColor="text1"/>
          <w:kern w:val="0"/>
          <w:sz w:val="24"/>
          <w:szCs w:val="24"/>
        </w:rPr>
        <w:t>天津市教育信息技术研究课题</w:t>
      </w:r>
    </w:p>
    <w:p w:rsidR="00EB3CD3" w:rsidRPr="00705489" w:rsidRDefault="00DC1AD6"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学科分类</w:t>
      </w:r>
      <w:r w:rsidR="00EB3CD3" w:rsidRPr="00705489">
        <w:rPr>
          <w:rFonts w:asciiTheme="minorEastAsia" w:hAnsiTheme="minorEastAsia" w:hint="eastAsia"/>
          <w:b/>
          <w:color w:val="000000" w:themeColor="text1"/>
          <w:sz w:val="24"/>
          <w:szCs w:val="24"/>
        </w:rPr>
        <w:t>：小学英语</w:t>
      </w:r>
    </w:p>
    <w:p w:rsidR="00EB3CD3" w:rsidRPr="00705489" w:rsidRDefault="00DC1AD6" w:rsidP="00097269">
      <w:pPr>
        <w:spacing w:before="100" w:beforeAutospacing="1" w:after="100" w:afterAutospacing="1" w:line="360" w:lineRule="auto"/>
        <w:ind w:firstLineChars="200" w:firstLine="482"/>
        <w:rPr>
          <w:rFonts w:asciiTheme="minorEastAsia" w:hAnsiTheme="minorEastAsia" w:cs="Times New Roman"/>
          <w:b/>
          <w:color w:val="000000" w:themeColor="text1"/>
          <w:sz w:val="24"/>
          <w:szCs w:val="24"/>
        </w:rPr>
      </w:pPr>
      <w:r w:rsidRPr="00705489">
        <w:rPr>
          <w:rFonts w:asciiTheme="minorEastAsia" w:hAnsiTheme="minorEastAsia" w:hint="eastAsia"/>
          <w:b/>
          <w:color w:val="000000" w:themeColor="text1"/>
          <w:sz w:val="24"/>
          <w:szCs w:val="24"/>
        </w:rPr>
        <w:t>课题承担单位</w:t>
      </w:r>
      <w:r w:rsidR="00EB3CD3" w:rsidRPr="00705489">
        <w:rPr>
          <w:rFonts w:asciiTheme="minorEastAsia" w:hAnsiTheme="minorEastAsia" w:cs="Times New Roman"/>
          <w:b/>
          <w:color w:val="000000" w:themeColor="text1"/>
          <w:sz w:val="24"/>
          <w:szCs w:val="24"/>
        </w:rPr>
        <w:t xml:space="preserve"> </w:t>
      </w:r>
      <w:r w:rsidR="00EB3CD3" w:rsidRPr="00705489">
        <w:rPr>
          <w:rFonts w:asciiTheme="minorEastAsia" w:hAnsiTheme="minorEastAsia" w:hint="eastAsia"/>
          <w:b/>
          <w:color w:val="000000" w:themeColor="text1"/>
          <w:sz w:val="24"/>
          <w:szCs w:val="24"/>
        </w:rPr>
        <w:t>：</w:t>
      </w:r>
      <w:r w:rsidR="00EB3CD3" w:rsidRPr="00705489">
        <w:rPr>
          <w:rFonts w:asciiTheme="minorEastAsia" w:hAnsiTheme="minorEastAsia" w:cs="Times New Roman" w:hint="eastAsia"/>
          <w:b/>
          <w:color w:val="000000" w:themeColor="text1"/>
          <w:sz w:val="24"/>
          <w:szCs w:val="24"/>
        </w:rPr>
        <w:t xml:space="preserve">河北工业大学天津附属小学  </w:t>
      </w:r>
    </w:p>
    <w:p w:rsidR="00DC1AD6" w:rsidRPr="00705489" w:rsidRDefault="00EB3CD3"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课题负责人：薛春梅，小学一级教师，</w:t>
      </w:r>
      <w:r w:rsidRPr="00705489">
        <w:rPr>
          <w:rFonts w:asciiTheme="minorEastAsia" w:hAnsiTheme="minorEastAsia" w:cs="Times New Roman" w:hint="eastAsia"/>
          <w:b/>
          <w:color w:val="000000" w:themeColor="text1"/>
          <w:sz w:val="24"/>
          <w:szCs w:val="24"/>
        </w:rPr>
        <w:t>河北工业大学天津附属小学</w:t>
      </w:r>
    </w:p>
    <w:p w:rsidR="00EB3CD3" w:rsidRPr="00705489" w:rsidRDefault="00DC1AD6"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主要研究人员</w:t>
      </w:r>
      <w:r w:rsidR="00EB3CD3" w:rsidRPr="00705489">
        <w:rPr>
          <w:rFonts w:asciiTheme="minorEastAsia" w:hAnsiTheme="minorEastAsia" w:hint="eastAsia"/>
          <w:b/>
          <w:color w:val="000000" w:themeColor="text1"/>
          <w:sz w:val="24"/>
          <w:szCs w:val="24"/>
        </w:rPr>
        <w:t>:</w:t>
      </w:r>
      <w:r w:rsidR="00C463AB" w:rsidRPr="00705489">
        <w:rPr>
          <w:rFonts w:asciiTheme="minorEastAsia" w:hAnsiTheme="minorEastAsia" w:hint="eastAsia"/>
          <w:b/>
          <w:color w:val="000000" w:themeColor="text1"/>
          <w:sz w:val="24"/>
          <w:szCs w:val="24"/>
        </w:rPr>
        <w:t xml:space="preserve"> </w:t>
      </w:r>
      <w:r w:rsidR="00EB3CD3" w:rsidRPr="00705489">
        <w:rPr>
          <w:rFonts w:asciiTheme="minorEastAsia" w:hAnsiTheme="minorEastAsia" w:hint="eastAsia"/>
          <w:b/>
          <w:color w:val="000000" w:themeColor="text1"/>
          <w:sz w:val="24"/>
          <w:szCs w:val="24"/>
        </w:rPr>
        <w:t>薛春梅、张云智、周德刚</w:t>
      </w:r>
    </w:p>
    <w:p w:rsidR="00097269" w:rsidRPr="00705489" w:rsidRDefault="00097269"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一、</w:t>
      </w:r>
      <w:r w:rsidR="00DC1AD6" w:rsidRPr="00705489">
        <w:rPr>
          <w:rFonts w:asciiTheme="minorEastAsia" w:hAnsiTheme="minorEastAsia" w:hint="eastAsia"/>
          <w:b/>
          <w:color w:val="000000" w:themeColor="text1"/>
          <w:sz w:val="24"/>
          <w:szCs w:val="24"/>
        </w:rPr>
        <w:t xml:space="preserve">内容与方法  </w:t>
      </w:r>
    </w:p>
    <w:p w:rsidR="007C4F7F" w:rsidRPr="00705489" w:rsidRDefault="00097269"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（一）</w:t>
      </w:r>
      <w:r w:rsidR="007C4F7F" w:rsidRPr="00705489">
        <w:rPr>
          <w:rFonts w:asciiTheme="minorEastAsia" w:hAnsiTheme="minorEastAsia" w:cs="Tahoma" w:hint="eastAsia"/>
          <w:b/>
          <w:bCs/>
          <w:color w:val="000000" w:themeColor="text1"/>
          <w:sz w:val="24"/>
          <w:szCs w:val="24"/>
        </w:rPr>
        <w:t>课题研究内容</w:t>
      </w:r>
    </w:p>
    <w:p w:rsidR="007C4F7F" w:rsidRPr="00705489"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1、探索电子书包在小学英语课堂教学中的应用策略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（1）</w:t>
      </w:r>
      <w:r w:rsidR="007C4F7F" w:rsidRPr="00705489">
        <w:rPr>
          <w:rFonts w:asciiTheme="minorEastAsia" w:eastAsiaTheme="minorEastAsia" w:hAnsiTheme="minorEastAsia" w:cs="Tahoma" w:hint="eastAsia"/>
          <w:color w:val="000000" w:themeColor="text1"/>
        </w:rPr>
        <w:t>电子书包在小学英语课堂教学中情境创设的应用策略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w:t>
      </w:r>
      <w:r w:rsidR="007C4F7F" w:rsidRPr="00705489">
        <w:rPr>
          <w:rFonts w:asciiTheme="minorEastAsia" w:eastAsiaTheme="minorEastAsia" w:hAnsiTheme="minorEastAsia" w:cs="Tahoma" w:hint="eastAsia"/>
          <w:color w:val="000000" w:themeColor="text1"/>
        </w:rPr>
        <w:t>电子书包在小学英语课堂教学中活动创设的应用策略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（3）</w:t>
      </w:r>
      <w:r w:rsidR="007C4F7F" w:rsidRPr="00705489">
        <w:rPr>
          <w:rFonts w:asciiTheme="minorEastAsia" w:eastAsiaTheme="minorEastAsia" w:hAnsiTheme="minorEastAsia" w:cs="Tahoma" w:hint="eastAsia"/>
          <w:color w:val="000000" w:themeColor="text1"/>
        </w:rPr>
        <w:t>电子书包在小学英语课堂教学中教学创设的应用策略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（4）</w:t>
      </w:r>
      <w:r w:rsidR="007C4F7F" w:rsidRPr="00705489">
        <w:rPr>
          <w:rFonts w:asciiTheme="minorEastAsia" w:eastAsiaTheme="minorEastAsia" w:hAnsiTheme="minorEastAsia" w:cs="Tahoma" w:hint="eastAsia"/>
          <w:color w:val="000000" w:themeColor="text1"/>
        </w:rPr>
        <w:t>电子书包在小学英语课堂教学中学习方式的应用策略</w:t>
      </w:r>
    </w:p>
    <w:p w:rsidR="007C4F7F" w:rsidRPr="00705489" w:rsidRDefault="003F59E2"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（5）</w:t>
      </w:r>
      <w:r w:rsidR="007C4F7F" w:rsidRPr="00705489">
        <w:rPr>
          <w:rFonts w:asciiTheme="minorEastAsia" w:eastAsiaTheme="minorEastAsia" w:hAnsiTheme="minorEastAsia" w:cs="Tahoma" w:hint="eastAsia"/>
          <w:color w:val="000000" w:themeColor="text1"/>
        </w:rPr>
        <w:t>电子书包在小学英语课堂教学中评价方式的应用策略</w:t>
      </w:r>
    </w:p>
    <w:p w:rsidR="007C4F7F" w:rsidRPr="00705489"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2、通过电子书包在小学英语课堂教学中的应用策略的实验研究的效能</w:t>
      </w:r>
    </w:p>
    <w:p w:rsidR="007C4F7F" w:rsidRPr="00705489"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lastRenderedPageBreak/>
        <w:t>3、总结提炼电子书包在小学英语课堂教学中的应用策略，构建电子书包的应用教学模式</w:t>
      </w:r>
    </w:p>
    <w:p w:rsidR="007C4F7F" w:rsidRPr="00705489" w:rsidRDefault="00097269" w:rsidP="00097269">
      <w:pPr>
        <w:pStyle w:val="a5"/>
        <w:shd w:val="clear" w:color="auto" w:fill="FFFFFF"/>
        <w:spacing w:line="360" w:lineRule="auto"/>
        <w:ind w:right="75" w:firstLineChars="200" w:firstLine="482"/>
        <w:rPr>
          <w:rFonts w:asciiTheme="minorEastAsia" w:eastAsiaTheme="minorEastAsia" w:hAnsiTheme="minorEastAsia" w:cs="Tahoma"/>
          <w:b/>
          <w:color w:val="000000" w:themeColor="text1"/>
        </w:rPr>
      </w:pPr>
      <w:r w:rsidRPr="00705489">
        <w:rPr>
          <w:rFonts w:asciiTheme="minorEastAsia" w:eastAsiaTheme="minorEastAsia" w:hAnsiTheme="minorEastAsia" w:cs="Tahoma" w:hint="eastAsia"/>
          <w:b/>
          <w:bCs/>
          <w:color w:val="000000" w:themeColor="text1"/>
        </w:rPr>
        <w:t>（二）课题研究</w:t>
      </w:r>
      <w:r w:rsidR="007C4F7F" w:rsidRPr="00705489">
        <w:rPr>
          <w:rFonts w:asciiTheme="minorEastAsia" w:eastAsiaTheme="minorEastAsia" w:hAnsiTheme="minorEastAsia" w:cs="Tahoma" w:hint="eastAsia"/>
          <w:b/>
          <w:bCs/>
          <w:color w:val="000000" w:themeColor="text1"/>
        </w:rPr>
        <w:t>方法</w:t>
      </w:r>
    </w:p>
    <w:p w:rsidR="007C4F7F" w:rsidRPr="00705489"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1、观察法。在英语课堂里有意识地观察不同层次学生的各种表现，并做相应记录。</w:t>
      </w:r>
    </w:p>
    <w:p w:rsidR="007C4F7F" w:rsidRPr="00705489"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2、行动研究法。通过典型课例研究，检测本课题研究所运用的对策与措施的效果，进一步加强或及时调整研究的方式、内容。</w:t>
      </w:r>
    </w:p>
    <w:p w:rsidR="007C4F7F" w:rsidRPr="00705489"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3、文献法。利用已有的文献资料取长补短。</w:t>
      </w:r>
    </w:p>
    <w:p w:rsidR="007C4F7F" w:rsidRPr="00705489"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4、经验总结法。根据收集的各种资料与研究得出的第一手材料，归纳总结出小学英语课堂教学中应用电子书包的策略和方法。</w:t>
      </w:r>
    </w:p>
    <w:p w:rsidR="00EB3CD3" w:rsidRPr="00705489" w:rsidRDefault="00097269" w:rsidP="00097269">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二、</w:t>
      </w:r>
      <w:r w:rsidR="00DC1AD6" w:rsidRPr="00705489">
        <w:rPr>
          <w:rFonts w:asciiTheme="minorEastAsia" w:hAnsiTheme="minorEastAsia" w:hint="eastAsia"/>
          <w:b/>
          <w:color w:val="000000" w:themeColor="text1"/>
          <w:sz w:val="24"/>
          <w:szCs w:val="24"/>
        </w:rPr>
        <w:t>结论与对策</w:t>
      </w:r>
    </w:p>
    <w:p w:rsidR="004C2A8E" w:rsidRPr="00705489" w:rsidRDefault="004C2A8E" w:rsidP="004C2A8E">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（一）课题研究结论</w:t>
      </w:r>
    </w:p>
    <w:p w:rsidR="00184732" w:rsidRPr="00705489" w:rsidRDefault="00184732" w:rsidP="00184732">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hint="eastAsia"/>
          <w:color w:val="000000" w:themeColor="text1"/>
          <w:shd w:val="clear" w:color="auto" w:fill="FFFFFF"/>
        </w:rPr>
        <w:t>本课题的研究仍在进行，许多问题要做出结论可能还为时过早。通过电子书包在小学英语课堂教学中的应用策略研究，得出本课题研究是必须的也是完全可行的。通过校内外之间的交流、切磋、互动和共享，促进了小学英语学科电子书包课堂教学应用的不断进步,</w:t>
      </w:r>
      <w:r w:rsidRPr="00705489">
        <w:rPr>
          <w:rFonts w:asciiTheme="minorEastAsia" w:eastAsiaTheme="minorEastAsia" w:hAnsiTheme="minorEastAsia" w:cs="Tahoma" w:hint="eastAsia"/>
          <w:color w:val="000000" w:themeColor="text1"/>
        </w:rPr>
        <w:t xml:space="preserve"> 初步形成了具有推广价值的“电子书包的应用教学模式”，即提供教学资源——开展体验活动——探索验证——实践运用——拓展体验——评价体验，减轻了师生课业负担，提高了学生的信息素养，激发了每个学生潜在的智能，优化了教学过程和学生自主学习空间,探究达成、总结提炼出了电子书包在小学英语课堂教学中的应用策略，为促进学校教学质量与学生综合素质的较大幅度提升提供了实践经验和应用资料。</w:t>
      </w:r>
    </w:p>
    <w:p w:rsidR="000621FE" w:rsidRPr="00705489" w:rsidRDefault="000621FE" w:rsidP="000621FE">
      <w:pPr>
        <w:widowControl/>
        <w:spacing w:before="100" w:beforeAutospacing="1" w:after="100" w:afterAutospacing="1" w:line="360" w:lineRule="auto"/>
        <w:ind w:firstLineChars="200" w:firstLine="480"/>
        <w:jc w:val="left"/>
        <w:rPr>
          <w:rFonts w:asciiTheme="minorEastAsia" w:hAnsiTheme="minorEastAsia" w:cs="宋体"/>
          <w:color w:val="000000" w:themeColor="text1"/>
          <w:kern w:val="0"/>
          <w:sz w:val="24"/>
          <w:szCs w:val="24"/>
        </w:rPr>
      </w:pPr>
      <w:r w:rsidRPr="00705489">
        <w:rPr>
          <w:rFonts w:asciiTheme="minorEastAsia" w:hAnsiTheme="minorEastAsia" w:cs="宋体" w:hint="eastAsia"/>
          <w:color w:val="000000" w:themeColor="text1"/>
          <w:kern w:val="0"/>
          <w:sz w:val="24"/>
          <w:szCs w:val="24"/>
        </w:rPr>
        <w:t>我们的课题研究还不是十分完善，英语教学中的实践经验多于理论指导。课题的研究反思偏重于感性经验，研究的内容、结构可能有许多不科学、不合理的地方，研究成果的理论高度有限，需要今后继续深入研究和学习。</w:t>
      </w:r>
      <w:r w:rsidRPr="00705489">
        <w:rPr>
          <w:rFonts w:asciiTheme="minorEastAsia" w:hAnsiTheme="minorEastAsia" w:hint="eastAsia"/>
          <w:color w:val="000000" w:themeColor="text1"/>
          <w:sz w:val="24"/>
          <w:szCs w:val="24"/>
          <w:shd w:val="clear" w:color="auto" w:fill="FFFFFF"/>
        </w:rPr>
        <w:t>今后课题研究</w:t>
      </w:r>
      <w:r w:rsidRPr="00705489">
        <w:rPr>
          <w:rFonts w:asciiTheme="minorEastAsia" w:hAnsiTheme="minorEastAsia" w:hint="eastAsia"/>
          <w:color w:val="000000" w:themeColor="text1"/>
          <w:sz w:val="24"/>
          <w:szCs w:val="24"/>
          <w:shd w:val="clear" w:color="auto" w:fill="FFFFFF"/>
        </w:rPr>
        <w:lastRenderedPageBreak/>
        <w:t>将继续</w:t>
      </w:r>
      <w:r w:rsidRPr="00705489">
        <w:rPr>
          <w:rFonts w:asciiTheme="minorEastAsia" w:hAnsiTheme="minorEastAsia" w:cs="Tahoma" w:hint="eastAsia"/>
          <w:color w:val="000000" w:themeColor="text1"/>
          <w:sz w:val="24"/>
          <w:szCs w:val="24"/>
        </w:rPr>
        <w:t>遵循学生的认知规律和心理特点，以电子书包在小学英语课堂教学中的应用策略为依据，重点开展电子书包在小学英语课堂教学中应用策略的实验效能研究，进一步研究、总结、提炼电子书包在小学英语课堂教学中的应用策略效能。</w:t>
      </w:r>
    </w:p>
    <w:p w:rsidR="00AF6CD8" w:rsidRPr="00705489" w:rsidRDefault="00AF6CD8" w:rsidP="00AF6CD8">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（二）课题研究对策</w:t>
      </w:r>
    </w:p>
    <w:p w:rsidR="006B533F" w:rsidRPr="00705489" w:rsidRDefault="006B533F" w:rsidP="00DF593A">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hint="eastAsia"/>
          <w:color w:val="000000" w:themeColor="text1"/>
        </w:rPr>
        <w:t>1、电子书包的应用，</w:t>
      </w:r>
      <w:r w:rsidRPr="00705489">
        <w:rPr>
          <w:rFonts w:asciiTheme="minorEastAsia" w:eastAsiaTheme="minorEastAsia" w:hAnsiTheme="minorEastAsia"/>
          <w:color w:val="000000" w:themeColor="text1"/>
        </w:rPr>
        <w:t>应具有针对性。</w:t>
      </w:r>
      <w:r w:rsidR="00DF593A" w:rsidRPr="00705489">
        <w:rPr>
          <w:rFonts w:asciiTheme="minorEastAsia" w:eastAsiaTheme="minorEastAsia" w:hAnsiTheme="minorEastAsia"/>
          <w:color w:val="000000" w:themeColor="text1"/>
        </w:rPr>
        <w:t>每一节</w:t>
      </w:r>
      <w:r w:rsidR="00DF593A" w:rsidRPr="00705489">
        <w:rPr>
          <w:rFonts w:asciiTheme="minorEastAsia" w:eastAsiaTheme="minorEastAsia" w:hAnsiTheme="minorEastAsia" w:hint="eastAsia"/>
          <w:color w:val="000000" w:themeColor="text1"/>
        </w:rPr>
        <w:t>英语</w:t>
      </w:r>
      <w:r w:rsidR="00DF593A" w:rsidRPr="00705489">
        <w:rPr>
          <w:rFonts w:asciiTheme="minorEastAsia" w:eastAsiaTheme="minorEastAsia" w:hAnsiTheme="minorEastAsia"/>
          <w:color w:val="000000" w:themeColor="text1"/>
        </w:rPr>
        <w:t>课</w:t>
      </w:r>
      <w:r w:rsidR="00DF593A" w:rsidRPr="00705489">
        <w:rPr>
          <w:rFonts w:asciiTheme="minorEastAsia" w:eastAsiaTheme="minorEastAsia" w:hAnsiTheme="minorEastAsia" w:hint="eastAsia"/>
          <w:color w:val="000000" w:themeColor="text1"/>
        </w:rPr>
        <w:t>电子书包的应用都</w:t>
      </w:r>
      <w:r w:rsidR="00DF593A" w:rsidRPr="00705489">
        <w:rPr>
          <w:rFonts w:asciiTheme="minorEastAsia" w:eastAsiaTheme="minorEastAsia" w:hAnsiTheme="minorEastAsia"/>
          <w:color w:val="000000" w:themeColor="text1"/>
        </w:rPr>
        <w:t>要紧紧围绕教学目标，根据教学任务和教学内容来创设，有所选择和取舍。</w:t>
      </w:r>
      <w:r w:rsidR="00DF593A" w:rsidRPr="00705489">
        <w:rPr>
          <w:rFonts w:asciiTheme="minorEastAsia" w:eastAsiaTheme="minorEastAsia" w:hAnsiTheme="minorEastAsia" w:hint="eastAsia"/>
          <w:color w:val="000000" w:themeColor="text1"/>
        </w:rPr>
        <w:t>应用电子书包</w:t>
      </w:r>
      <w:r w:rsidR="00DF593A" w:rsidRPr="00705489">
        <w:rPr>
          <w:rFonts w:asciiTheme="minorEastAsia" w:eastAsiaTheme="minorEastAsia" w:hAnsiTheme="minorEastAsia"/>
          <w:color w:val="000000" w:themeColor="text1"/>
        </w:rPr>
        <w:t>创新</w:t>
      </w:r>
      <w:r w:rsidR="00DF593A" w:rsidRPr="00705489">
        <w:rPr>
          <w:rFonts w:asciiTheme="minorEastAsia" w:eastAsiaTheme="minorEastAsia" w:hAnsiTheme="minorEastAsia" w:hint="eastAsia"/>
          <w:color w:val="000000" w:themeColor="text1"/>
        </w:rPr>
        <w:t>性的使用</w:t>
      </w:r>
      <w:r w:rsidR="00DF593A" w:rsidRPr="00705489">
        <w:rPr>
          <w:rFonts w:asciiTheme="minorEastAsia" w:eastAsiaTheme="minorEastAsia" w:hAnsiTheme="minorEastAsia"/>
          <w:color w:val="000000" w:themeColor="text1"/>
        </w:rPr>
        <w:t>教材，但不能脱离教材</w:t>
      </w:r>
      <w:r w:rsidR="00DF593A" w:rsidRPr="00705489">
        <w:rPr>
          <w:rFonts w:asciiTheme="minorEastAsia" w:eastAsiaTheme="minorEastAsia" w:hAnsiTheme="minorEastAsia" w:hint="eastAsia"/>
          <w:color w:val="000000" w:themeColor="text1"/>
        </w:rPr>
        <w:t>；</w:t>
      </w:r>
      <w:r w:rsidRPr="00705489">
        <w:rPr>
          <w:rFonts w:asciiTheme="minorEastAsia" w:eastAsiaTheme="minorEastAsia" w:hAnsiTheme="minorEastAsia"/>
          <w:color w:val="000000" w:themeColor="text1"/>
        </w:rPr>
        <w:t>形式多样</w:t>
      </w:r>
      <w:r w:rsidR="00DF593A" w:rsidRPr="00705489">
        <w:rPr>
          <w:rFonts w:asciiTheme="minorEastAsia" w:eastAsiaTheme="minorEastAsia" w:hAnsiTheme="minorEastAsia" w:hint="eastAsia"/>
          <w:color w:val="000000" w:themeColor="text1"/>
        </w:rPr>
        <w:t>，但要以课题研究成型的课型框架来授课，才能真正做到减轻师生的</w:t>
      </w:r>
      <w:r w:rsidR="00DF593A" w:rsidRPr="00705489">
        <w:rPr>
          <w:rFonts w:asciiTheme="minorEastAsia" w:eastAsiaTheme="minorEastAsia" w:hAnsiTheme="minorEastAsia" w:cs="Tahoma" w:hint="eastAsia"/>
          <w:color w:val="000000" w:themeColor="text1"/>
        </w:rPr>
        <w:t>课业负担，激发学生学习兴趣，加强学生的情感体验，提高学生的信息素养。</w:t>
      </w:r>
      <w:r w:rsidR="00DF593A" w:rsidRPr="00705489">
        <w:rPr>
          <w:rFonts w:asciiTheme="minorEastAsia" w:eastAsiaTheme="minorEastAsia" w:hAnsiTheme="minorEastAsia" w:hint="eastAsia"/>
          <w:color w:val="000000" w:themeColor="text1"/>
        </w:rPr>
        <w:t>电子书包在小学英语课堂教学中的应用，才能起到事半功倍的教学效果。</w:t>
      </w:r>
    </w:p>
    <w:p w:rsidR="006B533F" w:rsidRPr="00705489" w:rsidRDefault="00DF593A" w:rsidP="00EE46E2">
      <w:pPr>
        <w:widowControl/>
        <w:spacing w:before="100" w:beforeAutospacing="1" w:after="100" w:afterAutospacing="1" w:line="360" w:lineRule="auto"/>
        <w:ind w:firstLineChars="200" w:firstLine="480"/>
        <w:jc w:val="left"/>
        <w:rPr>
          <w:rFonts w:asciiTheme="minorEastAsia" w:hAnsiTheme="minorEastAsia" w:cs="宋体"/>
          <w:color w:val="000000" w:themeColor="text1"/>
          <w:kern w:val="0"/>
          <w:sz w:val="24"/>
          <w:szCs w:val="24"/>
        </w:rPr>
      </w:pPr>
      <w:r w:rsidRPr="00705489">
        <w:rPr>
          <w:rFonts w:asciiTheme="minorEastAsia" w:hAnsiTheme="minorEastAsia" w:cs="宋体" w:hint="eastAsia"/>
          <w:color w:val="000000" w:themeColor="text1"/>
          <w:kern w:val="0"/>
          <w:sz w:val="24"/>
          <w:szCs w:val="24"/>
        </w:rPr>
        <w:t>2、</w:t>
      </w:r>
      <w:r w:rsidR="006B533F" w:rsidRPr="00705489">
        <w:rPr>
          <w:rFonts w:asciiTheme="minorEastAsia" w:hAnsiTheme="minorEastAsia" w:cs="宋体" w:hint="eastAsia"/>
          <w:color w:val="000000" w:themeColor="text1"/>
          <w:kern w:val="0"/>
          <w:sz w:val="24"/>
          <w:szCs w:val="24"/>
        </w:rPr>
        <w:t>电子书包的应用，</w:t>
      </w:r>
      <w:r w:rsidR="006B533F" w:rsidRPr="00705489">
        <w:rPr>
          <w:rFonts w:asciiTheme="minorEastAsia" w:hAnsiTheme="minorEastAsia" w:cs="宋体"/>
          <w:color w:val="000000" w:themeColor="text1"/>
          <w:kern w:val="0"/>
          <w:sz w:val="24"/>
          <w:szCs w:val="24"/>
        </w:rPr>
        <w:t>应具备灵活性。</w:t>
      </w:r>
      <w:r w:rsidR="00EE46E2" w:rsidRPr="00705489">
        <w:rPr>
          <w:rFonts w:asciiTheme="minorEastAsia" w:hAnsiTheme="minorEastAsia" w:cs="宋体" w:hint="eastAsia"/>
          <w:color w:val="000000" w:themeColor="text1"/>
          <w:kern w:val="0"/>
          <w:sz w:val="24"/>
          <w:szCs w:val="24"/>
        </w:rPr>
        <w:t>教师在按照课题研究成型的课型框架来授课时，要充分考虑到电子书包的</w:t>
      </w:r>
      <w:r w:rsidR="006B533F" w:rsidRPr="00705489">
        <w:rPr>
          <w:rFonts w:asciiTheme="minorEastAsia" w:hAnsiTheme="minorEastAsia" w:cs="宋体" w:hint="eastAsia"/>
          <w:color w:val="000000" w:themeColor="text1"/>
          <w:kern w:val="0"/>
          <w:sz w:val="24"/>
          <w:szCs w:val="24"/>
        </w:rPr>
        <w:t>功能</w:t>
      </w:r>
      <w:r w:rsidR="00EE46E2" w:rsidRPr="00705489">
        <w:rPr>
          <w:rFonts w:asciiTheme="minorEastAsia" w:hAnsiTheme="minorEastAsia" w:cs="宋体"/>
          <w:color w:val="000000" w:themeColor="text1"/>
          <w:kern w:val="0"/>
          <w:sz w:val="24"/>
          <w:szCs w:val="24"/>
        </w:rPr>
        <w:t>丰富多样</w:t>
      </w:r>
      <w:r w:rsidR="006B533F" w:rsidRPr="00705489">
        <w:rPr>
          <w:rFonts w:asciiTheme="minorEastAsia" w:hAnsiTheme="minorEastAsia" w:cs="宋体"/>
          <w:color w:val="000000" w:themeColor="text1"/>
          <w:kern w:val="0"/>
          <w:sz w:val="24"/>
          <w:szCs w:val="24"/>
        </w:rPr>
        <w:t>，</w:t>
      </w:r>
      <w:r w:rsidR="00EE46E2" w:rsidRPr="00705489">
        <w:rPr>
          <w:rFonts w:asciiTheme="minorEastAsia" w:hAnsiTheme="minorEastAsia" w:cs="宋体" w:hint="eastAsia"/>
          <w:color w:val="000000" w:themeColor="text1"/>
          <w:kern w:val="0"/>
          <w:sz w:val="24"/>
          <w:szCs w:val="24"/>
        </w:rPr>
        <w:t>要适时地按照授课班级的学生实际情况、</w:t>
      </w:r>
      <w:r w:rsidR="00EE46E2" w:rsidRPr="00705489">
        <w:rPr>
          <w:rFonts w:asciiTheme="minorEastAsia" w:hAnsiTheme="minorEastAsia" w:cs="宋体"/>
          <w:color w:val="000000" w:themeColor="text1"/>
          <w:kern w:val="0"/>
          <w:sz w:val="24"/>
          <w:szCs w:val="24"/>
        </w:rPr>
        <w:t>不同的教材内容、不同的教学</w:t>
      </w:r>
      <w:r w:rsidR="00EE46E2" w:rsidRPr="00705489">
        <w:rPr>
          <w:rFonts w:asciiTheme="minorEastAsia" w:hAnsiTheme="minorEastAsia" w:cs="宋体" w:hint="eastAsia"/>
          <w:color w:val="000000" w:themeColor="text1"/>
          <w:kern w:val="0"/>
          <w:sz w:val="24"/>
          <w:szCs w:val="24"/>
        </w:rPr>
        <w:t>设计，</w:t>
      </w:r>
      <w:r w:rsidR="00EE46E2" w:rsidRPr="00705489">
        <w:rPr>
          <w:rFonts w:asciiTheme="minorEastAsia" w:hAnsiTheme="minorEastAsia" w:cs="宋体"/>
          <w:color w:val="000000" w:themeColor="text1"/>
          <w:kern w:val="0"/>
          <w:sz w:val="24"/>
          <w:szCs w:val="24"/>
        </w:rPr>
        <w:t>选择和组织</w:t>
      </w:r>
      <w:r w:rsidR="00EE46E2" w:rsidRPr="00705489">
        <w:rPr>
          <w:rFonts w:asciiTheme="minorEastAsia" w:hAnsiTheme="minorEastAsia" w:cs="宋体" w:hint="eastAsia"/>
          <w:color w:val="000000" w:themeColor="text1"/>
          <w:kern w:val="0"/>
          <w:sz w:val="24"/>
          <w:szCs w:val="24"/>
        </w:rPr>
        <w:t>、调整和增减应用电子书包的活动内容和形式</w:t>
      </w:r>
      <w:r w:rsidR="00EE46E2" w:rsidRPr="00705489">
        <w:rPr>
          <w:rFonts w:asciiTheme="minorEastAsia" w:hAnsiTheme="minorEastAsia" w:cs="宋体"/>
          <w:color w:val="000000" w:themeColor="text1"/>
          <w:kern w:val="0"/>
          <w:sz w:val="24"/>
          <w:szCs w:val="24"/>
        </w:rPr>
        <w:t>。</w:t>
      </w:r>
      <w:r w:rsidR="006B533F" w:rsidRPr="00705489">
        <w:rPr>
          <w:rFonts w:asciiTheme="minorEastAsia" w:hAnsiTheme="minorEastAsia" w:cs="宋体"/>
          <w:color w:val="000000" w:themeColor="text1"/>
          <w:kern w:val="0"/>
          <w:sz w:val="24"/>
          <w:szCs w:val="24"/>
        </w:rPr>
        <w:t>学生学习的情境是鲜活的，</w:t>
      </w:r>
      <w:r w:rsidR="006B533F" w:rsidRPr="00705489">
        <w:rPr>
          <w:rFonts w:asciiTheme="minorEastAsia" w:hAnsiTheme="minorEastAsia" w:cs="宋体" w:hint="eastAsia"/>
          <w:color w:val="000000" w:themeColor="text1"/>
          <w:kern w:val="0"/>
          <w:sz w:val="24"/>
          <w:szCs w:val="24"/>
        </w:rPr>
        <w:t>使用电子书包的功能</w:t>
      </w:r>
      <w:r w:rsidR="006B533F" w:rsidRPr="00705489">
        <w:rPr>
          <w:rFonts w:asciiTheme="minorEastAsia" w:hAnsiTheme="minorEastAsia" w:cs="宋体"/>
          <w:color w:val="000000" w:themeColor="text1"/>
          <w:kern w:val="0"/>
          <w:sz w:val="24"/>
          <w:szCs w:val="24"/>
        </w:rPr>
        <w:t>是不断发展变化的，学生学习的热情也会随着</w:t>
      </w:r>
      <w:r w:rsidR="006B533F" w:rsidRPr="00705489">
        <w:rPr>
          <w:rFonts w:asciiTheme="minorEastAsia" w:hAnsiTheme="minorEastAsia" w:cs="宋体" w:hint="eastAsia"/>
          <w:color w:val="000000" w:themeColor="text1"/>
          <w:kern w:val="0"/>
          <w:sz w:val="24"/>
          <w:szCs w:val="24"/>
        </w:rPr>
        <w:t>电子书包应用</w:t>
      </w:r>
      <w:r w:rsidR="006B533F" w:rsidRPr="00705489">
        <w:rPr>
          <w:rFonts w:asciiTheme="minorEastAsia" w:hAnsiTheme="minorEastAsia" w:cs="宋体"/>
          <w:color w:val="000000" w:themeColor="text1"/>
          <w:kern w:val="0"/>
          <w:sz w:val="24"/>
          <w:szCs w:val="24"/>
        </w:rPr>
        <w:t>的变化而不断高涨</w:t>
      </w:r>
      <w:r w:rsidR="00EE46E2" w:rsidRPr="00705489">
        <w:rPr>
          <w:rFonts w:asciiTheme="minorEastAsia" w:hAnsiTheme="minorEastAsia" w:cs="宋体" w:hint="eastAsia"/>
          <w:color w:val="000000" w:themeColor="text1"/>
          <w:kern w:val="0"/>
          <w:sz w:val="24"/>
          <w:szCs w:val="24"/>
        </w:rPr>
        <w:t>，提高课堂效率</w:t>
      </w:r>
      <w:r w:rsidR="006B533F" w:rsidRPr="00705489">
        <w:rPr>
          <w:rFonts w:asciiTheme="minorEastAsia" w:hAnsiTheme="minorEastAsia" w:cs="宋体"/>
          <w:color w:val="000000" w:themeColor="text1"/>
          <w:kern w:val="0"/>
          <w:sz w:val="24"/>
          <w:szCs w:val="24"/>
        </w:rPr>
        <w:t>。</w:t>
      </w:r>
      <w:r w:rsidR="00EE46E2" w:rsidRPr="00705489">
        <w:rPr>
          <w:rFonts w:asciiTheme="minorEastAsia" w:hAnsiTheme="minorEastAsia" w:cs="宋体" w:hint="eastAsia"/>
          <w:color w:val="000000" w:themeColor="text1"/>
          <w:kern w:val="0"/>
          <w:sz w:val="24"/>
          <w:szCs w:val="24"/>
        </w:rPr>
        <w:t>作为教师，应当深入研究教材、研究学生、研究自己，根据自身的教学水平和业务能力，学生的心理特点和实际需要，结合教材创设出合情合理、能够驾御自如的有效应用策略，促进学生有效学习。</w:t>
      </w:r>
    </w:p>
    <w:p w:rsidR="00EB3CD3" w:rsidRPr="00705489" w:rsidRDefault="00C463AB" w:rsidP="00C463AB">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三、</w:t>
      </w:r>
      <w:r w:rsidR="00DC1AD6" w:rsidRPr="00705489">
        <w:rPr>
          <w:rFonts w:asciiTheme="minorEastAsia" w:hAnsiTheme="minorEastAsia" w:hint="eastAsia"/>
          <w:b/>
          <w:color w:val="000000" w:themeColor="text1"/>
          <w:sz w:val="24"/>
          <w:szCs w:val="24"/>
        </w:rPr>
        <w:t xml:space="preserve">成果与影响 </w:t>
      </w:r>
    </w:p>
    <w:p w:rsidR="00D173D0" w:rsidRPr="00705489" w:rsidRDefault="00D173D0" w:rsidP="00D173D0">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（一）课题研究成果</w:t>
      </w:r>
    </w:p>
    <w:p w:rsidR="00D173D0" w:rsidRPr="00F92D7C" w:rsidRDefault="00D173D0" w:rsidP="00F92D7C">
      <w:pPr>
        <w:pStyle w:val="a5"/>
        <w:shd w:val="clear" w:color="auto" w:fill="FFFFFF"/>
        <w:spacing w:line="360" w:lineRule="auto"/>
        <w:ind w:firstLineChars="200" w:firstLine="480"/>
        <w:rPr>
          <w:rFonts w:cs="Tahoma"/>
          <w:color w:val="000000"/>
        </w:rPr>
      </w:pPr>
      <w:r w:rsidRPr="00705489">
        <w:rPr>
          <w:rFonts w:asciiTheme="minorEastAsia" w:hAnsiTheme="minorEastAsia" w:hint="eastAsia"/>
          <w:color w:val="000000" w:themeColor="text1"/>
        </w:rPr>
        <w:t>务实的课题研究，丰富的活动实践，为我校学生的成长打开了广阔世界。在课题研究的三年多时间里，</w:t>
      </w:r>
      <w:r w:rsidR="00F92D7C" w:rsidRPr="00A27EA4">
        <w:rPr>
          <w:rFonts w:cs="Tahoma" w:hint="eastAsia"/>
          <w:color w:val="000000"/>
        </w:rPr>
        <w:t>通过应用电子书包辅助教学，实验教师的教育教学观念和思想发生了根本</w:t>
      </w:r>
      <w:r w:rsidR="00F92D7C">
        <w:rPr>
          <w:rFonts w:cs="Tahoma" w:hint="eastAsia"/>
          <w:color w:val="000000"/>
        </w:rPr>
        <w:t>变化，教育教学能力得到了锤炼，教师素质得到了明显的提升。三年多来，课题组成员在</w:t>
      </w:r>
      <w:r w:rsidR="00F92D7C" w:rsidRPr="00A27EA4">
        <w:rPr>
          <w:rFonts w:cs="Tahoma" w:hint="eastAsia"/>
          <w:color w:val="000000"/>
        </w:rPr>
        <w:t>论文</w:t>
      </w:r>
      <w:r w:rsidR="00F92D7C">
        <w:rPr>
          <w:rFonts w:cs="Tahoma" w:hint="eastAsia"/>
          <w:color w:val="000000"/>
        </w:rPr>
        <w:t>评比中有4篇论文获区级二</w:t>
      </w:r>
      <w:r w:rsidR="00F92D7C" w:rsidRPr="00A27EA4">
        <w:rPr>
          <w:rFonts w:cs="Tahoma" w:hint="eastAsia"/>
          <w:color w:val="000000"/>
        </w:rPr>
        <w:t>、</w:t>
      </w:r>
      <w:r w:rsidR="00F92D7C">
        <w:rPr>
          <w:rFonts w:cs="Tahoma" w:hint="eastAsia"/>
          <w:color w:val="000000"/>
        </w:rPr>
        <w:t>三奖，做公开课获市级二等奖一次</w:t>
      </w:r>
      <w:r w:rsidR="00F92D7C" w:rsidRPr="00A27EA4">
        <w:rPr>
          <w:rFonts w:cs="Tahoma" w:hint="eastAsia"/>
          <w:color w:val="000000"/>
        </w:rPr>
        <w:t>、</w:t>
      </w:r>
      <w:r w:rsidR="00F92D7C">
        <w:rPr>
          <w:rFonts w:cs="Tahoma" w:hint="eastAsia"/>
          <w:color w:val="000000"/>
        </w:rPr>
        <w:t>做镇级课一次</w:t>
      </w:r>
      <w:r w:rsidR="00F92D7C" w:rsidRPr="00A27EA4">
        <w:rPr>
          <w:rFonts w:cs="Tahoma" w:hint="eastAsia"/>
          <w:color w:val="000000"/>
        </w:rPr>
        <w:t>、</w:t>
      </w:r>
      <w:r w:rsidR="00F92D7C">
        <w:rPr>
          <w:rFonts w:cs="Tahoma" w:hint="eastAsia"/>
          <w:color w:val="000000"/>
        </w:rPr>
        <w:t>多次做校级研究课和展示课，指导学生五十余人参加英语类比赛获市级一</w:t>
      </w:r>
      <w:r w:rsidR="00F92D7C" w:rsidRPr="00A27EA4">
        <w:rPr>
          <w:rFonts w:cs="Tahoma" w:hint="eastAsia"/>
          <w:color w:val="000000"/>
        </w:rPr>
        <w:t>、</w:t>
      </w:r>
      <w:r w:rsidR="00F92D7C">
        <w:rPr>
          <w:rFonts w:cs="Tahoma" w:hint="eastAsia"/>
          <w:color w:val="000000"/>
        </w:rPr>
        <w:t>二</w:t>
      </w:r>
      <w:r w:rsidR="00F92D7C" w:rsidRPr="00A27EA4">
        <w:rPr>
          <w:rFonts w:cs="Tahoma" w:hint="eastAsia"/>
          <w:color w:val="000000"/>
        </w:rPr>
        <w:t>、</w:t>
      </w:r>
      <w:r w:rsidR="00F92D7C">
        <w:rPr>
          <w:rFonts w:cs="Tahoma" w:hint="eastAsia"/>
          <w:color w:val="000000"/>
        </w:rPr>
        <w:t>三等奖和区级奖</w:t>
      </w:r>
      <w:r w:rsidR="00F92D7C" w:rsidRPr="00A27EA4">
        <w:rPr>
          <w:rFonts w:cs="Tahoma" w:hint="eastAsia"/>
          <w:color w:val="000000"/>
        </w:rPr>
        <w:t>。</w:t>
      </w:r>
      <w:r w:rsidR="00F92D7C">
        <w:rPr>
          <w:rFonts w:asciiTheme="minorEastAsia" w:hAnsiTheme="minorEastAsia" w:hint="eastAsia"/>
          <w:color w:val="000000" w:themeColor="text1"/>
        </w:rPr>
        <w:t>取得</w:t>
      </w:r>
      <w:r w:rsidRPr="00705489">
        <w:rPr>
          <w:rFonts w:asciiTheme="minorEastAsia" w:hAnsiTheme="minorEastAsia" w:hint="eastAsia"/>
          <w:color w:val="000000" w:themeColor="text1"/>
        </w:rPr>
        <w:t>成果</w:t>
      </w:r>
      <w:r w:rsidR="00F92D7C">
        <w:rPr>
          <w:rFonts w:asciiTheme="minorEastAsia" w:hAnsiTheme="minorEastAsia" w:hint="eastAsia"/>
          <w:color w:val="000000" w:themeColor="text1"/>
        </w:rPr>
        <w:t>如下</w:t>
      </w:r>
      <w:r w:rsidR="00F92D7C">
        <w:rPr>
          <w:rFonts w:asciiTheme="minorEastAsia" w:hAnsiTheme="minorEastAsia" w:hint="eastAsia"/>
          <w:b/>
          <w:color w:val="000000" w:themeColor="text1"/>
        </w:rPr>
        <w:t>:</w:t>
      </w:r>
    </w:p>
    <w:p w:rsidR="00D173D0" w:rsidRPr="00705489" w:rsidRDefault="00D173D0" w:rsidP="00D173D0">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lastRenderedPageBreak/>
        <w:t xml:space="preserve">薛春梅老师指导学生方面： </w:t>
      </w:r>
    </w:p>
    <w:p w:rsidR="00D173D0" w:rsidRPr="00705489" w:rsidRDefault="00D173D0" w:rsidP="00D173D0">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 xml:space="preserve">2018年1月，指导的学生王晓璇、李朝阳在中国日报社（China Daily）主办的第16届“21世纪.新东方杯”全国小学生英语演讲比赛天津赛区初赛中表现优异，荣获市级二等奖。2018年1月，指导的学生在第十六届中国日报社 “21世纪.新东方杯”全国小学生英语演讲比赛天津赛区复赛小学高年级组中表现优异，荣获市级三等奖。2019年1月，指导的学生郑宇梵在中国日报社（China Daily）主办的第17届“21世纪. VIPKID杯”小学生英语演讲大会天津地区初选中表现优异，荣获市级一等奖。2019年1月，指导的学生王铂纶、翁宇恒等5人在中国日报社（China Daily）主办的第17届“21世纪. VIPKID杯”小学生英语演讲大会天津地区初选中表现优异，荣获市级二等奖。2019年1月，指导的学生在第十七届中国日报社 “21世纪. VIPKID杯”小学生英语演讲大会天津选拔区复选（小学高年级组）中表现优异，荣获市级三等奖。2019年3月，薛春梅老师在中国日报社（China Daily）主办的第17届“21世纪.VIPKID杯”中小学生英语演讲大会天津选拔区中，荣获最佳组织奖。 2019年3月，河北工业大学天津附属小学在中国日报社（China Daily）主办的第17届“21世纪.VIPKID杯”中小学生英语演讲大会天津选拔区中，荣获最佳组织奖。 </w:t>
      </w:r>
    </w:p>
    <w:p w:rsidR="00D173D0" w:rsidRPr="00705489" w:rsidRDefault="00D173D0" w:rsidP="00D173D0">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2018年11月，薛春梅老师原创短剧“Who am I”获得北辰区第十届小学生优秀英语短剧展演区级三等奖。 2019年9月，戏剧《Who am I》在天津市北辰区艺术展演获奖，薛春梅老师获得区级优秀辅导教师奖。</w:t>
      </w:r>
    </w:p>
    <w:p w:rsidR="00AF6CD8" w:rsidRPr="00705489" w:rsidRDefault="00D173D0" w:rsidP="00AF6CD8">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 xml:space="preserve">薛春梅老师做课方面： </w:t>
      </w:r>
    </w:p>
    <w:p w:rsidR="00D173D0" w:rsidRPr="00705489" w:rsidRDefault="00D173D0" w:rsidP="00AF6CD8">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2017年8月，执教的英语课《Colours》在2017年天津市小学信息技术与课程整合优质课评比活动中荣获信息技术与学科教学整合课例市级二等奖。2018年4月，执教的英语课四年级下册《Lesson22》在河工大附小与实验小学同课异构教学研讨活动中做镇级公开展示课。</w:t>
      </w:r>
    </w:p>
    <w:p w:rsidR="00AF6CD8" w:rsidRPr="00705489" w:rsidRDefault="00D173D0" w:rsidP="00AF6CD8">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薛春梅老师撰写论文方面：</w:t>
      </w:r>
    </w:p>
    <w:p w:rsidR="00D173D0" w:rsidRPr="00705489" w:rsidRDefault="00D173D0" w:rsidP="00AF6CD8">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2020年3月，撰写论文《浅谈电子书包在小学高年级英语综合复习课中的</w:t>
      </w:r>
      <w:r w:rsidRPr="00705489">
        <w:rPr>
          <w:rFonts w:asciiTheme="minorEastAsia" w:hAnsiTheme="minorEastAsia" w:hint="eastAsia"/>
          <w:color w:val="000000" w:themeColor="text1"/>
          <w:sz w:val="24"/>
          <w:szCs w:val="24"/>
        </w:rPr>
        <w:lastRenderedPageBreak/>
        <w:t>应用》在天津市北辰区教育学会第十二届“北极星杯”论文评选中</w:t>
      </w:r>
      <w:r w:rsidR="00AF6CD8" w:rsidRPr="00705489">
        <w:rPr>
          <w:rFonts w:asciiTheme="minorEastAsia" w:hAnsiTheme="minorEastAsia" w:hint="eastAsia"/>
          <w:color w:val="000000" w:themeColor="text1"/>
          <w:sz w:val="24"/>
          <w:szCs w:val="24"/>
        </w:rPr>
        <w:t>，</w:t>
      </w:r>
      <w:r w:rsidRPr="00705489">
        <w:rPr>
          <w:rFonts w:asciiTheme="minorEastAsia" w:hAnsiTheme="minorEastAsia" w:hint="eastAsia"/>
          <w:color w:val="000000" w:themeColor="text1"/>
          <w:sz w:val="24"/>
          <w:szCs w:val="24"/>
        </w:rPr>
        <w:t xml:space="preserve">获得区级二等奖。 </w:t>
      </w:r>
    </w:p>
    <w:p w:rsidR="00AF6CD8" w:rsidRPr="00705489" w:rsidRDefault="00D173D0" w:rsidP="00AF6CD8">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张云智老师撰写论文方面：</w:t>
      </w:r>
    </w:p>
    <w:p w:rsidR="00D173D0" w:rsidRPr="00705489" w:rsidRDefault="00D173D0" w:rsidP="00AF6CD8">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2020年3月，撰写论文《如何提高小学英语阅读理解能力》在天津市北辰区教育学会第十二届“北极星杯”论文评选中</w:t>
      </w:r>
      <w:r w:rsidR="00AF6CD8" w:rsidRPr="00705489">
        <w:rPr>
          <w:rFonts w:asciiTheme="minorEastAsia" w:hAnsiTheme="minorEastAsia" w:hint="eastAsia"/>
          <w:color w:val="000000" w:themeColor="text1"/>
          <w:sz w:val="24"/>
          <w:szCs w:val="24"/>
        </w:rPr>
        <w:t>，</w:t>
      </w:r>
      <w:r w:rsidRPr="00705489">
        <w:rPr>
          <w:rFonts w:asciiTheme="minorEastAsia" w:hAnsiTheme="minorEastAsia" w:hint="eastAsia"/>
          <w:color w:val="000000" w:themeColor="text1"/>
          <w:sz w:val="24"/>
          <w:szCs w:val="24"/>
        </w:rPr>
        <w:t xml:space="preserve">获得区级二等奖。 </w:t>
      </w:r>
    </w:p>
    <w:p w:rsidR="00AF6CD8" w:rsidRPr="00705489" w:rsidRDefault="00D173D0" w:rsidP="00AF6CD8">
      <w:pPr>
        <w:spacing w:before="100" w:beforeAutospacing="1" w:after="100" w:afterAutospacing="1" w:line="360" w:lineRule="auto"/>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周德刚老师撰写论文方面：</w:t>
      </w:r>
    </w:p>
    <w:p w:rsidR="00D173D0" w:rsidRPr="00705489" w:rsidRDefault="00D173D0" w:rsidP="00AF6CD8">
      <w:pPr>
        <w:spacing w:before="100" w:beforeAutospacing="1" w:after="100" w:afterAutospacing="1" w:line="360" w:lineRule="auto"/>
        <w:ind w:firstLineChars="200" w:firstLine="480"/>
        <w:rPr>
          <w:rFonts w:asciiTheme="minorEastAsia" w:hAnsiTheme="minorEastAsia"/>
          <w:color w:val="000000" w:themeColor="text1"/>
          <w:sz w:val="24"/>
          <w:szCs w:val="24"/>
        </w:rPr>
      </w:pPr>
      <w:r w:rsidRPr="00705489">
        <w:rPr>
          <w:rFonts w:asciiTheme="minorEastAsia" w:hAnsiTheme="minorEastAsia" w:hint="eastAsia"/>
          <w:color w:val="000000" w:themeColor="text1"/>
          <w:sz w:val="24"/>
          <w:szCs w:val="24"/>
        </w:rPr>
        <w:t>2018年3月，撰写论文《合作互动，激发学生主动参与意识》在天津市北辰区教育学会第十届“北极星杯”论文评选中</w:t>
      </w:r>
      <w:r w:rsidR="00AF6CD8" w:rsidRPr="00705489">
        <w:rPr>
          <w:rFonts w:asciiTheme="minorEastAsia" w:hAnsiTheme="minorEastAsia" w:hint="eastAsia"/>
          <w:color w:val="000000" w:themeColor="text1"/>
          <w:sz w:val="24"/>
          <w:szCs w:val="24"/>
        </w:rPr>
        <w:t>，</w:t>
      </w:r>
      <w:r w:rsidRPr="00705489">
        <w:rPr>
          <w:rFonts w:asciiTheme="minorEastAsia" w:hAnsiTheme="minorEastAsia" w:hint="eastAsia"/>
          <w:color w:val="000000" w:themeColor="text1"/>
          <w:sz w:val="24"/>
          <w:szCs w:val="24"/>
        </w:rPr>
        <w:t>获得区级三等奖。 2020年3月，撰写论文《让学生在趣味性活动中学习英语语法》在天津市北辰区教育学会第十二届“北极星杯”论文评选中</w:t>
      </w:r>
      <w:r w:rsidR="00AF6CD8" w:rsidRPr="00705489">
        <w:rPr>
          <w:rFonts w:asciiTheme="minorEastAsia" w:hAnsiTheme="minorEastAsia" w:hint="eastAsia"/>
          <w:color w:val="000000" w:themeColor="text1"/>
          <w:sz w:val="24"/>
          <w:szCs w:val="24"/>
        </w:rPr>
        <w:t>，</w:t>
      </w:r>
      <w:r w:rsidRPr="00705489">
        <w:rPr>
          <w:rFonts w:asciiTheme="minorEastAsia" w:hAnsiTheme="minorEastAsia" w:hint="eastAsia"/>
          <w:color w:val="000000" w:themeColor="text1"/>
          <w:sz w:val="24"/>
          <w:szCs w:val="24"/>
        </w:rPr>
        <w:t>获得区级三等奖。</w:t>
      </w:r>
    </w:p>
    <w:p w:rsidR="007A097A" w:rsidRPr="00705489" w:rsidRDefault="007A097A" w:rsidP="007A097A">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cs="Tahoma" w:hint="eastAsia"/>
          <w:b/>
          <w:bCs/>
          <w:color w:val="000000" w:themeColor="text1"/>
          <w:sz w:val="24"/>
          <w:szCs w:val="24"/>
        </w:rPr>
        <w:t>（二）课题研究影响</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开展课题研究以来，我校以课题组为核心，依据新课程标准，积极开展英语学科课程与信息技术的整合，扎实推进课堂教学改革，教师的素质逐步提升，教师的教学行为和学生的学习行为正发生着明显变化。主要表现为：</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olor w:val="000000" w:themeColor="text1"/>
          <w:shd w:val="clear" w:color="auto" w:fill="FFFFFF"/>
        </w:rPr>
      </w:pPr>
      <w:r w:rsidRPr="00705489">
        <w:rPr>
          <w:rFonts w:asciiTheme="minorEastAsia" w:eastAsiaTheme="minorEastAsia" w:hAnsiTheme="minorEastAsia" w:cs="Tahoma" w:hint="eastAsia"/>
          <w:color w:val="000000" w:themeColor="text1"/>
        </w:rPr>
        <w:t>1、英语学科基本形成较为实用的电子书包在</w:t>
      </w:r>
      <w:r w:rsidRPr="00705489">
        <w:rPr>
          <w:rFonts w:asciiTheme="minorEastAsia" w:eastAsiaTheme="minorEastAsia" w:hAnsiTheme="minorEastAsia" w:hint="eastAsia"/>
          <w:color w:val="000000" w:themeColor="text1"/>
          <w:shd w:val="clear" w:color="auto" w:fill="FFFFFF"/>
        </w:rPr>
        <w:t>小学英语课堂教学中的应用策略。</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2、教师的素质得到了很大提高。</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3、学生的学习行为正在发生变化。</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4、课堂教学改革稳步推进。</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5、师生关系更加和谐。</w:t>
      </w:r>
    </w:p>
    <w:p w:rsidR="003111B1" w:rsidRPr="00705489"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6、学生</w:t>
      </w:r>
      <w:r w:rsidR="0061738E" w:rsidRPr="00705489">
        <w:rPr>
          <w:rFonts w:asciiTheme="minorEastAsia" w:eastAsiaTheme="minorEastAsia" w:hAnsiTheme="minorEastAsia" w:cs="Tahoma" w:hint="eastAsia"/>
          <w:color w:val="000000" w:themeColor="text1"/>
        </w:rPr>
        <w:t>课堂</w:t>
      </w:r>
      <w:r w:rsidRPr="00705489">
        <w:rPr>
          <w:rFonts w:asciiTheme="minorEastAsia" w:eastAsiaTheme="minorEastAsia" w:hAnsiTheme="minorEastAsia" w:cs="Tahoma" w:hint="eastAsia"/>
          <w:color w:val="000000" w:themeColor="text1"/>
        </w:rPr>
        <w:t>投入</w:t>
      </w:r>
      <w:r w:rsidR="0061738E" w:rsidRPr="00705489">
        <w:rPr>
          <w:rFonts w:asciiTheme="minorEastAsia" w:eastAsiaTheme="minorEastAsia" w:hAnsiTheme="minorEastAsia" w:cs="Tahoma" w:hint="eastAsia"/>
          <w:color w:val="000000" w:themeColor="text1"/>
        </w:rPr>
        <w:t>度高</w:t>
      </w:r>
      <w:r w:rsidRPr="00705489">
        <w:rPr>
          <w:rFonts w:asciiTheme="minorEastAsia" w:eastAsiaTheme="minorEastAsia" w:hAnsiTheme="minorEastAsia" w:cs="Tahoma" w:hint="eastAsia"/>
          <w:color w:val="000000" w:themeColor="text1"/>
        </w:rPr>
        <w:t>，课堂秩序明显改进。</w:t>
      </w:r>
    </w:p>
    <w:p w:rsidR="00DC1AD6" w:rsidRPr="00705489" w:rsidRDefault="00C463AB" w:rsidP="00C463AB">
      <w:pPr>
        <w:spacing w:before="100" w:beforeAutospacing="1" w:after="100" w:afterAutospacing="1" w:line="360" w:lineRule="auto"/>
        <w:rPr>
          <w:rFonts w:asciiTheme="minorEastAsia" w:hAnsiTheme="minorEastAsia"/>
          <w:b/>
          <w:color w:val="000000" w:themeColor="text1"/>
          <w:sz w:val="24"/>
          <w:szCs w:val="24"/>
        </w:rPr>
      </w:pPr>
      <w:r w:rsidRPr="00705489">
        <w:rPr>
          <w:rFonts w:asciiTheme="minorEastAsia" w:hAnsiTheme="minorEastAsia" w:hint="eastAsia"/>
          <w:b/>
          <w:color w:val="000000" w:themeColor="text1"/>
          <w:sz w:val="24"/>
          <w:szCs w:val="24"/>
        </w:rPr>
        <w:t>四、</w:t>
      </w:r>
      <w:r w:rsidR="00DC1AD6" w:rsidRPr="00705489">
        <w:rPr>
          <w:rFonts w:asciiTheme="minorEastAsia" w:hAnsiTheme="minorEastAsia" w:hint="eastAsia"/>
          <w:b/>
          <w:color w:val="000000" w:themeColor="text1"/>
          <w:sz w:val="24"/>
          <w:szCs w:val="24"/>
        </w:rPr>
        <w:t>改进与完善</w:t>
      </w:r>
    </w:p>
    <w:p w:rsidR="00A334F5" w:rsidRPr="00705489" w:rsidRDefault="00A334F5"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lastRenderedPageBreak/>
        <w:t>1、学校的软硬件设施设备须更新完善</w:t>
      </w:r>
    </w:p>
    <w:p w:rsidR="00C463AB" w:rsidRPr="00705489" w:rsidRDefault="00C463AB"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随着学校信息化进程的不断推进，学校的信息化已趋于系统化、集成化，在应用上更强调实用性、时效性、针对性、趣味性、连贯性、灵活性，这样在教科研活动中，对学校的网络环境、软件环境、设施设备等方面提出了更高的要求，这些问题不是短期内，或仅靠学校就能解决的。</w:t>
      </w:r>
    </w:p>
    <w:p w:rsidR="00206132" w:rsidRPr="00705489" w:rsidRDefault="00A334F5"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2、</w:t>
      </w:r>
      <w:r w:rsidR="00206132" w:rsidRPr="00705489">
        <w:rPr>
          <w:rFonts w:asciiTheme="minorEastAsia" w:eastAsiaTheme="minorEastAsia" w:hAnsiTheme="minorEastAsia" w:cs="Tahoma" w:hint="eastAsia"/>
          <w:color w:val="000000" w:themeColor="text1"/>
        </w:rPr>
        <w:t>教师的信息素养有待进一步提升</w:t>
      </w:r>
    </w:p>
    <w:p w:rsidR="00946F4A" w:rsidRPr="00705489" w:rsidRDefault="00206132" w:rsidP="000E367E">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随着课程改革的进一步推进，</w:t>
      </w:r>
      <w:r w:rsidR="000E367E" w:rsidRPr="00705489">
        <w:rPr>
          <w:rFonts w:asciiTheme="minorEastAsia" w:eastAsiaTheme="minorEastAsia" w:hAnsiTheme="minorEastAsia" w:cs="Tahoma" w:hint="eastAsia"/>
          <w:color w:val="000000" w:themeColor="text1"/>
        </w:rPr>
        <w:t>新的教学理论、教学思想对教师的信息化素养提出了更高的要求。</w:t>
      </w:r>
      <w:r w:rsidR="00A56D99" w:rsidRPr="00705489">
        <w:rPr>
          <w:rFonts w:asciiTheme="minorEastAsia" w:eastAsiaTheme="minorEastAsia" w:hAnsiTheme="minorEastAsia" w:cs="Tahoma" w:hint="eastAsia"/>
          <w:color w:val="000000" w:themeColor="text1"/>
        </w:rPr>
        <w:t>电子书包中针对英语学科自带的材料和功能有限，英语课堂教学中</w:t>
      </w:r>
      <w:r w:rsidR="00946F4A" w:rsidRPr="00705489">
        <w:rPr>
          <w:rFonts w:asciiTheme="minorEastAsia" w:eastAsiaTheme="minorEastAsia" w:hAnsiTheme="minorEastAsia" w:cs="Tahoma" w:hint="eastAsia"/>
          <w:color w:val="000000" w:themeColor="text1"/>
        </w:rPr>
        <w:t>应用电子书包</w:t>
      </w:r>
      <w:r w:rsidR="00A56D99" w:rsidRPr="00705489">
        <w:rPr>
          <w:rFonts w:asciiTheme="minorEastAsia" w:eastAsiaTheme="minorEastAsia" w:hAnsiTheme="minorEastAsia" w:cs="Tahoma" w:hint="eastAsia"/>
          <w:color w:val="000000" w:themeColor="text1"/>
        </w:rPr>
        <w:t>教师需要</w:t>
      </w:r>
      <w:r w:rsidR="00946F4A" w:rsidRPr="00705489">
        <w:rPr>
          <w:rFonts w:asciiTheme="minorEastAsia" w:eastAsiaTheme="minorEastAsia" w:hAnsiTheme="minorEastAsia" w:cs="Tahoma" w:hint="eastAsia"/>
          <w:color w:val="000000" w:themeColor="text1"/>
        </w:rPr>
        <w:t>课前准备</w:t>
      </w:r>
      <w:r w:rsidR="00A56D99" w:rsidRPr="00705489">
        <w:rPr>
          <w:rFonts w:asciiTheme="minorEastAsia" w:eastAsiaTheme="minorEastAsia" w:hAnsiTheme="minorEastAsia" w:cs="Tahoma" w:hint="eastAsia"/>
          <w:color w:val="000000" w:themeColor="text1"/>
        </w:rPr>
        <w:t>的内容</w:t>
      </w:r>
      <w:r w:rsidR="00946F4A" w:rsidRPr="00705489">
        <w:rPr>
          <w:rFonts w:asciiTheme="minorEastAsia" w:eastAsiaTheme="minorEastAsia" w:hAnsiTheme="minorEastAsia" w:cs="Tahoma" w:hint="eastAsia"/>
          <w:color w:val="000000" w:themeColor="text1"/>
        </w:rPr>
        <w:t>较多，不少实验教师对如何合理有效地运用“立体化”的教学资源还掌握不好。</w:t>
      </w:r>
    </w:p>
    <w:p w:rsidR="00946F4A" w:rsidRPr="00705489" w:rsidRDefault="0005222C"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3、学生对课堂的投入程度不同</w:t>
      </w:r>
    </w:p>
    <w:p w:rsidR="00946F4A" w:rsidRPr="00705489" w:rsidRDefault="00DD4F56" w:rsidP="00F40A3F">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705489">
        <w:rPr>
          <w:rFonts w:asciiTheme="minorEastAsia" w:eastAsiaTheme="minorEastAsia" w:hAnsiTheme="minorEastAsia" w:cs="Tahoma" w:hint="eastAsia"/>
          <w:color w:val="000000" w:themeColor="text1"/>
        </w:rPr>
        <w:t>教师方面除了要课前准备充分，还要适时地对</w:t>
      </w:r>
      <w:r w:rsidR="0005222C" w:rsidRPr="00705489">
        <w:rPr>
          <w:rFonts w:asciiTheme="minorEastAsia" w:eastAsiaTheme="minorEastAsia" w:hAnsiTheme="minorEastAsia" w:cs="Tahoma" w:hint="eastAsia"/>
          <w:color w:val="000000" w:themeColor="text1"/>
        </w:rPr>
        <w:t>学生</w:t>
      </w:r>
      <w:r w:rsidRPr="00705489">
        <w:rPr>
          <w:rFonts w:asciiTheme="minorEastAsia" w:eastAsiaTheme="minorEastAsia" w:hAnsiTheme="minorEastAsia" w:cs="Tahoma" w:hint="eastAsia"/>
          <w:color w:val="000000" w:themeColor="text1"/>
        </w:rPr>
        <w:t>临时指出的学习</w:t>
      </w:r>
      <w:r w:rsidR="0005222C" w:rsidRPr="00705489">
        <w:rPr>
          <w:rFonts w:asciiTheme="minorEastAsia" w:eastAsiaTheme="minorEastAsia" w:hAnsiTheme="minorEastAsia" w:cs="Tahoma" w:hint="eastAsia"/>
          <w:color w:val="000000" w:themeColor="text1"/>
        </w:rPr>
        <w:t>需要和课堂突发状况做出及时</w:t>
      </w:r>
      <w:r w:rsidRPr="00705489">
        <w:rPr>
          <w:rFonts w:asciiTheme="minorEastAsia" w:eastAsiaTheme="minorEastAsia" w:hAnsiTheme="minorEastAsia" w:cs="Tahoma" w:hint="eastAsia"/>
          <w:color w:val="000000" w:themeColor="text1"/>
        </w:rPr>
        <w:t>、有效</w:t>
      </w:r>
      <w:r w:rsidR="0005222C" w:rsidRPr="00705489">
        <w:rPr>
          <w:rFonts w:asciiTheme="minorEastAsia" w:eastAsiaTheme="minorEastAsia" w:hAnsiTheme="minorEastAsia" w:cs="Tahoma" w:hint="eastAsia"/>
          <w:color w:val="000000" w:themeColor="text1"/>
        </w:rPr>
        <w:t>调整</w:t>
      </w:r>
      <w:r w:rsidRPr="00705489">
        <w:rPr>
          <w:rFonts w:asciiTheme="minorEastAsia" w:eastAsiaTheme="minorEastAsia" w:hAnsiTheme="minorEastAsia" w:cs="Tahoma" w:hint="eastAsia"/>
          <w:color w:val="000000" w:themeColor="text1"/>
        </w:rPr>
        <w:t>，才能最大限度的提高学生对课堂的投入程度，提高英语课堂教学效率。</w:t>
      </w:r>
    </w:p>
    <w:sectPr w:rsidR="00946F4A" w:rsidRPr="00705489" w:rsidSect="00DD71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F81" w:rsidRDefault="00EE5F81" w:rsidP="00EB3CD3">
      <w:r>
        <w:separator/>
      </w:r>
    </w:p>
  </w:endnote>
  <w:endnote w:type="continuationSeparator" w:id="0">
    <w:p w:rsidR="00EE5F81" w:rsidRDefault="00EE5F81" w:rsidP="00EB3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F81" w:rsidRDefault="00EE5F81" w:rsidP="00EB3CD3">
      <w:r>
        <w:separator/>
      </w:r>
    </w:p>
  </w:footnote>
  <w:footnote w:type="continuationSeparator" w:id="0">
    <w:p w:rsidR="00EE5F81" w:rsidRDefault="00EE5F81" w:rsidP="00EB3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AD6"/>
    <w:rsid w:val="0005222C"/>
    <w:rsid w:val="000621FE"/>
    <w:rsid w:val="00097269"/>
    <w:rsid w:val="000E367E"/>
    <w:rsid w:val="000E3789"/>
    <w:rsid w:val="00184732"/>
    <w:rsid w:val="00193E0A"/>
    <w:rsid w:val="00206132"/>
    <w:rsid w:val="00285B87"/>
    <w:rsid w:val="002908FF"/>
    <w:rsid w:val="003111B1"/>
    <w:rsid w:val="00350EAC"/>
    <w:rsid w:val="0035623F"/>
    <w:rsid w:val="003B3949"/>
    <w:rsid w:val="003F59E2"/>
    <w:rsid w:val="0046486A"/>
    <w:rsid w:val="004C2A8E"/>
    <w:rsid w:val="00520908"/>
    <w:rsid w:val="005E69C3"/>
    <w:rsid w:val="0061738E"/>
    <w:rsid w:val="006B533F"/>
    <w:rsid w:val="006E1F3A"/>
    <w:rsid w:val="00705489"/>
    <w:rsid w:val="007A097A"/>
    <w:rsid w:val="007C4F7F"/>
    <w:rsid w:val="008471D7"/>
    <w:rsid w:val="008A110A"/>
    <w:rsid w:val="008C0C3B"/>
    <w:rsid w:val="00946F4A"/>
    <w:rsid w:val="00993601"/>
    <w:rsid w:val="00A273C5"/>
    <w:rsid w:val="00A334F5"/>
    <w:rsid w:val="00A56D99"/>
    <w:rsid w:val="00AF6B70"/>
    <w:rsid w:val="00AF6CD8"/>
    <w:rsid w:val="00C463AB"/>
    <w:rsid w:val="00C63DD8"/>
    <w:rsid w:val="00D173D0"/>
    <w:rsid w:val="00DC190D"/>
    <w:rsid w:val="00DC1AD6"/>
    <w:rsid w:val="00DD4F56"/>
    <w:rsid w:val="00DD71E1"/>
    <w:rsid w:val="00DF593A"/>
    <w:rsid w:val="00E405B3"/>
    <w:rsid w:val="00EB3CD3"/>
    <w:rsid w:val="00EE46E2"/>
    <w:rsid w:val="00EE5F81"/>
    <w:rsid w:val="00F40A3F"/>
    <w:rsid w:val="00F870E0"/>
    <w:rsid w:val="00F92D7C"/>
    <w:rsid w:val="00FB3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3CD3"/>
    <w:rPr>
      <w:sz w:val="18"/>
      <w:szCs w:val="18"/>
    </w:rPr>
  </w:style>
  <w:style w:type="paragraph" w:styleId="a4">
    <w:name w:val="footer"/>
    <w:basedOn w:val="a"/>
    <w:link w:val="Char0"/>
    <w:uiPriority w:val="99"/>
    <w:semiHidden/>
    <w:unhideWhenUsed/>
    <w:rsid w:val="00EB3C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3CD3"/>
    <w:rPr>
      <w:sz w:val="18"/>
      <w:szCs w:val="18"/>
    </w:rPr>
  </w:style>
  <w:style w:type="paragraph" w:styleId="a5">
    <w:name w:val="Normal (Web)"/>
    <w:basedOn w:val="a"/>
    <w:uiPriority w:val="99"/>
    <w:unhideWhenUsed/>
    <w:rsid w:val="00EB3C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6F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536</Words>
  <Characters>3060</Characters>
  <Application>Microsoft Office Word</Application>
  <DocSecurity>0</DocSecurity>
  <Lines>25</Lines>
  <Paragraphs>7</Paragraphs>
  <ScaleCrop>false</ScaleCrop>
  <Company>Lenovo</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64</cp:revision>
  <dcterms:created xsi:type="dcterms:W3CDTF">2020-10-29T02:21:00Z</dcterms:created>
  <dcterms:modified xsi:type="dcterms:W3CDTF">2020-11-08T14:07:00Z</dcterms:modified>
</cp:coreProperties>
</file>