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rPr>
      </w:pPr>
      <w:bookmarkStart w:id="0" w:name="_GoBack"/>
      <w:bookmarkEnd w:id="0"/>
      <w:r>
        <w:rPr>
          <w:rFonts w:hint="eastAsia" w:ascii="黑体" w:hAnsi="黑体" w:eastAsia="黑体"/>
          <w:sz w:val="32"/>
        </w:rPr>
        <w:t>如何在小学数学教学中进行情境创设</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摘要：近年来，我国教育发生了重大变革，这使得小学教育也发生了改变，尤其是在教学方法上，所发生的变化更为明显。情境教学法在小学数学课堂中，被广泛应用。在创设数学情境时应当充分考虑到小学生的知识基础和生活经验，使得所创设出来的情境能够满足小学数学教学需求，充分发挥其在教学当中的作用，使学生在掌握知识的同时，学的轻松，学有所成。本文就小学数学情境创设进行探讨，以促使其在小学数学教学中发挥出最大作用。</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关键词：小学数学；情境创设；基本原则；注意事项</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前言：新课标已经实施了10余年，随着研究的深入，对小学教育提出更高的要求。情境教学法在在小学数学教学中得到普及和应用，对于提高小学生的核心素养具有重要意义。因此应当加强对情境创设的分析和研究，了解在情境创设中所需要遵守的原则和注意的问题，促使其能够在我国数学教学中得到更好的应用。下面就对小学数学情境创设的具体情况进行详细阐述。</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一、小学数学情境创设的基本原则</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（一）趣味性为创设前提</w:t>
      </w:r>
    </w:p>
    <w:p>
      <w:pPr>
        <w:widowControl/>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小学阶段的学生，其在心理或是生理方面都处于发展阶段，加上其生活经验的不足，使得其对于一些新奇的事物依然充满着好奇心。所以，在进行情境创设时应当充分考虑到小学生的年龄情况和内心特征，使得创设出来的情况要具有一定的趣味性，以提高其参与情境活动的热情。这样不仅能够让小学生在玩耍中学习到数学相关知识和内容，还会进一步加深小学生对数学的认识和理解，从而激发小学生在数学上的学习兴趣。</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（二）以学生生活经验为创设基础</w:t>
      </w:r>
    </w:p>
    <w:p>
      <w:pPr>
        <w:widowControl/>
        <w:spacing w:line="360" w:lineRule="auto"/>
        <w:ind w:firstLine="720" w:firstLineChars="300"/>
        <w:jc w:val="left"/>
        <w:rPr>
          <w:rFonts w:cs="宋体" w:asciiTheme="minorEastAsia" w:hAnsiTheme="minorEastAsia"/>
          <w:kern w:val="0"/>
          <w:sz w:val="24"/>
          <w:szCs w:val="24"/>
        </w:rPr>
      </w:pPr>
      <w:r>
        <w:rPr>
          <w:rFonts w:hint="eastAsia" w:cs="宋体" w:asciiTheme="minorEastAsia" w:hAnsiTheme="minorEastAsia"/>
          <w:kern w:val="0"/>
          <w:sz w:val="24"/>
          <w:szCs w:val="24"/>
        </w:rPr>
        <w:t>教师所创设的数学情境除了要具有较强的趣味性以外，还应当以学生的经验为情境创设的基础，这主要是因为所有的问题都是来源于生活，只有围绕着生活进行数学情境的创设，才会使学生拥有更加良好的体会感，并引起学生的关注，使其能够利用所学的知识去解决情境中的各种问题。如果教师在进行情境创设时，没有注重学生本身所具有的生活经验，超越了学生本身所具有的能力，那么将会严重打击学生学习的积极性，甚至对数学相关知识和内容的学习丧失信心。</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（三）以教学内容为创设核心</w:t>
      </w:r>
    </w:p>
    <w:p>
      <w:pPr>
        <w:widowControl/>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利用情境对学生进行数学教学，主要是为了使学生对学习的内容有更深入的理解和掌握，从而实现小学数学教学的任务和目标。当进行情境创设时，若能够将数学教材中的一部分内容融入到情境当中，学生便能够在解决情境中的问题时学习到数学相关知识和内容。教师在进行情境创设时，应当以教学内容为核心，使情境充分为教学内容提供服务，以此来提高教学效果。例如，在教小学生认识人民币的课程当中，结合学生的实际情况创设超市的情境，给小朋友们一笔钱，让他们根据手里钱购买到所需要的物品，每个学生参与进来在喜欢的环境下实际感知钱的概念，这种情境的创设，便是以教学内容为创设核心，能够大大激起学生的参与兴趣，从而获得良好的教学效果。</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二、小学数学情境创设所需要注意的问题</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（一）切勿为吸引学生而创设情境</w:t>
      </w:r>
    </w:p>
    <w:p>
      <w:pPr>
        <w:widowControl/>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情境创设的主要目的是为学生能够更好地理解数学相关知识和内容，然后很多教师却在情境创设的理解上存在很大偏差，其将情境的创设只是为了吸引学生的注意和活跃课堂的气氛，但是这种情境创设只是在表面上使课堂变得没有那么枯燥，气氛很热闹但学生却没有学习到数学相关知识，从而导致这种情境创设没有任何意义。</w:t>
      </w:r>
    </w:p>
    <w:p>
      <w:pPr>
        <w:widowControl/>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情境创设还是为了使学生能够在情境学习中发现问题，并对这些问题产生兴趣，而不是对情境的本身产生兴趣，如此一来才能使学生一直保持对数学学习的兴趣。因此，教师在进行情境创设时，应当突出数学的地位，使学生对数学所产生的兴趣大于对情境的兴趣。例如，在讲解平移相关知识时，可以为学生创设出贪吃蛇的游戏情境，并提出其通过平移几个单位才能够到达指定位置的问题，以此来使学生不断进行思考和探索来解决此类问题。这种情境的创设，能够使学生自主去进行问题的探讨，轻松活跃中学习分化难点。</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（二）情境应当同生活和数学相结合</w:t>
      </w:r>
    </w:p>
    <w:p>
      <w:pPr>
        <w:widowControl/>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课程改革至今，老师们越来越重视研究学情，了解学生的学习起点，不可否认，学生的生活经验就是可调用的元素之一，在小学数学教学过程中能以学生生活实际为教学出发点，使学生能够在生活当中学习到更多的数学知识，体验到数学在生活中所起到的作用。所以在进行情境创设时，应当从日常生活入手，创设出学生所熟悉生活场景，使数学知识和实际生活联系在一起，从而提升小学生解决生活数学问题的能力。例如，在讲解《24时计时法》这一知识点时，创设这样的情境：两个小朋友（用小A和小B代替）约好7:00去公园锻炼，小A早上7:00准时在公园等小B，结果A等了半天，小B也没去，于是就去小B家询问：咱们俩约好了7:00去锻炼，你为什么没去？小B说：我以为你说的是晚上7:00，小A恍然大悟，原来是一场误会。通过这样一个情境，让学生初步感受24时计时法的重要性，接下来，让学生在说一说生活中从哪里见过24时？学生会回答：火车票上，商店的营业时间，电视节目……这样学生一方面调动了自己的生活经验，还与所学的知识进行有效的融合。所以，只有在进行情境创设时，将生活实例和数学知识融入到情境当中，其才能够产生良好的教学效果</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（三）情境应当具有较好的发展性</w:t>
      </w:r>
    </w:p>
    <w:p>
      <w:pPr>
        <w:widowControl/>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情境创设的作用不仅仅是为了能够让学生更加容易学习数学知识，还应当培养学生的创新能力。小学阶段学生所处的年龄段是思维培养的最好阶段，此阶段学生在思维上十分敏捷，但是却极为缺乏生活经验，而创设情境进行数学学习能够有效弥补其在生活经验上的不足，对于培养小学生的思维也有着重要的作用。所以，在进行情境创设时应当对教材进行创造性开发，以培养学生本身所具有的潜能与创新能力。另外，情境创设还需要以学生为情境创设的根本，充分发挥学生在情境当中的主体作用，从而使学生获得良好发展。还以超市情境为例，小学生通常在生活中都是由父母为其购买东西，而教学中这种根据教材内容创设超市情境，不仅能够达到教学的目的，还能够丰富小学生的生活经验，使其能够更好地根据自己需求和金钱量来购买所需的商品，这对于小学生未来的成长和发展都具有良好的作用。</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三、小学数学情境创设的具体内容</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（一）创设生活问题情境</w:t>
      </w:r>
    </w:p>
    <w:p>
      <w:pPr>
        <w:widowControl/>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在人们的生活当中无时无刻不涉及到数学相关知识和内容，在很多方面都需要数学知识进行计算。因此，教师可以根据生活中常会遇到的问题进行生活情境的创设，以此来引导学生提出问题，并独立进行思考和解决问题。例如，当教师讲解三角形相关知识和内容时，教师可以利用生活中的实际例子来提出问题，如用来支撑照相机的支架为什么是三角形的；用来测量的工具为什么总是用三脚架而不是其他形式的脚架等。教师根据生活所提出的这些问题时，学生由最初听的状态转变成为了好奇的状态，能够吸引学生在学习该知识上的注意力。而且当面对这些问题，学生们也会大开脑洞进行回答，有的学生会说"因为三角形比其他的形状好看，大人才会把这些支架做成三角形的。”教师当面对这样的回答时，应当对学生说"这位同学回答的很好，但是除了美观还有更好的道理，你再动动脑筋想一想。”教师这样的回答会给予学生一定的鼓励，使其能够继续开动脑筋想这些问题的答案，从而使得数学课堂教学获得十分良好的教学效果。而且这种通过创设生活情境，能够将教材中的知识融入到现实生活中，使所讲解的知识更具象化，便与学生的理解和掌握。</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（二）创设教学重点的问题情境</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在创设情境时应当充分体现数学这门学科所具有的特色，并与数学教学内容联系在一起，以彰显数学学习的重点内容，只有这样才能够使学生通过利用情境来帮助学生理解数学相关知识和内容，并激起学生在数学上的学习兴趣。例如，在对分数相关知识进行讲解时，教师可以教材中的内容创设出猴子分月饼的情境。在此情境当中，可以根据教材内容提出下面两个问题：一是小猴子一共将月饼平均分成的了几份；另一个则是小猴子吃了几份月饼。并假设你是小猴子会怎样去分呢？这种问题会吸引学生的注意力，使其很快就融入问题的情境中。学生利用教师准备的学具，动手分月饼。根据教材的内容可将月饼均分成两份，然后学生会问老师："我拿几块都可以吗？”教师回答说："可以，但是要说你拿了这个月饼的几分之几。”学生按照教师的要求拿完了月饼，并回答了教师的问题，依次再进行四份、八份的分法。由学生自己分并互相提问。其中遇到1/2、2/4、4/8时，教师根据这两个数字和所剩的月饼，启发学生发现这种现象的联系，学生会说："他们两个所剩的月饼是一样的，这说明1/2和4/8是相等的。”并会举出很多这样的数字实例，自然的总结出这样的分数都是相等的都等于整体的一半，都可以用1/2来表示。这样学生就能够对分数约分的知识有一定的了解，拓宽教材同时也为后面的教学做好衔接。</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（三）创设具有激发学习兴趣的问题情境</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数学知识的学习是以以往数学知识为基础进行知识体系的建构，因此教师在创设情境时应当先了解学生本身所具备的数学知识，并对当前教材内容和原有数学知识之间所具有的联系进行分析，以便充分掌握学生在认知上所存在的冲突，从而创设出具有较大吸引力的情境。例如，当讲解面积相关知识时，教师可以通过创设出下面这样的情境，小白兔和小灰兔各自有一块地，他们一起去种萝卜，小白兔的为长方形，而小灰兔的则为正方形，双方都感觉对方的土地面积总比自己的土地面积大并为此争吵了起来，希望小朋友们能够为两块土地面积的大小进行计算。在没有计算之前，学生会首先根据自己的主观视觉效果会对两块地面积的大小进行判断，有的学生认为是小白兔土地面积最大，而有的学生则认为是小灰兔的面积大。分成两种不同意见后各自想办法说服对方，教师引导学生运用已有的知识经验，得出结论谁的土地面积相对较大。这种情况创设不仅能够锻炼了学生的分析算理能力，还会使观念错误的学生切实认识到自身所发生错误的具体原因，其所产生的教学效果是十分理想的。</w:t>
      </w:r>
    </w:p>
    <w:p>
      <w:pPr>
        <w:widowControl/>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总之，在小学数学教学过程中，结合学生的年龄特点进行数学情境的创设，能够有效提高课堂教学效率。将数学中的难、枯燥问题同现实生活联系在一起，在学生熟悉的情境中构建出合理的框架结构，分化重难点，便于学生的理解，轻松紧凑的课堂教学氛围，使学生能够在情境教学中不断了解数学、学习数学和掌握数学，培养学生的创新思维和解决生活问题的能力，使数学真正做到学有所用，每个学生都能获得良好的发展。</w:t>
      </w:r>
    </w:p>
    <w:p>
      <w:pPr>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FCB"/>
    <w:rsid w:val="000B44A0"/>
    <w:rsid w:val="00150283"/>
    <w:rsid w:val="00274AD7"/>
    <w:rsid w:val="003636F9"/>
    <w:rsid w:val="00671992"/>
    <w:rsid w:val="006913D2"/>
    <w:rsid w:val="007F3BAB"/>
    <w:rsid w:val="00922B19"/>
    <w:rsid w:val="00A0700F"/>
    <w:rsid w:val="00B76760"/>
    <w:rsid w:val="00EB4FCB"/>
    <w:rsid w:val="673F4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标题 1 Char"/>
    <w:basedOn w:val="7"/>
    <w:link w:val="2"/>
    <w:uiPriority w:val="9"/>
    <w:rPr>
      <w:b/>
      <w:bCs/>
      <w:kern w:val="44"/>
      <w:sz w:val="44"/>
      <w:szCs w:val="44"/>
    </w:r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671</Words>
  <Characters>3827</Characters>
  <Lines>31</Lines>
  <Paragraphs>8</Paragraphs>
  <TotalTime>48</TotalTime>
  <ScaleCrop>false</ScaleCrop>
  <LinksUpToDate>false</LinksUpToDate>
  <CharactersWithSpaces>4490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2017-10-25T07:47:00Z</dcterms:created>
  <dc:creator>魏翠翠</dc:creator>
  <cp:lastModifiedBy>琛之奶</cp:lastModifiedBy>
  <dcterms:modified xsi:type="dcterms:W3CDTF">2020-10-29T13:17:51Z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