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FB" w:rsidRDefault="007D7AF2">
      <w:pPr>
        <w:jc w:val="left"/>
        <w:rPr>
          <w:sz w:val="32"/>
        </w:rPr>
      </w:pPr>
      <w:r>
        <w:rPr>
          <w:rFonts w:ascii="微软雅黑" w:eastAsia="微软雅黑" w:hAnsi="微软雅黑" w:hint="eastAsia"/>
          <w:sz w:val="24"/>
          <w:szCs w:val="28"/>
        </w:rPr>
        <w:t xml:space="preserve">附件1：        </w:t>
      </w:r>
      <w:r>
        <w:rPr>
          <w:rFonts w:hint="eastAsia"/>
          <w:sz w:val="32"/>
        </w:rPr>
        <w:t>2</w:t>
      </w:r>
      <w:r>
        <w:rPr>
          <w:rFonts w:hint="eastAsia"/>
          <w:color w:val="0D0D0D" w:themeColor="text1" w:themeTint="F2"/>
          <w:sz w:val="32"/>
        </w:rPr>
        <w:t>019</w:t>
      </w:r>
      <w:r>
        <w:rPr>
          <w:rFonts w:hint="eastAsia"/>
          <w:color w:val="0D0D0D" w:themeColor="text1" w:themeTint="F2"/>
          <w:sz w:val="32"/>
        </w:rPr>
        <w:t>年观摩</w:t>
      </w:r>
      <w:r>
        <w:rPr>
          <w:rFonts w:hint="eastAsia"/>
          <w:sz w:val="32"/>
        </w:rPr>
        <w:t>活动现场会教学设计表</w:t>
      </w:r>
    </w:p>
    <w:tbl>
      <w:tblPr>
        <w:tblpPr w:leftFromText="180" w:rightFromText="180" w:vertAnchor="text" w:horzAnchor="margin" w:tblpY="128"/>
        <w:tblW w:w="90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8"/>
        <w:gridCol w:w="396"/>
        <w:gridCol w:w="1418"/>
        <w:gridCol w:w="1966"/>
        <w:gridCol w:w="18"/>
        <w:gridCol w:w="1242"/>
        <w:gridCol w:w="176"/>
        <w:gridCol w:w="1843"/>
      </w:tblGrid>
      <w:tr w:rsidR="00343CFB">
        <w:trPr>
          <w:trHeight w:val="538"/>
        </w:trPr>
        <w:tc>
          <w:tcPr>
            <w:tcW w:w="9039" w:type="dxa"/>
            <w:gridSpan w:val="9"/>
            <w:tcBorders>
              <w:tl2br w:val="nil"/>
              <w:tr2bl w:val="nil"/>
            </w:tcBorders>
            <w:vAlign w:val="center"/>
          </w:tcPr>
          <w:p w:rsidR="00343CFB" w:rsidRDefault="007D7AF2">
            <w:pPr>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一、基本信息</w:t>
            </w:r>
          </w:p>
        </w:tc>
      </w:tr>
      <w:tr w:rsidR="00343CFB">
        <w:trPr>
          <w:trHeight w:val="462"/>
        </w:trPr>
        <w:tc>
          <w:tcPr>
            <w:tcW w:w="198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学校</w:t>
            </w:r>
          </w:p>
        </w:tc>
        <w:tc>
          <w:tcPr>
            <w:tcW w:w="7059" w:type="dxa"/>
            <w:gridSpan w:val="7"/>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天津市第三十五中学</w:t>
            </w:r>
          </w:p>
        </w:tc>
      </w:tr>
      <w:tr w:rsidR="00343CFB">
        <w:trPr>
          <w:trHeight w:val="455"/>
        </w:trPr>
        <w:tc>
          <w:tcPr>
            <w:tcW w:w="198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课名</w:t>
            </w:r>
            <w:proofErr w:type="gramEnd"/>
          </w:p>
        </w:tc>
        <w:tc>
          <w:tcPr>
            <w:tcW w:w="3780" w:type="dxa"/>
            <w:gridSpan w:val="3"/>
            <w:tcBorders>
              <w:tl2br w:val="nil"/>
              <w:tr2bl w:val="nil"/>
            </w:tcBorders>
            <w:vAlign w:val="center"/>
          </w:tcPr>
          <w:p w:rsidR="00343CFB" w:rsidRDefault="007D7AF2">
            <w:pPr>
              <w:adjustRightInd w:val="0"/>
              <w:snapToGrid w:val="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小小创客</w:t>
            </w:r>
            <w:proofErr w:type="gramEnd"/>
            <w:r>
              <w:rPr>
                <w:rFonts w:asciiTheme="minorEastAsia" w:eastAsiaTheme="minorEastAsia" w:hAnsiTheme="minorEastAsia" w:cstheme="minorEastAsia" w:hint="eastAsia"/>
                <w:sz w:val="24"/>
              </w:rPr>
              <w:t>-传感器的综合应用</w:t>
            </w:r>
          </w:p>
        </w:tc>
        <w:tc>
          <w:tcPr>
            <w:tcW w:w="126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教师姓名</w:t>
            </w:r>
          </w:p>
        </w:tc>
        <w:tc>
          <w:tcPr>
            <w:tcW w:w="2019"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吕宝荣</w:t>
            </w:r>
          </w:p>
        </w:tc>
      </w:tr>
      <w:tr w:rsidR="00343CFB">
        <w:trPr>
          <w:trHeight w:val="455"/>
        </w:trPr>
        <w:tc>
          <w:tcPr>
            <w:tcW w:w="198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学科（版本）</w:t>
            </w:r>
          </w:p>
        </w:tc>
        <w:tc>
          <w:tcPr>
            <w:tcW w:w="3780" w:type="dxa"/>
            <w:gridSpan w:val="3"/>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信息技术（校本课程）</w:t>
            </w:r>
          </w:p>
        </w:tc>
        <w:tc>
          <w:tcPr>
            <w:tcW w:w="126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章节</w:t>
            </w:r>
          </w:p>
        </w:tc>
        <w:tc>
          <w:tcPr>
            <w:tcW w:w="2019"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第14章</w:t>
            </w:r>
          </w:p>
        </w:tc>
      </w:tr>
      <w:tr w:rsidR="00343CFB">
        <w:trPr>
          <w:trHeight w:val="461"/>
        </w:trPr>
        <w:tc>
          <w:tcPr>
            <w:tcW w:w="198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课时</w:t>
            </w:r>
          </w:p>
        </w:tc>
        <w:tc>
          <w:tcPr>
            <w:tcW w:w="3780" w:type="dxa"/>
            <w:gridSpan w:val="3"/>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   1  课时</w:t>
            </w:r>
          </w:p>
        </w:tc>
        <w:tc>
          <w:tcPr>
            <w:tcW w:w="1260"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年级</w:t>
            </w:r>
          </w:p>
        </w:tc>
        <w:tc>
          <w:tcPr>
            <w:tcW w:w="2019"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七年级</w:t>
            </w:r>
          </w:p>
        </w:tc>
      </w:tr>
      <w:tr w:rsidR="00343CFB">
        <w:trPr>
          <w:trHeight w:val="1685"/>
        </w:trPr>
        <w:tc>
          <w:tcPr>
            <w:tcW w:w="9039" w:type="dxa"/>
            <w:gridSpan w:val="9"/>
            <w:tcBorders>
              <w:tl2br w:val="nil"/>
              <w:tr2bl w:val="nil"/>
            </w:tcBorders>
          </w:tcPr>
          <w:p w:rsidR="00343CFB" w:rsidRDefault="007D7AF2">
            <w:pPr>
              <w:adjustRightInd w:val="0"/>
              <w:snapToGrid w:val="0"/>
              <w:spacing w:beforeLines="50" w:before="156" w:afterLines="30" w:after="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二、教学目标</w:t>
            </w:r>
          </w:p>
          <w:p w:rsidR="00343CFB" w:rsidRDefault="007D7AF2">
            <w:pPr>
              <w:ind w:left="420"/>
              <w:rPr>
                <w:rFonts w:asciiTheme="minorEastAsia" w:eastAsiaTheme="minorEastAsia" w:hAnsiTheme="minorEastAsia" w:cstheme="minorEastAsia"/>
              </w:rPr>
            </w:pPr>
            <w:r>
              <w:rPr>
                <w:rFonts w:asciiTheme="minorEastAsia" w:eastAsiaTheme="minorEastAsia" w:hAnsiTheme="minorEastAsia" w:cstheme="minorEastAsia" w:hint="eastAsia"/>
              </w:rPr>
              <w:t>1、利用新技术和新媒体及分组实践活动让学生掌握常用传感器的功能与应用。</w:t>
            </w:r>
          </w:p>
          <w:p w:rsidR="00343CFB" w:rsidRDefault="007D7AF2" w:rsidP="007D7AF2">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2、通过个性化任务设计，学以致用，利用各种传感器解决现实问题，激发学生的求知欲和探索精神，提升学科核心素养。</w:t>
            </w:r>
          </w:p>
          <w:p w:rsidR="00343CFB" w:rsidRDefault="007D7AF2" w:rsidP="007D7AF2">
            <w:pPr>
              <w:adjustRightInd w:val="0"/>
              <w:snapToGrid w:val="0"/>
              <w:ind w:firstLineChars="200" w:firstLine="420"/>
              <w:rPr>
                <w:rFonts w:asciiTheme="minorEastAsia" w:eastAsiaTheme="minorEastAsia" w:hAnsiTheme="minorEastAsia" w:cstheme="minorEastAsia"/>
                <w:sz w:val="24"/>
              </w:rPr>
            </w:pPr>
            <w:r>
              <w:rPr>
                <w:rFonts w:asciiTheme="minorEastAsia" w:eastAsiaTheme="minorEastAsia" w:hAnsiTheme="minorEastAsia" w:cstheme="minorEastAsia"/>
              </w:rPr>
              <w:t>3</w:t>
            </w:r>
            <w:r>
              <w:rPr>
                <w:rFonts w:asciiTheme="minorEastAsia" w:eastAsiaTheme="minorEastAsia" w:hAnsiTheme="minorEastAsia" w:cstheme="minorEastAsia" w:hint="eastAsia"/>
              </w:rPr>
              <w:t>、贯彻STEM</w:t>
            </w:r>
            <w:r>
              <w:rPr>
                <w:rFonts w:asciiTheme="minorEastAsia" w:eastAsiaTheme="minorEastAsia" w:hAnsiTheme="minorEastAsia" w:cstheme="minorEastAsia"/>
              </w:rPr>
              <w:t>教育理念</w:t>
            </w:r>
            <w:r>
              <w:rPr>
                <w:rFonts w:asciiTheme="minorEastAsia" w:eastAsiaTheme="minorEastAsia" w:hAnsiTheme="minorEastAsia" w:cstheme="minorEastAsia" w:hint="eastAsia"/>
              </w:rPr>
              <w:t>，促进学生“全人”发展的同时，激发学生的创造力。</w:t>
            </w:r>
          </w:p>
        </w:tc>
      </w:tr>
      <w:tr w:rsidR="00343CFB">
        <w:trPr>
          <w:trHeight w:val="1552"/>
        </w:trPr>
        <w:tc>
          <w:tcPr>
            <w:tcW w:w="9039" w:type="dxa"/>
            <w:gridSpan w:val="9"/>
            <w:tcBorders>
              <w:tl2br w:val="nil"/>
              <w:tr2bl w:val="nil"/>
            </w:tcBorders>
          </w:tcPr>
          <w:p w:rsidR="00343CFB" w:rsidRDefault="007D7AF2">
            <w:pPr>
              <w:adjustRightInd w:val="0"/>
              <w:snapToGrid w:val="0"/>
              <w:spacing w:afterLines="30" w:after="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三、学习者分析</w:t>
            </w:r>
          </w:p>
          <w:p w:rsidR="00343CFB" w:rsidRDefault="007D7AF2">
            <w:pPr>
              <w:adjustRightInd w:val="0"/>
              <w:snapToGrid w:val="0"/>
              <w:spacing w:afterLines="30" w:after="93"/>
              <w:ind w:firstLineChars="20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rPr>
              <w:t>七年级学生，他们对开源硬件刚刚接触，充满了好奇与新鲜感，能在丰富的活动中感知、体验的开源硬件的魅力，能尝试利用学到的知识解决生活中遇到的实际问题，在项目活动中增强实践能力和培养创新精神，激发学生学习知识的动力，提高学生信息技术学科核心素养。</w:t>
            </w:r>
          </w:p>
        </w:tc>
      </w:tr>
      <w:tr w:rsidR="00343CFB">
        <w:trPr>
          <w:trHeight w:val="1545"/>
        </w:trPr>
        <w:tc>
          <w:tcPr>
            <w:tcW w:w="9039" w:type="dxa"/>
            <w:gridSpan w:val="9"/>
            <w:tcBorders>
              <w:tl2br w:val="nil"/>
              <w:tr2bl w:val="nil"/>
            </w:tcBorders>
          </w:tcPr>
          <w:p w:rsidR="00343CFB" w:rsidRDefault="007D7AF2">
            <w:pPr>
              <w:adjustRightInd w:val="0"/>
              <w:snapToGrid w:val="0"/>
              <w:spacing w:afterLines="30" w:after="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四、教学重难点分析及解决措施</w:t>
            </w:r>
          </w:p>
          <w:p w:rsidR="00343CFB" w:rsidRDefault="007D7AF2">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教学重点：掌握常用传感器的功能与应用。</w:t>
            </w:r>
          </w:p>
          <w:p w:rsidR="00343CFB" w:rsidRDefault="007D7AF2">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教学难点：掌握解决问题的方法，能用学习的知识解决现实中的问题。</w:t>
            </w:r>
          </w:p>
          <w:p w:rsidR="00343CFB" w:rsidRDefault="007D7AF2">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解决措施：</w:t>
            </w:r>
          </w:p>
          <w:p w:rsidR="00343CFB" w:rsidRDefault="007D7AF2">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（1）通过与智能机器人的互动，让学生感受机器人与外界的交互，激发学生进一步探究的兴趣。</w:t>
            </w:r>
          </w:p>
          <w:p w:rsidR="00343CFB" w:rsidRDefault="007D7AF2">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（2）通过视频镜头，让学生感受到传感器在我们社会及国防建设中的重要作用。</w:t>
            </w:r>
          </w:p>
          <w:p w:rsidR="00343CFB" w:rsidRDefault="007D7AF2">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（3）强调学生主体，让学生自主学习探究，利用希沃班级优化大师和手机同屏器等现代化教学手段、通过游戏的互动环节，引导学生主动触摸知识，亲身实践，掌握常用传感器的应用。</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以项目学习为引领，采用分组实践的教学方法，由组长带领组员共同完成研究项目，每人确定不同的分工，并以“研究报告”的形式进行展示。共同的协作，使得小组在体验实践的过程中，有机地将知识与技能相结合，组员之间的认知和智慧相互碰撞，在学习过程中提升学生分析问题和解决问题的能力。</w:t>
            </w:r>
          </w:p>
          <w:p w:rsidR="00343CFB" w:rsidRDefault="00343CFB">
            <w:pPr>
              <w:adjustRightInd w:val="0"/>
              <w:snapToGrid w:val="0"/>
              <w:spacing w:afterLines="30" w:after="93"/>
              <w:rPr>
                <w:rFonts w:asciiTheme="minorEastAsia" w:eastAsiaTheme="minorEastAsia" w:hAnsiTheme="minorEastAsia" w:cstheme="minorEastAsia"/>
                <w:sz w:val="24"/>
              </w:rPr>
            </w:pPr>
          </w:p>
        </w:tc>
      </w:tr>
      <w:tr w:rsidR="00343CFB">
        <w:trPr>
          <w:trHeight w:val="461"/>
        </w:trPr>
        <w:tc>
          <w:tcPr>
            <w:tcW w:w="9039" w:type="dxa"/>
            <w:gridSpan w:val="9"/>
            <w:tcBorders>
              <w:tl2br w:val="nil"/>
              <w:tr2bl w:val="nil"/>
            </w:tcBorders>
          </w:tcPr>
          <w:p w:rsidR="00343CFB" w:rsidRDefault="007D7AF2">
            <w:pPr>
              <w:adjustRightInd w:val="0"/>
              <w:snapToGrid w:val="0"/>
              <w:spacing w:afterLines="30" w:after="9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五、教学设计</w:t>
            </w:r>
          </w:p>
        </w:tc>
      </w:tr>
      <w:tr w:rsidR="00343CFB" w:rsidTr="00222CE6">
        <w:trPr>
          <w:trHeight w:val="461"/>
        </w:trPr>
        <w:tc>
          <w:tcPr>
            <w:tcW w:w="1242" w:type="dxa"/>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教学环节</w:t>
            </w:r>
          </w:p>
        </w:tc>
        <w:tc>
          <w:tcPr>
            <w:tcW w:w="1134" w:type="dxa"/>
            <w:gridSpan w:val="2"/>
            <w:tcBorders>
              <w:tl2br w:val="nil"/>
              <w:tr2bl w:val="nil"/>
            </w:tcBorders>
          </w:tcPr>
          <w:p w:rsidR="00343CFB" w:rsidRDefault="007D7AF2">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起止时间（</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w:t>
            </w:r>
          </w:p>
        </w:tc>
        <w:tc>
          <w:tcPr>
            <w:tcW w:w="1418" w:type="dxa"/>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highlight w:val="cyan"/>
              </w:rPr>
            </w:pPr>
            <w:r>
              <w:rPr>
                <w:rFonts w:asciiTheme="minorEastAsia" w:eastAsiaTheme="minorEastAsia" w:hAnsiTheme="minorEastAsia" w:cstheme="minorEastAsia" w:hint="eastAsia"/>
                <w:sz w:val="24"/>
              </w:rPr>
              <w:t>环节目标</w:t>
            </w:r>
          </w:p>
        </w:tc>
        <w:tc>
          <w:tcPr>
            <w:tcW w:w="1984"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教学内容</w:t>
            </w:r>
          </w:p>
        </w:tc>
        <w:tc>
          <w:tcPr>
            <w:tcW w:w="1418" w:type="dxa"/>
            <w:gridSpan w:val="2"/>
            <w:tcBorders>
              <w:tl2br w:val="nil"/>
              <w:tr2bl w:val="nil"/>
            </w:tcBorders>
            <w:vAlign w:val="center"/>
          </w:tcPr>
          <w:p w:rsidR="00343CFB" w:rsidRDefault="007D7AF2">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学生活动</w:t>
            </w:r>
          </w:p>
        </w:tc>
        <w:tc>
          <w:tcPr>
            <w:tcW w:w="1843" w:type="dxa"/>
            <w:tcBorders>
              <w:tl2br w:val="nil"/>
              <w:tr2bl w:val="nil"/>
            </w:tcBorders>
            <w:vAlign w:val="center"/>
          </w:tcPr>
          <w:p w:rsidR="00343CFB" w:rsidRDefault="007D7AF2">
            <w:pPr>
              <w:adjustRightInd w:val="0"/>
              <w:snapToGrid w:val="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媒体作用及分析 </w:t>
            </w:r>
          </w:p>
        </w:tc>
      </w:tr>
      <w:tr w:rsidR="00343CFB" w:rsidTr="00222CE6">
        <w:trPr>
          <w:trHeight w:val="461"/>
        </w:trPr>
        <w:tc>
          <w:tcPr>
            <w:tcW w:w="1242" w:type="dxa"/>
            <w:tcBorders>
              <w:tl2br w:val="nil"/>
              <w:tr2bl w:val="nil"/>
            </w:tcBorders>
            <w:vAlign w:val="center"/>
          </w:tcPr>
          <w:p w:rsidR="00343CFB" w:rsidRDefault="00222CE6" w:rsidP="00222CE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智能交互、</w:t>
            </w:r>
            <w:r w:rsidR="007D7AF2">
              <w:rPr>
                <w:rFonts w:asciiTheme="minorEastAsia" w:eastAsiaTheme="minorEastAsia" w:hAnsiTheme="minorEastAsia" w:cstheme="minorEastAsia" w:hint="eastAsia"/>
                <w:szCs w:val="21"/>
              </w:rPr>
              <w:t>导入课程</w:t>
            </w:r>
          </w:p>
        </w:tc>
        <w:tc>
          <w:tcPr>
            <w:tcW w:w="1134" w:type="dxa"/>
            <w:gridSpan w:val="2"/>
            <w:tcBorders>
              <w:tl2br w:val="nil"/>
              <w:tr2bl w:val="nil"/>
            </w:tcBorders>
          </w:tcPr>
          <w:p w:rsidR="00343CFB" w:rsidRDefault="007D7AF2" w:rsidP="00222C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0</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-4</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30</w:t>
            </w:r>
            <w:proofErr w:type="gramStart"/>
            <w:r>
              <w:rPr>
                <w:rFonts w:asciiTheme="minorEastAsia" w:eastAsiaTheme="minorEastAsia" w:hAnsiTheme="minorEastAsia" w:cstheme="minorEastAsia" w:hint="eastAsia"/>
                <w:szCs w:val="21"/>
              </w:rPr>
              <w:t>”</w:t>
            </w:r>
            <w:proofErr w:type="gramEnd"/>
          </w:p>
        </w:tc>
        <w:tc>
          <w:tcPr>
            <w:tcW w:w="1418" w:type="dxa"/>
            <w:tcBorders>
              <w:tl2br w:val="nil"/>
              <w:tr2bl w:val="nil"/>
            </w:tcBorders>
            <w:vAlign w:val="center"/>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通过与智能机器人的互动，让学生感受机器</w:t>
            </w:r>
            <w:r>
              <w:rPr>
                <w:rFonts w:asciiTheme="minorEastAsia" w:eastAsiaTheme="minorEastAsia" w:hAnsiTheme="minorEastAsia" w:cstheme="minorEastAsia" w:hint="eastAsia"/>
                <w:szCs w:val="21"/>
              </w:rPr>
              <w:lastRenderedPageBreak/>
              <w:t>人与外界的交互是通过传感器完成的。</w:t>
            </w:r>
          </w:p>
        </w:tc>
        <w:tc>
          <w:tcPr>
            <w:tcW w:w="1984" w:type="dxa"/>
            <w:gridSpan w:val="2"/>
            <w:tcBorders>
              <w:tl2br w:val="nil"/>
              <w:tr2bl w:val="nil"/>
            </w:tcBorders>
            <w:vAlign w:val="center"/>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请学生与机器人互动。</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提问：</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机器人是怎样</w:t>
            </w:r>
            <w:r>
              <w:rPr>
                <w:rFonts w:asciiTheme="minorEastAsia" w:eastAsiaTheme="minorEastAsia" w:hAnsiTheme="minorEastAsia" w:cstheme="minorEastAsia" w:hint="eastAsia"/>
                <w:szCs w:val="21"/>
              </w:rPr>
              <w:lastRenderedPageBreak/>
              <w:t>知道我们给它的命令的？</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（通过声音传感器接受命令，根据音乐的节奏，通过舵机等传感器进行运动）</w:t>
            </w:r>
          </w:p>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播放无人驾驶汽车的视频，让学生再次感知人工智能是通过传感器与外界进行交互的。</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明确今天的学习任务。掌握传感器的应用。</w:t>
            </w:r>
          </w:p>
        </w:tc>
        <w:tc>
          <w:tcPr>
            <w:tcW w:w="1418" w:type="dxa"/>
            <w:gridSpan w:val="2"/>
            <w:tcBorders>
              <w:tl2br w:val="nil"/>
              <w:tr2bl w:val="nil"/>
            </w:tcBorders>
            <w:vAlign w:val="center"/>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请同学与机器人互动，利用手柄让机器人随</w:t>
            </w:r>
            <w:r>
              <w:rPr>
                <w:rFonts w:asciiTheme="minorEastAsia" w:eastAsiaTheme="minorEastAsia" w:hAnsiTheme="minorEastAsia" w:cstheme="minorEastAsia" w:hint="eastAsia"/>
                <w:szCs w:val="21"/>
              </w:rPr>
              <w:lastRenderedPageBreak/>
              <w:t>音乐跳舞。</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认真思考问题。</w:t>
            </w:r>
          </w:p>
        </w:tc>
        <w:tc>
          <w:tcPr>
            <w:tcW w:w="1843" w:type="dxa"/>
            <w:tcBorders>
              <w:tl2br w:val="nil"/>
              <w:tr2bl w:val="nil"/>
            </w:tcBorders>
            <w:vAlign w:val="center"/>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实物机器人能快速地吸引学生的眼球，让学生亲身体验与机器</w:t>
            </w:r>
            <w:r>
              <w:rPr>
                <w:rFonts w:asciiTheme="minorEastAsia" w:eastAsiaTheme="minorEastAsia" w:hAnsiTheme="minorEastAsia" w:cstheme="minorEastAsia" w:hint="eastAsia"/>
                <w:szCs w:val="21"/>
              </w:rPr>
              <w:lastRenderedPageBreak/>
              <w:t>人互动，给学生一个感性认识，调动学生学习的积极性。教师的问题引导，使学生快速明确本节课的学习内容和学习目标。</w:t>
            </w:r>
          </w:p>
        </w:tc>
      </w:tr>
      <w:tr w:rsidR="00343CFB" w:rsidTr="00222CE6">
        <w:trPr>
          <w:trHeight w:val="461"/>
        </w:trPr>
        <w:tc>
          <w:tcPr>
            <w:tcW w:w="1242" w:type="dxa"/>
            <w:tcBorders>
              <w:tl2br w:val="nil"/>
              <w:tr2bl w:val="nil"/>
            </w:tcBorders>
          </w:tcPr>
          <w:p w:rsidR="00343CFB" w:rsidRDefault="007D7AF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游戏互动，巩固新知</w:t>
            </w:r>
          </w:p>
        </w:tc>
        <w:tc>
          <w:tcPr>
            <w:tcW w:w="1134" w:type="dxa"/>
            <w:gridSpan w:val="2"/>
            <w:tcBorders>
              <w:tl2br w:val="nil"/>
              <w:tr2bl w:val="nil"/>
            </w:tcBorders>
          </w:tcPr>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31</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-14</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49</w:t>
            </w:r>
            <w:proofErr w:type="gramStart"/>
            <w:r>
              <w:rPr>
                <w:rFonts w:asciiTheme="minorEastAsia" w:eastAsiaTheme="minorEastAsia" w:hAnsiTheme="minorEastAsia" w:cstheme="minorEastAsia" w:hint="eastAsia"/>
                <w:szCs w:val="21"/>
              </w:rPr>
              <w:t>”</w:t>
            </w:r>
            <w:proofErr w:type="gramEnd"/>
          </w:p>
        </w:tc>
        <w:tc>
          <w:tcPr>
            <w:tcW w:w="1418" w:type="dxa"/>
            <w:tcBorders>
              <w:tl2br w:val="nil"/>
              <w:tr2bl w:val="nil"/>
            </w:tcBorders>
          </w:tcPr>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学习常用传感器的功能与作用。</w:t>
            </w:r>
          </w:p>
        </w:tc>
        <w:tc>
          <w:tcPr>
            <w:tcW w:w="1984" w:type="dxa"/>
            <w:gridSpan w:val="2"/>
            <w:tcBorders>
              <w:tl2br w:val="nil"/>
              <w:tr2bl w:val="nil"/>
            </w:tcBorders>
          </w:tcPr>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设计知识问答游戏，随机抽取学生，让学生自主选择题目，</w:t>
            </w:r>
          </w:p>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连一连，想一想，猜一猜，测一测，找一找。巩固与学习传感器的功能与应用。</w:t>
            </w:r>
          </w:p>
          <w:p w:rsidR="00343CFB" w:rsidRDefault="00343CFB">
            <w:pPr>
              <w:rPr>
                <w:rFonts w:asciiTheme="minorEastAsia" w:eastAsiaTheme="minorEastAsia" w:hAnsiTheme="minorEastAsia" w:cstheme="minorEastAsia"/>
                <w:szCs w:val="21"/>
              </w:rPr>
            </w:pPr>
          </w:p>
        </w:tc>
        <w:tc>
          <w:tcPr>
            <w:tcW w:w="1418" w:type="dxa"/>
            <w:gridSpan w:val="2"/>
            <w:tcBorders>
              <w:tl2br w:val="nil"/>
              <w:tr2bl w:val="nil"/>
            </w:tcBorders>
          </w:tcPr>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观看视频，了解传感器的作用。</w:t>
            </w:r>
          </w:p>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随机抽到的学生选择题目，回答问题，答对了为本组赢得小雪花，不会的请其他 </w:t>
            </w:r>
            <w:proofErr w:type="gramStart"/>
            <w:r>
              <w:rPr>
                <w:rFonts w:asciiTheme="minorEastAsia" w:eastAsiaTheme="minorEastAsia" w:hAnsiTheme="minorEastAsia" w:cstheme="minorEastAsia" w:hint="eastAsia"/>
                <w:szCs w:val="21"/>
              </w:rPr>
              <w:t>组同学</w:t>
            </w:r>
            <w:proofErr w:type="gramEnd"/>
            <w:r>
              <w:rPr>
                <w:rFonts w:asciiTheme="minorEastAsia" w:eastAsiaTheme="minorEastAsia" w:hAnsiTheme="minorEastAsia" w:cstheme="minorEastAsia" w:hint="eastAsia"/>
                <w:szCs w:val="21"/>
              </w:rPr>
              <w:t>帮忙。答题的组为自己的</w:t>
            </w:r>
            <w:proofErr w:type="gramStart"/>
            <w:r>
              <w:rPr>
                <w:rFonts w:asciiTheme="minorEastAsia" w:eastAsiaTheme="minorEastAsia" w:hAnsiTheme="minorEastAsia" w:cstheme="minorEastAsia" w:hint="eastAsia"/>
                <w:szCs w:val="21"/>
              </w:rPr>
              <w:t>组赢得</w:t>
            </w:r>
            <w:proofErr w:type="gramEnd"/>
            <w:r>
              <w:rPr>
                <w:rFonts w:asciiTheme="minorEastAsia" w:eastAsiaTheme="minorEastAsia" w:hAnsiTheme="minorEastAsia" w:cstheme="minorEastAsia" w:hint="eastAsia"/>
                <w:szCs w:val="21"/>
              </w:rPr>
              <w:t>小雪花。</w:t>
            </w:r>
          </w:p>
          <w:p w:rsidR="00343CFB" w:rsidRDefault="00343CFB">
            <w:pPr>
              <w:rPr>
                <w:rFonts w:asciiTheme="minorEastAsia" w:eastAsiaTheme="minorEastAsia" w:hAnsiTheme="minorEastAsia" w:cstheme="minorEastAsia"/>
                <w:szCs w:val="21"/>
              </w:rPr>
            </w:pPr>
          </w:p>
        </w:tc>
        <w:tc>
          <w:tcPr>
            <w:tcW w:w="1843" w:type="dxa"/>
            <w:tcBorders>
              <w:tl2br w:val="nil"/>
              <w:tr2bl w:val="nil"/>
            </w:tcBorders>
          </w:tcPr>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播放视频，为让学生了解科技前沿的动态，激发学生学习的热情。利用设计游戏互动，改变学生的学习方式，调动学生的学习积极性，并能加深学生对传感器的理解。让学生讲教师补充，更易于学生接受知识。</w:t>
            </w:r>
          </w:p>
        </w:tc>
      </w:tr>
      <w:tr w:rsidR="00343CFB" w:rsidTr="00222CE6">
        <w:trPr>
          <w:trHeight w:val="461"/>
        </w:trPr>
        <w:tc>
          <w:tcPr>
            <w:tcW w:w="1242" w:type="dxa"/>
            <w:tcBorders>
              <w:tl2br w:val="nil"/>
              <w:tr2bl w:val="nil"/>
            </w:tcBorders>
          </w:tcPr>
          <w:p w:rsidR="00343CFB" w:rsidRDefault="007D7AF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实战演练，解决问题</w:t>
            </w:r>
          </w:p>
        </w:tc>
        <w:tc>
          <w:tcPr>
            <w:tcW w:w="113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00</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-26</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02</w:t>
            </w:r>
            <w:proofErr w:type="gramStart"/>
            <w:r>
              <w:rPr>
                <w:rFonts w:asciiTheme="minorEastAsia" w:eastAsiaTheme="minorEastAsia" w:hAnsiTheme="minorEastAsia" w:cstheme="minorEastAsia" w:hint="eastAsia"/>
                <w:szCs w:val="21"/>
              </w:rPr>
              <w:t>”</w:t>
            </w:r>
            <w:proofErr w:type="gramEnd"/>
          </w:p>
        </w:tc>
        <w:tc>
          <w:tcPr>
            <w:tcW w:w="1418"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让学生动手实践，利用传感器的功能解决生活中的实际问题。</w:t>
            </w:r>
          </w:p>
        </w:tc>
        <w:tc>
          <w:tcPr>
            <w:tcW w:w="198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将学生分成4个小组，让学生去发现生活中的问题，利用学到的知识和方法去解决问题，在实践过程培养锻炼学生们的动手能力和解决问题的创新能力。规定15分钟完成。</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在学生活动中，老师观察各组学生的活动情况，并给予相应的指</w:t>
            </w:r>
            <w:r>
              <w:rPr>
                <w:rFonts w:asciiTheme="minorEastAsia" w:eastAsiaTheme="minorEastAsia" w:hAnsiTheme="minorEastAsia" w:cstheme="minorEastAsia" w:hint="eastAsia"/>
                <w:szCs w:val="21"/>
              </w:rPr>
              <w:lastRenderedPageBreak/>
              <w:t>导。</w:t>
            </w:r>
          </w:p>
        </w:tc>
        <w:tc>
          <w:tcPr>
            <w:tcW w:w="1418"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各组学生进行头脑风暴，去发现生活中的问题，利用各种传感器的功能，设计程序解决这一问题。体验发现问题——选择方法——解决问题——优化设计——持续完</w:t>
            </w:r>
            <w:r>
              <w:rPr>
                <w:rFonts w:asciiTheme="minorEastAsia" w:eastAsiaTheme="minorEastAsia" w:hAnsiTheme="minorEastAsia" w:cstheme="minorEastAsia" w:hint="eastAsia"/>
                <w:szCs w:val="21"/>
              </w:rPr>
              <w:lastRenderedPageBreak/>
              <w:t>善设计的过程。以小组为单位各组同学进行本组实践。在实践中要每人有分工，小组有合作。</w:t>
            </w:r>
          </w:p>
        </w:tc>
        <w:tc>
          <w:tcPr>
            <w:tcW w:w="1843"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小组合作培养学生的人际交往和合作能力。在与他人的相处共事中，既要勇于竞争又要成果共享。实践活动使学生亲身体验传感器的神奇功能，感受科技给人类生活带来的改变，亲身实践，培养学生的动手能力，激发学生的求知欲和探</w:t>
            </w:r>
            <w:r>
              <w:rPr>
                <w:rFonts w:asciiTheme="minorEastAsia" w:eastAsiaTheme="minorEastAsia" w:hAnsiTheme="minorEastAsia" w:cstheme="minorEastAsia" w:hint="eastAsia"/>
                <w:szCs w:val="21"/>
              </w:rPr>
              <w:lastRenderedPageBreak/>
              <w:t>索精神。利用“程小笨”规定时间完成，培养学生守时惜时，学习有序的学习习惯。</w:t>
            </w:r>
          </w:p>
        </w:tc>
      </w:tr>
      <w:tr w:rsidR="00343CFB" w:rsidTr="00222CE6">
        <w:trPr>
          <w:trHeight w:val="461"/>
        </w:trPr>
        <w:tc>
          <w:tcPr>
            <w:tcW w:w="1242" w:type="dxa"/>
            <w:tcBorders>
              <w:tl2br w:val="nil"/>
              <w:tr2bl w:val="nil"/>
            </w:tcBorders>
          </w:tcPr>
          <w:p w:rsidR="00343CFB" w:rsidRDefault="007D7AF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项目展示，汇报成果</w:t>
            </w:r>
          </w:p>
        </w:tc>
        <w:tc>
          <w:tcPr>
            <w:tcW w:w="113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03</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-42</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37</w:t>
            </w:r>
            <w:proofErr w:type="gramStart"/>
            <w:r>
              <w:rPr>
                <w:rFonts w:asciiTheme="minorEastAsia" w:eastAsiaTheme="minorEastAsia" w:hAnsiTheme="minorEastAsia" w:cstheme="minorEastAsia" w:hint="eastAsia"/>
                <w:szCs w:val="21"/>
              </w:rPr>
              <w:t>”</w:t>
            </w:r>
            <w:proofErr w:type="gramEnd"/>
          </w:p>
        </w:tc>
        <w:tc>
          <w:tcPr>
            <w:tcW w:w="1418"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项目展示，互相学习和借鉴。更加深入理解传感器在生活中的应用，培养了学生团队意识和分享共赢的理念。</w:t>
            </w:r>
          </w:p>
        </w:tc>
        <w:tc>
          <w:tcPr>
            <w:tcW w:w="1984" w:type="dxa"/>
            <w:gridSpan w:val="2"/>
            <w:tcBorders>
              <w:tl2br w:val="nil"/>
              <w:tr2bl w:val="nil"/>
            </w:tcBorders>
          </w:tcPr>
          <w:p w:rsidR="00343CFB" w:rsidRDefault="007D7AF2">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请各组同学将本组的项目活动的研究报告进行展示。</w:t>
            </w:r>
          </w:p>
          <w:p w:rsidR="00343CFB" w:rsidRDefault="007D7AF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提纲：</w:t>
            </w:r>
          </w:p>
          <w:p w:rsidR="00343CFB" w:rsidRDefault="007D7AF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基本情况</w:t>
            </w:r>
          </w:p>
          <w:p w:rsidR="00343CFB" w:rsidRDefault="007D7AF2">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项目名称：</w:t>
            </w:r>
          </w:p>
          <w:p w:rsidR="00343CFB" w:rsidRDefault="007D7AF2">
            <w:pPr>
              <w:rPr>
                <w:rFonts w:asciiTheme="minorEastAsia" w:eastAsiaTheme="minorEastAsia" w:hAnsiTheme="minorEastAsia" w:cstheme="minorEastAsia"/>
              </w:rPr>
            </w:pPr>
            <w:r>
              <w:rPr>
                <w:rFonts w:asciiTheme="minorEastAsia" w:eastAsiaTheme="minorEastAsia" w:hAnsiTheme="minorEastAsia" w:cstheme="minorEastAsia" w:hint="eastAsia"/>
              </w:rPr>
              <w:t>小组成员及分工：</w:t>
            </w:r>
          </w:p>
          <w:p w:rsidR="00343CFB" w:rsidRDefault="007D7AF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发现的问题</w:t>
            </w:r>
          </w:p>
          <w:p w:rsidR="00343CFB" w:rsidRDefault="007D7AF2">
            <w:pPr>
              <w:numPr>
                <w:ilvl w:val="0"/>
                <w:numId w:val="1"/>
              </w:numPr>
              <w:rPr>
                <w:rFonts w:asciiTheme="minorEastAsia" w:eastAsiaTheme="minorEastAsia" w:hAnsiTheme="minorEastAsia" w:cstheme="minorEastAsia"/>
              </w:rPr>
            </w:pPr>
            <w:r>
              <w:rPr>
                <w:rFonts w:asciiTheme="minorEastAsia" w:eastAsiaTheme="minorEastAsia" w:hAnsiTheme="minorEastAsia" w:cstheme="minorEastAsia" w:hint="eastAsia"/>
              </w:rPr>
              <w:t>解决方案</w:t>
            </w:r>
          </w:p>
          <w:p w:rsidR="00343CFB" w:rsidRDefault="007D7AF2">
            <w:pPr>
              <w:rPr>
                <w:rFonts w:asciiTheme="minorEastAsia" w:eastAsiaTheme="minorEastAsia" w:hAnsiTheme="minorEastAsia" w:cstheme="minorEastAsia"/>
              </w:rPr>
            </w:pPr>
            <w:r>
              <w:rPr>
                <w:rFonts w:asciiTheme="minorEastAsia" w:eastAsiaTheme="minorEastAsia" w:hAnsiTheme="minorEastAsia" w:cstheme="minorEastAsia" w:hint="eastAsia"/>
              </w:rPr>
              <w:t>四、存在的问题，如何改进</w:t>
            </w:r>
          </w:p>
          <w:p w:rsidR="00343CFB" w:rsidRDefault="00343CFB">
            <w:pPr>
              <w:ind w:firstLineChars="200" w:firstLine="420"/>
              <w:rPr>
                <w:rFonts w:asciiTheme="minorEastAsia" w:eastAsiaTheme="minorEastAsia" w:hAnsiTheme="minorEastAsia" w:cstheme="minorEastAsia"/>
                <w:szCs w:val="21"/>
              </w:rPr>
            </w:pPr>
          </w:p>
        </w:tc>
        <w:tc>
          <w:tcPr>
            <w:tcW w:w="1418"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各组学生利用同屏器把研究报告从手机或</w:t>
            </w:r>
            <w:proofErr w:type="spellStart"/>
            <w:r>
              <w:rPr>
                <w:rFonts w:asciiTheme="minorEastAsia" w:eastAsiaTheme="minorEastAsia" w:hAnsiTheme="minorEastAsia" w:cstheme="minorEastAsia" w:hint="eastAsia"/>
                <w:szCs w:val="21"/>
              </w:rPr>
              <w:t>ipad</w:t>
            </w:r>
            <w:proofErr w:type="spellEnd"/>
            <w:r>
              <w:rPr>
                <w:rFonts w:asciiTheme="minorEastAsia" w:eastAsiaTheme="minorEastAsia" w:hAnsiTheme="minorEastAsia" w:cstheme="minorEastAsia" w:hint="eastAsia"/>
                <w:szCs w:val="21"/>
              </w:rPr>
              <w:t>传到大屏幕中，向全班同学汇报本组的项目活动情况，同组同学进行项目展示。</w:t>
            </w:r>
          </w:p>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倾听其他</w:t>
            </w:r>
            <w:proofErr w:type="gramStart"/>
            <w:r>
              <w:rPr>
                <w:rFonts w:asciiTheme="minorEastAsia" w:eastAsiaTheme="minorEastAsia" w:hAnsiTheme="minorEastAsia" w:cstheme="minorEastAsia" w:hint="eastAsia"/>
                <w:szCs w:val="21"/>
              </w:rPr>
              <w:t>组同学</w:t>
            </w:r>
            <w:proofErr w:type="gramEnd"/>
            <w:r>
              <w:rPr>
                <w:rFonts w:asciiTheme="minorEastAsia" w:eastAsiaTheme="minorEastAsia" w:hAnsiTheme="minorEastAsia" w:cstheme="minorEastAsia" w:hint="eastAsia"/>
                <w:szCs w:val="21"/>
              </w:rPr>
              <w:t>的汇报，取长补短，改进本组的项目活动。</w:t>
            </w:r>
          </w:p>
          <w:p w:rsidR="00343CFB" w:rsidRDefault="00343CFB">
            <w:pPr>
              <w:ind w:firstLineChars="200" w:firstLine="420"/>
              <w:rPr>
                <w:rFonts w:asciiTheme="minorEastAsia" w:eastAsiaTheme="minorEastAsia" w:hAnsiTheme="minorEastAsia" w:cstheme="minorEastAsia"/>
                <w:szCs w:val="21"/>
              </w:rPr>
            </w:pPr>
          </w:p>
        </w:tc>
        <w:tc>
          <w:tcPr>
            <w:tcW w:w="1843"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利用</w:t>
            </w:r>
            <w:proofErr w:type="spellStart"/>
            <w:r>
              <w:rPr>
                <w:rFonts w:asciiTheme="minorEastAsia" w:eastAsiaTheme="minorEastAsia" w:hAnsiTheme="minorEastAsia" w:cstheme="minorEastAsia" w:hint="eastAsia"/>
                <w:szCs w:val="21"/>
              </w:rPr>
              <w:t>ipad</w:t>
            </w:r>
            <w:proofErr w:type="spellEnd"/>
            <w:r>
              <w:rPr>
                <w:rFonts w:asciiTheme="minorEastAsia" w:eastAsiaTheme="minorEastAsia" w:hAnsiTheme="minorEastAsia" w:cstheme="minorEastAsia" w:hint="eastAsia"/>
                <w:szCs w:val="21"/>
              </w:rPr>
              <w:t>和手机填写报告，并通过同屏器传到大屏幕上，改变学生的学习方式，满足学生的求新性，引导学生的创新能力。通过教学平台的展示，给学生们一个挑战自我的机会，培养学生的外倾性，增强学生的自信心。让各组同学之间互相学习，更加深入理解传感器在我们生活中的应用，培养了学生团队意识和分享共赢的理念。</w:t>
            </w:r>
          </w:p>
        </w:tc>
      </w:tr>
      <w:tr w:rsidR="00343CFB" w:rsidTr="00222CE6">
        <w:trPr>
          <w:trHeight w:val="461"/>
        </w:trPr>
        <w:tc>
          <w:tcPr>
            <w:tcW w:w="1242" w:type="dxa"/>
            <w:tcBorders>
              <w:tl2br w:val="nil"/>
              <w:tr2bl w:val="nil"/>
            </w:tcBorders>
          </w:tcPr>
          <w:p w:rsidR="00343CFB" w:rsidRDefault="007D7AF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总结提升，学习收获</w:t>
            </w:r>
          </w:p>
        </w:tc>
        <w:tc>
          <w:tcPr>
            <w:tcW w:w="113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37</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-44</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08</w:t>
            </w:r>
            <w:proofErr w:type="gramStart"/>
            <w:r>
              <w:rPr>
                <w:rFonts w:asciiTheme="minorEastAsia" w:eastAsiaTheme="minorEastAsia" w:hAnsiTheme="minorEastAsia" w:cstheme="minorEastAsia" w:hint="eastAsia"/>
                <w:szCs w:val="21"/>
              </w:rPr>
              <w:t>”</w:t>
            </w:r>
            <w:proofErr w:type="gramEnd"/>
          </w:p>
        </w:tc>
        <w:tc>
          <w:tcPr>
            <w:tcW w:w="1418"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创客培养</w:t>
            </w:r>
            <w:proofErr w:type="gramEnd"/>
          </w:p>
        </w:tc>
        <w:tc>
          <w:tcPr>
            <w:tcW w:w="198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总结学生的项目特点，一个好的创意是一个好的项目的基础。</w:t>
            </w:r>
          </w:p>
          <w:p w:rsidR="00343CFB" w:rsidRDefault="007D7AF2">
            <w:pPr>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创客的</w:t>
            </w:r>
            <w:proofErr w:type="gramEnd"/>
            <w:r>
              <w:rPr>
                <w:rFonts w:asciiTheme="minorEastAsia" w:eastAsiaTheme="minorEastAsia" w:hAnsiTheme="minorEastAsia" w:cstheme="minorEastAsia" w:hint="eastAsia"/>
                <w:szCs w:val="21"/>
              </w:rPr>
              <w:t>成长过程，开发-测试-认知，螺旋上升。</w:t>
            </w:r>
          </w:p>
        </w:tc>
        <w:tc>
          <w:tcPr>
            <w:tcW w:w="1418"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深入思考项目活动的意义。让学生独立思考，做有创新精神和创造能力的人。</w:t>
            </w:r>
          </w:p>
        </w:tc>
        <w:tc>
          <w:tcPr>
            <w:tcW w:w="1843"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巩固知识，强化记忆。培养学生归纳总结的能力。培养学生思辨的能力，形成不拘泥于定式的学习习惯。激励学生奋发图强，学习相关知识的热情，培养学生利用所学知识解决实际问题的能力。</w:t>
            </w:r>
          </w:p>
        </w:tc>
      </w:tr>
      <w:tr w:rsidR="00343CFB" w:rsidTr="00222CE6">
        <w:trPr>
          <w:trHeight w:val="461"/>
        </w:trPr>
        <w:tc>
          <w:tcPr>
            <w:tcW w:w="1242" w:type="dxa"/>
            <w:tcBorders>
              <w:tl2br w:val="nil"/>
              <w:tr2bl w:val="nil"/>
            </w:tcBorders>
          </w:tcPr>
          <w:p w:rsidR="00343CFB" w:rsidRDefault="007D7AF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颁奖活动</w:t>
            </w:r>
            <w:r w:rsidR="00222CE6">
              <w:rPr>
                <w:rFonts w:asciiTheme="minorEastAsia" w:eastAsiaTheme="minorEastAsia" w:hAnsiTheme="minorEastAsia" w:cstheme="minorEastAsia" w:hint="eastAsia"/>
                <w:szCs w:val="21"/>
              </w:rPr>
              <w:t>、展望未来</w:t>
            </w:r>
            <w:bookmarkStart w:id="0" w:name="_GoBack"/>
            <w:bookmarkEnd w:id="0"/>
          </w:p>
        </w:tc>
        <w:tc>
          <w:tcPr>
            <w:tcW w:w="113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44</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08</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-45</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49</w:t>
            </w:r>
            <w:proofErr w:type="gramStart"/>
            <w:r>
              <w:rPr>
                <w:rFonts w:asciiTheme="minorEastAsia" w:eastAsiaTheme="minorEastAsia" w:hAnsiTheme="minorEastAsia" w:cstheme="minorEastAsia" w:hint="eastAsia"/>
                <w:szCs w:val="21"/>
              </w:rPr>
              <w:t>”</w:t>
            </w:r>
            <w:proofErr w:type="gramEnd"/>
          </w:p>
        </w:tc>
        <w:tc>
          <w:tcPr>
            <w:tcW w:w="1418"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鼓励学生创作热情</w:t>
            </w:r>
          </w:p>
        </w:tc>
        <w:tc>
          <w:tcPr>
            <w:tcW w:w="198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颁发3D打印的小雪花。</w:t>
            </w:r>
          </w:p>
        </w:tc>
        <w:tc>
          <w:tcPr>
            <w:tcW w:w="1418"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领奖。</w:t>
            </w:r>
          </w:p>
        </w:tc>
        <w:tc>
          <w:tcPr>
            <w:tcW w:w="1843"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激励学生进行创作。</w:t>
            </w:r>
          </w:p>
        </w:tc>
      </w:tr>
      <w:tr w:rsidR="00343CFB" w:rsidTr="00222CE6">
        <w:trPr>
          <w:trHeight w:val="461"/>
        </w:trPr>
        <w:tc>
          <w:tcPr>
            <w:tcW w:w="1242" w:type="dxa"/>
            <w:tcBorders>
              <w:tl2br w:val="nil"/>
              <w:tr2bl w:val="nil"/>
            </w:tcBorders>
          </w:tcPr>
          <w:p w:rsidR="00343CFB" w:rsidRDefault="007D7AF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布置作业</w:t>
            </w:r>
          </w:p>
        </w:tc>
        <w:tc>
          <w:tcPr>
            <w:tcW w:w="1134" w:type="dxa"/>
            <w:gridSpan w:val="2"/>
            <w:tcBorders>
              <w:tl2br w:val="nil"/>
              <w:tr2bl w:val="nil"/>
            </w:tcBorders>
          </w:tcPr>
          <w:p w:rsidR="00343CFB" w:rsidRDefault="00343CFB">
            <w:pPr>
              <w:ind w:firstLineChars="200" w:firstLine="420"/>
              <w:rPr>
                <w:rFonts w:asciiTheme="minorEastAsia" w:eastAsiaTheme="minorEastAsia" w:hAnsiTheme="minorEastAsia" w:cstheme="minorEastAsia"/>
                <w:szCs w:val="21"/>
              </w:rPr>
            </w:pPr>
          </w:p>
        </w:tc>
        <w:tc>
          <w:tcPr>
            <w:tcW w:w="1418"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项目完善</w:t>
            </w:r>
          </w:p>
        </w:tc>
        <w:tc>
          <w:tcPr>
            <w:tcW w:w="1984"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进一步完善各组的项目。</w:t>
            </w:r>
          </w:p>
        </w:tc>
        <w:tc>
          <w:tcPr>
            <w:tcW w:w="1418" w:type="dxa"/>
            <w:gridSpan w:val="2"/>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思考本组项目的改进方法。</w:t>
            </w:r>
          </w:p>
        </w:tc>
        <w:tc>
          <w:tcPr>
            <w:tcW w:w="1843" w:type="dxa"/>
            <w:tcBorders>
              <w:tl2br w:val="nil"/>
              <w:tr2bl w:val="nil"/>
            </w:tcBorders>
          </w:tcPr>
          <w:p w:rsidR="00343CFB" w:rsidRDefault="007D7A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创新是无止境的，没有最好只有更好。</w:t>
            </w:r>
          </w:p>
        </w:tc>
      </w:tr>
      <w:tr w:rsidR="00343CFB">
        <w:trPr>
          <w:trHeight w:val="461"/>
        </w:trPr>
        <w:tc>
          <w:tcPr>
            <w:tcW w:w="9039" w:type="dxa"/>
            <w:gridSpan w:val="9"/>
            <w:tcBorders>
              <w:tl2br w:val="nil"/>
              <w:tr2bl w:val="nil"/>
            </w:tcBorders>
            <w:vAlign w:val="center"/>
          </w:tcPr>
          <w:p w:rsidR="00343CFB" w:rsidRDefault="007D7AF2">
            <w:pPr>
              <w:adjustRightInd w:val="0"/>
              <w:snapToGrid w:val="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六、教学流程图</w:t>
            </w:r>
          </w:p>
        </w:tc>
      </w:tr>
      <w:tr w:rsidR="00343CFB">
        <w:trPr>
          <w:trHeight w:val="8900"/>
        </w:trPr>
        <w:tc>
          <w:tcPr>
            <w:tcW w:w="9039" w:type="dxa"/>
            <w:gridSpan w:val="9"/>
            <w:tcBorders>
              <w:tl2br w:val="nil"/>
              <w:tr2bl w:val="nil"/>
            </w:tcBorders>
            <w:vAlign w:val="center"/>
          </w:tcPr>
          <w:p w:rsidR="00343CFB" w:rsidRDefault="00343CFB">
            <w:pPr>
              <w:jc w:val="left"/>
              <w:rPr>
                <w:rFonts w:asciiTheme="minorEastAsia" w:eastAsiaTheme="minorEastAsia" w:hAnsiTheme="minorEastAsia" w:cstheme="minorEastAsia"/>
                <w:sz w:val="24"/>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7D7AF2">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noProof/>
              </w:rPr>
              <mc:AlternateContent>
                <mc:Choice Requires="wpg">
                  <w:drawing>
                    <wp:anchor distT="0" distB="0" distL="114300" distR="114300" simplePos="0" relativeHeight="251658240" behindDoc="0" locked="0" layoutInCell="1" allowOverlap="1" wp14:anchorId="7813525F" wp14:editId="184BF52F">
                      <wp:simplePos x="0" y="0"/>
                      <wp:positionH relativeFrom="column">
                        <wp:posOffset>1059815</wp:posOffset>
                      </wp:positionH>
                      <wp:positionV relativeFrom="paragraph">
                        <wp:posOffset>9525</wp:posOffset>
                      </wp:positionV>
                      <wp:extent cx="3657600" cy="4456430"/>
                      <wp:effectExtent l="5080" t="4445" r="13970" b="15875"/>
                      <wp:wrapNone/>
                      <wp:docPr id="1" name="Group 22"/>
                      <wp:cNvGraphicFramePr/>
                      <a:graphic xmlns:a="http://schemas.openxmlformats.org/drawingml/2006/main">
                        <a:graphicData uri="http://schemas.microsoft.com/office/word/2010/wordprocessingGroup">
                          <wpg:wgp>
                            <wpg:cNvGrpSpPr/>
                            <wpg:grpSpPr>
                              <a:xfrm>
                                <a:off x="0" y="0"/>
                                <a:ext cx="3657600" cy="4456430"/>
                                <a:chOff x="3600" y="4872"/>
                                <a:chExt cx="5760" cy="6082"/>
                              </a:xfrm>
                              <a:effectLst/>
                            </wpg:grpSpPr>
                            <wps:wsp>
                              <wps:cNvPr id="2" name="AutoShape 3"/>
                              <wps:cNvSpPr>
                                <a:spLocks noChangeArrowheads="1"/>
                              </wps:cNvSpPr>
                              <wps:spPr bwMode="auto">
                                <a:xfrm>
                                  <a:off x="4683" y="4872"/>
                                  <a:ext cx="1440" cy="312"/>
                                </a:xfrm>
                                <a:prstGeom prst="roundRect">
                                  <a:avLst>
                                    <a:gd name="adj" fmla="val 16667"/>
                                  </a:avLst>
                                </a:prstGeom>
                                <a:solidFill>
                                  <a:srgbClr val="FFFFFF"/>
                                </a:solidFill>
                                <a:ln w="9525">
                                  <a:solidFill>
                                    <a:srgbClr val="000000"/>
                                  </a:solidFill>
                                  <a:round/>
                                </a:ln>
                                <a:effectLst/>
                              </wps:spPr>
                              <wps:txbx>
                                <w:txbxContent>
                                  <w:p w:rsidR="00343CFB" w:rsidRDefault="007D7AF2">
                                    <w:pPr>
                                      <w:jc w:val="center"/>
                                    </w:pPr>
                                    <w:r>
                                      <w:rPr>
                                        <w:rFonts w:hint="eastAsia"/>
                                      </w:rPr>
                                      <w:t>开始上课</w:t>
                                    </w:r>
                                  </w:p>
                                </w:txbxContent>
                              </wps:txbx>
                              <wps:bodyPr rot="0" vert="horz" wrap="square" lIns="0" tIns="0" rIns="0" bIns="0" anchor="t" anchorCtr="0" upright="1">
                                <a:noAutofit/>
                              </wps:bodyPr>
                            </wps:wsp>
                            <wps:wsp>
                              <wps:cNvPr id="3" name="Rectangle 4"/>
                              <wps:cNvSpPr>
                                <a:spLocks noChangeArrowheads="1"/>
                              </wps:cNvSpPr>
                              <wps:spPr bwMode="auto">
                                <a:xfrm>
                                  <a:off x="3600" y="5650"/>
                                  <a:ext cx="3600" cy="626"/>
                                </a:xfrm>
                                <a:prstGeom prst="rect">
                                  <a:avLst/>
                                </a:prstGeom>
                                <a:solidFill>
                                  <a:srgbClr val="FFFFFF"/>
                                </a:solidFill>
                                <a:ln w="9525">
                                  <a:solidFill>
                                    <a:srgbClr val="000000"/>
                                  </a:solidFill>
                                  <a:miter lim="800000"/>
                                </a:ln>
                                <a:effectLst/>
                              </wps:spPr>
                              <wps:txbx>
                                <w:txbxContent>
                                  <w:p w:rsidR="00343CFB" w:rsidRDefault="007D7AF2">
                                    <w:pPr>
                                      <w:jc w:val="center"/>
                                    </w:pPr>
                                    <w:r>
                                      <w:rPr>
                                        <w:rFonts w:hint="eastAsia"/>
                                      </w:rPr>
                                      <w:t>机器人互动，问题引领。</w:t>
                                    </w:r>
                                  </w:p>
                                </w:txbxContent>
                              </wps:txbx>
                              <wps:bodyPr rot="0" vert="horz" wrap="square" lIns="0" tIns="0" rIns="0" bIns="0" anchor="t" anchorCtr="0" upright="1">
                                <a:noAutofit/>
                              </wps:bodyPr>
                            </wps:wsp>
                            <wps:wsp>
                              <wps:cNvPr id="4" name="Line 5"/>
                              <wps:cNvCnPr/>
                              <wps:spPr bwMode="auto">
                                <a:xfrm>
                                  <a:off x="5403" y="5182"/>
                                  <a:ext cx="0" cy="468"/>
                                </a:xfrm>
                                <a:prstGeom prst="line">
                                  <a:avLst/>
                                </a:prstGeom>
                                <a:noFill/>
                                <a:ln w="28575">
                                  <a:solidFill>
                                    <a:srgbClr val="000000"/>
                                  </a:solidFill>
                                  <a:round/>
                                  <a:tailEnd type="triangle" w="med" len="med"/>
                                </a:ln>
                                <a:effectLst/>
                              </wps:spPr>
                              <wps:bodyPr/>
                            </wps:wsp>
                            <wps:wsp>
                              <wps:cNvPr id="5" name="Rectangle 6"/>
                              <wps:cNvSpPr>
                                <a:spLocks noChangeArrowheads="1"/>
                              </wps:cNvSpPr>
                              <wps:spPr bwMode="auto">
                                <a:xfrm>
                                  <a:off x="3600" y="6752"/>
                                  <a:ext cx="3600" cy="622"/>
                                </a:xfrm>
                                <a:prstGeom prst="rect">
                                  <a:avLst/>
                                </a:prstGeom>
                                <a:solidFill>
                                  <a:srgbClr val="FFFFFF"/>
                                </a:solidFill>
                                <a:ln w="9525">
                                  <a:solidFill>
                                    <a:srgbClr val="000000"/>
                                  </a:solidFill>
                                  <a:miter lim="800000"/>
                                </a:ln>
                                <a:effectLst/>
                              </wps:spPr>
                              <wps:txbx>
                                <w:txbxContent>
                                  <w:p w:rsidR="00343CFB" w:rsidRDefault="007D7AF2">
                                    <w:pPr>
                                      <w:jc w:val="center"/>
                                    </w:pPr>
                                    <w:r>
                                      <w:rPr>
                                        <w:rFonts w:hint="eastAsia"/>
                                      </w:rPr>
                                      <w:t>观看视频，互动游戏，巩固学习</w:t>
                                    </w:r>
                                  </w:p>
                                </w:txbxContent>
                              </wps:txbx>
                              <wps:bodyPr rot="0" vert="horz" wrap="square" lIns="0" tIns="0" rIns="0" bIns="0" anchor="t" anchorCtr="0" upright="1">
                                <a:noAutofit/>
                              </wps:bodyPr>
                            </wps:wsp>
                            <wps:wsp>
                              <wps:cNvPr id="6" name="Line 7"/>
                              <wps:cNvCnPr/>
                              <wps:spPr bwMode="auto">
                                <a:xfrm>
                                  <a:off x="5400" y="6276"/>
                                  <a:ext cx="0" cy="468"/>
                                </a:xfrm>
                                <a:prstGeom prst="line">
                                  <a:avLst/>
                                </a:prstGeom>
                                <a:noFill/>
                                <a:ln w="28575">
                                  <a:solidFill>
                                    <a:srgbClr val="000000"/>
                                  </a:solidFill>
                                  <a:round/>
                                  <a:tailEnd type="triangle" w="med" len="med"/>
                                </a:ln>
                                <a:effectLst/>
                              </wps:spPr>
                              <wps:bodyPr/>
                            </wps:wsp>
                            <wps:wsp>
                              <wps:cNvPr id="7" name="Rectangle 8"/>
                              <wps:cNvSpPr>
                                <a:spLocks noChangeArrowheads="1"/>
                              </wps:cNvSpPr>
                              <wps:spPr bwMode="auto">
                                <a:xfrm>
                                  <a:off x="3600" y="7836"/>
                                  <a:ext cx="3600" cy="622"/>
                                </a:xfrm>
                                <a:prstGeom prst="rect">
                                  <a:avLst/>
                                </a:prstGeom>
                                <a:solidFill>
                                  <a:srgbClr val="FFFFFF"/>
                                </a:solidFill>
                                <a:ln w="9525">
                                  <a:solidFill>
                                    <a:srgbClr val="000000"/>
                                  </a:solidFill>
                                  <a:miter lim="800000"/>
                                </a:ln>
                                <a:effectLst/>
                              </wps:spPr>
                              <wps:txbx>
                                <w:txbxContent>
                                  <w:p w:rsidR="00343CFB" w:rsidRDefault="007D7AF2">
                                    <w:pPr>
                                      <w:jc w:val="center"/>
                                    </w:pPr>
                                    <w:r>
                                      <w:rPr>
                                        <w:rFonts w:hint="eastAsia"/>
                                      </w:rPr>
                                      <w:t>分组实践体验，完成设计项目。</w:t>
                                    </w:r>
                                  </w:p>
                                </w:txbxContent>
                              </wps:txbx>
                              <wps:bodyPr rot="0" vert="horz" wrap="square" lIns="0" tIns="0" rIns="0" bIns="0" anchor="t" anchorCtr="0" upright="1">
                                <a:noAutofit/>
                              </wps:bodyPr>
                            </wps:wsp>
                            <wps:wsp>
                              <wps:cNvPr id="8" name="Line 9"/>
                              <wps:cNvCnPr/>
                              <wps:spPr bwMode="auto">
                                <a:xfrm>
                                  <a:off x="5400" y="7368"/>
                                  <a:ext cx="0" cy="468"/>
                                </a:xfrm>
                                <a:prstGeom prst="line">
                                  <a:avLst/>
                                </a:prstGeom>
                                <a:noFill/>
                                <a:ln w="28575">
                                  <a:solidFill>
                                    <a:srgbClr val="000000"/>
                                  </a:solidFill>
                                  <a:round/>
                                  <a:tailEnd type="triangle" w="med" len="med"/>
                                </a:ln>
                                <a:effectLst/>
                              </wps:spPr>
                              <wps:bodyPr/>
                            </wps:wsp>
                            <wps:wsp>
                              <wps:cNvPr id="9" name="Rectangle 10"/>
                              <wps:cNvSpPr>
                                <a:spLocks noChangeArrowheads="1"/>
                              </wps:cNvSpPr>
                              <wps:spPr bwMode="auto">
                                <a:xfrm>
                                  <a:off x="7737" y="8308"/>
                                  <a:ext cx="1623" cy="308"/>
                                </a:xfrm>
                                <a:prstGeom prst="rect">
                                  <a:avLst/>
                                </a:prstGeom>
                                <a:solidFill>
                                  <a:srgbClr val="FFFFFF"/>
                                </a:solidFill>
                                <a:ln w="9525">
                                  <a:solidFill>
                                    <a:srgbClr val="000000"/>
                                  </a:solidFill>
                                  <a:miter lim="800000"/>
                                </a:ln>
                                <a:effectLst/>
                              </wps:spPr>
                              <wps:txbx>
                                <w:txbxContent>
                                  <w:p w:rsidR="00343CFB" w:rsidRDefault="007D7AF2">
                                    <w:pPr>
                                      <w:ind w:left="420" w:hangingChars="200" w:hanging="420"/>
                                    </w:pPr>
                                    <w:r>
                                      <w:rPr>
                                        <w:rFonts w:hint="eastAsia"/>
                                      </w:rPr>
                                      <w:t>教师帮助、指导</w:t>
                                    </w:r>
                                    <w:r>
                                      <w:rPr>
                                        <w:rFonts w:hint="eastAsia"/>
                                      </w:rPr>
                                      <w:t xml:space="preserve"> </w:t>
                                    </w:r>
                                  </w:p>
                                </w:txbxContent>
                              </wps:txbx>
                              <wps:bodyPr rot="0" vert="horz" wrap="square" lIns="0" tIns="0" rIns="0" bIns="0" anchor="t" anchorCtr="0" upright="1">
                                <a:noAutofit/>
                              </wps:bodyPr>
                            </wps:wsp>
                            <wps:wsp>
                              <wps:cNvPr id="10" name="Line 12"/>
                              <wps:cNvCnPr/>
                              <wps:spPr bwMode="auto">
                                <a:xfrm>
                                  <a:off x="5400" y="8460"/>
                                  <a:ext cx="0" cy="468"/>
                                </a:xfrm>
                                <a:prstGeom prst="line">
                                  <a:avLst/>
                                </a:prstGeom>
                                <a:noFill/>
                                <a:ln w="28575">
                                  <a:solidFill>
                                    <a:srgbClr val="000000"/>
                                  </a:solidFill>
                                  <a:round/>
                                  <a:tailEnd type="triangle" w="med" len="med"/>
                                </a:ln>
                                <a:effectLst/>
                              </wps:spPr>
                              <wps:bodyPr/>
                            </wps:wsp>
                            <wps:wsp>
                              <wps:cNvPr id="11" name="Rectangle 14"/>
                              <wps:cNvSpPr>
                                <a:spLocks noChangeArrowheads="1"/>
                              </wps:cNvSpPr>
                              <wps:spPr bwMode="auto">
                                <a:xfrm>
                                  <a:off x="4503" y="9866"/>
                                  <a:ext cx="1983" cy="310"/>
                                </a:xfrm>
                                <a:prstGeom prst="rect">
                                  <a:avLst/>
                                </a:prstGeom>
                                <a:solidFill>
                                  <a:srgbClr val="FFFFFF"/>
                                </a:solidFill>
                                <a:ln w="9525">
                                  <a:solidFill>
                                    <a:srgbClr val="000000"/>
                                  </a:solidFill>
                                  <a:miter lim="800000"/>
                                </a:ln>
                                <a:effectLst/>
                              </wps:spPr>
                              <wps:txbx>
                                <w:txbxContent>
                                  <w:p w:rsidR="00343CFB" w:rsidRDefault="007D7AF2">
                                    <w:r>
                                      <w:rPr>
                                        <w:rFonts w:hint="eastAsia"/>
                                      </w:rPr>
                                      <w:t>知识延伸，布置作业</w:t>
                                    </w:r>
                                  </w:p>
                                </w:txbxContent>
                              </wps:txbx>
                              <wps:bodyPr rot="0" vert="horz" wrap="square" lIns="0" tIns="0" rIns="0" bIns="0" anchor="t" anchorCtr="0" upright="1">
                                <a:noAutofit/>
                              </wps:bodyPr>
                            </wps:wsp>
                            <wps:wsp>
                              <wps:cNvPr id="12" name="Rectangle 15"/>
                              <wps:cNvSpPr>
                                <a:spLocks noChangeArrowheads="1"/>
                              </wps:cNvSpPr>
                              <wps:spPr bwMode="auto">
                                <a:xfrm>
                                  <a:off x="4500" y="10644"/>
                                  <a:ext cx="1983" cy="310"/>
                                </a:xfrm>
                                <a:prstGeom prst="rect">
                                  <a:avLst/>
                                </a:prstGeom>
                                <a:solidFill>
                                  <a:srgbClr val="FFFFFF"/>
                                </a:solidFill>
                                <a:ln w="9525">
                                  <a:solidFill>
                                    <a:srgbClr val="000000"/>
                                  </a:solidFill>
                                  <a:miter lim="800000"/>
                                </a:ln>
                                <a:effectLst/>
                              </wps:spPr>
                              <wps:txbx>
                                <w:txbxContent>
                                  <w:p w:rsidR="00343CFB" w:rsidRDefault="007D7AF2">
                                    <w:pPr>
                                      <w:ind w:left="420" w:hangingChars="200" w:hanging="420"/>
                                      <w:jc w:val="center"/>
                                    </w:pPr>
                                    <w:r>
                                      <w:rPr>
                                        <w:rFonts w:hint="eastAsia"/>
                                      </w:rPr>
                                      <w:t>结束课程</w:t>
                                    </w:r>
                                  </w:p>
                                </w:txbxContent>
                              </wps:txbx>
                              <wps:bodyPr rot="0" vert="horz" wrap="square" lIns="0" tIns="0" rIns="0" bIns="0" anchor="t" anchorCtr="0" upright="1">
                                <a:noAutofit/>
                              </wps:bodyPr>
                            </wps:wsp>
                            <wps:wsp>
                              <wps:cNvPr id="13" name="Line 16"/>
                              <wps:cNvCnPr/>
                              <wps:spPr bwMode="auto">
                                <a:xfrm>
                                  <a:off x="5400" y="9396"/>
                                  <a:ext cx="0" cy="468"/>
                                </a:xfrm>
                                <a:prstGeom prst="line">
                                  <a:avLst/>
                                </a:prstGeom>
                                <a:noFill/>
                                <a:ln w="28575">
                                  <a:solidFill>
                                    <a:srgbClr val="000000"/>
                                  </a:solidFill>
                                  <a:round/>
                                  <a:tailEnd type="triangle" w="med" len="med"/>
                                </a:ln>
                                <a:effectLst/>
                              </wps:spPr>
                              <wps:bodyPr/>
                            </wps:wsp>
                            <wps:wsp>
                              <wps:cNvPr id="14" name="Line 17"/>
                              <wps:cNvCnPr/>
                              <wps:spPr bwMode="auto">
                                <a:xfrm>
                                  <a:off x="5400" y="10176"/>
                                  <a:ext cx="0" cy="468"/>
                                </a:xfrm>
                                <a:prstGeom prst="line">
                                  <a:avLst/>
                                </a:prstGeom>
                                <a:noFill/>
                                <a:ln w="28575">
                                  <a:solidFill>
                                    <a:srgbClr val="000000"/>
                                  </a:solidFill>
                                  <a:round/>
                                  <a:tailEnd type="triangle" w="med" len="med"/>
                                </a:ln>
                                <a:effectLst/>
                              </wps:spPr>
                              <wps:bodyPr/>
                            </wps:wsp>
                            <wps:wsp>
                              <wps:cNvPr id="15" name="Rectangle 18"/>
                              <wps:cNvSpPr>
                                <a:spLocks noChangeArrowheads="1"/>
                              </wps:cNvSpPr>
                              <wps:spPr bwMode="auto">
                                <a:xfrm>
                                  <a:off x="3600" y="8928"/>
                                  <a:ext cx="3600" cy="624"/>
                                </a:xfrm>
                                <a:prstGeom prst="rect">
                                  <a:avLst/>
                                </a:prstGeom>
                                <a:solidFill>
                                  <a:srgbClr val="FFFFFF"/>
                                </a:solidFill>
                                <a:ln w="9525">
                                  <a:solidFill>
                                    <a:srgbClr val="000000"/>
                                  </a:solidFill>
                                  <a:miter lim="800000"/>
                                </a:ln>
                                <a:effectLst/>
                              </wps:spPr>
                              <wps:txbx>
                                <w:txbxContent>
                                  <w:p w:rsidR="00343CFB" w:rsidRDefault="007D7AF2">
                                    <w:r>
                                      <w:rPr>
                                        <w:rFonts w:hint="eastAsia"/>
                                      </w:rPr>
                                      <w:t>展示汇报，总结提升，</w:t>
                                    </w:r>
                                    <w:proofErr w:type="gramStart"/>
                                    <w:r>
                                      <w:rPr>
                                        <w:rFonts w:hint="eastAsia"/>
                                      </w:rPr>
                                      <w:t>创客培养</w:t>
                                    </w:r>
                                    <w:proofErr w:type="gramEnd"/>
                                  </w:p>
                                </w:txbxContent>
                              </wps:txbx>
                              <wps:bodyPr rot="0" vert="horz" wrap="square" lIns="91440" tIns="45720" rIns="91440" bIns="45720" anchor="t" anchorCtr="0" upright="1">
                                <a:noAutofit/>
                              </wps:bodyPr>
                            </wps:wsp>
                            <wps:wsp>
                              <wps:cNvPr id="16" name="AutoShape 21"/>
                              <wps:cNvSpPr/>
                              <wps:spPr bwMode="auto">
                                <a:xfrm>
                                  <a:off x="7380" y="6978"/>
                                  <a:ext cx="179" cy="3042"/>
                                </a:xfrm>
                                <a:prstGeom prst="rightBrace">
                                  <a:avLst>
                                    <a:gd name="adj1" fmla="val 141620"/>
                                    <a:gd name="adj2" fmla="val 50000"/>
                                  </a:avLst>
                                </a:prstGeom>
                                <a:no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xmlns:w15="http://schemas.microsoft.com/office/word/2012/wordml">
                  <w:pict>
                    <v:group id="Group 22" o:spid="_x0000_s1026" style="position:absolute;left:0;text-align:left;margin-left:83.45pt;margin-top:.75pt;width:4in;height:350.9pt;z-index:251658240" coordorigin="3600,4872" coordsize="5760,6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">
                      <v:roundrect id="AutoShape 3" o:spid="_x0000_s1027" style="position:absolute;left:4683;top:4872;width:1440;height:3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n8sYA&#10;AADaAAAADwAAAGRycy9kb3ducmV2LnhtbESPQWsCMRSE70L/Q3iCF6nZeih2axStSIvFg7ZVents&#10;XjdbNy9LEt3tv2+EQo/DzHzDTOedrcWFfKgcK7gbZSCIC6crLhW8v61vJyBCRNZYOyYFPxRgPrvp&#10;TTHXruUdXfaxFAnCIUcFJsYmlzIUhiyGkWuIk/flvMWYpC+l9tgmuK3lOMvupcWK04LBhp4MFaf9&#10;2Sr43Kw+ht/P62V73O6yh7PxYXJ4VWrQ7xaPICJ18T/8137RCsZwvZJu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n8sYAAADaAAAADwAAAAAAAAAAAAAAAACYAgAAZHJz&#10;L2Rvd25yZXYueG1sUEsFBgAAAAAEAAQA9QAAAIsDAAAAAA==&#10;">
                        <v:textbox inset="0,0,0,0">
                          <w:txbxContent>
                            <w:p w:rsidR="00343CFB" w:rsidRDefault="007D7AF2">
                              <w:pPr>
                                <w:jc w:val="center"/>
                              </w:pPr>
                              <w:r>
                                <w:rPr>
                                  <w:rFonts w:hint="eastAsia"/>
                                </w:rPr>
                                <w:t>开始上课</w:t>
                              </w:r>
                            </w:p>
                          </w:txbxContent>
                        </v:textbox>
                      </v:roundrect>
                      <v:rect id="Rectangle 4" o:spid="_x0000_s1028" style="position:absolute;left:3600;top:5650;width:3600;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oE8QA&#10;AADaAAAADwAAAGRycy9kb3ducmV2LnhtbESPX2vCMBTF3wd+h3AF32bq3GR0RpFBQZTJVmXs8dJc&#10;22pzU5rYVj+9GQz2eDh/fpz5sjeVaKlxpWUFk3EEgjizuuRcwWGfPL6CcB5ZY2WZFFzJwXIxeJhj&#10;rG3HX9SmPhdhhF2MCgrv61hKlxVk0I1tTRy8o20M+iCbXOoGuzBuKvkURTNpsORAKLCm94Kyc3ox&#10;gftcnw67zS75uN6+W/e5/Ulfjlap0bBfvYHw1Pv/8F97rRVM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1qBPEAAAA2gAAAA8AAAAAAAAAAAAAAAAAmAIAAGRycy9k&#10;b3ducmV2LnhtbFBLBQYAAAAABAAEAPUAAACJAwAAAAA=&#10;">
                        <v:textbox inset="0,0,0,0">
                          <w:txbxContent>
                            <w:p w:rsidR="00343CFB" w:rsidRDefault="007D7AF2">
                              <w:pPr>
                                <w:jc w:val="center"/>
                              </w:pPr>
                              <w:r>
                                <w:rPr>
                                  <w:rFonts w:hint="eastAsia"/>
                                </w:rPr>
                                <w:t>机器人</w:t>
                              </w:r>
                              <w:r>
                                <w:rPr>
                                  <w:rFonts w:hint="eastAsia"/>
                                </w:rPr>
                                <w:t>互动，问题引领。</w:t>
                              </w:r>
                            </w:p>
                          </w:txbxContent>
                        </v:textbox>
                      </v:rect>
                      <v:line id="Line 5" o:spid="_x0000_s1029" style="position:absolute;visibility:visible;mso-wrap-style:square" from="5403,5182" to="5403,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jG8MUAAADaAAAADwAAAGRycy9kb3ducmV2LnhtbESPQWvCQBSE74L/YXmCF6mbtCIlZiNF&#10;KbQFbWtLz4/sMwnNvg3ZVRN/vSsIHoeZ+YZJl52pxZFaV1lWEE8jEMS51RUXCn5/Xh+eQTiPrLG2&#10;TAp6crDMhoMUE21P/E3HnS9EgLBLUEHpfZNI6fKSDLqpbYiDt7etQR9kW0jd4inATS0fo2guDVYc&#10;FkpsaFVS/r87GAUfdF7P3yefG5z5+Ouvf5rEfbVVajzqXhYgPHX+Hr6137SCGVyvhBsgs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jG8MUAAADaAAAADwAAAAAAAAAA&#10;AAAAAAChAgAAZHJzL2Rvd25yZXYueG1sUEsFBgAAAAAEAAQA+QAAAJMDAAAAAA==&#10;" strokeweight="2.25pt">
                        <v:stroke endarrow="block"/>
                      </v:line>
                      <v:rect id="Rectangle 6" o:spid="_x0000_s1030" style="position:absolute;left:3600;top:6752;width:3600;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V/MMA&#10;AADaAAAADwAAAGRycy9kb3ducmV2LnhtbESPX2vCMBTF3wd+h3CFvc1UmSLVKCIIsjHZahEfL821&#10;rTY3pclq9dObgbDHw/nz48yXnalES40rLSsYDiIQxJnVJecK0v3mbQrCeWSNlWVScCMHy0XvZY6x&#10;tlf+oTbxuQgj7GJUUHhfx1K6rCCDbmBr4uCdbGPQB9nkUjd4DeOmkqMomkiDJQdCgTWtC8ouya8J&#10;3Pf6nO4+dpuv2/3Quu/PYzI+WaVe+91qBsJT5//Dz/ZWKxjD3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CV/MMAAADaAAAADwAAAAAAAAAAAAAAAACYAgAAZHJzL2Rv&#10;d25yZXYueG1sUEsFBgAAAAAEAAQA9QAAAIgDAAAAAA==&#10;">
                        <v:textbox inset="0,0,0,0">
                          <w:txbxContent>
                            <w:p w:rsidR="00343CFB" w:rsidRDefault="007D7AF2">
                              <w:pPr>
                                <w:jc w:val="center"/>
                              </w:pPr>
                              <w:r>
                                <w:rPr>
                                  <w:rFonts w:hint="eastAsia"/>
                                </w:rPr>
                                <w:t>观看视频，</w:t>
                              </w:r>
                              <w:r>
                                <w:rPr>
                                  <w:rFonts w:hint="eastAsia"/>
                                </w:rPr>
                                <w:t>互动游戏，巩固</w:t>
                              </w:r>
                              <w:r>
                                <w:rPr>
                                  <w:rFonts w:hint="eastAsia"/>
                                </w:rPr>
                                <w:t>学习</w:t>
                              </w:r>
                            </w:p>
                          </w:txbxContent>
                        </v:textbox>
                      </v:rect>
                      <v:line id="Line 7" o:spid="_x0000_s1031" style="position:absolute;visibility:visible;mso-wrap-style:square" from="5400,6276" to="5400,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9HMUAAADaAAAADwAAAGRycy9kb3ducmV2LnhtbESP3WrCQBSE7wXfYTlCb0Q3qRIkdZXS&#10;UqgF/9LS60P2mASzZ0N2q0mfvlsQvBxm5htmue5MLS7UusqygngagSDOra64UPD1+TZZgHAeWWNt&#10;mRT05GC9Gg6WmGp75SNdMl+IAGGXooLS+yaV0uUlGXRT2xAH72Rbgz7ItpC6xWuAm1o+RlEiDVYc&#10;Fkps6KWk/Jz9GAUf9PuabMb7Lc59fPjuZ+O4r3ZKPYy65ycQnjp/D9/a71pBAv9Xwg2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9HMUAAADaAAAADwAAAAAAAAAA&#10;AAAAAAChAgAAZHJzL2Rvd25yZXYueG1sUEsFBgAAAAAEAAQA+QAAAJMDAAAAAA==&#10;" strokeweight="2.25pt">
                        <v:stroke endarrow="block"/>
                      </v:line>
                      <v:rect id="Rectangle 8" o:spid="_x0000_s1032" style="position:absolute;left:3600;top:7836;width:3600;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6uEMQA&#10;AADaAAAADwAAAGRycy9kb3ducmV2LnhtbESPX2vCMBTF3wd+h3AF32bqcHN0RpFBQZTJVmXs8dJc&#10;22pzU5rYVj+9GQz2eDh/fpz5sjeVaKlxpWUFk3EEgjizuuRcwWGfPL6CcB5ZY2WZFFzJwXIxeJhj&#10;rG3HX9SmPhdhhF2MCgrv61hKlxVk0I1tTRy8o20M+iCbXOoGuzBuKvkURS/SYMmBUGBN7wVl5/Ri&#10;Andanw67zS75uN6+W/e5/Umfj1ap0bBfvYHw1Pv/8F97rRXM4P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OrhDEAAAA2gAAAA8AAAAAAAAAAAAAAAAAmAIAAGRycy9k&#10;b3ducmV2LnhtbFBLBQYAAAAABAAEAPUAAACJAwAAAAA=&#10;">
                        <v:textbox inset="0,0,0,0">
                          <w:txbxContent>
                            <w:p w:rsidR="00343CFB" w:rsidRDefault="007D7AF2">
                              <w:pPr>
                                <w:jc w:val="center"/>
                              </w:pPr>
                              <w:r>
                                <w:rPr>
                                  <w:rFonts w:hint="eastAsia"/>
                                </w:rPr>
                                <w:t>分组实践体验，完成设计项目。</w:t>
                              </w:r>
                            </w:p>
                          </w:txbxContent>
                        </v:textbox>
                      </v:rect>
                      <v:line id="Line 9" o:spid="_x0000_s1033" style="position:absolute;visibility:visible;mso-wrap-style:square" from="5400,7368" to="5400,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9cEAAADaAAAADwAAAGRycy9kb3ducmV2LnhtbERPy2rCQBTdC/2H4RbciE7Sikh0lKIU&#10;tKCtD1xfMtckNHMnZEZN/HpnIbg8nPd03phSXKl2hWUF8SACQZxaXXCm4Hj47o9BOI+ssbRMClpy&#10;MJ+9daaYaHvjHV33PhMhhF2CCnLvq0RKl+Zk0A1sRRy4s60N+gDrTOoabyHclPIjikbSYMGhIceK&#10;Fjml//uLUfBD9+Vo3fvd4NDHf6f2sxe3xVap7nvzNQHhqfEv8dO90grC1nAl3A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Ncz1wQAAANoAAAAPAAAAAAAAAAAAAAAA&#10;AKECAABkcnMvZG93bnJldi54bWxQSwUGAAAAAAQABAD5AAAAjwMAAAAA&#10;" strokeweight="2.25pt">
                        <v:stroke endarrow="block"/>
                      </v:line>
                      <v:rect id="Rectangle 10" o:spid="_x0000_s1034" style="position:absolute;left:7737;top:8308;width:1623;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cQA&#10;AADaAAAADwAAAGRycy9kb3ducmV2LnhtbESPX2vCMBTF3wd+h3AF32bqcMN1RpFBQZTJVmXs8dJc&#10;22pzU5rYVj+9GQz2eDh/fpz5sjeVaKlxpWUFk3EEgjizuuRcwWGfPM5AOI+ssbJMCq7kYLkYPMwx&#10;1rbjL2pTn4swwi5GBYX3dSylywoy6Ma2Jg7e0TYGfZBNLnWDXRg3lXyKohdpsORAKLCm94Kyc3ox&#10;gTutT4fdZpd8XG/frfvc/qTPR6vUaNiv3kB46v1/+K+91gpe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nEAAAA2gAAAA8AAAAAAAAAAAAAAAAAmAIAAGRycy9k&#10;b3ducmV2LnhtbFBLBQYAAAAABAAEAPUAAACJAwAAAAA=&#10;">
                        <v:textbox inset="0,0,0,0">
                          <w:txbxContent>
                            <w:p w:rsidR="00343CFB" w:rsidRDefault="007D7AF2">
                              <w:pPr>
                                <w:ind w:left="420" w:hangingChars="200" w:hanging="420"/>
                              </w:pPr>
                              <w:r>
                                <w:rPr>
                                  <w:rFonts w:hint="eastAsia"/>
                                </w:rPr>
                                <w:t>教师帮助、指导</w:t>
                              </w:r>
                              <w:r>
                                <w:rPr>
                                  <w:rFonts w:hint="eastAsia"/>
                                </w:rPr>
                                <w:t xml:space="preserve"> </w:t>
                              </w:r>
                            </w:p>
                          </w:txbxContent>
                        </v:textbox>
                      </v:rect>
                      <v:line id="Line 12" o:spid="_x0000_s1035" style="position:absolute;visibility:visible;mso-wrap-style:square" from="5400,8460" to="540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BXxsYAAADbAAAADwAAAGRycy9kb3ducmV2LnhtbESPQWvCQBCF70L/wzIFL6KbtCIlukpp&#10;KWihttXS85Adk9DsbMiumvjrnUPB2wzvzXvfLFadq9WJ2lB5NpBOElDEubcVFwZ+9m/jJ1AhIlus&#10;PZOBngKslneDBWbWn/mbTrtYKAnhkKGBMsYm0zrkJTkME98Qi3bwrcMoa1to2+JZwl2tH5Jkph1W&#10;LA0lNvRSUv63OzoD73R5nW1Gnx84jenXb/84Svtqa8zwvnueg4rUxZv5/3ptBV/o5Rc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V8bGAAAA2wAAAA8AAAAAAAAA&#10;AAAAAAAAoQIAAGRycy9kb3ducmV2LnhtbFBLBQYAAAAABAAEAPkAAACUAwAAAAA=&#10;" strokeweight="2.25pt">
                        <v:stroke endarrow="block"/>
                      </v:line>
                      <v:rect id="Rectangle 14" o:spid="_x0000_s1036" style="position:absolute;left:4503;top:9866;width:198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mbsYA&#10;AADbAAAADwAAAGRycy9kb3ducmV2LnhtbESP3WrCQBCF7wu+wzJC7+pGqaVEN1IEobQomgbxcshO&#10;fmx2NmS3Mfbpu0LBuxnOmfOdWa4G04ieOldbVjCdRCCIc6trLhVkX5unVxDOI2tsLJOCKzlYJaOH&#10;JcbaXvhAfepLEULYxaig8r6NpXR5RQbdxLbEQStsZ9CHtSul7vASwk0jZ1H0Ig3WHAgVtrSuKP9O&#10;f0zgPrfnbPex22yvv8fe7T9P6bywSj2Oh7cFCE+Dv5v/r991qD+F2y9h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dmbsYAAADbAAAADwAAAAAAAAAAAAAAAACYAgAAZHJz&#10;L2Rvd25yZXYueG1sUEsFBgAAAAAEAAQA9QAAAIsDAAAAAA==&#10;">
                        <v:textbox inset="0,0,0,0">
                          <w:txbxContent>
                            <w:p w:rsidR="00343CFB" w:rsidRDefault="007D7AF2">
                              <w:r>
                                <w:rPr>
                                  <w:rFonts w:hint="eastAsia"/>
                                </w:rPr>
                                <w:t>知识延伸</w:t>
                              </w:r>
                              <w:r>
                                <w:rPr>
                                  <w:rFonts w:hint="eastAsia"/>
                                </w:rPr>
                                <w:t>，</w:t>
                              </w:r>
                              <w:r>
                                <w:rPr>
                                  <w:rFonts w:hint="eastAsia"/>
                                </w:rPr>
                                <w:t>布置作业</w:t>
                              </w:r>
                            </w:p>
                          </w:txbxContent>
                        </v:textbox>
                      </v:rect>
                      <v:rect id="Rectangle 15" o:spid="_x0000_s1037" style="position:absolute;left:4500;top:10644;width:198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4GcUA&#10;AADbAAAADwAAAGRycy9kb3ducmV2LnhtbESPQWvCQBCF7wX/wzKCt7pRbJHoKiIIolTaGMTjkB2T&#10;aHY2ZNcY++u7hUJvM7w373szX3amEi01rrSsYDSMQBBnVpecK0iPm9cpCOeRNVaWScGTHCwXvZc5&#10;xto++IvaxOcihLCLUUHhfR1L6bKCDLqhrYmDdrGNQR/WJpe6wUcIN5UcR9G7NFhyIBRY07qg7Jbc&#10;TeBO6mt62B02H8/vU+s+9+fk7WKVGvS71QyEp87/m/+utzrUH8PvL2E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fgZxQAAANsAAAAPAAAAAAAAAAAAAAAAAJgCAABkcnMv&#10;ZG93bnJldi54bWxQSwUGAAAAAAQABAD1AAAAigMAAAAA&#10;">
                        <v:textbox inset="0,0,0,0">
                          <w:txbxContent>
                            <w:p w:rsidR="00343CFB" w:rsidRDefault="007D7AF2">
                              <w:pPr>
                                <w:ind w:left="420" w:hangingChars="200" w:hanging="420"/>
                                <w:jc w:val="center"/>
                              </w:pPr>
                              <w:r>
                                <w:rPr>
                                  <w:rFonts w:hint="eastAsia"/>
                                </w:rPr>
                                <w:t>结束</w:t>
                              </w:r>
                              <w:r>
                                <w:rPr>
                                  <w:rFonts w:hint="eastAsia"/>
                                </w:rPr>
                                <w:t>课程</w:t>
                              </w:r>
                            </w:p>
                          </w:txbxContent>
                        </v:textbox>
                      </v:rect>
                      <v:line id="Line 16" o:spid="_x0000_s1038" style="position:absolute;visibility:visible;mso-wrap-style:square" from="5400,9396" to="5400,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JscMAAADbAAAADwAAAGRycy9kb3ducmV2LnhtbERPTWvCQBC9C/6HZYReRDepIhKzkdJS&#10;aAVt1dLzkB2T0OxsyG418dd3C4K3ebzPSdedqcWZWldZVhBPIxDEudUVFwq+jq+TJQjnkTXWlklB&#10;Tw7W2XCQYqLthfd0PvhChBB2CSoovW8SKV1ekkE3tQ1x4E62NegDbAupW7yEcFPLxyhaSIMVh4YS&#10;G3ouKf85/BoFG7q+LN7HH1uc+/jzu5+N477aKfUw6p5WIDx1/i6+ud90mD+D/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CybHDAAAA2wAAAA8AAAAAAAAAAAAA&#10;AAAAoQIAAGRycy9kb3ducmV2LnhtbFBLBQYAAAAABAAEAPkAAACRAwAAAAA=&#10;" strokeweight="2.25pt">
                        <v:stroke endarrow="block"/>
                      </v:line>
                      <v:line id="Line 17" o:spid="_x0000_s1039" style="position:absolute;visibility:visible;mso-wrap-style:square" from="5400,10176" to="5400,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rect id="Rectangle 18" o:spid="_x0000_s1040" style="position:absolute;left:3600;top:8928;width:36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43CFB" w:rsidRDefault="007D7AF2">
                              <w:r>
                                <w:rPr>
                                  <w:rFonts w:hint="eastAsia"/>
                                </w:rPr>
                                <w:t>展示汇报，总结</w:t>
                              </w:r>
                              <w:r>
                                <w:rPr>
                                  <w:rFonts w:hint="eastAsia"/>
                                </w:rPr>
                                <w:t>提升</w:t>
                              </w:r>
                              <w:r>
                                <w:rPr>
                                  <w:rFonts w:hint="eastAsia"/>
                                </w:rPr>
                                <w:t>，</w:t>
                              </w:r>
                              <w:r>
                                <w:rPr>
                                  <w:rFonts w:hint="eastAsia"/>
                                </w:rPr>
                                <w:t>创客培养</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41" type="#_x0000_t88" style="position:absolute;left:7380;top:6978;width:179;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pj8MA&#10;AADbAAAADwAAAGRycy9kb3ducmV2LnhtbERP22oCMRB9L/gPYYS+1awtSFmNohZBekG8gPg2bsbN&#10;4mayJKm7/fumUPBtDuc6k1lna3EjHyrHCoaDDARx4XTFpYLDfvX0CiJEZI21Y1LwQwFm097DBHPt&#10;Wt7SbRdLkUI45KjAxNjkUobCkMUwcA1x4i7OW4wJ+lJqj20Kt7V8zrKRtFhxajDY0NJQcd19WwWX&#10;k3lx759vH2frj1+HejHfnNtSqcd+Nx+DiNTFu/jfvdZp/gj+fkkH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Vpj8MAAADbAAAADwAAAAAAAAAAAAAAAACYAgAAZHJzL2Rv&#10;d25yZXYueG1sUEsFBgAAAAAEAAQA9QAAAIgDAAAAAA==&#10;"/>
                    </v:group>
                  </w:pict>
                </mc:Fallback>
              </mc:AlternateContent>
            </w: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ind w:firstLineChars="200" w:firstLine="420"/>
              <w:rPr>
                <w:rFonts w:asciiTheme="minorEastAsia" w:eastAsiaTheme="minorEastAsia" w:hAnsiTheme="minorEastAsia" w:cstheme="minorEastAsia"/>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p w:rsidR="00343CFB" w:rsidRDefault="00343CFB">
            <w:pPr>
              <w:jc w:val="left"/>
              <w:rPr>
                <w:rFonts w:asciiTheme="minorEastAsia" w:eastAsiaTheme="minorEastAsia" w:hAnsiTheme="minorEastAsia" w:cstheme="minorEastAsia"/>
                <w:sz w:val="24"/>
              </w:rPr>
            </w:pPr>
          </w:p>
        </w:tc>
      </w:tr>
    </w:tbl>
    <w:p w:rsidR="00343CFB" w:rsidRDefault="007D7AF2">
      <w:r>
        <w:rPr>
          <w:rFonts w:hint="eastAsia"/>
        </w:rPr>
        <w:t>注：此模板可另附纸。</w:t>
      </w:r>
    </w:p>
    <w:p w:rsidR="00343CFB" w:rsidRDefault="00343CFB"/>
    <w:sectPr w:rsidR="0034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5E8E"/>
    <w:multiLevelType w:val="singleLevel"/>
    <w:tmpl w:val="3E7B5E8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80B62"/>
    <w:rsid w:val="00222CE6"/>
    <w:rsid w:val="00343CFB"/>
    <w:rsid w:val="007D7AF2"/>
    <w:rsid w:val="1BC8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30069-67BB-4D48-B6D8-341A027F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2345</Words>
  <Characters>224</Characters>
  <Application>Microsoft Office Word</Application>
  <DocSecurity>0</DocSecurity>
  <Lines>1</Lines>
  <Paragraphs>5</Paragraphs>
  <ScaleCrop>false</ScaleCrop>
  <Company>微软中国</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WPS_1528174167</dc:creator>
  <cp:lastModifiedBy>Administrator</cp:lastModifiedBy>
  <cp:revision>4</cp:revision>
  <dcterms:created xsi:type="dcterms:W3CDTF">2019-04-28T06:47:00Z</dcterms:created>
  <dcterms:modified xsi:type="dcterms:W3CDTF">2019-05-20T09:16:00Z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