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现代教师,需要以课题研究激活专业发展的内力,并以课题研究者的方式行走在自己的专业发展道路上。下面是学习啦为大家准备的课题研究工作报告，希望大家喜欢!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90" w:afterAutospacing="0" w:line="465" w:lineRule="atLeast"/>
        <w:ind w:left="0" w:right="0" w:firstLine="0"/>
        <w:jc w:val="left"/>
        <w:rPr>
          <w:rFonts w:hint="eastAsia" w:ascii="微软雅黑" w:hAnsi="微软雅黑" w:eastAsia="微软雅黑" w:cs="微软雅黑"/>
          <w:b/>
          <w:i w:val="0"/>
          <w:caps w:val="0"/>
          <w:color w:val="000000"/>
          <w:spacing w:val="-15"/>
          <w:sz w:val="27"/>
          <w:szCs w:val="27"/>
        </w:rPr>
      </w:pPr>
      <w:r>
        <w:rPr>
          <w:rFonts w:hint="eastAsia" w:ascii="微软雅黑" w:hAnsi="微软雅黑" w:eastAsia="微软雅黑" w:cs="微软雅黑"/>
          <w:b/>
          <w:i w:val="0"/>
          <w:caps w:val="0"/>
          <w:color w:val="000000"/>
          <w:spacing w:val="-15"/>
          <w:sz w:val="27"/>
          <w:szCs w:val="27"/>
          <w:bdr w:val="none" w:color="auto" w:sz="0" w:space="0"/>
          <w:shd w:val="clear" w:fill="FFFFFF"/>
        </w:rPr>
        <w:t>　　</w:t>
      </w:r>
      <w:r>
        <w:rPr>
          <w:rFonts w:hint="eastAsia" w:ascii="微软雅黑" w:hAnsi="微软雅黑" w:eastAsia="微软雅黑" w:cs="微软雅黑"/>
          <w:b/>
          <w:i w:val="0"/>
          <w:caps w:val="0"/>
          <w:color w:val="000000"/>
          <w:spacing w:val="-15"/>
          <w:sz w:val="27"/>
          <w:szCs w:val="27"/>
          <w:bdr w:val="none" w:color="auto" w:sz="0" w:space="0"/>
          <w:shd w:val="clear" w:fill="FFFF66"/>
        </w:rPr>
        <w:t>课题研究工作报告范文</w:t>
      </w:r>
      <w:r>
        <w:rPr>
          <w:rFonts w:hint="eastAsia" w:ascii="微软雅黑" w:hAnsi="微软雅黑" w:eastAsia="微软雅黑" w:cs="微软雅黑"/>
          <w:b/>
          <w:i w:val="0"/>
          <w:caps w:val="0"/>
          <w:color w:val="000000"/>
          <w:spacing w:val="-15"/>
          <w:sz w:val="27"/>
          <w:szCs w:val="27"/>
          <w:bdr w:val="none" w:color="auto" w:sz="0" w:space="0"/>
          <w:shd w:val="clear" w:fill="FFFFFF"/>
        </w:rPr>
        <w:t>1</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苏 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年来，我课题组以课题研究为龙头，始终坚持“科研兴教、科研兴校、科研育人”的方针，发扬科学、积极、求实、创新精神，加强领导，认真组织，不断学习，勇于实践，开拓创新，课题研究正常开展，教学研究蔚然成风。课题组全体成员紧紧围绕课题方案中所确定的研究内容、目标、方法开展了一系列的理论学习和实践探索研究，通过一些实实在在的学习与实践研究，已取得了明显的进展，课题研究取得了较大成果。在课题研究中，有45人次获各级别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一、课题研究的主要过程和活动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(一)、领导重视、成立机构、明确责任、全员参与。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为使我组《在语文教学中渗透情感教育的研究》课题研究的工作能够顺利开展，使课题研究走向规范化，科学化。学校将本课题研究作为重要事情来抓，成立有课题研究领导小组。课题研究小组成员名单及分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组 长： 苏 琴 负责统筹课题研究全局，指导课题开展工作，写课题研究方案及课题总结报告。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副组长：罗锦英 负责课题资料整理打印，及日常课题工作开展管理及记录。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组 员：颜居海 施一才 劳荣珍 周 胜 黄春红 莫科进 张丽梅 钟立菊 包丽梅 罗锦英 谢红妃 (进行课题实验，上研究课;做总结)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(二)做好课题研究主要活动设计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1、准备阶段：(2008年9月——2008年10月)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(1)、做好课题的申报和论证。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(2)、组建课题组，商议研究计划。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(3)、请有关专家对课题组成员开展研究方法和有关理论的培训。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(4)、撰写开题报告和召开开题会。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2、实施阶段：(2008年11月——2010年6月)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开始试验阶段：(2008年11月——2009年3月)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(1)、按研究内容的相近，成立若干小组。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(2)、开展问卷调查和有关测试。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(3)、继续根据需要进行教育教学理论和教育科研方法的培训。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(4)、组成的中心研究组，研究实施过程中出现的各种理论和实践中的问题。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(5)、开展各类研究活动，内容有组织观摩课、讨论和分析教学设计、记录和案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例分析、理论学习等等，不断调整、改进策略，通过科研促教研。形成创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新思维培养课教案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(6)、每学期制定课题活动计划，定每周星期二上午第一、二节为课题活动研究时间。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(7)、每学期末做好资料归档、总结交流活动。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中期实践阶段：(2009年4月——2009年9月)形成“创新思维培养课堂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教学模式”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后期实践阶段：(2009年10月——2010年6月)探索“创新思维课堂培养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与对策”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3、总结交流阶段：(2010年7月——2010年10月)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(1)、处理数据资料，整理研究成果，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(2)、召开有关专题研讨会，成果展示会。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(3)、撰写课题研究报告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(4)、成果的整理和出版。如将研究过程中老师的有创新的、有价值的论文、课例、录像、等加以整理、推广。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(5)、结题鉴定。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(6)、在本地区内推广成功的经验和做法。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二、课题研究计划执行情况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年来，课题能按计划，扎扎实实地开展。课题组针对课题研究中的问题，拟订了课题实施方案与计划，保证课题有序进行。二年来，课题组举行校内课题研究活动近50多次，参加上级科研活动10多次。为保证课题研究的质量，课题组还严格执行考勤制度，从出勤率上保证课题的开展。此外，选定的两个实验班级作为课题研究成效参照。二年来，我们认真做了以下几个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加强教育理论学习，努力提高每个成员的理论水平。二年来，课题组结合钦州市教师继续教育学习的内容要求与安排，每个成员都主动参加了市级组织的各项各次活动，与此同时，课题组组织全体成员定时学习教育教学科研理论，学习先进、有效的教学思想、教学方法和教学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充分保证课题研究时间。我们充分利用每周星期二上午用两节课的课题活动时间，做到专时专题研究。课题研究实验以来，根据本课题研究的计划，课题组成员系统学习了《中小学教师科研指导》、《钦州市教育科研管理办法》、《走进新课程》、《新课程中课堂行为的变化》、《课堂教学与学习成效评价》、《中学语文课评估》、《中小学教师素质及其评价》、《初中语文课堂教学模式初步设想》、《观念更新论》、《创新智慧论》《中学语文新课程标准》、《情感教育教学的原则与环境》、《创新概念的鉴定及其研究意义》、《创新教育观的内涵丰富性》、《创新思维教学模式浅探》、《从创新教育走向教育创新》、等等教育科研参考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多形式、多渠道开展课题研究。规范课题研究的过程管理。积极进行课题教学研究活动。课题研究实验以来，我们认真进行了公开课、优质课的说课、集体备课和评课活动，坚持做到上公开课的老师必须提前一周说课，并且说课后进行集体备课，对课题研究课展开讨论，献计献策。公开课上完后，人人参与评课，真诚坦率地探讨一些教学问题。通过说课、评课，教师的教学科研水平提高很快。二年来，通过老教师的展示课，青年教师的公开课，新教师的汇报课以及新老教师带徒一系列活动，整体上大大提高了教师的业务水平，也加深了对教材和学生的研究。课题研究中我们还十分注重走出去、请进来相结合的办法，在研究的过程学校组织一部分教师到柳高、钦州一中、二中等一些学校学习、取经;同时还邀请了市县教研员和专家来校作专题讲座并指导教学科研工作。另外，我们围绕课题，积极开展了第二课堂活动。课题研究实验以来，我们坚持课堂教学与课外活动相结合。特别是课外活动做到了具有学科特点，形式丰富多彩。二年来，我们成功地举办了多次全校性的语文创新活动。真正地丰富了校园生活，创设了语文学习的氛围，提高了学生学习语文的浓厚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三、课题研究无变更情况记录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本课题从2008年9月开始，在青云中学经过近5个学期两个循环的实验，二年来课题研究负责人、课题名称、研究内容都没有变更，形成了一个比较完整的农村政治课教学创新思维能力培养的探究教学法的策略组织机构和体系。课题研究效果显著，成绩突出。主要成果以论文、报告、专著等形式。本课题研究二年来管理单位不变。本课题于2010年10月完成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四、课题研究成果出版、发表获奖情况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1、创新课堂教学，大面积提高教育教学质量。通过课堂教学的改革，不仅提高了课堂教学效果，也提高了大部分教师的教学水平，二年来我校许多教师在市县里举办的青年教师基本功比赛中获奖。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2、二年来课题研究组发表或获奖论文有：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初中语文阅读教学中情感教学策略运用的研究》、《农村初中语文有效教学的实践与对策》、《情感教育的渗透---《背影》教学案例》、《如何落实农村教育》《语文教学中的情感教学》、《浅谈如何在阅读教学中渗透情感教育》、《浅谈和谐教育》、《浅谈探究性阅读在课堂教学中的运用》、《浅谈如何在“口语交际”教学中提高学生综合素质》、《关于语文教学创新的探索》、《浅谈爱在班主任工作中的作用》、 《语文教学创新之我见》、《浅谈语文教学中的情感效应》《语文教学中情感渗透的探讨》《语文教学中的情感教学》《浅谈学生的心理思想特点与教育》《浅谈如何在“口语交际”教学中提高学生的综合素质》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五、课题研究成果代表作：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1、《初中语文阅读教学中情感教学策略运用的研究》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2、《情感教育的渗透---《背影》教学案例》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3、《语文教学中的情感教学》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4、《浅谈如何在阅读教学中渗透情感教育》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5、《语文教学中情感渗透的探讨》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6、《浅谈语文教学中的情感效应》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6、课题研究结题报告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90" w:afterAutospacing="0" w:line="465" w:lineRule="atLeast"/>
        <w:ind w:left="0" w:right="0" w:firstLine="0"/>
        <w:jc w:val="left"/>
        <w:rPr>
          <w:rFonts w:hint="eastAsia" w:ascii="微软雅黑" w:hAnsi="微软雅黑" w:eastAsia="微软雅黑" w:cs="微软雅黑"/>
          <w:b/>
          <w:i w:val="0"/>
          <w:caps w:val="0"/>
          <w:color w:val="000000"/>
          <w:spacing w:val="-15"/>
          <w:sz w:val="27"/>
          <w:szCs w:val="27"/>
        </w:rPr>
      </w:pPr>
      <w:r>
        <w:rPr>
          <w:rFonts w:hint="eastAsia" w:ascii="微软雅黑" w:hAnsi="微软雅黑" w:eastAsia="微软雅黑" w:cs="微软雅黑"/>
          <w:b/>
          <w:i w:val="0"/>
          <w:caps w:val="0"/>
          <w:color w:val="000000"/>
          <w:spacing w:val="-15"/>
          <w:sz w:val="27"/>
          <w:szCs w:val="27"/>
          <w:bdr w:val="none" w:color="auto" w:sz="0" w:space="0"/>
          <w:shd w:val="clear" w:fill="FFFFFF"/>
        </w:rPr>
        <w:t>　　</w:t>
      </w:r>
      <w:r>
        <w:rPr>
          <w:rFonts w:hint="eastAsia" w:ascii="微软雅黑" w:hAnsi="微软雅黑" w:eastAsia="微软雅黑" w:cs="微软雅黑"/>
          <w:b/>
          <w:i w:val="0"/>
          <w:caps w:val="0"/>
          <w:color w:val="000000"/>
          <w:spacing w:val="-15"/>
          <w:sz w:val="27"/>
          <w:szCs w:val="27"/>
          <w:bdr w:val="none" w:color="auto" w:sz="0" w:space="0"/>
          <w:shd w:val="clear" w:fill="FFFF66"/>
        </w:rPr>
        <w:t>课题研究工作报告范文</w:t>
      </w:r>
      <w:r>
        <w:rPr>
          <w:rFonts w:hint="eastAsia" w:ascii="微软雅黑" w:hAnsi="微软雅黑" w:eastAsia="微软雅黑" w:cs="微软雅黑"/>
          <w:b/>
          <w:i w:val="0"/>
          <w:caps w:val="0"/>
          <w:color w:val="000000"/>
          <w:spacing w:val="-15"/>
          <w:sz w:val="27"/>
          <w:szCs w:val="27"/>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西安理工大附中 课题组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我校普通高中学生选课及学分管理指导研究课题组于2006年11月29日提出课题申请，于2007年3月15日经陕西省教科所批准立项，从开题至今历时三年，分准备、实施、反馈、总结四个阶段进行。目前课题研究工作已经完成。现将本课题研究工作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一、课题研究概述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一.课题研究的主要内容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研究制订课程设置说明和选课指导，探究学生选课指导原则和选课程序，学分制管理制度的研究，学分制下课程改革的研究，学分制教学质量保障体系的研究等。对学生选课过程中可能出现的困难、问题，提出解决对策。制订《普通高中学分制管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二.主要研究方法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(1).文献法：收集国内外有关高中学生选课与学分制管理研究的各种信息。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(2).咨询法：在校内外反复召开各种咨询会，听取师生对当前高中学生选课与学分制管理研究的意见与建议。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(3).实践检验：经过三年的研究，通过实践检验，使高中学生选课与学分制管理研究的成果更具有科学性和可行性。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(4).反馈修正：在研究的同时，及时听取各方面的意见和建议，修正错误，总结经验。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(5).统计分析：将改革结果的有关资料进行统计分析。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综合运用多种方法进行本课题研究，注意方法的综合性、实用性、灵活性、包容性，注意研究实验与推广应用并重，采用滚动发展的方式。具体方法是：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(1)、坚持调查研究与理论联系实际的原则，运用调查法、文献法、比较法等研究方法。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(2)、坚持灵活性和科学性相互结合的原则，采用实验法、观察法、行动研究法、经验总结法等研究方法。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二、课题研究主要进程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为了适应社会主义市场经济对人才培养的新要求，营造有利于学生特长发挥和个性发展的环境，为学生成长成才创建多种途径。使在校高中学生的学习具有选择性，使学分管理有章可循，我校普通高中学生选课及学分管理指导研究课题组于2006年11月29日提出课题申请，于2007年3月15日经陕西省教科所批准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为了把课题研究工作真正落到实处，接到课题立项通知后，我校课题研究工作领导小组及时召开有关人员会议，成立了有关机构，安排布置课题研究工作，形成了全方位的管理体系，做到分工明确，责任到人。及时制订了《西安理工大附中普通高中学生选课及学分管理指导研究课题实验方案》，使课题研究工作有章可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2007年9月至2008年8月课题研究进入了第二阶段，即;学分管理和选课指导的研究。这一阶段是课题研究的核心阶段。我们在制订研究方案的基础上，广泛收集国内外有关高中学生选课与学分制管理研究的各种信息，在校内外反复调研，在学生选课指导方面，解决了如在选课实施的过程中，如何建立一套能客观的、科学的、系统的评价学生学习质量和程度的学分制度?等问题。制订了有关选课指导制度和学分认定管理办法，听取师生对当前高中学生选课与学分制管理研究的意见与建议，并在实际教育教学工作中实施。通过实践，使高中学生选课与学分制管理更具有科学性和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2008年9月至2009年8月课题研究进入了第三阶段，即;修正完善，中期报告。在上一阶段研究的基础上，对课题研究形成的有关资料，根据在实际教育教学工作中实施的反馈情况，进行修正，撰写了题为《重视教育科研探索 扎实推进课题研究——普通高中学生选课及学分管理指导研究课题研究》的中期报告。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2009年9月至2010年1月课题研究进入了形成经验，总结推广阶段。按照《西安理工大附中普通高中学生选课及学分管理指导研究课题实验方案》的要求，目前，我们已将研究成果进行了总结，撰写了普通高中学生选课及学分管理指导研究课题研究结题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三、课题研究取得的成绩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经过课题组全体成员三年的不断努力，目前，普通高中学生选课及学分管理指导研究工作已经进入经验总结阶段，达到了课题计划预期的目标。回顾三年的研究工作，我们深深感到：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1、确立了导师制选课制度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学生选课离不开教师的指导，为此，《普通高中课程方案(实验)》规定：“学校要积极进行制度创新，建立行之有效的校内选课指导制度，避免学生选课的盲目性。学校应为学生提供课程设置说明和选课指导手册，并在选课前及时提供给学生。班主任及其他教师有指导学生选课的责任，并与学生建立相对固定而长久的联系，为学生形成符合个人特点的、合理的课程修习计划提供指导和帮助。学校要引导家长正确对待和帮助学生选课。”学校尝试了学生选课导师制，使所有的学生进入高中后都有一个导师指导，三年基本保持固定不变。导师指导学生合理选择课程、合理分配学分，并为学生建立选课档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(1)要由本年级任课教师担任学生的指导老师，每位老师指导一定数目的学生。指导老师和学生一经确定，保持相对稳定。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(2)全校教师在新课程实施的第一年基本都参与到新课程中来，担任学生指导教师。下一年新生进来之后，又将学生大体平均地分配到各位老师名下。以后以此类推。指导教师和学生一经确定，基本保持三年不变。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2.研究制订了高中新课程相关管理办法、制度、方案等并在实践中不断完善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三年来，课题组成员围绕新课程背景下课程设置、教育教学教研及评价等方面的问题进行研究，制订了《理工大附中高中三年课程方案》、《西安理工大附中新课程选课指导制度》、《西安理工大附中高中新课程改革学分认定管理办法(讨论稿)》、《西安理工大附中高中新课程改革学分认定管理办法(第二稿)》、《西安理工大学附中高中新课程学分管理制度》、《理工大附中学生学分认定与管理实施细则》等文件。同时，还建立了《高中学生学习评价及学分认定登记表》。目前，我校已基本构建起相关课程设置和学分管理体系，高一高二、高三年级的教育教学管理和学分认定工作按照新课程的理念运行正常，保障了高中新课程标准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3.教师的教学理念发生了新变化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课题研究工作的开展，教师们最大的收获是树立了新的教育理念，改变了过去只注重知识传授的倾向，强调培养学生形成积极主动的学习态度，强调使学生在多学科、多领域的个性发展，改变过去对学生的单一学业评价为多学科、多领域的学分评价，使学生在获得知识技能的同时学会学习，形成正确的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4.课题组教师自身研究意识得到提升，教科研取得初步成果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课题组教师通过广泛收集素材，对课题研究内容归纳整理，按照课题研究的要求，形成了有实效性的系列资料。为以后的教育教学管理提供了大量素材，为实现资源共享创造了条件。通过课题研究，课题组的老师在研究中反思，在反思中成长，他们的科研意识得到了增强，并形成了人人行动的研究氛围，提高了研究的实效性。三年来，先后有51人次在《中国教育报》、《中学语文教学参考》等刊物发表论文31篇。其中获国家和省级奖励14篇，获西安市和碑林区奖励17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四、对取得的研究成果的思考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经过三年的深入系统研究，我校课题组已经完成了研究方案预定的研究任务，已取得了一定的研究成果。但普通高中学生选课及学分管理指导研究是一项长期而艰巨的工程，我们的研究工作还存在许多不足，需要在总结成功经验的基础上进一步探索。我们将在大量的具体教研的基础上，结合现代教育理论探索出一整套“普通高中学生选课及学分管理指导”的操作模式，把研究成果推广出去。课题的结题并不代表这一探讨的结束，它将成为我们做好教学研究工作的新的起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西安理工大附中普通高中学生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选课及学分管理指导研究课题组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90" w:afterAutospacing="0" w:line="465" w:lineRule="atLeast"/>
        <w:ind w:left="0" w:right="0" w:firstLine="0"/>
        <w:jc w:val="left"/>
        <w:rPr>
          <w:rFonts w:hint="eastAsia" w:ascii="微软雅黑" w:hAnsi="微软雅黑" w:eastAsia="微软雅黑" w:cs="微软雅黑"/>
          <w:b/>
          <w:i w:val="0"/>
          <w:caps w:val="0"/>
          <w:color w:val="000000"/>
          <w:spacing w:val="-15"/>
          <w:sz w:val="27"/>
          <w:szCs w:val="27"/>
        </w:rPr>
      </w:pPr>
      <w:r>
        <w:rPr>
          <w:rFonts w:hint="eastAsia" w:ascii="微软雅黑" w:hAnsi="微软雅黑" w:eastAsia="微软雅黑" w:cs="微软雅黑"/>
          <w:b/>
          <w:i w:val="0"/>
          <w:caps w:val="0"/>
          <w:color w:val="000000"/>
          <w:spacing w:val="-15"/>
          <w:sz w:val="27"/>
          <w:szCs w:val="27"/>
          <w:bdr w:val="none" w:color="auto" w:sz="0" w:space="0"/>
          <w:shd w:val="clear" w:fill="FFFFFF"/>
        </w:rPr>
        <w:t>　　</w:t>
      </w:r>
      <w:r>
        <w:rPr>
          <w:rFonts w:hint="eastAsia" w:ascii="微软雅黑" w:hAnsi="微软雅黑" w:eastAsia="微软雅黑" w:cs="微软雅黑"/>
          <w:b/>
          <w:i w:val="0"/>
          <w:caps w:val="0"/>
          <w:color w:val="000000"/>
          <w:spacing w:val="-15"/>
          <w:sz w:val="27"/>
          <w:szCs w:val="27"/>
          <w:bdr w:val="none" w:color="auto" w:sz="0" w:space="0"/>
          <w:shd w:val="clear" w:fill="FFFF66"/>
        </w:rPr>
        <w:t>课题研究工作报告范文</w:t>
      </w:r>
      <w:r>
        <w:rPr>
          <w:rFonts w:hint="eastAsia" w:ascii="微软雅黑" w:hAnsi="微软雅黑" w:eastAsia="微软雅黑" w:cs="微软雅黑"/>
          <w:b/>
          <w:i w:val="0"/>
          <w:caps w:val="0"/>
          <w:color w:val="000000"/>
          <w:spacing w:val="-15"/>
          <w:sz w:val="27"/>
          <w:szCs w:val="27"/>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有效提问提高课堂教学有效性提问》是我校结合教学实际于2010年5月提出并申报的课题。近3年来，在领导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研究工作取得了突破性进展，达到了预定目标。现将一年来课题研究工作总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一、精心组织，扎实安排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当研究课题申报后，我们成立了课题研究小组，认真做到研究课题、人员、奖惩三落实。确保课题研究工作有序开展。课题研讨共划分为以下三个阶段进行：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1.课题研究准备筹划阶段(2010年5月——2010年6月)认真组织课题组成员，讨论搜集有关文献，确定研究内容，制定研究目标、途径、方法，撰写实验研究方案。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2.课题研究实施试验阶段(方案中2-3阶段)(2010年9月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2012年6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3.课题研究完善总结阶段(2012年9月——2012年12月)通过在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第二阶段的教学时间上，要求课题组成员认真反思，理论与实践研究的成果整理档案，形成课题研究结题报告，接受上级验收评估。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二、认真探讨，抓好落实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课题研究小组成员紧密围绕“教学反思与教育智慧生成的关系”这一主课题，广泛探索适应于新课程要求下的教学方法，认真做到了五个坚持：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一是坚持理论学习不放松，每个课题组成员坚持每周搜集资料，强化语文知识积累教学理论指导;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二是坚持每学期上好一节公开课，在课堂教学中找规律; 三是坚持每学期写好一篇相关小论文或教学反思从理论与实践的结合部创特色;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四是在学生学习效果上求论证;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五是课题成员坚持在相互交流，研讨中提升自我。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1.教师养成了良好的教学反思的习惯。学校的每一位任课教师每周都写教学反思，在反思中发现教育智慧，并运用教育智慧，不断提高教育教学质量。同时，我校的教师逐渐走上了专业发展的道路。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2.教育智慧不断生成。通过交流对话、典型引路、个案跟踪、教科互动等方式，激活了教师群体的教学智慧，提高了每位教师新课堂策略的构建能力。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3.学生的学习兴趣普遍高涨。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4.教师业务素质得到了提高。良好的教学环境，宽松和-谐的研究氛围，为师生搭建了展示自我的平台。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三、完善推广，深化教研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　　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51255"/>
    <w:rsid w:val="4E95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2020-10-13T01:36:00Z</dcterms:created>
  <dc:creator>小郑</dc:creator>
  <cp:lastModifiedBy>小郑</cp:lastModifiedBy>
  <dcterms:modified xsi:type="dcterms:W3CDTF">2020-10-13T01:37:18Z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