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40"/>
          <w:lang w:val="en-US" w:eastAsia="zh-CN"/>
        </w:rPr>
      </w:pPr>
      <w:bookmarkStart w:id="0" w:name="_GoBack"/>
      <w:r>
        <w:rPr>
          <w:rFonts w:hint="eastAsia" w:ascii="宋体" w:hAnsi="宋体" w:eastAsia="宋体" w:cs="宋体"/>
          <w:b/>
          <w:bCs/>
          <w:sz w:val="32"/>
          <w:szCs w:val="40"/>
          <w:lang w:val="en-US" w:eastAsia="zh-CN"/>
        </w:rPr>
        <w:t>培养计算思维的初中信息技术课堂教学实践</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摘要：在深化教学改革和落实素质教育的过程之中，学生思维能力的培养备受关注，为了揭示素质教育的核心要求，许多老师站在学生的角度不断提升学生的思维逻辑能力及水平，将恰当可行的教学策略与学生的自主实践相联系，针对性的锻炼学生的思维，保障学生获得更多的收获。作为一种重要的思维模式，计算思维对调动学生的参与积极性、提升学生的实践动手能力意义重大，本文以初中信息技术课堂教学为分析对象，了解培养学生计算思维的相关技巧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关键词：</w:t>
      </w:r>
      <w:r>
        <w:rPr>
          <w:rFonts w:hint="eastAsia" w:ascii="宋体" w:hAnsi="宋体" w:eastAsia="宋体" w:cs="宋体"/>
          <w:lang w:val="en-US" w:eastAsia="zh-CN"/>
        </w:rPr>
        <w:t>计算思维</w:t>
      </w:r>
      <w:r>
        <w:rPr>
          <w:rFonts w:hint="eastAsia" w:ascii="宋体" w:hAnsi="宋体" w:eastAsia="宋体" w:cs="宋体"/>
          <w:lang w:val="en-US" w:eastAsia="zh-CN"/>
        </w:rPr>
        <w:t xml:space="preserve"> </w:t>
      </w:r>
      <w:r>
        <w:rPr>
          <w:rFonts w:hint="eastAsia" w:ascii="宋体" w:hAnsi="宋体" w:eastAsia="宋体" w:cs="宋体"/>
          <w:lang w:val="en-US" w:eastAsia="zh-CN"/>
        </w:rPr>
        <w:t>初中信息技术</w:t>
      </w:r>
      <w:r>
        <w:rPr>
          <w:rFonts w:hint="eastAsia" w:ascii="宋体" w:hAnsi="宋体" w:eastAsia="宋体" w:cs="宋体"/>
          <w:lang w:val="en-US" w:eastAsia="zh-CN"/>
        </w:rPr>
        <w:t xml:space="preserve"> </w:t>
      </w:r>
      <w:r>
        <w:rPr>
          <w:rFonts w:hint="eastAsia" w:ascii="宋体" w:hAnsi="宋体" w:eastAsia="宋体" w:cs="宋体"/>
          <w:lang w:val="en-US" w:eastAsia="zh-CN"/>
        </w:rPr>
        <w:t>课堂教学实践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计算思维与信息技术教学</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在本世纪初美国提出了计算思维这一重要的概念，计算思维主要以计算机科学为基础概念，通过不同信息技术的利用来找到解决问题的办法及</w:t>
      </w:r>
      <w:r>
        <w:rPr>
          <w:rFonts w:hint="eastAsia" w:ascii="宋体" w:hAnsi="宋体" w:eastAsia="宋体" w:cs="宋体"/>
          <w:lang w:val="en-US" w:eastAsia="zh-CN"/>
        </w:rPr>
        <w:t>技巧</w:t>
      </w:r>
      <w:r>
        <w:rPr>
          <w:rFonts w:hint="eastAsia" w:ascii="宋体" w:hAnsi="宋体" w:eastAsia="宋体" w:cs="宋体"/>
          <w:lang w:val="en-US" w:eastAsia="zh-CN"/>
        </w:rPr>
        <w:t>，因此在推动信息技术课堂教学的过程之中</w:t>
      </w:r>
      <w:r>
        <w:rPr>
          <w:rFonts w:hint="eastAsia" w:ascii="宋体" w:hAnsi="宋体" w:eastAsia="宋体" w:cs="宋体"/>
          <w:lang w:val="en-US" w:eastAsia="zh-CN"/>
        </w:rPr>
        <w:t>计算</w:t>
      </w:r>
      <w:r>
        <w:rPr>
          <w:rFonts w:hint="eastAsia" w:ascii="宋体" w:hAnsi="宋体" w:eastAsia="宋体" w:cs="宋体"/>
          <w:lang w:val="en-US" w:eastAsia="zh-CN"/>
        </w:rPr>
        <w:t>思维的培养必不可少</w:t>
      </w:r>
      <w:r>
        <w:rPr>
          <w:rFonts w:hint="eastAsia" w:ascii="宋体" w:hAnsi="宋体" w:eastAsia="宋体" w:cs="宋体"/>
          <w:lang w:val="en-US" w:eastAsia="zh-CN"/>
        </w:rPr>
        <w:t>。</w:t>
      </w:r>
      <w:r>
        <w:rPr>
          <w:rFonts w:hint="eastAsia" w:ascii="宋体" w:hAnsi="宋体" w:eastAsia="宋体" w:cs="宋体"/>
          <w:lang w:val="en-US" w:eastAsia="zh-CN"/>
        </w:rPr>
        <w:t>如果站在宏观的角度来进行分析，那么，计算思维就是指个人在社会生活实践以及思考问题的过程之中，像计算机那样进行思考以及分析，与其他学科相比，信息技术教学的实践性和应用性更为明显，学生逻辑思维能力的培养必不可少</w:t>
      </w:r>
      <w:r>
        <w:rPr>
          <w:rFonts w:hint="eastAsia" w:ascii="宋体" w:hAnsi="宋体" w:eastAsia="宋体" w:cs="宋体"/>
          <w:lang w:val="en-US" w:eastAsia="zh-CN"/>
        </w:rPr>
        <w:t>。</w:t>
      </w:r>
      <w:r>
        <w:rPr>
          <w:rFonts w:hint="eastAsia" w:ascii="宋体" w:hAnsi="宋体" w:eastAsia="宋体" w:cs="宋体"/>
          <w:lang w:val="en-US" w:eastAsia="zh-CN"/>
        </w:rPr>
        <w:t>为了体现这一学科教学的时代价值，保障教学内容和形式符合时代发展的趋势及要求，老师需要关注学生计算思维的培养，了解新时代背景之下计算思维的</w:t>
      </w:r>
      <w:r>
        <w:rPr>
          <w:rFonts w:hint="eastAsia" w:ascii="宋体" w:hAnsi="宋体" w:eastAsia="宋体" w:cs="宋体"/>
          <w:lang w:val="en-US" w:eastAsia="zh-CN"/>
        </w:rPr>
        <w:t>新</w:t>
      </w:r>
      <w:r>
        <w:rPr>
          <w:rFonts w:hint="eastAsia" w:ascii="宋体" w:hAnsi="宋体" w:eastAsia="宋体" w:cs="宋体"/>
          <w:lang w:val="en-US" w:eastAsia="zh-CN"/>
        </w:rPr>
        <w:t>内容</w:t>
      </w:r>
      <w:r>
        <w:rPr>
          <w:rFonts w:hint="eastAsia" w:ascii="宋体" w:hAnsi="宋体" w:eastAsia="宋体" w:cs="宋体"/>
          <w:lang w:val="en-US" w:eastAsia="zh-CN"/>
        </w:rPr>
        <w:t>、</w:t>
      </w:r>
      <w:r>
        <w:rPr>
          <w:rFonts w:hint="eastAsia" w:ascii="宋体" w:hAnsi="宋体" w:eastAsia="宋体" w:cs="宋体"/>
          <w:lang w:val="en-US" w:eastAsia="zh-CN"/>
        </w:rPr>
        <w:t>新要求和新标准，将信息核心素养以及核心价值观融入计算思维以及初中信息技术课堂教学实践之中，以独特的视角了解信息社会的教学改革要求，保障学生能够掌握计算思维的核心技巧，从而实现举一反三和学以致用</w:t>
      </w:r>
      <w:r>
        <w:rPr>
          <w:rFonts w:hint="eastAsia" w:ascii="宋体" w:hAnsi="宋体" w:eastAsia="宋体" w:cs="宋体"/>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计算思维对初中学生的影响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我国素质教育明确提出，在教学改革的过程之中老师必须要关注学生综合素养的提升，了解学生的个体差异性，给予学生恰当可行的引导，作为一种机械化、抽象化和程序化的思维形式，计算思维对学生的社会实践以及独立思考意义重大，老师可以结合计算思维的培养要求，将常用软件的操作技能交给学生，锻炼学生的思维能力，鼓励学生站在科学的视角进行审视和判断，积极整合现有的信息技术素材，实现个人信息整合能力以及分析能力的综合提升，从而全面理解和把握信息技术教材之中的核心要点。</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与其他阶段的学生相比，初中生的社会生活实践经验较少，程序设计技能水平有待提升，如果能够以学生计算思维的培养为依据开展针对性的教学实践活动，那么对提升学生抽象化、自动化以及程序化的思维方式和思维水平大有裨益，老师需要关注学生在自主思考过程的真实情况分析，初中信息技术课堂教学的实践策略以计算思维的培养为出发点和落脚点，合理设计和安排后期的教学方案，只有这样才能够实现有的放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培养计算思维的初中信息技术课堂教学实践策略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结合上文的相关论述可以发现，计算思维的培养能够有效揭示信息技术课堂教学改革的核心要求，实现学生的良性成长，加深学生对这一学科知识的理解及认知，让学生塑造塑造学生完善的人格，提升学生的综合素养，保障学生获得更多的收获及成长。为了摆脱传统教学模式的束缚及负面影响，初中信息技术老师需要抓住这一学科教学改革的核心要求，围绕学生的计算思维能力及水平调整教学思路及教学方向，着眼于教材的内涵发掘来鼓励学生、引导学生，让学生在信息技术学习的过程之中意识到具体技术应用的价值以及实践策略，从而调整个人的学习思维以及实践方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革新学科教学理念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对目前的初中信息技术教学进行分析时不难发现，有的老师认为计算思维主要是指程序设计，通过编程来找到问题解决的方法，这种教学理念认知无法揭示初中信息技术教学的核心要求，同时还会束缚学生综合思维能力及水平的提升。对此，老师需要明确教学改革过程之中不同计算思维的表现要求，调整自身的教学思路以及教学方向，以程序设计为原则，以能力培训为核心，给予学生锻炼个人计算思维的能力和机会，让学生对初中信息技术教材有一个深刻的认知和了解，从而意识到计算思维与个人学科学习之间的内在逻辑联系，结合个人已有的社会生活实践经验进行主动的分析及研究。教学理念的革新是一个长期性的过程，不可能在短期内完成，对此，老师需要注重时间和精力的划分及匹配，留出充分的时间完成教学改革工作，在理解和尊重学生的过程之中实现教学资源的合理配置，改革教学内容和教学形式，让学生获得源源不断的学习动力和学习自信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挖掘教材内涵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教材是整个教学实践活动开展的出发点以及落脚点，在改革初中信息技术课堂教学、培养学生计算思维的过程中，老师需要以教材内涵的挖掘为中心，培养学生自主学习的行为习惯，加强学生与文本之间的联系和沟通，鼓励学生进行自主想象和发散，让学生在个人已有社会生活实践经验的基础之上利用计算思维来分析问题、看待问题并解决问题，只有这样才能够充分体现新课改背景之下初中信息技术课堂教学的核心要求。新课改后的信息技术教材版本有所区别，老师需要注重灵活的调整以及分析，关注学生的学习能力以及学习兴趣，分析学生的兴趣所在，针对性的调整教学思路及方向，以促进学生的思维发展为依据，通过提出问题的形式来保证学生在问题分析的过程之中坚持正确的思维方向。需要注意的是每一个学生的学习与背景以及成长环境有所区别，在发掘教材内涵时，老师还需要坚持以人为本的教学理念，针对不同层次学生的个性化发展要求来引导学生主动阅读教材，深入解读文本之中的内涵价值，从而在自主实践的过程之中提高个人的学习能力和学习水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信息化和科技化时代之下，信息技术教学的社会地位越来越高，这一学科的教学难度偏大，对学生是一个较大的挑战。为了改革传统的教学模式，充分体现这一学科教学的重要作用及优势，老师需要关注学生计算思维能力的培养，以创造性的教学策略为依据，充分体现教学的指导作用及价值，保障学生在信息技术课堂学习的过程之中实现个人计算思维能力及水平的综合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参考文献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王则瀚. 培养计算思维的初中信息技术课堂教学实践[J]. 文理导航, 2018(24):76-76.</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rPr>
        <w:t>葛明珠. 基于计算思维的协作学习模式在中学信息技术课程中的实践与研究[D]. 陕西师范大学.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62320"/>
    <w:multiLevelType w:val="singleLevel"/>
    <w:tmpl w:val="C2562320"/>
    <w:lvl w:ilvl="0" w:tentative="0">
      <w:start w:val="1"/>
      <w:numFmt w:val="chineseCounting"/>
      <w:suff w:val="nothing"/>
      <w:lvlText w:val="（%1）"/>
      <w:lvlJc w:val="left"/>
      <w:rPr>
        <w:rFonts w:hint="eastAsia"/>
      </w:rPr>
    </w:lvl>
  </w:abstractNum>
  <w:abstractNum w:abstractNumId="1">
    <w:nsid w:val="C7C96424"/>
    <w:multiLevelType w:val="singleLevel"/>
    <w:tmpl w:val="C7C96424"/>
    <w:lvl w:ilvl="0" w:tentative="0">
      <w:start w:val="1"/>
      <w:numFmt w:val="decimal"/>
      <w:lvlText w:val="[%1]"/>
      <w:lvlJc w:val="left"/>
      <w:pPr>
        <w:tabs>
          <w:tab w:val="left" w:pos="312"/>
        </w:tabs>
      </w:pPr>
    </w:lvl>
  </w:abstractNum>
  <w:abstractNum w:abstractNumId="2">
    <w:nsid w:val="5A1D1197"/>
    <w:multiLevelType w:val="singleLevel"/>
    <w:tmpl w:val="5A1D119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75CA4"/>
    <w:rsid w:val="0B2F2937"/>
    <w:rsid w:val="2FC75CA4"/>
    <w:rsid w:val="3C300440"/>
    <w:rsid w:val="5C4B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2020-03-28T06:35:00Z</dcterms:created>
  <dc:creator>呗。</dc:creator>
  <cp:lastModifiedBy>呗。</cp:lastModifiedBy>
  <dcterms:modified xsi:type="dcterms:W3CDTF">2020-03-28T10:29:45Z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