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D0" w:rsidRPr="00422314" w:rsidRDefault="00FD171C" w:rsidP="003243B6">
      <w:pPr>
        <w:spacing w:line="360" w:lineRule="auto"/>
        <w:jc w:val="center"/>
        <w:rPr>
          <w:rFonts w:asciiTheme="majorEastAsia" w:eastAsiaTheme="majorEastAsia" w:hAnsiTheme="majorEastAsia"/>
          <w:b/>
          <w:sz w:val="36"/>
          <w:szCs w:val="36"/>
        </w:rPr>
      </w:pPr>
      <w:bookmarkStart w:id="0" w:name="_GoBack"/>
      <w:bookmarkEnd w:id="0"/>
      <w:r w:rsidRPr="00422314">
        <w:rPr>
          <w:rFonts w:asciiTheme="majorEastAsia" w:eastAsiaTheme="majorEastAsia" w:hAnsiTheme="majorEastAsia" w:hint="eastAsia"/>
          <w:b/>
          <w:sz w:val="36"/>
          <w:szCs w:val="36"/>
        </w:rPr>
        <w:t>基于计算思维培养的</w:t>
      </w:r>
      <w:r w:rsidR="00690167" w:rsidRPr="00422314">
        <w:rPr>
          <w:rFonts w:asciiTheme="majorEastAsia" w:eastAsiaTheme="majorEastAsia" w:hAnsiTheme="majorEastAsia" w:hint="eastAsia"/>
          <w:b/>
          <w:sz w:val="36"/>
          <w:szCs w:val="36"/>
        </w:rPr>
        <w:t>信息技术</w:t>
      </w:r>
      <w:r w:rsidR="008031CF" w:rsidRPr="00422314">
        <w:rPr>
          <w:rFonts w:asciiTheme="majorEastAsia" w:eastAsiaTheme="majorEastAsia" w:hAnsiTheme="majorEastAsia" w:hint="eastAsia"/>
          <w:b/>
          <w:sz w:val="36"/>
          <w:szCs w:val="36"/>
        </w:rPr>
        <w:t>课程</w:t>
      </w:r>
      <w:r w:rsidRPr="00422314">
        <w:rPr>
          <w:rFonts w:asciiTheme="majorEastAsia" w:eastAsiaTheme="majorEastAsia" w:hAnsiTheme="majorEastAsia" w:hint="eastAsia"/>
          <w:b/>
          <w:sz w:val="36"/>
          <w:szCs w:val="36"/>
        </w:rPr>
        <w:t>教育</w:t>
      </w:r>
      <w:r w:rsidR="008031CF" w:rsidRPr="00422314">
        <w:rPr>
          <w:rFonts w:asciiTheme="majorEastAsia" w:eastAsiaTheme="majorEastAsia" w:hAnsiTheme="majorEastAsia" w:hint="eastAsia"/>
          <w:b/>
          <w:sz w:val="36"/>
          <w:szCs w:val="36"/>
        </w:rPr>
        <w:t>研究</w:t>
      </w:r>
    </w:p>
    <w:p w:rsidR="002E182E" w:rsidRPr="00422314" w:rsidRDefault="002E182E" w:rsidP="003243B6">
      <w:pPr>
        <w:spacing w:line="360" w:lineRule="auto"/>
        <w:ind w:firstLineChars="200" w:firstLine="602"/>
        <w:rPr>
          <w:rFonts w:ascii="仿宋" w:eastAsia="仿宋" w:hAnsi="仿宋"/>
          <w:sz w:val="30"/>
          <w:szCs w:val="30"/>
        </w:rPr>
      </w:pPr>
      <w:r w:rsidRPr="00422314">
        <w:rPr>
          <w:rFonts w:ascii="仿宋" w:eastAsia="仿宋" w:hAnsi="仿宋" w:hint="eastAsia"/>
          <w:b/>
          <w:sz w:val="30"/>
          <w:szCs w:val="30"/>
        </w:rPr>
        <w:t>摘要：</w:t>
      </w:r>
      <w:r w:rsidR="002D0FE4" w:rsidRPr="00422314">
        <w:rPr>
          <w:rFonts w:ascii="仿宋" w:eastAsia="仿宋" w:hAnsi="仿宋" w:hint="eastAsia"/>
          <w:sz w:val="30"/>
          <w:szCs w:val="30"/>
        </w:rPr>
        <w:t>受到“狭义工具论”的影响，</w:t>
      </w:r>
      <w:r w:rsidR="009D5392" w:rsidRPr="00422314">
        <w:rPr>
          <w:rFonts w:ascii="仿宋" w:eastAsia="仿宋" w:hAnsi="仿宋" w:hint="eastAsia"/>
          <w:sz w:val="30"/>
          <w:szCs w:val="30"/>
        </w:rPr>
        <w:t>我国信息技术教育趋于泛化的“信息素养核心价值”论。近年来，随着计算思维研究的深入，计算思维作为信息技术学科独立性与价值性的支撑得到凸显。本文阐述了计算思维的内涵与价值，</w:t>
      </w:r>
      <w:r w:rsidR="00160167" w:rsidRPr="00422314">
        <w:rPr>
          <w:rFonts w:ascii="仿宋" w:eastAsia="仿宋" w:hAnsi="仿宋" w:hint="eastAsia"/>
          <w:sz w:val="30"/>
          <w:szCs w:val="30"/>
        </w:rPr>
        <w:t>归纳</w:t>
      </w:r>
      <w:r w:rsidR="009D5392" w:rsidRPr="00422314">
        <w:rPr>
          <w:rFonts w:ascii="仿宋" w:eastAsia="仿宋" w:hAnsi="仿宋" w:hint="eastAsia"/>
          <w:sz w:val="30"/>
          <w:szCs w:val="30"/>
        </w:rPr>
        <w:t>了计算思维在国外教育中得发展，</w:t>
      </w:r>
      <w:r w:rsidR="00160167" w:rsidRPr="00422314">
        <w:rPr>
          <w:rFonts w:ascii="仿宋" w:eastAsia="仿宋" w:hAnsi="仿宋" w:hint="eastAsia"/>
          <w:sz w:val="30"/>
          <w:szCs w:val="30"/>
        </w:rPr>
        <w:t>分析了</w:t>
      </w:r>
      <w:r w:rsidR="009D5392" w:rsidRPr="00422314">
        <w:rPr>
          <w:rFonts w:ascii="仿宋" w:eastAsia="仿宋" w:hAnsi="仿宋" w:hint="eastAsia"/>
          <w:sz w:val="30"/>
          <w:szCs w:val="30"/>
        </w:rPr>
        <w:t>计算思维在我国基础教育</w:t>
      </w:r>
      <w:r w:rsidR="00160167" w:rsidRPr="00422314">
        <w:rPr>
          <w:rFonts w:ascii="仿宋" w:eastAsia="仿宋" w:hAnsi="仿宋" w:hint="eastAsia"/>
          <w:sz w:val="30"/>
          <w:szCs w:val="30"/>
        </w:rPr>
        <w:t>中缺失的原因</w:t>
      </w:r>
      <w:r w:rsidR="009D5392" w:rsidRPr="00422314">
        <w:rPr>
          <w:rFonts w:ascii="仿宋" w:eastAsia="仿宋" w:hAnsi="仿宋" w:hint="eastAsia"/>
          <w:sz w:val="30"/>
          <w:szCs w:val="30"/>
        </w:rPr>
        <w:t>。最后，</w:t>
      </w:r>
      <w:r w:rsidR="00160167" w:rsidRPr="00422314">
        <w:rPr>
          <w:rFonts w:ascii="仿宋" w:eastAsia="仿宋" w:hAnsi="仿宋" w:hint="eastAsia"/>
          <w:sz w:val="30"/>
          <w:szCs w:val="30"/>
        </w:rPr>
        <w:t>本文</w:t>
      </w:r>
      <w:r w:rsidR="009D5392" w:rsidRPr="00422314">
        <w:rPr>
          <w:rFonts w:ascii="仿宋" w:eastAsia="仿宋" w:hAnsi="仿宋" w:hint="eastAsia"/>
          <w:sz w:val="30"/>
          <w:szCs w:val="30"/>
        </w:rPr>
        <w:t>结合一线教学实际，提出了基于计算思维培养的</w:t>
      </w:r>
      <w:proofErr w:type="spellStart"/>
      <w:r w:rsidR="009D5392" w:rsidRPr="00422314">
        <w:rPr>
          <w:rFonts w:ascii="仿宋" w:eastAsia="仿宋" w:hAnsi="仿宋" w:hint="eastAsia"/>
          <w:sz w:val="30"/>
          <w:szCs w:val="30"/>
        </w:rPr>
        <w:t>c++</w:t>
      </w:r>
      <w:proofErr w:type="spellEnd"/>
      <w:r w:rsidR="009D5392" w:rsidRPr="00422314">
        <w:rPr>
          <w:rFonts w:ascii="仿宋" w:eastAsia="仿宋" w:hAnsi="仿宋" w:hint="eastAsia"/>
          <w:sz w:val="30"/>
          <w:szCs w:val="30"/>
        </w:rPr>
        <w:t>程序设计教学模型，表述了在课程中</w:t>
      </w:r>
      <w:r w:rsidR="00160167" w:rsidRPr="00422314">
        <w:rPr>
          <w:rFonts w:ascii="仿宋" w:eastAsia="仿宋" w:hAnsi="仿宋" w:hint="eastAsia"/>
          <w:sz w:val="30"/>
          <w:szCs w:val="30"/>
        </w:rPr>
        <w:t>培养计算思维的教学内容与设计，以期对亟待研究的计算思维培养教学内容及实践提供一些经验与支撑。</w:t>
      </w:r>
    </w:p>
    <w:p w:rsidR="00160167" w:rsidRPr="00422314" w:rsidRDefault="00160167" w:rsidP="003243B6">
      <w:pPr>
        <w:spacing w:line="360" w:lineRule="auto"/>
        <w:ind w:firstLineChars="200" w:firstLine="602"/>
        <w:rPr>
          <w:rFonts w:ascii="仿宋" w:eastAsia="仿宋" w:hAnsi="仿宋"/>
          <w:sz w:val="30"/>
          <w:szCs w:val="30"/>
        </w:rPr>
      </w:pPr>
      <w:r w:rsidRPr="00422314">
        <w:rPr>
          <w:rFonts w:ascii="仿宋" w:eastAsia="仿宋" w:hAnsi="仿宋" w:hint="eastAsia"/>
          <w:b/>
          <w:sz w:val="30"/>
          <w:szCs w:val="30"/>
        </w:rPr>
        <w:t>关键词</w:t>
      </w:r>
      <w:r w:rsidRPr="00422314">
        <w:rPr>
          <w:rFonts w:ascii="仿宋" w:eastAsia="仿宋" w:hAnsi="仿宋" w:hint="eastAsia"/>
          <w:sz w:val="30"/>
          <w:szCs w:val="30"/>
        </w:rPr>
        <w:t xml:space="preserve">：计算思维 信息技术 教学 </w:t>
      </w:r>
    </w:p>
    <w:p w:rsidR="00A0268C" w:rsidRPr="00422314" w:rsidRDefault="00A0268C" w:rsidP="003243B6">
      <w:pPr>
        <w:spacing w:line="360" w:lineRule="auto"/>
        <w:ind w:firstLineChars="200" w:firstLine="602"/>
        <w:rPr>
          <w:rFonts w:ascii="仿宋" w:eastAsia="仿宋" w:hAnsi="仿宋"/>
          <w:b/>
          <w:sz w:val="30"/>
          <w:szCs w:val="30"/>
        </w:rPr>
      </w:pPr>
      <w:r w:rsidRPr="00422314">
        <w:rPr>
          <w:rFonts w:ascii="仿宋" w:eastAsia="仿宋" w:hAnsi="仿宋" w:hint="eastAsia"/>
          <w:b/>
          <w:sz w:val="30"/>
          <w:szCs w:val="30"/>
        </w:rPr>
        <w:t>一、</w:t>
      </w:r>
      <w:r w:rsidR="00477111" w:rsidRPr="00422314">
        <w:rPr>
          <w:rFonts w:ascii="仿宋" w:eastAsia="仿宋" w:hAnsi="仿宋" w:hint="eastAsia"/>
          <w:b/>
          <w:sz w:val="30"/>
          <w:szCs w:val="30"/>
        </w:rPr>
        <w:t>问题的提出</w:t>
      </w:r>
    </w:p>
    <w:p w:rsidR="00A0268C" w:rsidRPr="00422314" w:rsidRDefault="00624C4C"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自</w:t>
      </w:r>
      <w:r w:rsidR="00A0268C" w:rsidRPr="00422314">
        <w:rPr>
          <w:rFonts w:ascii="仿宋" w:eastAsia="仿宋" w:hAnsi="仿宋" w:hint="eastAsia"/>
          <w:sz w:val="30"/>
          <w:szCs w:val="30"/>
        </w:rPr>
        <w:t>20</w:t>
      </w:r>
      <w:r w:rsidR="009C71DF" w:rsidRPr="00422314">
        <w:rPr>
          <w:rFonts w:ascii="仿宋" w:eastAsia="仿宋" w:hAnsi="仿宋" w:hint="eastAsia"/>
          <w:sz w:val="30"/>
          <w:szCs w:val="30"/>
        </w:rPr>
        <w:t>12</w:t>
      </w:r>
      <w:r w:rsidR="00A0268C" w:rsidRPr="00422314">
        <w:rPr>
          <w:rFonts w:ascii="仿宋" w:eastAsia="仿宋" w:hAnsi="仿宋" w:hint="eastAsia"/>
          <w:sz w:val="30"/>
          <w:szCs w:val="30"/>
        </w:rPr>
        <w:t>年</w:t>
      </w:r>
      <w:r w:rsidR="009C71DF" w:rsidRPr="00422314">
        <w:rPr>
          <w:rFonts w:ascii="仿宋" w:eastAsia="仿宋" w:hAnsi="仿宋" w:hint="eastAsia"/>
          <w:sz w:val="30"/>
          <w:szCs w:val="30"/>
        </w:rPr>
        <w:t>5月</w:t>
      </w:r>
      <w:r w:rsidR="00A0268C" w:rsidRPr="00422314">
        <w:rPr>
          <w:rFonts w:ascii="仿宋" w:eastAsia="仿宋" w:hAnsi="仿宋" w:hint="eastAsia"/>
          <w:sz w:val="30"/>
          <w:szCs w:val="30"/>
        </w:rPr>
        <w:t>，</w:t>
      </w:r>
      <w:r w:rsidR="009C71DF" w:rsidRPr="00422314">
        <w:rPr>
          <w:rFonts w:ascii="仿宋" w:eastAsia="仿宋" w:hAnsi="仿宋" w:hint="eastAsia"/>
          <w:sz w:val="30"/>
          <w:szCs w:val="30"/>
        </w:rPr>
        <w:t>中国教育技术协会信息技术教育专业委员会颁布《全国中小学信息技术课程标准（2012版）》，将培养和提升学生的信息素养设为基础教育阶段信息技术课程的总目标</w:t>
      </w:r>
      <w:r w:rsidRPr="00422314">
        <w:rPr>
          <w:rFonts w:ascii="仿宋" w:eastAsia="仿宋" w:hAnsi="仿宋" w:hint="eastAsia"/>
          <w:sz w:val="30"/>
          <w:szCs w:val="30"/>
        </w:rPr>
        <w:t>以来，我国信息技术基础教育中大多将“信息素养”一词设定为中小学信息技术教育的最高追求</w:t>
      </w:r>
      <w:r w:rsidR="0078396D" w:rsidRPr="00422314">
        <w:rPr>
          <w:rFonts w:ascii="仿宋" w:eastAsia="仿宋" w:hAnsi="仿宋" w:hint="eastAsia"/>
          <w:sz w:val="30"/>
          <w:szCs w:val="30"/>
        </w:rPr>
        <w:t>，并且对</w:t>
      </w:r>
      <w:r w:rsidR="00B05C63" w:rsidRPr="00422314">
        <w:rPr>
          <w:rFonts w:ascii="仿宋" w:eastAsia="仿宋" w:hAnsi="仿宋" w:hint="eastAsia"/>
          <w:sz w:val="30"/>
          <w:szCs w:val="30"/>
        </w:rPr>
        <w:t>信息技术课程价值的表述大都趋于泛化的“信息素养核心价值”论，</w:t>
      </w:r>
      <w:r w:rsidR="0020313F" w:rsidRPr="00422314">
        <w:rPr>
          <w:rFonts w:ascii="仿宋" w:eastAsia="仿宋" w:hAnsi="仿宋" w:hint="eastAsia"/>
          <w:sz w:val="30"/>
          <w:szCs w:val="30"/>
        </w:rPr>
        <w:t>课程的内容主要是技能培养，而后又发展为能力培养，</w:t>
      </w:r>
      <w:r w:rsidR="00B05C63" w:rsidRPr="00422314">
        <w:rPr>
          <w:rFonts w:ascii="仿宋" w:eastAsia="仿宋" w:hAnsi="仿宋" w:hint="eastAsia"/>
          <w:sz w:val="30"/>
          <w:szCs w:val="30"/>
        </w:rPr>
        <w:t>关于“信息技术课程内在价值”的研究较少</w:t>
      </w:r>
      <w:r w:rsidR="00105907" w:rsidRPr="00422314">
        <w:rPr>
          <w:rFonts w:ascii="仿宋" w:eastAsia="仿宋" w:hAnsi="仿宋" w:hint="eastAsia"/>
          <w:b/>
          <w:sz w:val="30"/>
          <w:szCs w:val="30"/>
          <w:vertAlign w:val="superscript"/>
        </w:rPr>
        <w:t>[1]</w:t>
      </w:r>
      <w:r w:rsidR="00B05C63" w:rsidRPr="00422314">
        <w:rPr>
          <w:rFonts w:ascii="仿宋" w:eastAsia="仿宋" w:hAnsi="仿宋" w:hint="eastAsia"/>
          <w:sz w:val="30"/>
          <w:szCs w:val="30"/>
        </w:rPr>
        <w:t>。</w:t>
      </w:r>
      <w:r w:rsidR="006F63E7" w:rsidRPr="00422314">
        <w:rPr>
          <w:rFonts w:ascii="仿宋" w:eastAsia="仿宋" w:hAnsi="仿宋" w:hint="eastAsia"/>
          <w:sz w:val="30"/>
          <w:szCs w:val="30"/>
        </w:rPr>
        <w:t>但是，近年来</w:t>
      </w:r>
      <w:r w:rsidR="006B0FD1" w:rsidRPr="00422314">
        <w:rPr>
          <w:rFonts w:ascii="仿宋" w:eastAsia="仿宋" w:hAnsi="仿宋" w:hint="eastAsia"/>
          <w:sz w:val="30"/>
          <w:szCs w:val="30"/>
        </w:rPr>
        <w:t>随着社会科技的进步，</w:t>
      </w:r>
      <w:r w:rsidR="00872118" w:rsidRPr="00422314">
        <w:rPr>
          <w:rFonts w:ascii="仿宋" w:eastAsia="仿宋" w:hAnsi="仿宋" w:hint="eastAsia"/>
          <w:sz w:val="30"/>
          <w:szCs w:val="30"/>
        </w:rPr>
        <w:t>技术的更新越来越快，</w:t>
      </w:r>
      <w:r w:rsidR="006B0FD1" w:rsidRPr="00422314">
        <w:rPr>
          <w:rFonts w:ascii="仿宋" w:eastAsia="仿宋" w:hAnsi="仿宋" w:hint="eastAsia"/>
          <w:sz w:val="30"/>
          <w:szCs w:val="30"/>
        </w:rPr>
        <w:t>作为“数字原住民”的新时代学生信息化水平越来越高</w:t>
      </w:r>
      <w:r w:rsidR="00E403F9" w:rsidRPr="00422314">
        <w:rPr>
          <w:rFonts w:ascii="仿宋" w:eastAsia="仿宋" w:hAnsi="仿宋" w:hint="eastAsia"/>
          <w:sz w:val="30"/>
          <w:szCs w:val="30"/>
        </w:rPr>
        <w:t>，对信息技术课程内容的前沿性与求真性需求越来越高</w:t>
      </w:r>
      <w:r w:rsidR="006B0FD1" w:rsidRPr="00422314">
        <w:rPr>
          <w:rFonts w:ascii="仿宋" w:eastAsia="仿宋" w:hAnsi="仿宋" w:hint="eastAsia"/>
          <w:sz w:val="30"/>
          <w:szCs w:val="30"/>
        </w:rPr>
        <w:t>。</w:t>
      </w:r>
      <w:r w:rsidR="006B0FD1" w:rsidRPr="00422314">
        <w:rPr>
          <w:rFonts w:ascii="仿宋" w:eastAsia="仿宋" w:hAnsi="仿宋" w:hint="eastAsia"/>
          <w:sz w:val="30"/>
          <w:szCs w:val="30"/>
        </w:rPr>
        <w:lastRenderedPageBreak/>
        <w:t>但与此矛盾的是，信息技术课程</w:t>
      </w:r>
      <w:r w:rsidR="00E403F9" w:rsidRPr="00422314">
        <w:rPr>
          <w:rFonts w:ascii="仿宋" w:eastAsia="仿宋" w:hAnsi="仿宋" w:hint="eastAsia"/>
          <w:sz w:val="30"/>
          <w:szCs w:val="30"/>
        </w:rPr>
        <w:t>内容的</w:t>
      </w:r>
      <w:r w:rsidR="006B0FD1" w:rsidRPr="00422314">
        <w:rPr>
          <w:rFonts w:ascii="仿宋" w:eastAsia="仿宋" w:hAnsi="仿宋" w:hint="eastAsia"/>
          <w:sz w:val="30"/>
          <w:szCs w:val="30"/>
        </w:rPr>
        <w:t>更新脚步却是十分缓慢的。信息技术课程在教学内容和具体目标上都呈现出一定的不稳定性和滞后性</w:t>
      </w:r>
      <w:r w:rsidR="0078396D" w:rsidRPr="00422314">
        <w:rPr>
          <w:rFonts w:ascii="仿宋" w:eastAsia="仿宋" w:hAnsi="仿宋" w:hint="eastAsia"/>
          <w:sz w:val="30"/>
          <w:szCs w:val="30"/>
        </w:rPr>
        <w:t>。</w:t>
      </w:r>
      <w:r w:rsidR="006B0FD1" w:rsidRPr="00422314">
        <w:rPr>
          <w:rFonts w:ascii="仿宋" w:eastAsia="仿宋" w:hAnsi="仿宋" w:hint="eastAsia"/>
          <w:sz w:val="30"/>
          <w:szCs w:val="30"/>
        </w:rPr>
        <w:t>多元化、创新化的培养需求日益剧增</w:t>
      </w:r>
      <w:r w:rsidR="0020313F" w:rsidRPr="00422314">
        <w:rPr>
          <w:rFonts w:ascii="仿宋" w:eastAsia="仿宋" w:hAnsi="仿宋" w:hint="eastAsia"/>
          <w:sz w:val="30"/>
          <w:szCs w:val="30"/>
        </w:rPr>
        <w:t>，单纯的技能培养或是能力培养早已不能应对日新月异发展的科技</w:t>
      </w:r>
      <w:r w:rsidR="006B0FD1" w:rsidRPr="00422314">
        <w:rPr>
          <w:rFonts w:ascii="仿宋" w:eastAsia="仿宋" w:hAnsi="仿宋" w:hint="eastAsia"/>
          <w:sz w:val="30"/>
          <w:szCs w:val="30"/>
        </w:rPr>
        <w:t>。</w:t>
      </w:r>
      <w:r w:rsidR="0020313F" w:rsidRPr="00422314">
        <w:rPr>
          <w:rFonts w:ascii="仿宋" w:eastAsia="仿宋" w:hAnsi="仿宋" w:hint="eastAsia"/>
          <w:sz w:val="30"/>
          <w:szCs w:val="30"/>
        </w:rPr>
        <w:t>近年来，作为与实证思维（物理学中体现的较为明显）、逻辑思维（数学中更多体现）并称三大科学思维的计算思维受到了世界各国教育行业的越来越高的重视，并且逐渐被很多国家定位为信息技术课程的核心培养目标。计算思维的出现让教育者对信息技术课程</w:t>
      </w:r>
      <w:r w:rsidR="0078396D" w:rsidRPr="00422314">
        <w:rPr>
          <w:rFonts w:ascii="仿宋" w:eastAsia="仿宋" w:hAnsi="仿宋" w:hint="eastAsia"/>
          <w:sz w:val="30"/>
          <w:szCs w:val="30"/>
        </w:rPr>
        <w:t>的基础性价值重新进行了拷问，同时，如何让“计算思维”真正落地中小学教育值得我们探究。</w:t>
      </w:r>
    </w:p>
    <w:p w:rsidR="007F594D" w:rsidRPr="00422314" w:rsidRDefault="007F594D" w:rsidP="003243B6">
      <w:pPr>
        <w:spacing w:line="360" w:lineRule="auto"/>
        <w:ind w:firstLineChars="200" w:firstLine="602"/>
        <w:rPr>
          <w:rFonts w:ascii="仿宋" w:eastAsia="仿宋" w:hAnsi="仿宋"/>
          <w:b/>
          <w:sz w:val="30"/>
          <w:szCs w:val="30"/>
        </w:rPr>
      </w:pPr>
      <w:r w:rsidRPr="00422314">
        <w:rPr>
          <w:rFonts w:ascii="仿宋" w:eastAsia="仿宋" w:hAnsi="仿宋" w:hint="eastAsia"/>
          <w:b/>
          <w:sz w:val="30"/>
          <w:szCs w:val="30"/>
        </w:rPr>
        <w:t>二、</w:t>
      </w:r>
      <w:r w:rsidR="00B9488E" w:rsidRPr="00422314">
        <w:rPr>
          <w:rFonts w:ascii="仿宋" w:eastAsia="仿宋" w:hAnsi="仿宋" w:hint="eastAsia"/>
          <w:b/>
          <w:sz w:val="30"/>
          <w:szCs w:val="30"/>
        </w:rPr>
        <w:t>关于计算思维</w:t>
      </w:r>
    </w:p>
    <w:p w:rsidR="007F594D" w:rsidRPr="00422314" w:rsidRDefault="007F594D"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计算思维作为科学思维的一份子，自人类思维产生的时候，就已经存在于思维之中，但计算思维概念的明确和建立却经历了较长的时期。继莱布尼茨提出机械计算，希尔伯特建立机械化推理，计算思维中的主要成分（算法、证明、推理）得到了深入的揭示，计算思维的主要特征得以从实证思维、逻辑思维中独立出来。计算思维成为了与前两者并驾齐驱的第三种思维模式。</w:t>
      </w:r>
      <w:r w:rsidR="007E4314" w:rsidRPr="00422314">
        <w:rPr>
          <w:rFonts w:ascii="仿宋" w:eastAsia="仿宋" w:hAnsi="仿宋" w:hint="eastAsia"/>
          <w:sz w:val="30"/>
          <w:szCs w:val="30"/>
        </w:rPr>
        <w:t>尽管计算思维一直是人类思维的重要组成部分，但对于计算思维本身的研究却是非常缓慢的。</w:t>
      </w:r>
    </w:p>
    <w:p w:rsidR="00B9488E" w:rsidRPr="00422314" w:rsidRDefault="007F594D"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2006</w:t>
      </w:r>
      <w:r w:rsidR="00B40095" w:rsidRPr="00422314">
        <w:rPr>
          <w:rFonts w:ascii="仿宋" w:eastAsia="仿宋" w:hAnsi="仿宋" w:hint="eastAsia"/>
          <w:sz w:val="30"/>
          <w:szCs w:val="30"/>
        </w:rPr>
        <w:t>年，周以真教授首次提出计算思维</w:t>
      </w:r>
      <w:r w:rsidRPr="00422314">
        <w:rPr>
          <w:rFonts w:ascii="仿宋" w:eastAsia="仿宋" w:hAnsi="仿宋" w:hint="eastAsia"/>
          <w:sz w:val="30"/>
          <w:szCs w:val="30"/>
        </w:rPr>
        <w:t>是指运用计算机科学的基础概念进行问题求解、系统设计以及人类行为理解等涵盖计算机科学之广度的一系列思维活动</w:t>
      </w:r>
      <w:r w:rsidRPr="00422314">
        <w:rPr>
          <w:rFonts w:ascii="仿宋" w:eastAsia="仿宋" w:hAnsi="仿宋" w:hint="eastAsia"/>
          <w:b/>
          <w:sz w:val="30"/>
          <w:szCs w:val="30"/>
          <w:vertAlign w:val="superscript"/>
        </w:rPr>
        <w:t>[</w:t>
      </w:r>
      <w:r w:rsidR="00953B26" w:rsidRPr="00422314">
        <w:rPr>
          <w:rFonts w:ascii="仿宋" w:eastAsia="仿宋" w:hAnsi="仿宋" w:hint="eastAsia"/>
          <w:b/>
          <w:sz w:val="30"/>
          <w:szCs w:val="30"/>
          <w:vertAlign w:val="superscript"/>
        </w:rPr>
        <w:t>2</w:t>
      </w:r>
      <w:r w:rsidRPr="00422314">
        <w:rPr>
          <w:rFonts w:ascii="仿宋" w:eastAsia="仿宋" w:hAnsi="仿宋" w:hint="eastAsia"/>
          <w:b/>
          <w:sz w:val="30"/>
          <w:szCs w:val="30"/>
          <w:vertAlign w:val="superscript"/>
        </w:rPr>
        <w:t>]</w:t>
      </w:r>
      <w:r w:rsidRPr="00422314">
        <w:rPr>
          <w:rFonts w:ascii="仿宋" w:eastAsia="仿宋" w:hAnsi="仿宋" w:hint="eastAsia"/>
          <w:sz w:val="30"/>
          <w:szCs w:val="30"/>
        </w:rPr>
        <w:t>。2011，她对计算思维进</w:t>
      </w:r>
      <w:r w:rsidRPr="00422314">
        <w:rPr>
          <w:rFonts w:ascii="仿宋" w:eastAsia="仿宋" w:hAnsi="仿宋" w:hint="eastAsia"/>
          <w:sz w:val="30"/>
          <w:szCs w:val="30"/>
        </w:rPr>
        <w:lastRenderedPageBreak/>
        <w:t>行了</w:t>
      </w:r>
      <w:r w:rsidR="00482EF2" w:rsidRPr="00422314">
        <w:rPr>
          <w:rFonts w:ascii="仿宋" w:eastAsia="仿宋" w:hAnsi="仿宋" w:hint="eastAsia"/>
          <w:sz w:val="30"/>
          <w:szCs w:val="30"/>
        </w:rPr>
        <w:t>新的阐述，她认为</w:t>
      </w:r>
      <w:r w:rsidRPr="00422314">
        <w:rPr>
          <w:rFonts w:ascii="仿宋" w:eastAsia="仿宋" w:hAnsi="仿宋" w:hint="eastAsia"/>
          <w:sz w:val="30"/>
          <w:szCs w:val="30"/>
        </w:rPr>
        <w:t>计算思维是一种解决问题的思维过程，能够清晰、抽象地将问题和解决方案用信息处理代理所能执行的方式表述出来</w:t>
      </w:r>
      <w:r w:rsidRPr="00422314">
        <w:rPr>
          <w:rFonts w:ascii="仿宋" w:eastAsia="仿宋" w:hAnsi="仿宋" w:hint="eastAsia"/>
          <w:b/>
          <w:sz w:val="30"/>
          <w:szCs w:val="30"/>
          <w:vertAlign w:val="superscript"/>
        </w:rPr>
        <w:t>[</w:t>
      </w:r>
      <w:r w:rsidR="00953B26" w:rsidRPr="00422314">
        <w:rPr>
          <w:rFonts w:ascii="仿宋" w:eastAsia="仿宋" w:hAnsi="仿宋" w:hint="eastAsia"/>
          <w:b/>
          <w:sz w:val="30"/>
          <w:szCs w:val="30"/>
          <w:vertAlign w:val="superscript"/>
        </w:rPr>
        <w:t>3</w:t>
      </w:r>
      <w:r w:rsidRPr="00422314">
        <w:rPr>
          <w:rFonts w:ascii="仿宋" w:eastAsia="仿宋" w:hAnsi="仿宋" w:hint="eastAsia"/>
          <w:b/>
          <w:sz w:val="30"/>
          <w:szCs w:val="30"/>
          <w:vertAlign w:val="superscript"/>
        </w:rPr>
        <w:t>]</w:t>
      </w:r>
      <w:r w:rsidRPr="00422314">
        <w:rPr>
          <w:rFonts w:ascii="仿宋" w:eastAsia="仿宋" w:hAnsi="仿宋" w:hint="eastAsia"/>
          <w:sz w:val="30"/>
          <w:szCs w:val="30"/>
        </w:rPr>
        <w:t>。</w:t>
      </w:r>
      <w:r w:rsidR="00482EF2" w:rsidRPr="00422314">
        <w:rPr>
          <w:rFonts w:ascii="仿宋" w:eastAsia="仿宋" w:hAnsi="仿宋" w:hint="eastAsia"/>
          <w:sz w:val="30"/>
          <w:szCs w:val="30"/>
        </w:rPr>
        <w:t>在她的原著中虽然没有对计算思维提出一个简洁的定义，但</w:t>
      </w:r>
      <w:r w:rsidR="00347C03" w:rsidRPr="00422314">
        <w:rPr>
          <w:rFonts w:ascii="仿宋" w:eastAsia="仿宋" w:hAnsi="仿宋" w:hint="eastAsia"/>
          <w:sz w:val="30"/>
          <w:szCs w:val="30"/>
        </w:rPr>
        <w:t>对于究竟什么是计算思维，她</w:t>
      </w:r>
      <w:r w:rsidR="00482EF2" w:rsidRPr="00422314">
        <w:rPr>
          <w:rFonts w:ascii="仿宋" w:eastAsia="仿宋" w:hAnsi="仿宋" w:hint="eastAsia"/>
          <w:sz w:val="30"/>
          <w:szCs w:val="30"/>
        </w:rPr>
        <w:t>以计算机科学家需要解决的常见问题为例，给我们提供</w:t>
      </w:r>
      <w:r w:rsidR="00347C03" w:rsidRPr="00422314">
        <w:rPr>
          <w:rFonts w:ascii="仿宋" w:eastAsia="仿宋" w:hAnsi="仿宋" w:hint="eastAsia"/>
          <w:sz w:val="30"/>
          <w:szCs w:val="30"/>
        </w:rPr>
        <w:t>了很多生动的</w:t>
      </w:r>
      <w:r w:rsidR="00482EF2" w:rsidRPr="00422314">
        <w:rPr>
          <w:rFonts w:ascii="仿宋" w:eastAsia="仿宋" w:hAnsi="仿宋" w:hint="eastAsia"/>
          <w:sz w:val="30"/>
          <w:szCs w:val="30"/>
        </w:rPr>
        <w:t>解释</w:t>
      </w:r>
      <w:r w:rsidR="00347C03" w:rsidRPr="00422314">
        <w:rPr>
          <w:rFonts w:ascii="仿宋" w:eastAsia="仿宋" w:hAnsi="仿宋" w:hint="eastAsia"/>
          <w:sz w:val="30"/>
          <w:szCs w:val="30"/>
        </w:rPr>
        <w:t>：“当你的女儿早上要去上学时，她将今天所需要的东西都放入书包，</w:t>
      </w:r>
      <w:r w:rsidR="00482EF2" w:rsidRPr="00422314">
        <w:rPr>
          <w:rFonts w:ascii="仿宋" w:eastAsia="仿宋" w:hAnsi="仿宋" w:hint="eastAsia"/>
          <w:sz w:val="30"/>
          <w:szCs w:val="30"/>
        </w:rPr>
        <w:t>那是预取和缓存；当你儿子失去手套时，你建议他</w:t>
      </w:r>
      <w:r w:rsidR="006C50FB" w:rsidRPr="00422314">
        <w:rPr>
          <w:rFonts w:ascii="仿宋" w:eastAsia="仿宋" w:hAnsi="仿宋" w:hint="eastAsia"/>
          <w:sz w:val="30"/>
          <w:szCs w:val="30"/>
        </w:rPr>
        <w:t>原路返回</w:t>
      </w:r>
      <w:r w:rsidR="00482EF2" w:rsidRPr="00422314">
        <w:rPr>
          <w:rFonts w:ascii="仿宋" w:eastAsia="仿宋" w:hAnsi="仿宋" w:hint="eastAsia"/>
          <w:sz w:val="30"/>
          <w:szCs w:val="30"/>
        </w:rPr>
        <w:t>，那是</w:t>
      </w:r>
      <w:r w:rsidR="006C50FB" w:rsidRPr="00422314">
        <w:rPr>
          <w:rFonts w:ascii="仿宋" w:eastAsia="仿宋" w:hAnsi="仿宋" w:hint="eastAsia"/>
          <w:sz w:val="30"/>
          <w:szCs w:val="30"/>
        </w:rPr>
        <w:t>回溯</w:t>
      </w:r>
      <w:r w:rsidR="00482EF2" w:rsidRPr="00422314">
        <w:rPr>
          <w:rFonts w:ascii="仿宋" w:eastAsia="仿宋" w:hAnsi="仿宋" w:hint="eastAsia"/>
          <w:sz w:val="30"/>
          <w:szCs w:val="30"/>
        </w:rPr>
        <w:t>……</w:t>
      </w:r>
      <w:r w:rsidR="006C50FB" w:rsidRPr="00422314">
        <w:rPr>
          <w:rFonts w:ascii="仿宋" w:eastAsia="仿宋" w:hAnsi="仿宋" w:hint="eastAsia"/>
          <w:sz w:val="30"/>
          <w:szCs w:val="30"/>
        </w:rPr>
        <w:t>当你在超市排队结账时，你会选择排在那一队的后面？那就是多服务器系统的一种建模演示</w:t>
      </w:r>
      <w:r w:rsidR="00482EF2" w:rsidRPr="00422314">
        <w:rPr>
          <w:rFonts w:ascii="仿宋" w:eastAsia="仿宋" w:hAnsi="仿宋" w:hint="eastAsia"/>
          <w:sz w:val="30"/>
          <w:szCs w:val="30"/>
        </w:rPr>
        <w:t>。</w:t>
      </w:r>
      <w:r w:rsidR="00347C03" w:rsidRPr="00422314">
        <w:rPr>
          <w:rFonts w:ascii="仿宋" w:eastAsia="仿宋" w:hAnsi="仿宋" w:hint="eastAsia"/>
          <w:sz w:val="30"/>
          <w:szCs w:val="30"/>
        </w:rPr>
        <w:t>”</w:t>
      </w:r>
      <w:r w:rsidR="00914F10" w:rsidRPr="00422314">
        <w:rPr>
          <w:rFonts w:ascii="仿宋" w:eastAsia="仿宋" w:hAnsi="仿宋" w:hint="eastAsia"/>
          <w:sz w:val="30"/>
          <w:szCs w:val="30"/>
        </w:rPr>
        <w:t>这就好像计算机科学家有一个方法工具箱，用以将各种情境的问题将标准解决方法进行匹配，并且如果用一个专业术语来描述这些的话就是抽象。</w:t>
      </w:r>
      <w:r w:rsidR="0084640A" w:rsidRPr="00422314">
        <w:rPr>
          <w:rFonts w:ascii="仿宋" w:eastAsia="仿宋" w:hAnsi="仿宋" w:hint="eastAsia"/>
          <w:sz w:val="30"/>
          <w:szCs w:val="30"/>
        </w:rPr>
        <w:t>因此，周教授认为</w:t>
      </w:r>
      <w:r w:rsidR="00914F10" w:rsidRPr="00422314">
        <w:rPr>
          <w:rFonts w:ascii="仿宋" w:eastAsia="仿宋" w:hAnsi="仿宋" w:hint="eastAsia"/>
          <w:sz w:val="30"/>
          <w:szCs w:val="30"/>
        </w:rPr>
        <w:t>计算思维的本质是抽象。</w:t>
      </w:r>
    </w:p>
    <w:p w:rsidR="00B9488E" w:rsidRPr="00422314" w:rsidRDefault="00B9488E"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分析周以真多年来对计算思维的阐述可以看出，她将“问题解决”视为计算思维非常重要的环节。2011年，国际教育技术协会（ISTE）和计算机科学教师协会（CSTA）联合制定</w:t>
      </w:r>
      <w:r w:rsidR="008265CC" w:rsidRPr="00422314">
        <w:rPr>
          <w:rFonts w:ascii="仿宋" w:eastAsia="仿宋" w:hAnsi="仿宋" w:hint="eastAsia"/>
          <w:sz w:val="30"/>
          <w:szCs w:val="30"/>
        </w:rPr>
        <w:t>了</w:t>
      </w:r>
      <w:r w:rsidRPr="00422314">
        <w:rPr>
          <w:rFonts w:ascii="仿宋" w:eastAsia="仿宋" w:hAnsi="仿宋" w:hint="eastAsia"/>
          <w:sz w:val="30"/>
          <w:szCs w:val="30"/>
        </w:rPr>
        <w:t>中小学计算思维</w:t>
      </w:r>
      <w:r w:rsidR="008265CC" w:rsidRPr="00422314">
        <w:rPr>
          <w:rFonts w:ascii="仿宋" w:eastAsia="仿宋" w:hAnsi="仿宋" w:hint="eastAsia"/>
          <w:sz w:val="30"/>
          <w:szCs w:val="30"/>
        </w:rPr>
        <w:t>的操作性定义</w:t>
      </w:r>
      <w:r w:rsidRPr="00422314">
        <w:rPr>
          <w:rFonts w:ascii="仿宋" w:eastAsia="仿宋" w:hAnsi="仿宋" w:hint="eastAsia"/>
          <w:sz w:val="30"/>
          <w:szCs w:val="30"/>
        </w:rPr>
        <w:t>，</w:t>
      </w:r>
      <w:r w:rsidR="008265CC" w:rsidRPr="00422314">
        <w:rPr>
          <w:rFonts w:ascii="仿宋" w:eastAsia="仿宋" w:hAnsi="仿宋" w:hint="eastAsia"/>
          <w:sz w:val="30"/>
          <w:szCs w:val="30"/>
        </w:rPr>
        <w:t>其中也</w:t>
      </w:r>
      <w:r w:rsidRPr="00422314">
        <w:rPr>
          <w:rFonts w:ascii="仿宋" w:eastAsia="仿宋" w:hAnsi="仿宋" w:hint="eastAsia"/>
          <w:sz w:val="30"/>
          <w:szCs w:val="30"/>
        </w:rPr>
        <w:t>明确将计算思维定义为解决问题的一种过程</w:t>
      </w:r>
      <w:r w:rsidR="001C63A2" w:rsidRPr="00422314">
        <w:rPr>
          <w:rFonts w:ascii="仿宋" w:eastAsia="仿宋" w:hAnsi="仿宋" w:hint="eastAsia"/>
          <w:b/>
          <w:sz w:val="30"/>
          <w:szCs w:val="30"/>
          <w:vertAlign w:val="superscript"/>
        </w:rPr>
        <w:t>[4]</w:t>
      </w:r>
      <w:r w:rsidRPr="00422314">
        <w:rPr>
          <w:rFonts w:ascii="仿宋" w:eastAsia="仿宋" w:hAnsi="仿宋" w:hint="eastAsia"/>
          <w:sz w:val="30"/>
          <w:szCs w:val="30"/>
        </w:rPr>
        <w:t>。</w:t>
      </w:r>
      <w:r w:rsidR="00462D5F" w:rsidRPr="00422314">
        <w:rPr>
          <w:rFonts w:ascii="仿宋" w:eastAsia="仿宋" w:hAnsi="仿宋" w:hint="eastAsia"/>
          <w:sz w:val="30"/>
          <w:szCs w:val="30"/>
        </w:rPr>
        <w:t>除此以外，学术界很多计算思维研究者还提出了“抽象说”、“自动化说”、“信息表达说”、“社会计算说”、“三维目标说”等对计算思维的认识。本文作者结合实际教学经验认为“问题解决说”对于中学生信息技术课程的操作及计算思维培养过程更有利，下文也将围绕“问题解决说”展开对计算思维培养的课程设计。</w:t>
      </w:r>
    </w:p>
    <w:p w:rsidR="006B0FD1" w:rsidRPr="00422314" w:rsidRDefault="007F594D" w:rsidP="003243B6">
      <w:pPr>
        <w:spacing w:line="360" w:lineRule="auto"/>
        <w:ind w:firstLineChars="200" w:firstLine="602"/>
        <w:rPr>
          <w:rFonts w:ascii="仿宋" w:eastAsia="仿宋" w:hAnsi="仿宋"/>
          <w:b/>
          <w:sz w:val="30"/>
          <w:szCs w:val="30"/>
        </w:rPr>
      </w:pPr>
      <w:r w:rsidRPr="00422314">
        <w:rPr>
          <w:rFonts w:ascii="仿宋" w:eastAsia="仿宋" w:hAnsi="仿宋" w:hint="eastAsia"/>
          <w:b/>
          <w:sz w:val="30"/>
          <w:szCs w:val="30"/>
        </w:rPr>
        <w:lastRenderedPageBreak/>
        <w:t>三、</w:t>
      </w:r>
      <w:r w:rsidR="00FB3DF3" w:rsidRPr="00422314">
        <w:rPr>
          <w:rFonts w:ascii="仿宋" w:eastAsia="仿宋" w:hAnsi="仿宋" w:hint="eastAsia"/>
          <w:b/>
          <w:sz w:val="30"/>
          <w:szCs w:val="30"/>
        </w:rPr>
        <w:t>计算思维融入课堂</w:t>
      </w:r>
    </w:p>
    <w:p w:rsidR="000C2688" w:rsidRPr="00422314" w:rsidRDefault="00670679"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2016年1月，美国推出“为了每个人的计算机科学”（CS for All）计划，预计投入40亿美元和1亿美元用以帮助各个州及学区推进在K-12阶段的计算机科学教育</w:t>
      </w:r>
      <w:r w:rsidRPr="00422314">
        <w:rPr>
          <w:rFonts w:ascii="仿宋" w:eastAsia="仿宋" w:hAnsi="仿宋" w:hint="eastAsia"/>
          <w:b/>
          <w:sz w:val="30"/>
          <w:szCs w:val="30"/>
          <w:vertAlign w:val="superscript"/>
        </w:rPr>
        <w:t>[</w:t>
      </w:r>
      <w:r w:rsidR="001C63A2" w:rsidRPr="00422314">
        <w:rPr>
          <w:rFonts w:ascii="仿宋" w:eastAsia="仿宋" w:hAnsi="仿宋" w:hint="eastAsia"/>
          <w:b/>
          <w:sz w:val="30"/>
          <w:szCs w:val="30"/>
          <w:vertAlign w:val="superscript"/>
        </w:rPr>
        <w:t>5</w:t>
      </w:r>
      <w:r w:rsidRPr="00422314">
        <w:rPr>
          <w:rFonts w:ascii="仿宋" w:eastAsia="仿宋" w:hAnsi="仿宋" w:hint="eastAsia"/>
          <w:b/>
          <w:sz w:val="30"/>
          <w:szCs w:val="30"/>
          <w:vertAlign w:val="superscript"/>
        </w:rPr>
        <w:t>]</w:t>
      </w:r>
      <w:r w:rsidRPr="00422314">
        <w:rPr>
          <w:rFonts w:ascii="仿宋" w:eastAsia="仿宋" w:hAnsi="仿宋" w:hint="eastAsia"/>
          <w:sz w:val="30"/>
          <w:szCs w:val="30"/>
        </w:rPr>
        <w:t>。</w:t>
      </w:r>
      <w:r w:rsidR="000538E9" w:rsidRPr="00422314">
        <w:rPr>
          <w:rFonts w:ascii="仿宋" w:eastAsia="仿宋" w:hAnsi="仿宋" w:hint="eastAsia"/>
          <w:sz w:val="30"/>
          <w:szCs w:val="30"/>
        </w:rPr>
        <w:t>与美国的多元化培养目标不同，英国将计算思维培养</w:t>
      </w:r>
      <w:proofErr w:type="gramStart"/>
      <w:r w:rsidR="000538E9" w:rsidRPr="00422314">
        <w:rPr>
          <w:rFonts w:ascii="仿宋" w:eastAsia="仿宋" w:hAnsi="仿宋" w:hint="eastAsia"/>
          <w:sz w:val="30"/>
          <w:szCs w:val="30"/>
        </w:rPr>
        <w:t>做为</w:t>
      </w:r>
      <w:proofErr w:type="gramEnd"/>
      <w:r w:rsidR="000538E9" w:rsidRPr="00422314">
        <w:rPr>
          <w:rFonts w:ascii="仿宋" w:eastAsia="仿宋" w:hAnsi="仿宋" w:hint="eastAsia"/>
          <w:sz w:val="30"/>
          <w:szCs w:val="30"/>
        </w:rPr>
        <w:t>主要目标。2014年，</w:t>
      </w:r>
      <w:r w:rsidR="0069218F" w:rsidRPr="00422314">
        <w:rPr>
          <w:rFonts w:ascii="仿宋" w:eastAsia="仿宋" w:hAnsi="仿宋" w:hint="eastAsia"/>
          <w:sz w:val="30"/>
          <w:szCs w:val="30"/>
        </w:rPr>
        <w:t>英国</w:t>
      </w:r>
      <w:r w:rsidR="000538E9" w:rsidRPr="00422314">
        <w:rPr>
          <w:rFonts w:ascii="仿宋" w:eastAsia="仿宋" w:hAnsi="仿宋" w:hint="eastAsia"/>
          <w:sz w:val="30"/>
          <w:szCs w:val="30"/>
        </w:rPr>
        <w:t>将计算（computing）代替了之前的信息与通信技术（</w:t>
      </w:r>
      <w:r w:rsidR="000538E9" w:rsidRPr="00422314">
        <w:rPr>
          <w:rFonts w:ascii="仿宋" w:eastAsia="仿宋" w:hAnsi="仿宋"/>
          <w:sz w:val="30"/>
          <w:szCs w:val="30"/>
        </w:rPr>
        <w:t xml:space="preserve">Information &amp; </w:t>
      </w:r>
      <w:proofErr w:type="spellStart"/>
      <w:r w:rsidR="000538E9" w:rsidRPr="00422314">
        <w:rPr>
          <w:rFonts w:ascii="仿宋" w:eastAsia="仿宋" w:hAnsi="仿宋"/>
          <w:sz w:val="30"/>
          <w:szCs w:val="30"/>
        </w:rPr>
        <w:t>CommunicationTechnology</w:t>
      </w:r>
      <w:proofErr w:type="spellEnd"/>
      <w:r w:rsidR="000538E9" w:rsidRPr="00422314">
        <w:rPr>
          <w:rFonts w:ascii="仿宋" w:eastAsia="仿宋" w:hAnsi="仿宋" w:hint="eastAsia"/>
          <w:sz w:val="30"/>
          <w:szCs w:val="30"/>
        </w:rPr>
        <w:t>）作为一门全国统一课程强制引入学校</w:t>
      </w:r>
      <w:r w:rsidR="0037490E" w:rsidRPr="00422314">
        <w:rPr>
          <w:rFonts w:ascii="仿宋" w:eastAsia="仿宋" w:hAnsi="仿宋" w:hint="eastAsia"/>
          <w:sz w:val="30"/>
          <w:szCs w:val="30"/>
        </w:rPr>
        <w:t>，并收到了良好效果。比如，计算学校</w:t>
      </w:r>
      <w:r w:rsidR="000538E9" w:rsidRPr="00422314">
        <w:rPr>
          <w:rFonts w:ascii="仿宋" w:eastAsia="仿宋" w:hAnsi="仿宋" w:hint="eastAsia"/>
          <w:sz w:val="30"/>
          <w:szCs w:val="30"/>
        </w:rPr>
        <w:t>（computing at school）</w:t>
      </w:r>
      <w:r w:rsidR="0037490E" w:rsidRPr="00422314">
        <w:rPr>
          <w:rFonts w:ascii="仿宋" w:eastAsia="仿宋" w:hAnsi="仿宋" w:hint="eastAsia"/>
          <w:sz w:val="30"/>
          <w:szCs w:val="30"/>
        </w:rPr>
        <w:t>是一个旨在促进</w:t>
      </w:r>
      <w:r w:rsidR="00477111" w:rsidRPr="00422314">
        <w:rPr>
          <w:rFonts w:ascii="仿宋" w:eastAsia="仿宋" w:hAnsi="仿宋" w:hint="eastAsia"/>
          <w:sz w:val="30"/>
          <w:szCs w:val="30"/>
        </w:rPr>
        <w:t>学校</w:t>
      </w:r>
      <w:r w:rsidR="0037490E" w:rsidRPr="00422314">
        <w:rPr>
          <w:rFonts w:ascii="仿宋" w:eastAsia="仿宋" w:hAnsi="仿宋" w:hint="eastAsia"/>
          <w:sz w:val="30"/>
          <w:szCs w:val="30"/>
        </w:rPr>
        <w:t>计算发展的网上社区。截止2016年5月，该社区已有22000名注册用户，接近75000个讨论帖，超过190个</w:t>
      </w:r>
      <w:r w:rsidR="00F04463" w:rsidRPr="00422314">
        <w:rPr>
          <w:rFonts w:ascii="仿宋" w:eastAsia="仿宋" w:hAnsi="仿宋" w:hint="eastAsia"/>
          <w:sz w:val="30"/>
          <w:szCs w:val="30"/>
        </w:rPr>
        <w:t>当地</w:t>
      </w:r>
      <w:r w:rsidR="0037490E" w:rsidRPr="00422314">
        <w:rPr>
          <w:rFonts w:ascii="仿宋" w:eastAsia="仿宋" w:hAnsi="仿宋" w:hint="eastAsia"/>
          <w:sz w:val="30"/>
          <w:szCs w:val="30"/>
        </w:rPr>
        <w:t>中心（local hubs），将近</w:t>
      </w:r>
      <w:r w:rsidR="00270AE6" w:rsidRPr="00422314">
        <w:rPr>
          <w:rFonts w:ascii="仿宋" w:eastAsia="仿宋" w:hAnsi="仿宋" w:hint="eastAsia"/>
          <w:sz w:val="30"/>
          <w:szCs w:val="30"/>
        </w:rPr>
        <w:t>3500项教育资源。</w:t>
      </w:r>
    </w:p>
    <w:p w:rsidR="000C2688" w:rsidRPr="00422314" w:rsidRDefault="000C2688"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在欧洲的一项调查中，大部分学校（21所学校中的17所）已经将计算内容引入课程。一部分国家在k-12整个学段中引入，还有一部分国家在k-9或10-12年级单独引入。一些国家将计算作为一个单独的学科引入，还有一些国家已经将计算作为其他学科的一部分，融入日常教学。</w:t>
      </w:r>
    </w:p>
    <w:p w:rsidR="000C2688" w:rsidRPr="00422314" w:rsidRDefault="00F04463" w:rsidP="003243B6">
      <w:pPr>
        <w:tabs>
          <w:tab w:val="left" w:pos="2955"/>
        </w:tabs>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2012年，教育部高等学校计算机基础课程教学指导委员会召开第一届“计算思维与大学计算机课程教学改革研讨会”，会上就如何落实计算思维融入大学计算机课程中去进行了深入研究，认为今后大学计算机课程改革和提高的核心任务是培养计算思维。</w:t>
      </w:r>
      <w:r w:rsidR="009020BB" w:rsidRPr="00422314">
        <w:rPr>
          <w:rFonts w:ascii="仿宋" w:eastAsia="仿宋" w:hAnsi="仿宋" w:hint="eastAsia"/>
          <w:sz w:val="30"/>
          <w:szCs w:val="30"/>
        </w:rPr>
        <w:t>我国《九校联盟（c9）计算机基础教学发展战略联合声明》中将计算思维能力培养作为计算机基础教学的核心任务</w:t>
      </w:r>
      <w:r w:rsidR="00FF178A" w:rsidRPr="00422314">
        <w:rPr>
          <w:rFonts w:ascii="仿宋" w:eastAsia="仿宋" w:hAnsi="仿宋" w:hint="eastAsia"/>
          <w:sz w:val="30"/>
          <w:szCs w:val="30"/>
          <w:vertAlign w:val="superscript"/>
        </w:rPr>
        <w:t>[6]</w:t>
      </w:r>
      <w:r w:rsidR="009020BB" w:rsidRPr="00422314">
        <w:rPr>
          <w:rFonts w:ascii="仿宋" w:eastAsia="仿宋" w:hAnsi="仿宋" w:hint="eastAsia"/>
          <w:sz w:val="30"/>
          <w:szCs w:val="30"/>
        </w:rPr>
        <w:t>。</w:t>
      </w:r>
      <w:r w:rsidRPr="00422314">
        <w:rPr>
          <w:rFonts w:ascii="仿宋" w:eastAsia="仿宋" w:hAnsi="仿宋" w:hint="eastAsia"/>
          <w:sz w:val="30"/>
          <w:szCs w:val="30"/>
        </w:rPr>
        <w:t>可以</w:t>
      </w:r>
      <w:r w:rsidRPr="00422314">
        <w:rPr>
          <w:rFonts w:ascii="仿宋" w:eastAsia="仿宋" w:hAnsi="仿宋" w:hint="eastAsia"/>
          <w:sz w:val="30"/>
          <w:szCs w:val="30"/>
        </w:rPr>
        <w:lastRenderedPageBreak/>
        <w:t>看出</w:t>
      </w:r>
      <w:r w:rsidR="007256EE" w:rsidRPr="00422314">
        <w:rPr>
          <w:rFonts w:ascii="仿宋" w:eastAsia="仿宋" w:hAnsi="仿宋" w:hint="eastAsia"/>
          <w:sz w:val="30"/>
          <w:szCs w:val="30"/>
        </w:rPr>
        <w:t>我国对于计算思维的研究主要集中在高校，</w:t>
      </w:r>
      <w:r w:rsidR="00B40C16" w:rsidRPr="00422314">
        <w:rPr>
          <w:rFonts w:ascii="仿宋" w:eastAsia="仿宋" w:hAnsi="仿宋" w:hint="eastAsia"/>
          <w:sz w:val="30"/>
          <w:szCs w:val="30"/>
        </w:rPr>
        <w:t>大部分</w:t>
      </w:r>
      <w:r w:rsidR="009020BB" w:rsidRPr="00422314">
        <w:rPr>
          <w:rFonts w:ascii="仿宋" w:eastAsia="仿宋" w:hAnsi="仿宋" w:hint="eastAsia"/>
          <w:sz w:val="30"/>
          <w:szCs w:val="30"/>
        </w:rPr>
        <w:t>以理论研究为主，且主要在计算科学学科中进行</w:t>
      </w:r>
      <w:r w:rsidR="009020BB" w:rsidRPr="00422314">
        <w:rPr>
          <w:rFonts w:ascii="仿宋" w:eastAsia="仿宋" w:hAnsi="仿宋" w:hint="eastAsia"/>
          <w:b/>
          <w:sz w:val="30"/>
          <w:szCs w:val="30"/>
          <w:vertAlign w:val="superscript"/>
        </w:rPr>
        <w:t>[6]</w:t>
      </w:r>
      <w:r w:rsidR="00B40C16" w:rsidRPr="00422314">
        <w:rPr>
          <w:rFonts w:ascii="仿宋" w:eastAsia="仿宋" w:hAnsi="仿宋" w:hint="eastAsia"/>
          <w:sz w:val="30"/>
          <w:szCs w:val="30"/>
        </w:rPr>
        <w:t>，</w:t>
      </w:r>
      <w:r w:rsidR="007256EE" w:rsidRPr="00422314">
        <w:rPr>
          <w:rFonts w:ascii="仿宋" w:eastAsia="仿宋" w:hAnsi="仿宋" w:hint="eastAsia"/>
          <w:sz w:val="30"/>
          <w:szCs w:val="30"/>
        </w:rPr>
        <w:t>基础教育的计算思维培养内容很少</w:t>
      </w:r>
      <w:r w:rsidR="009020BB" w:rsidRPr="00422314">
        <w:rPr>
          <w:rFonts w:ascii="仿宋" w:eastAsia="仿宋" w:hAnsi="仿宋" w:hint="eastAsia"/>
          <w:sz w:val="30"/>
          <w:szCs w:val="30"/>
        </w:rPr>
        <w:t>涉及</w:t>
      </w:r>
      <w:r w:rsidR="007256EE" w:rsidRPr="00422314">
        <w:rPr>
          <w:rFonts w:ascii="仿宋" w:eastAsia="仿宋" w:hAnsi="仿宋" w:hint="eastAsia"/>
          <w:sz w:val="30"/>
          <w:szCs w:val="30"/>
        </w:rPr>
        <w:t>。然而，在基础教育中开设计算思维培养的课程</w:t>
      </w:r>
      <w:r w:rsidR="00B40C16" w:rsidRPr="00422314">
        <w:rPr>
          <w:rFonts w:ascii="仿宋" w:eastAsia="仿宋" w:hAnsi="仿宋" w:hint="eastAsia"/>
          <w:sz w:val="30"/>
          <w:szCs w:val="30"/>
        </w:rPr>
        <w:t>却</w:t>
      </w:r>
      <w:r w:rsidR="00EA2251" w:rsidRPr="00422314">
        <w:rPr>
          <w:rFonts w:ascii="仿宋" w:eastAsia="仿宋" w:hAnsi="仿宋" w:hint="eastAsia"/>
          <w:sz w:val="30"/>
          <w:szCs w:val="30"/>
        </w:rPr>
        <w:t>是</w:t>
      </w:r>
      <w:r w:rsidR="007256EE" w:rsidRPr="00422314">
        <w:rPr>
          <w:rFonts w:ascii="仿宋" w:eastAsia="仿宋" w:hAnsi="仿宋" w:hint="eastAsia"/>
          <w:sz w:val="30"/>
          <w:szCs w:val="30"/>
        </w:rPr>
        <w:t>十分必要的。</w:t>
      </w:r>
      <w:r w:rsidR="00B40C16" w:rsidRPr="00422314">
        <w:rPr>
          <w:rFonts w:ascii="仿宋" w:eastAsia="仿宋" w:hAnsi="仿宋" w:hint="eastAsia"/>
          <w:sz w:val="30"/>
          <w:szCs w:val="30"/>
        </w:rPr>
        <w:t>在周以真的论文中，她指出</w:t>
      </w:r>
      <w:r w:rsidR="0069218F" w:rsidRPr="00422314">
        <w:rPr>
          <w:rFonts w:ascii="仿宋" w:eastAsia="仿宋" w:hAnsi="仿宋" w:hint="eastAsia"/>
          <w:sz w:val="30"/>
          <w:szCs w:val="30"/>
        </w:rPr>
        <w:t>计算思维正在影响着从科学到人类学几乎所有的学科。计算思维可能在任何地方被应用，它可能直接或间接的与我们每个人接触</w:t>
      </w:r>
      <w:r w:rsidR="0069218F" w:rsidRPr="00422314">
        <w:rPr>
          <w:rFonts w:ascii="仿宋" w:eastAsia="仿宋" w:hAnsi="仿宋" w:hint="eastAsia"/>
          <w:sz w:val="30"/>
          <w:szCs w:val="30"/>
          <w:vertAlign w:val="superscript"/>
        </w:rPr>
        <w:t>[</w:t>
      </w:r>
      <w:r w:rsidR="00FF178A" w:rsidRPr="00422314">
        <w:rPr>
          <w:rFonts w:ascii="仿宋" w:eastAsia="仿宋" w:hAnsi="仿宋" w:hint="eastAsia"/>
          <w:sz w:val="30"/>
          <w:szCs w:val="30"/>
          <w:vertAlign w:val="superscript"/>
        </w:rPr>
        <w:t>2</w:t>
      </w:r>
      <w:r w:rsidR="0069218F" w:rsidRPr="00422314">
        <w:rPr>
          <w:rFonts w:ascii="仿宋" w:eastAsia="仿宋" w:hAnsi="仿宋" w:hint="eastAsia"/>
          <w:sz w:val="30"/>
          <w:szCs w:val="30"/>
          <w:vertAlign w:val="superscript"/>
        </w:rPr>
        <w:t>]</w:t>
      </w:r>
      <w:r w:rsidR="00B40C16" w:rsidRPr="00422314">
        <w:rPr>
          <w:rFonts w:ascii="仿宋" w:eastAsia="仿宋" w:hAnsi="仿宋" w:hint="eastAsia"/>
          <w:sz w:val="30"/>
          <w:szCs w:val="30"/>
        </w:rPr>
        <w:t>。</w:t>
      </w:r>
      <w:r w:rsidR="00A03F18" w:rsidRPr="00422314">
        <w:rPr>
          <w:rFonts w:ascii="仿宋" w:eastAsia="仿宋" w:hAnsi="仿宋" w:hint="eastAsia"/>
          <w:sz w:val="30"/>
          <w:szCs w:val="30"/>
        </w:rPr>
        <w:t>计算思维不应当只是计算机科学家才拥有的，而应该是每个人都具备的基本能力，就像阅读、写作和算术，我们应当将计算思维作为一项分析解决问题的能力教给孩子们。同时她认为</w:t>
      </w:r>
      <w:r w:rsidR="0037405F" w:rsidRPr="00422314">
        <w:rPr>
          <w:rFonts w:ascii="仿宋" w:eastAsia="仿宋" w:hAnsi="仿宋" w:hint="eastAsia"/>
          <w:sz w:val="30"/>
          <w:szCs w:val="30"/>
        </w:rPr>
        <w:t>，如果想要确保让每一个人都能够获得理解和应用计算思维的坚实基础，我们应该在孩子们更早的</w:t>
      </w:r>
      <w:r w:rsidR="00F6742F" w:rsidRPr="00422314">
        <w:rPr>
          <w:rFonts w:ascii="仿宋" w:eastAsia="仿宋" w:hAnsi="仿宋" w:hint="eastAsia"/>
          <w:sz w:val="30"/>
          <w:szCs w:val="30"/>
        </w:rPr>
        <w:t>年纪</w:t>
      </w:r>
      <w:r w:rsidR="0037405F" w:rsidRPr="00422314">
        <w:rPr>
          <w:rFonts w:ascii="仿宋" w:eastAsia="仿宋" w:hAnsi="仿宋" w:hint="eastAsia"/>
          <w:sz w:val="30"/>
          <w:szCs w:val="30"/>
        </w:rPr>
        <w:t>便开始进行培养。</w:t>
      </w:r>
    </w:p>
    <w:p w:rsidR="00FB3DF3" w:rsidRPr="00422314" w:rsidRDefault="00A03F18" w:rsidP="003243B6">
      <w:pPr>
        <w:tabs>
          <w:tab w:val="left" w:pos="2955"/>
        </w:tabs>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2016年新修订的高中信息技术课程标准中，计算思维作为信息技术课程的核心素养之一进行了明确，但在目前的实际教学过程中，针对计算思维培养的</w:t>
      </w:r>
      <w:r w:rsidR="00FE7998">
        <w:rPr>
          <w:rFonts w:ascii="仿宋" w:eastAsia="仿宋" w:hAnsi="仿宋" w:hint="eastAsia"/>
          <w:sz w:val="30"/>
          <w:szCs w:val="30"/>
        </w:rPr>
        <w:t>关键环节还不完善</w:t>
      </w:r>
      <w:r w:rsidRPr="00422314">
        <w:rPr>
          <w:rFonts w:ascii="仿宋" w:eastAsia="仿宋" w:hAnsi="仿宋" w:hint="eastAsia"/>
          <w:sz w:val="30"/>
          <w:szCs w:val="30"/>
        </w:rPr>
        <w:t>。关于计算思维培养的政策制定、细化</w:t>
      </w:r>
      <w:proofErr w:type="gramStart"/>
      <w:r w:rsidRPr="00422314">
        <w:rPr>
          <w:rFonts w:ascii="仿宋" w:eastAsia="仿宋" w:hAnsi="仿宋" w:hint="eastAsia"/>
          <w:sz w:val="30"/>
          <w:szCs w:val="30"/>
        </w:rPr>
        <w:t>的课标要求</w:t>
      </w:r>
      <w:proofErr w:type="gramEnd"/>
      <w:r w:rsidRPr="00422314">
        <w:rPr>
          <w:rFonts w:ascii="仿宋" w:eastAsia="仿宋" w:hAnsi="仿宋" w:hint="eastAsia"/>
          <w:sz w:val="30"/>
          <w:szCs w:val="30"/>
        </w:rPr>
        <w:t>、教材内容的体现都是缺乏的</w:t>
      </w:r>
      <w:r w:rsidR="00FE7998">
        <w:rPr>
          <w:rFonts w:ascii="仿宋" w:eastAsia="仿宋" w:hAnsi="仿宋" w:hint="eastAsia"/>
          <w:sz w:val="30"/>
          <w:szCs w:val="30"/>
        </w:rPr>
        <w:t>，教师</w:t>
      </w:r>
      <w:r w:rsidRPr="00422314">
        <w:rPr>
          <w:rFonts w:ascii="仿宋" w:eastAsia="仿宋" w:hAnsi="仿宋" w:hint="eastAsia"/>
          <w:sz w:val="30"/>
          <w:szCs w:val="30"/>
        </w:rPr>
        <w:t>对于计算思维的认识</w:t>
      </w:r>
      <w:r w:rsidR="00FE7998">
        <w:rPr>
          <w:rFonts w:ascii="仿宋" w:eastAsia="仿宋" w:hAnsi="仿宋" w:hint="eastAsia"/>
          <w:sz w:val="30"/>
          <w:szCs w:val="30"/>
        </w:rPr>
        <w:t>得不到提升，</w:t>
      </w:r>
      <w:r w:rsidRPr="00422314">
        <w:rPr>
          <w:rFonts w:ascii="仿宋" w:eastAsia="仿宋" w:hAnsi="仿宋" w:hint="eastAsia"/>
          <w:sz w:val="30"/>
          <w:szCs w:val="30"/>
        </w:rPr>
        <w:t>针对计算思维培养的专业教师指导与培养</w:t>
      </w:r>
      <w:r w:rsidR="00FE7998">
        <w:rPr>
          <w:rFonts w:ascii="仿宋" w:eastAsia="仿宋" w:hAnsi="仿宋" w:hint="eastAsia"/>
          <w:sz w:val="30"/>
          <w:szCs w:val="30"/>
        </w:rPr>
        <w:t>匮乏</w:t>
      </w:r>
      <w:r w:rsidRPr="00422314">
        <w:rPr>
          <w:rFonts w:ascii="仿宋" w:eastAsia="仿宋" w:hAnsi="仿宋" w:hint="eastAsia"/>
          <w:sz w:val="30"/>
          <w:szCs w:val="30"/>
        </w:rPr>
        <w:t>。除此之外，更为突出的是</w:t>
      </w:r>
      <w:r w:rsidR="00FB3DF3" w:rsidRPr="00422314">
        <w:rPr>
          <w:rFonts w:ascii="仿宋" w:eastAsia="仿宋" w:hAnsi="仿宋" w:hint="eastAsia"/>
          <w:sz w:val="30"/>
          <w:szCs w:val="30"/>
        </w:rPr>
        <w:t>对于计算思维培养的教育活动研究以及教育评价研究</w:t>
      </w:r>
      <w:r w:rsidR="00FE7998">
        <w:rPr>
          <w:rFonts w:ascii="仿宋" w:eastAsia="仿宋" w:hAnsi="仿宋" w:hint="eastAsia"/>
          <w:sz w:val="30"/>
          <w:szCs w:val="30"/>
        </w:rPr>
        <w:t>在我国还是个空白</w:t>
      </w:r>
      <w:r w:rsidR="00FB3DF3" w:rsidRPr="00422314">
        <w:rPr>
          <w:rFonts w:ascii="仿宋" w:eastAsia="仿宋" w:hAnsi="仿宋" w:hint="eastAsia"/>
          <w:sz w:val="30"/>
          <w:szCs w:val="30"/>
        </w:rPr>
        <w:t>。缺乏课堂</w:t>
      </w:r>
      <w:r w:rsidRPr="00422314">
        <w:rPr>
          <w:rFonts w:ascii="仿宋" w:eastAsia="仿宋" w:hAnsi="仿宋" w:hint="eastAsia"/>
          <w:sz w:val="30"/>
          <w:szCs w:val="30"/>
        </w:rPr>
        <w:t>环境下的</w:t>
      </w:r>
      <w:r w:rsidR="00FB3DF3" w:rsidRPr="00422314">
        <w:rPr>
          <w:rFonts w:ascii="仿宋" w:eastAsia="仿宋" w:hAnsi="仿宋" w:hint="eastAsia"/>
          <w:sz w:val="30"/>
          <w:szCs w:val="30"/>
        </w:rPr>
        <w:t>实证</w:t>
      </w:r>
      <w:r w:rsidRPr="00422314">
        <w:rPr>
          <w:rFonts w:ascii="仿宋" w:eastAsia="仿宋" w:hAnsi="仿宋" w:hint="eastAsia"/>
          <w:sz w:val="30"/>
          <w:szCs w:val="30"/>
        </w:rPr>
        <w:t>研究，</w:t>
      </w:r>
      <w:r w:rsidR="00FB3DF3" w:rsidRPr="00422314">
        <w:rPr>
          <w:rFonts w:ascii="仿宋" w:eastAsia="仿宋" w:hAnsi="仿宋" w:hint="eastAsia"/>
          <w:sz w:val="30"/>
          <w:szCs w:val="30"/>
        </w:rPr>
        <w:t>计算思维培养一直在向教育者提问——对于孩子们</w:t>
      </w:r>
      <w:r w:rsidRPr="00422314">
        <w:rPr>
          <w:rFonts w:ascii="仿宋" w:eastAsia="仿宋" w:hAnsi="仿宋" w:hint="eastAsia"/>
          <w:sz w:val="30"/>
          <w:szCs w:val="30"/>
        </w:rPr>
        <w:t>（教师）</w:t>
      </w:r>
      <w:r w:rsidR="00FB3DF3" w:rsidRPr="00422314">
        <w:rPr>
          <w:rFonts w:ascii="仿宋" w:eastAsia="仿宋" w:hAnsi="仿宋" w:hint="eastAsia"/>
          <w:sz w:val="30"/>
          <w:szCs w:val="30"/>
        </w:rPr>
        <w:t>而言，什么才是学习（教授）计算思维的有效方法？</w:t>
      </w:r>
      <w:r w:rsidR="00FB3DF3" w:rsidRPr="00422314">
        <w:rPr>
          <w:rFonts w:ascii="仿宋" w:eastAsia="仿宋" w:hAnsi="仿宋" w:hint="eastAsia"/>
          <w:sz w:val="30"/>
          <w:szCs w:val="30"/>
          <w:vertAlign w:val="superscript"/>
        </w:rPr>
        <w:t>[</w:t>
      </w:r>
      <w:r w:rsidR="00FF178A" w:rsidRPr="00422314">
        <w:rPr>
          <w:rFonts w:ascii="仿宋" w:eastAsia="仿宋" w:hAnsi="仿宋" w:hint="eastAsia"/>
          <w:sz w:val="30"/>
          <w:szCs w:val="30"/>
          <w:vertAlign w:val="superscript"/>
        </w:rPr>
        <w:t>3</w:t>
      </w:r>
      <w:r w:rsidR="00FB3DF3" w:rsidRPr="00422314">
        <w:rPr>
          <w:rFonts w:ascii="仿宋" w:eastAsia="仿宋" w:hAnsi="仿宋"/>
          <w:sz w:val="30"/>
          <w:szCs w:val="30"/>
          <w:vertAlign w:val="superscript"/>
        </w:rPr>
        <w:t>]</w:t>
      </w:r>
    </w:p>
    <w:p w:rsidR="00B40095" w:rsidRPr="00422314" w:rsidRDefault="00B40095" w:rsidP="003243B6">
      <w:pPr>
        <w:spacing w:line="360" w:lineRule="auto"/>
        <w:ind w:firstLineChars="200" w:firstLine="602"/>
        <w:rPr>
          <w:rFonts w:ascii="仿宋" w:eastAsia="仿宋" w:hAnsi="仿宋"/>
          <w:b/>
          <w:sz w:val="30"/>
          <w:szCs w:val="30"/>
        </w:rPr>
      </w:pPr>
      <w:r w:rsidRPr="00422314">
        <w:rPr>
          <w:rFonts w:ascii="仿宋" w:eastAsia="仿宋" w:hAnsi="仿宋" w:hint="eastAsia"/>
          <w:b/>
          <w:sz w:val="30"/>
          <w:szCs w:val="30"/>
        </w:rPr>
        <w:t>四、</w:t>
      </w:r>
      <w:r w:rsidR="008F7720" w:rsidRPr="00422314">
        <w:rPr>
          <w:rFonts w:ascii="仿宋" w:eastAsia="仿宋" w:hAnsi="仿宋" w:hint="eastAsia"/>
          <w:b/>
          <w:sz w:val="30"/>
          <w:szCs w:val="30"/>
        </w:rPr>
        <w:t>关于计算思维培养的教学</w:t>
      </w:r>
      <w:r w:rsidR="00047315" w:rsidRPr="00422314">
        <w:rPr>
          <w:rFonts w:ascii="仿宋" w:eastAsia="仿宋" w:hAnsi="仿宋" w:hint="eastAsia"/>
          <w:b/>
          <w:sz w:val="30"/>
          <w:szCs w:val="30"/>
        </w:rPr>
        <w:t>设计</w:t>
      </w:r>
    </w:p>
    <w:p w:rsidR="009416AA" w:rsidRPr="00422314" w:rsidRDefault="009416AA"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lastRenderedPageBreak/>
        <w:t>（一）</w:t>
      </w:r>
      <w:r w:rsidR="00047315" w:rsidRPr="00422314">
        <w:rPr>
          <w:rFonts w:ascii="仿宋" w:eastAsia="仿宋" w:hAnsi="仿宋" w:hint="eastAsia"/>
          <w:sz w:val="30"/>
          <w:szCs w:val="30"/>
        </w:rPr>
        <w:t>、计算思维教学模型设计</w:t>
      </w:r>
    </w:p>
    <w:p w:rsidR="0052172A" w:rsidRPr="00422314" w:rsidRDefault="0052172A"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思维培养是一个综合性很强的要求，通过一两门课程无法彻底养成</w:t>
      </w:r>
      <w:r w:rsidR="00FF178A" w:rsidRPr="00422314">
        <w:rPr>
          <w:rFonts w:ascii="仿宋" w:eastAsia="仿宋" w:hAnsi="仿宋" w:hint="eastAsia"/>
          <w:b/>
          <w:sz w:val="30"/>
          <w:szCs w:val="30"/>
          <w:vertAlign w:val="superscript"/>
        </w:rPr>
        <w:t>[7]</w:t>
      </w:r>
      <w:r w:rsidRPr="00422314">
        <w:rPr>
          <w:rFonts w:ascii="仿宋" w:eastAsia="仿宋" w:hAnsi="仿宋" w:hint="eastAsia"/>
          <w:sz w:val="30"/>
          <w:szCs w:val="30"/>
        </w:rPr>
        <w:t>，因此，我们期望能够通过对计算思维的深入探究，找到计算思维核心的关键要素，设计合理的教学体系（教学方法、教学策略及评价方式的设计与研究将在其他文章中介绍，本章主要涉及教学</w:t>
      </w:r>
      <w:r w:rsidR="004031DD" w:rsidRPr="00422314">
        <w:rPr>
          <w:rFonts w:ascii="仿宋" w:eastAsia="仿宋" w:hAnsi="仿宋" w:hint="eastAsia"/>
          <w:sz w:val="30"/>
          <w:szCs w:val="30"/>
        </w:rPr>
        <w:t>模型及内容设计</w:t>
      </w:r>
      <w:r w:rsidRPr="00422314">
        <w:rPr>
          <w:rFonts w:ascii="仿宋" w:eastAsia="仿宋" w:hAnsi="仿宋" w:hint="eastAsia"/>
          <w:sz w:val="30"/>
          <w:szCs w:val="30"/>
        </w:rPr>
        <w:t>），从而能够在有限的课程时间内将计算思维培养的完成度最大化。</w:t>
      </w:r>
    </w:p>
    <w:p w:rsidR="00DE78BF" w:rsidRPr="00422314" w:rsidRDefault="00DE78BF"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 xml:space="preserve">2013年南安普敦大学的Cynthia Selby博士和John </w:t>
      </w:r>
      <w:proofErr w:type="spellStart"/>
      <w:r w:rsidRPr="00422314">
        <w:rPr>
          <w:rFonts w:ascii="仿宋" w:eastAsia="仿宋" w:hAnsi="仿宋" w:hint="eastAsia"/>
          <w:sz w:val="30"/>
          <w:szCs w:val="30"/>
        </w:rPr>
        <w:t>woollard</w:t>
      </w:r>
      <w:proofErr w:type="spellEnd"/>
      <w:r w:rsidRPr="00422314">
        <w:rPr>
          <w:rFonts w:ascii="仿宋" w:eastAsia="仿宋" w:hAnsi="仿宋" w:hint="eastAsia"/>
          <w:sz w:val="30"/>
          <w:szCs w:val="30"/>
        </w:rPr>
        <w:t>博士</w:t>
      </w:r>
      <w:r w:rsidR="00542AB4" w:rsidRPr="00422314">
        <w:rPr>
          <w:rFonts w:ascii="仿宋" w:eastAsia="仿宋" w:hAnsi="仿宋" w:hint="eastAsia"/>
          <w:sz w:val="30"/>
          <w:szCs w:val="30"/>
        </w:rPr>
        <w:t>从五个方面</w:t>
      </w:r>
      <w:r w:rsidRPr="00422314">
        <w:rPr>
          <w:rFonts w:ascii="仿宋" w:eastAsia="仿宋" w:hAnsi="仿宋" w:hint="eastAsia"/>
          <w:sz w:val="30"/>
          <w:szCs w:val="30"/>
        </w:rPr>
        <w:t>提出</w:t>
      </w:r>
      <w:r w:rsidR="00542AB4" w:rsidRPr="00422314">
        <w:rPr>
          <w:rFonts w:ascii="仿宋" w:eastAsia="仿宋" w:hAnsi="仿宋" w:hint="eastAsia"/>
          <w:sz w:val="30"/>
          <w:szCs w:val="30"/>
        </w:rPr>
        <w:t>了</w:t>
      </w:r>
      <w:r w:rsidRPr="00422314">
        <w:rPr>
          <w:rFonts w:ascii="仿宋" w:eastAsia="仿宋" w:hAnsi="仿宋" w:hint="eastAsia"/>
          <w:sz w:val="30"/>
          <w:szCs w:val="30"/>
        </w:rPr>
        <w:t>计算思维</w:t>
      </w:r>
      <w:r w:rsidR="00542AB4" w:rsidRPr="00422314">
        <w:rPr>
          <w:rFonts w:ascii="仿宋" w:eastAsia="仿宋" w:hAnsi="仿宋" w:hint="eastAsia"/>
          <w:sz w:val="30"/>
          <w:szCs w:val="30"/>
        </w:rPr>
        <w:t>的要素</w:t>
      </w:r>
      <w:r w:rsidR="00FF178A" w:rsidRPr="00422314">
        <w:rPr>
          <w:rFonts w:ascii="仿宋" w:eastAsia="仿宋" w:hAnsi="仿宋" w:hint="eastAsia"/>
          <w:b/>
          <w:sz w:val="30"/>
          <w:szCs w:val="30"/>
          <w:vertAlign w:val="superscript"/>
        </w:rPr>
        <w:t>[8]</w:t>
      </w:r>
      <w:r w:rsidR="00542AB4" w:rsidRPr="00422314">
        <w:rPr>
          <w:rFonts w:ascii="仿宋" w:eastAsia="仿宋" w:hAnsi="仿宋" w:hint="eastAsia"/>
          <w:sz w:val="30"/>
          <w:szCs w:val="30"/>
        </w:rPr>
        <w:t>，</w:t>
      </w:r>
      <w:r w:rsidRPr="00422314">
        <w:rPr>
          <w:rFonts w:ascii="仿宋" w:eastAsia="仿宋" w:hAnsi="仿宋" w:hint="eastAsia"/>
          <w:sz w:val="30"/>
          <w:szCs w:val="30"/>
        </w:rPr>
        <w:t>包括算法思维、</w:t>
      </w:r>
      <w:r w:rsidR="00542AB4" w:rsidRPr="00422314">
        <w:rPr>
          <w:rFonts w:ascii="仿宋" w:eastAsia="仿宋" w:hAnsi="仿宋" w:hint="eastAsia"/>
          <w:sz w:val="30"/>
          <w:szCs w:val="30"/>
        </w:rPr>
        <w:t>评估、分解、抽象、概括。</w:t>
      </w:r>
    </w:p>
    <w:p w:rsidR="00BF0DB6" w:rsidRPr="00422314" w:rsidRDefault="00BF0DB6"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根据陈鹏、黄荣怀等人的统计与研究，关于计算思维概念、定义、特征和要素，学者们使用的词汇频率从高到低为：问题解决、抽象、过程、计算机……对于计算思维的主要构成元素学者们的意见还是趋于一致的，主要包括抽象、概况、分解、算法、调试等</w:t>
      </w:r>
      <w:r w:rsidRPr="00422314">
        <w:rPr>
          <w:rFonts w:ascii="仿宋" w:eastAsia="仿宋" w:hAnsi="仿宋" w:hint="eastAsia"/>
          <w:b/>
          <w:sz w:val="30"/>
          <w:szCs w:val="30"/>
          <w:vertAlign w:val="superscript"/>
        </w:rPr>
        <w:t xml:space="preserve"> [9]</w:t>
      </w:r>
      <w:r w:rsidRPr="00422314">
        <w:rPr>
          <w:rFonts w:ascii="仿宋" w:eastAsia="仿宋" w:hAnsi="仿宋" w:hint="eastAsia"/>
          <w:sz w:val="30"/>
          <w:szCs w:val="30"/>
        </w:rPr>
        <w:t>。</w:t>
      </w:r>
    </w:p>
    <w:p w:rsidR="009416AA" w:rsidRPr="00422314" w:rsidRDefault="009416AA"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如前文所述在国际教育技术协会和计算机科学教师协会给出的计算思维的操作性定义中不仅将计算思维视为一种基于问题解决的过程，并对其关键环节给予了明确表述包括（但不限于）：制定问题，并能够利用计算机和其他工具来帮助解决该问题；逻辑化地组织和分析数据；通过抽象（例如模型和仿真）在线数据；通过算法思维（一系列有序的步骤）来支持自动化解决方案；识别、分析、实施可能的解决方案，同时结合上述步骤和资源，找</w:t>
      </w:r>
      <w:r w:rsidRPr="00422314">
        <w:rPr>
          <w:rFonts w:ascii="仿宋" w:eastAsia="仿宋" w:hAnsi="仿宋" w:hint="eastAsia"/>
          <w:sz w:val="30"/>
          <w:szCs w:val="30"/>
        </w:rPr>
        <w:lastRenderedPageBreak/>
        <w:t>到最有效的解决方案；将该问题的解决过程推广并迁移到更广泛的问题中。</w:t>
      </w:r>
    </w:p>
    <w:p w:rsidR="009416AA" w:rsidRPr="00422314" w:rsidRDefault="00E922F9"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将</w:t>
      </w:r>
      <w:r w:rsidR="0052172A" w:rsidRPr="00422314">
        <w:rPr>
          <w:rFonts w:ascii="仿宋" w:eastAsia="仿宋" w:hAnsi="仿宋" w:hint="eastAsia"/>
          <w:sz w:val="30"/>
          <w:szCs w:val="30"/>
        </w:rPr>
        <w:t>大量理论研究</w:t>
      </w:r>
      <w:r w:rsidR="00BF0DB6" w:rsidRPr="00422314">
        <w:rPr>
          <w:rFonts w:ascii="仿宋" w:eastAsia="仿宋" w:hAnsi="仿宋" w:hint="eastAsia"/>
          <w:sz w:val="30"/>
          <w:szCs w:val="30"/>
        </w:rPr>
        <w:t>结合一线</w:t>
      </w:r>
      <w:r w:rsidRPr="00422314">
        <w:rPr>
          <w:rFonts w:ascii="仿宋" w:eastAsia="仿宋" w:hAnsi="仿宋" w:hint="eastAsia"/>
          <w:sz w:val="30"/>
          <w:szCs w:val="30"/>
        </w:rPr>
        <w:t>编程</w:t>
      </w:r>
      <w:r w:rsidR="00BF0DB6" w:rsidRPr="00422314">
        <w:rPr>
          <w:rFonts w:ascii="仿宋" w:eastAsia="仿宋" w:hAnsi="仿宋" w:hint="eastAsia"/>
          <w:sz w:val="30"/>
          <w:szCs w:val="30"/>
        </w:rPr>
        <w:t>教学实践</w:t>
      </w:r>
      <w:r w:rsidR="0052172A" w:rsidRPr="00422314">
        <w:rPr>
          <w:rFonts w:ascii="仿宋" w:eastAsia="仿宋" w:hAnsi="仿宋" w:hint="eastAsia"/>
          <w:sz w:val="30"/>
          <w:szCs w:val="30"/>
        </w:rPr>
        <w:t>，我们</w:t>
      </w:r>
      <w:r w:rsidR="00542AB4" w:rsidRPr="00422314">
        <w:rPr>
          <w:rFonts w:ascii="仿宋" w:eastAsia="仿宋" w:hAnsi="仿宋" w:hint="eastAsia"/>
          <w:sz w:val="30"/>
          <w:szCs w:val="30"/>
        </w:rPr>
        <w:t>从计算思维的“问题解决”观出发，</w:t>
      </w:r>
      <w:r w:rsidRPr="00422314">
        <w:rPr>
          <w:rFonts w:ascii="仿宋" w:eastAsia="仿宋" w:hAnsi="仿宋" w:hint="eastAsia"/>
          <w:sz w:val="30"/>
          <w:szCs w:val="30"/>
        </w:rPr>
        <w:t>以</w:t>
      </w:r>
      <w:r w:rsidR="00844FD0" w:rsidRPr="00422314">
        <w:rPr>
          <w:rFonts w:ascii="仿宋" w:eastAsia="仿宋" w:hAnsi="仿宋" w:hint="eastAsia"/>
          <w:sz w:val="30"/>
          <w:szCs w:val="30"/>
        </w:rPr>
        <w:t>计算思维的</w:t>
      </w:r>
      <w:r w:rsidR="0065577C" w:rsidRPr="00422314">
        <w:rPr>
          <w:rFonts w:ascii="仿宋" w:eastAsia="仿宋" w:hAnsi="仿宋" w:hint="eastAsia"/>
          <w:sz w:val="30"/>
          <w:szCs w:val="30"/>
        </w:rPr>
        <w:t>分解、抽象、算法、评价与归纳</w:t>
      </w:r>
      <w:r w:rsidR="00844FD0" w:rsidRPr="00422314">
        <w:rPr>
          <w:rFonts w:ascii="仿宋" w:eastAsia="仿宋" w:hAnsi="仿宋" w:hint="eastAsia"/>
          <w:sz w:val="30"/>
          <w:szCs w:val="30"/>
        </w:rPr>
        <w:t>五大特征</w:t>
      </w:r>
      <w:r w:rsidRPr="00422314">
        <w:rPr>
          <w:rFonts w:ascii="仿宋" w:eastAsia="仿宋" w:hAnsi="仿宋" w:hint="eastAsia"/>
          <w:sz w:val="30"/>
          <w:szCs w:val="30"/>
        </w:rPr>
        <w:t>为</w:t>
      </w:r>
      <w:r w:rsidR="00CA0E04" w:rsidRPr="00422314">
        <w:rPr>
          <w:rFonts w:ascii="仿宋" w:eastAsia="仿宋" w:hAnsi="仿宋" w:hint="eastAsia"/>
          <w:sz w:val="30"/>
          <w:szCs w:val="30"/>
        </w:rPr>
        <w:t>主线</w:t>
      </w:r>
      <w:r w:rsidR="00844FD0" w:rsidRPr="00422314">
        <w:rPr>
          <w:rFonts w:ascii="仿宋" w:eastAsia="仿宋" w:hAnsi="仿宋" w:hint="eastAsia"/>
          <w:sz w:val="30"/>
          <w:szCs w:val="30"/>
        </w:rPr>
        <w:t>，基于</w:t>
      </w:r>
      <w:r w:rsidR="00542AB4" w:rsidRPr="00422314">
        <w:rPr>
          <w:rFonts w:ascii="仿宋" w:eastAsia="仿宋" w:hAnsi="仿宋" w:hint="eastAsia"/>
          <w:sz w:val="30"/>
          <w:szCs w:val="30"/>
        </w:rPr>
        <w:t>皮亚杰建构主义中以学生为中心的观点，设计</w:t>
      </w:r>
      <w:r w:rsidR="0052172A" w:rsidRPr="00422314">
        <w:rPr>
          <w:rFonts w:ascii="仿宋" w:eastAsia="仿宋" w:hAnsi="仿宋" w:hint="eastAsia"/>
          <w:sz w:val="30"/>
          <w:szCs w:val="30"/>
        </w:rPr>
        <w:t>提出了基于C++编程的教学模型。</w:t>
      </w:r>
    </w:p>
    <w:p w:rsidR="00CA0E04" w:rsidRPr="00422314" w:rsidRDefault="00573590" w:rsidP="003243B6">
      <w:pPr>
        <w:spacing w:line="360" w:lineRule="auto"/>
        <w:ind w:firstLineChars="200" w:firstLine="600"/>
        <w:jc w:val="center"/>
        <w:rPr>
          <w:rFonts w:ascii="仿宋" w:eastAsia="仿宋" w:hAnsi="仿宋"/>
          <w:sz w:val="30"/>
          <w:szCs w:val="30"/>
        </w:rPr>
      </w:pPr>
      <w:r w:rsidRPr="00422314">
        <w:rPr>
          <w:rFonts w:ascii="仿宋" w:eastAsia="仿宋" w:hAnsi="仿宋"/>
          <w:noProof/>
          <w:sz w:val="30"/>
          <w:szCs w:val="30"/>
        </w:rPr>
        <w:drawing>
          <wp:inline distT="0" distB="0" distL="0" distR="0" wp14:anchorId="02E4A2D6" wp14:editId="1847A930">
            <wp:extent cx="3562709" cy="223284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学模型.png"/>
                    <pic:cNvPicPr/>
                  </pic:nvPicPr>
                  <pic:blipFill>
                    <a:blip r:embed="rId8">
                      <a:extLst>
                        <a:ext uri="{28A0092B-C50C-407E-A947-70E740481C1C}">
                          <a14:useLocalDpi xmlns:a14="http://schemas.microsoft.com/office/drawing/2010/main" val="0"/>
                        </a:ext>
                      </a:extLst>
                    </a:blip>
                    <a:stretch>
                      <a:fillRect/>
                    </a:stretch>
                  </pic:blipFill>
                  <pic:spPr>
                    <a:xfrm>
                      <a:off x="0" y="0"/>
                      <a:ext cx="3566221" cy="2235050"/>
                    </a:xfrm>
                    <a:prstGeom prst="rect">
                      <a:avLst/>
                    </a:prstGeom>
                  </pic:spPr>
                </pic:pic>
              </a:graphicData>
            </a:graphic>
          </wp:inline>
        </w:drawing>
      </w:r>
    </w:p>
    <w:p w:rsidR="00CA0E04" w:rsidRPr="00422314" w:rsidRDefault="0047683D" w:rsidP="0047683D">
      <w:pPr>
        <w:widowControl/>
        <w:jc w:val="center"/>
        <w:rPr>
          <w:rFonts w:ascii="仿宋" w:eastAsia="仿宋" w:hAnsi="仿宋"/>
          <w:sz w:val="30"/>
          <w:szCs w:val="30"/>
        </w:rPr>
      </w:pPr>
      <w:r w:rsidRPr="00422314">
        <w:rPr>
          <w:rFonts w:ascii="仿宋" w:eastAsia="仿宋" w:hAnsi="仿宋" w:hint="eastAsia"/>
          <w:sz w:val="30"/>
          <w:szCs w:val="30"/>
        </w:rPr>
        <w:t>图1 基于计算思维培养的C++编程教学模型</w:t>
      </w:r>
    </w:p>
    <w:p w:rsidR="0052172A" w:rsidRPr="00422314" w:rsidRDefault="004031DD"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（二）、计算思维培养的教学内容设计</w:t>
      </w:r>
    </w:p>
    <w:p w:rsidR="00501D44" w:rsidRPr="00422314" w:rsidRDefault="007B34D7"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计算思维教育的目的是依托一定的知识内容</w:t>
      </w:r>
      <w:r w:rsidR="002978D4" w:rsidRPr="00422314">
        <w:rPr>
          <w:rFonts w:ascii="仿宋" w:eastAsia="仿宋" w:hAnsi="仿宋" w:hint="eastAsia"/>
          <w:sz w:val="30"/>
          <w:szCs w:val="30"/>
        </w:rPr>
        <w:t>的</w:t>
      </w:r>
      <w:r w:rsidR="00013CCC" w:rsidRPr="00422314">
        <w:rPr>
          <w:rFonts w:ascii="仿宋" w:eastAsia="仿宋" w:hAnsi="仿宋" w:hint="eastAsia"/>
          <w:sz w:val="30"/>
          <w:szCs w:val="30"/>
        </w:rPr>
        <w:t>教</w:t>
      </w:r>
      <w:r w:rsidR="002978D4" w:rsidRPr="00422314">
        <w:rPr>
          <w:rFonts w:ascii="仿宋" w:eastAsia="仿宋" w:hAnsi="仿宋" w:hint="eastAsia"/>
          <w:sz w:val="30"/>
          <w:szCs w:val="30"/>
        </w:rPr>
        <w:t>与</w:t>
      </w:r>
      <w:r w:rsidR="00013CCC" w:rsidRPr="00422314">
        <w:rPr>
          <w:rFonts w:ascii="仿宋" w:eastAsia="仿宋" w:hAnsi="仿宋" w:hint="eastAsia"/>
          <w:sz w:val="30"/>
          <w:szCs w:val="30"/>
        </w:rPr>
        <w:t>学</w:t>
      </w:r>
      <w:r w:rsidR="002F66F9" w:rsidRPr="00422314">
        <w:rPr>
          <w:rFonts w:ascii="仿宋" w:eastAsia="仿宋" w:hAnsi="仿宋" w:hint="eastAsia"/>
          <w:sz w:val="30"/>
          <w:szCs w:val="30"/>
        </w:rPr>
        <w:t>养成学生的一种思维模式。</w:t>
      </w:r>
      <w:r w:rsidR="00013CCC" w:rsidRPr="00422314">
        <w:rPr>
          <w:rFonts w:ascii="仿宋" w:eastAsia="仿宋" w:hAnsi="仿宋" w:hint="eastAsia"/>
          <w:sz w:val="30"/>
          <w:szCs w:val="30"/>
        </w:rPr>
        <w:t>这些内容是计算思维区别于逻辑思维和实证思维的关键点。</w:t>
      </w:r>
      <w:r w:rsidR="00542AB4" w:rsidRPr="00422314">
        <w:rPr>
          <w:rFonts w:ascii="仿宋" w:eastAsia="仿宋" w:hAnsi="仿宋" w:hint="eastAsia"/>
          <w:sz w:val="30"/>
          <w:szCs w:val="30"/>
        </w:rPr>
        <w:t>如何把计算思维的一些特征和方法作为计算思维的基本内容，经过梳理和组织，成为培养学生计算思维能力的教材，</w:t>
      </w:r>
      <w:r w:rsidR="00AF2AB6" w:rsidRPr="00422314">
        <w:rPr>
          <w:rFonts w:ascii="仿宋" w:eastAsia="仿宋" w:hAnsi="仿宋" w:hint="eastAsia"/>
          <w:sz w:val="30"/>
          <w:szCs w:val="30"/>
        </w:rPr>
        <w:t>需要考虑两</w:t>
      </w:r>
      <w:r w:rsidR="00501D44" w:rsidRPr="00422314">
        <w:rPr>
          <w:rFonts w:ascii="仿宋" w:eastAsia="仿宋" w:hAnsi="仿宋" w:hint="eastAsia"/>
          <w:sz w:val="30"/>
          <w:szCs w:val="30"/>
        </w:rPr>
        <w:t>个问题：</w:t>
      </w:r>
    </w:p>
    <w:p w:rsidR="00501D44" w:rsidRPr="00422314" w:rsidRDefault="00501D44" w:rsidP="00501D44">
      <w:pPr>
        <w:spacing w:line="360" w:lineRule="auto"/>
        <w:ind w:firstLine="480"/>
        <w:rPr>
          <w:rFonts w:ascii="仿宋" w:eastAsia="仿宋" w:hAnsi="仿宋"/>
          <w:sz w:val="30"/>
          <w:szCs w:val="30"/>
        </w:rPr>
      </w:pPr>
      <w:r w:rsidRPr="00422314">
        <w:rPr>
          <w:rFonts w:ascii="仿宋" w:eastAsia="仿宋" w:hAnsi="仿宋" w:hint="eastAsia"/>
          <w:sz w:val="30"/>
          <w:szCs w:val="30"/>
        </w:rPr>
        <w:t>1.</w:t>
      </w:r>
      <w:r w:rsidR="009416AA" w:rsidRPr="00422314">
        <w:rPr>
          <w:rFonts w:ascii="仿宋" w:eastAsia="仿宋" w:hAnsi="仿宋" w:hint="eastAsia"/>
          <w:sz w:val="30"/>
          <w:szCs w:val="30"/>
        </w:rPr>
        <w:t>哪</w:t>
      </w:r>
      <w:r w:rsidRPr="00422314">
        <w:rPr>
          <w:rFonts w:ascii="仿宋" w:eastAsia="仿宋" w:hAnsi="仿宋" w:hint="eastAsia"/>
          <w:sz w:val="30"/>
          <w:szCs w:val="30"/>
        </w:rPr>
        <w:t>些内容可以</w:t>
      </w:r>
      <w:r w:rsidR="009416AA" w:rsidRPr="00422314">
        <w:rPr>
          <w:rFonts w:ascii="仿宋" w:eastAsia="仿宋" w:hAnsi="仿宋" w:hint="eastAsia"/>
          <w:sz w:val="30"/>
          <w:szCs w:val="30"/>
        </w:rPr>
        <w:t>用来进行</w:t>
      </w:r>
      <w:r w:rsidRPr="00422314">
        <w:rPr>
          <w:rFonts w:ascii="仿宋" w:eastAsia="仿宋" w:hAnsi="仿宋" w:hint="eastAsia"/>
          <w:sz w:val="30"/>
          <w:szCs w:val="30"/>
        </w:rPr>
        <w:t>计算思维培养的教学？</w:t>
      </w:r>
    </w:p>
    <w:p w:rsidR="00501D44" w:rsidRPr="00422314" w:rsidRDefault="00501D44"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如周以真所言，生活中处处都存在计算思维。我们所有的学科都可以（应该）进行计算思维培养。但我们现在考虑的是在学</w:t>
      </w:r>
      <w:r w:rsidRPr="00422314">
        <w:rPr>
          <w:rFonts w:ascii="仿宋" w:eastAsia="仿宋" w:hAnsi="仿宋" w:hint="eastAsia"/>
          <w:sz w:val="30"/>
          <w:szCs w:val="30"/>
        </w:rPr>
        <w:lastRenderedPageBreak/>
        <w:t>校计算思维培养研究的初始阶段</w:t>
      </w:r>
      <w:r w:rsidR="009416AA" w:rsidRPr="00422314">
        <w:rPr>
          <w:rFonts w:ascii="仿宋" w:eastAsia="仿宋" w:hAnsi="仿宋" w:hint="eastAsia"/>
          <w:sz w:val="30"/>
          <w:szCs w:val="30"/>
        </w:rPr>
        <w:t>，</w:t>
      </w:r>
      <w:r w:rsidRPr="00422314">
        <w:rPr>
          <w:rFonts w:ascii="仿宋" w:eastAsia="仿宋" w:hAnsi="仿宋" w:hint="eastAsia"/>
          <w:sz w:val="30"/>
          <w:szCs w:val="30"/>
        </w:rPr>
        <w:t>哪些内容更有利于计算思维培养。</w:t>
      </w:r>
    </w:p>
    <w:p w:rsidR="00542AB4" w:rsidRPr="00422314" w:rsidRDefault="00501D44"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2016年11月，美国发布最新版的《k-12计算机科学框架》，对美国新时期k-12计算机教育的最新发展规划和实践路径，提出了五大核心概念</w:t>
      </w:r>
      <w:r w:rsidR="009F226D" w:rsidRPr="00422314">
        <w:rPr>
          <w:rFonts w:ascii="仿宋" w:eastAsia="仿宋" w:hAnsi="仿宋" w:hint="eastAsia"/>
          <w:sz w:val="30"/>
          <w:szCs w:val="30"/>
        </w:rPr>
        <w:t>，包括计算系统、网络与互联网、数据与分析、算法与编程、计算的影响，以</w:t>
      </w:r>
      <w:r w:rsidRPr="00422314">
        <w:rPr>
          <w:rFonts w:ascii="仿宋" w:eastAsia="仿宋" w:hAnsi="仿宋" w:hint="eastAsia"/>
          <w:sz w:val="30"/>
          <w:szCs w:val="30"/>
        </w:rPr>
        <w:t>及七大核心实践</w:t>
      </w:r>
      <w:r w:rsidR="009F226D" w:rsidRPr="00422314">
        <w:rPr>
          <w:rFonts w:ascii="仿宋" w:eastAsia="仿宋" w:hAnsi="仿宋" w:hint="eastAsia"/>
          <w:sz w:val="30"/>
          <w:szCs w:val="30"/>
        </w:rPr>
        <w:t>，包括</w:t>
      </w:r>
      <w:proofErr w:type="gramStart"/>
      <w:r w:rsidR="009F226D" w:rsidRPr="00422314">
        <w:rPr>
          <w:rFonts w:ascii="仿宋" w:eastAsia="仿宋" w:hAnsi="仿宋" w:hint="eastAsia"/>
          <w:sz w:val="30"/>
          <w:szCs w:val="30"/>
        </w:rPr>
        <w:t>创建全纳的</w:t>
      </w:r>
      <w:proofErr w:type="gramEnd"/>
      <w:r w:rsidR="009F226D" w:rsidRPr="00422314">
        <w:rPr>
          <w:rFonts w:ascii="仿宋" w:eastAsia="仿宋" w:hAnsi="仿宋" w:hint="eastAsia"/>
          <w:sz w:val="30"/>
          <w:szCs w:val="30"/>
        </w:rPr>
        <w:t>计算文化、围绕计算开展合作、识别与定义计算问题、发展与使用抽象思维、创造计算产品、测试与改良计算产品、围绕计算开展沟通与交流</w:t>
      </w:r>
      <w:r w:rsidR="0012434D" w:rsidRPr="00422314">
        <w:rPr>
          <w:rFonts w:ascii="仿宋" w:eastAsia="仿宋" w:hAnsi="仿宋" w:hint="eastAsia"/>
          <w:b/>
          <w:sz w:val="30"/>
          <w:szCs w:val="30"/>
          <w:vertAlign w:val="superscript"/>
        </w:rPr>
        <w:t>[9]</w:t>
      </w:r>
      <w:r w:rsidR="009F226D" w:rsidRPr="00422314">
        <w:rPr>
          <w:rFonts w:ascii="仿宋" w:eastAsia="仿宋" w:hAnsi="仿宋" w:hint="eastAsia"/>
          <w:sz w:val="30"/>
          <w:szCs w:val="30"/>
        </w:rPr>
        <w:t>。</w:t>
      </w:r>
      <w:r w:rsidRPr="00422314">
        <w:rPr>
          <w:rFonts w:ascii="仿宋" w:eastAsia="仿宋" w:hAnsi="仿宋" w:hint="eastAsia"/>
          <w:sz w:val="30"/>
          <w:szCs w:val="30"/>
        </w:rPr>
        <w:t>从宏观计算机教育领域到学生的实践发展过程给出了详细的解读。可以看出计算思维的教育领域是十分广泛的。在实际的教学中我们可以选择其中的一个或多个交叉领域</w:t>
      </w:r>
      <w:r w:rsidR="00C963B1" w:rsidRPr="00422314">
        <w:rPr>
          <w:rFonts w:ascii="仿宋" w:eastAsia="仿宋" w:hAnsi="仿宋" w:hint="eastAsia"/>
          <w:sz w:val="30"/>
          <w:szCs w:val="30"/>
        </w:rPr>
        <w:t>（不一定）</w:t>
      </w:r>
      <w:r w:rsidRPr="00422314">
        <w:rPr>
          <w:rFonts w:ascii="仿宋" w:eastAsia="仿宋" w:hAnsi="仿宋" w:hint="eastAsia"/>
          <w:sz w:val="30"/>
          <w:szCs w:val="30"/>
        </w:rPr>
        <w:t>进行教学活动的设计。</w:t>
      </w:r>
    </w:p>
    <w:p w:rsidR="00542AB4" w:rsidRPr="00422314" w:rsidRDefault="009416AA"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计算思维教育不等同于算法学习（编程学习），但算法学习（编程学习）是计算思维培养的最有效、不可或缺的途径。</w:t>
      </w:r>
      <w:r w:rsidR="00501D44" w:rsidRPr="00422314">
        <w:rPr>
          <w:rFonts w:ascii="仿宋" w:eastAsia="仿宋" w:hAnsi="仿宋" w:hint="eastAsia"/>
          <w:sz w:val="30"/>
          <w:szCs w:val="30"/>
        </w:rPr>
        <w:t>在基于初中学生学习能力及思维发展水平的分析（另文介绍）上，</w:t>
      </w:r>
      <w:r w:rsidR="00583241" w:rsidRPr="00422314">
        <w:rPr>
          <w:rFonts w:ascii="仿宋" w:eastAsia="仿宋" w:hAnsi="仿宋" w:hint="eastAsia"/>
          <w:sz w:val="30"/>
          <w:szCs w:val="30"/>
        </w:rPr>
        <w:t>依托信息技术课程，</w:t>
      </w:r>
      <w:r w:rsidR="00501D44" w:rsidRPr="00422314">
        <w:rPr>
          <w:rFonts w:ascii="仿宋" w:eastAsia="仿宋" w:hAnsi="仿宋" w:hint="eastAsia"/>
          <w:sz w:val="30"/>
          <w:szCs w:val="30"/>
        </w:rPr>
        <w:t>算法与编程、数据与分析两个领域内容</w:t>
      </w:r>
      <w:r w:rsidR="00583241" w:rsidRPr="00422314">
        <w:rPr>
          <w:rFonts w:ascii="仿宋" w:eastAsia="仿宋" w:hAnsi="仿宋" w:hint="eastAsia"/>
          <w:sz w:val="30"/>
          <w:szCs w:val="30"/>
        </w:rPr>
        <w:t>进</w:t>
      </w:r>
      <w:r w:rsidR="00501D44" w:rsidRPr="00422314">
        <w:rPr>
          <w:rFonts w:ascii="仿宋" w:eastAsia="仿宋" w:hAnsi="仿宋" w:hint="eastAsia"/>
          <w:sz w:val="30"/>
          <w:szCs w:val="30"/>
        </w:rPr>
        <w:t>行</w:t>
      </w:r>
      <w:r w:rsidR="00583241" w:rsidRPr="00422314">
        <w:rPr>
          <w:rFonts w:ascii="仿宋" w:eastAsia="仿宋" w:hAnsi="仿宋" w:hint="eastAsia"/>
          <w:sz w:val="30"/>
          <w:szCs w:val="30"/>
        </w:rPr>
        <w:t>的</w:t>
      </w:r>
      <w:r w:rsidR="00501D44" w:rsidRPr="00422314">
        <w:rPr>
          <w:rFonts w:ascii="仿宋" w:eastAsia="仿宋" w:hAnsi="仿宋" w:hint="eastAsia"/>
          <w:sz w:val="30"/>
          <w:szCs w:val="30"/>
        </w:rPr>
        <w:t>活动设计</w:t>
      </w:r>
      <w:r w:rsidR="00583241" w:rsidRPr="00422314">
        <w:rPr>
          <w:rFonts w:ascii="仿宋" w:eastAsia="仿宋" w:hAnsi="仿宋" w:hint="eastAsia"/>
          <w:sz w:val="30"/>
          <w:szCs w:val="30"/>
        </w:rPr>
        <w:t>笔者认为能够有效的提升学生的计算思维</w:t>
      </w:r>
      <w:r w:rsidR="00501D44" w:rsidRPr="00422314">
        <w:rPr>
          <w:rFonts w:ascii="仿宋" w:eastAsia="仿宋" w:hAnsi="仿宋" w:hint="eastAsia"/>
          <w:sz w:val="30"/>
          <w:szCs w:val="30"/>
        </w:rPr>
        <w:t>。</w:t>
      </w:r>
    </w:p>
    <w:p w:rsidR="009F226D" w:rsidRPr="00422314" w:rsidRDefault="00542AB4" w:rsidP="00501D44">
      <w:pPr>
        <w:spacing w:line="360" w:lineRule="auto"/>
        <w:ind w:firstLine="480"/>
        <w:rPr>
          <w:rFonts w:ascii="仿宋" w:eastAsia="仿宋" w:hAnsi="仿宋"/>
          <w:sz w:val="30"/>
          <w:szCs w:val="30"/>
        </w:rPr>
      </w:pPr>
      <w:r w:rsidRPr="00422314">
        <w:rPr>
          <w:rFonts w:ascii="仿宋" w:eastAsia="仿宋" w:hAnsi="仿宋" w:hint="eastAsia"/>
          <w:sz w:val="30"/>
          <w:szCs w:val="30"/>
        </w:rPr>
        <w:t>2.</w:t>
      </w:r>
      <w:r w:rsidR="00EA40C0" w:rsidRPr="00422314">
        <w:rPr>
          <w:rFonts w:ascii="仿宋" w:eastAsia="仿宋" w:hAnsi="仿宋" w:hint="eastAsia"/>
          <w:sz w:val="30"/>
          <w:szCs w:val="30"/>
        </w:rPr>
        <w:t>如何</w:t>
      </w:r>
      <w:r w:rsidR="00306055" w:rsidRPr="00422314">
        <w:rPr>
          <w:rFonts w:ascii="仿宋" w:eastAsia="仿宋" w:hAnsi="仿宋" w:hint="eastAsia"/>
          <w:sz w:val="30"/>
          <w:szCs w:val="30"/>
        </w:rPr>
        <w:t>教与学计算思维</w:t>
      </w:r>
    </w:p>
    <w:p w:rsidR="00501D44" w:rsidRPr="00422314" w:rsidRDefault="00542AB4" w:rsidP="00105907">
      <w:pPr>
        <w:spacing w:line="360" w:lineRule="auto"/>
        <w:ind w:firstLine="482"/>
        <w:rPr>
          <w:rFonts w:ascii="仿宋" w:eastAsia="仿宋" w:hAnsi="仿宋"/>
          <w:sz w:val="30"/>
          <w:szCs w:val="30"/>
        </w:rPr>
      </w:pPr>
      <w:r w:rsidRPr="00422314">
        <w:rPr>
          <w:rFonts w:ascii="仿宋" w:eastAsia="仿宋" w:hAnsi="仿宋" w:hint="eastAsia"/>
          <w:sz w:val="30"/>
          <w:szCs w:val="30"/>
        </w:rPr>
        <w:t>根据结构主义观点，设计一个教学体系，需要建构相应的知识系统。这就是我们常说的知识结构，把需要</w:t>
      </w:r>
      <w:r w:rsidR="009F226D" w:rsidRPr="00422314">
        <w:rPr>
          <w:rFonts w:ascii="仿宋" w:eastAsia="仿宋" w:hAnsi="仿宋" w:hint="eastAsia"/>
          <w:sz w:val="30"/>
          <w:szCs w:val="30"/>
        </w:rPr>
        <w:t>讲授的知识体系分解为知识单元和知识点，每一个知识点内容、传授的方式、检验是否掌握的方式都要制定相应的要求和标准。甚至需要细到每一</w:t>
      </w:r>
      <w:r w:rsidR="009F226D" w:rsidRPr="00422314">
        <w:rPr>
          <w:rFonts w:ascii="仿宋" w:eastAsia="仿宋" w:hAnsi="仿宋" w:hint="eastAsia"/>
          <w:sz w:val="30"/>
          <w:szCs w:val="30"/>
        </w:rPr>
        <w:lastRenderedPageBreak/>
        <w:t>堂课讲什么，怎么讲</w:t>
      </w:r>
      <w:r w:rsidR="0012434D" w:rsidRPr="00422314">
        <w:rPr>
          <w:rFonts w:ascii="仿宋" w:eastAsia="仿宋" w:hAnsi="仿宋" w:hint="eastAsia"/>
          <w:b/>
          <w:sz w:val="30"/>
          <w:szCs w:val="30"/>
          <w:vertAlign w:val="superscript"/>
        </w:rPr>
        <w:t>[10]</w:t>
      </w:r>
      <w:r w:rsidR="009F226D" w:rsidRPr="00422314">
        <w:rPr>
          <w:rFonts w:ascii="仿宋" w:eastAsia="仿宋" w:hAnsi="仿宋" w:hint="eastAsia"/>
          <w:sz w:val="30"/>
          <w:szCs w:val="30"/>
        </w:rPr>
        <w:t>。</w:t>
      </w:r>
      <w:r w:rsidR="00EA40C0" w:rsidRPr="00422314">
        <w:rPr>
          <w:rFonts w:ascii="仿宋" w:eastAsia="仿宋" w:hAnsi="仿宋" w:hint="eastAsia"/>
          <w:sz w:val="30"/>
          <w:szCs w:val="30"/>
        </w:rPr>
        <w:t>按照这样的思路进行计算思维培养教学体系</w:t>
      </w:r>
      <w:r w:rsidR="00F76E06" w:rsidRPr="00422314">
        <w:rPr>
          <w:rFonts w:ascii="仿宋" w:eastAsia="仿宋" w:hAnsi="仿宋" w:hint="eastAsia"/>
          <w:sz w:val="30"/>
          <w:szCs w:val="30"/>
        </w:rPr>
        <w:t>设计我们似乎应该</w:t>
      </w:r>
      <w:r w:rsidR="00132887" w:rsidRPr="00422314">
        <w:rPr>
          <w:rFonts w:ascii="仿宋" w:eastAsia="仿宋" w:hAnsi="仿宋" w:hint="eastAsia"/>
          <w:sz w:val="30"/>
          <w:szCs w:val="30"/>
        </w:rPr>
        <w:t>总结出计算思维的各个特征点</w:t>
      </w:r>
      <w:r w:rsidR="00B944AC" w:rsidRPr="00422314">
        <w:rPr>
          <w:rFonts w:ascii="仿宋" w:eastAsia="仿宋" w:hAnsi="仿宋" w:hint="eastAsia"/>
          <w:sz w:val="30"/>
          <w:szCs w:val="30"/>
        </w:rPr>
        <w:t>（例如，分解、抽象、转化、递归、并行……</w:t>
      </w:r>
      <w:r w:rsidR="008F0ECC" w:rsidRPr="00422314">
        <w:rPr>
          <w:rFonts w:ascii="仿宋" w:eastAsia="仿宋" w:hAnsi="仿宋" w:hint="eastAsia"/>
          <w:sz w:val="30"/>
          <w:szCs w:val="30"/>
        </w:rPr>
        <w:t>）</w:t>
      </w:r>
      <w:r w:rsidR="00132887" w:rsidRPr="00422314">
        <w:rPr>
          <w:rFonts w:ascii="仿宋" w:eastAsia="仿宋" w:hAnsi="仿宋" w:hint="eastAsia"/>
          <w:sz w:val="30"/>
          <w:szCs w:val="30"/>
        </w:rPr>
        <w:t>并将这些特征点进</w:t>
      </w:r>
      <w:r w:rsidR="00F76E06" w:rsidRPr="00422314">
        <w:rPr>
          <w:rFonts w:ascii="仿宋" w:eastAsia="仿宋" w:hAnsi="仿宋" w:hint="eastAsia"/>
          <w:sz w:val="30"/>
          <w:szCs w:val="30"/>
        </w:rPr>
        <w:t>行清晰地归</w:t>
      </w:r>
      <w:r w:rsidR="00132887" w:rsidRPr="00422314">
        <w:rPr>
          <w:rFonts w:ascii="仿宋" w:eastAsia="仿宋" w:hAnsi="仿宋" w:hint="eastAsia"/>
          <w:sz w:val="30"/>
          <w:szCs w:val="30"/>
        </w:rPr>
        <w:t>类和划分，然后通过一堂一堂课程教授给学生，并逐渐内化为学生的思维方法。这种结构主义教学</w:t>
      </w:r>
      <w:r w:rsidR="00AE1B0B" w:rsidRPr="00422314">
        <w:rPr>
          <w:rFonts w:ascii="仿宋" w:eastAsia="仿宋" w:hAnsi="仿宋" w:hint="eastAsia"/>
          <w:sz w:val="30"/>
          <w:szCs w:val="30"/>
        </w:rPr>
        <w:t>体系培养模式适应于工业化人才培养需要，具有标准易掌握，培养速度快的优点，是当今世界通用本科人才培养模式。但如果将其生搬硬套到</w:t>
      </w:r>
      <w:r w:rsidR="00A63BCB" w:rsidRPr="00422314">
        <w:rPr>
          <w:rFonts w:ascii="仿宋" w:eastAsia="仿宋" w:hAnsi="仿宋" w:hint="eastAsia"/>
          <w:sz w:val="30"/>
          <w:szCs w:val="30"/>
        </w:rPr>
        <w:t>初中生的</w:t>
      </w:r>
      <w:r w:rsidR="00AE1B0B" w:rsidRPr="00422314">
        <w:rPr>
          <w:rFonts w:ascii="仿宋" w:eastAsia="仿宋" w:hAnsi="仿宋" w:hint="eastAsia"/>
          <w:sz w:val="30"/>
          <w:szCs w:val="30"/>
        </w:rPr>
        <w:t>计算思维培养中来，却不是很适宜。因为</w:t>
      </w:r>
      <w:r w:rsidR="002D0842" w:rsidRPr="00422314">
        <w:rPr>
          <w:rFonts w:ascii="仿宋" w:eastAsia="仿宋" w:hAnsi="仿宋" w:hint="eastAsia"/>
          <w:sz w:val="30"/>
          <w:szCs w:val="30"/>
        </w:rPr>
        <w:t>从某种程度上来说</w:t>
      </w:r>
      <w:r w:rsidR="00AE1B0B" w:rsidRPr="00422314">
        <w:rPr>
          <w:rFonts w:ascii="仿宋" w:eastAsia="仿宋" w:hAnsi="仿宋" w:hint="eastAsia"/>
          <w:sz w:val="30"/>
          <w:szCs w:val="30"/>
        </w:rPr>
        <w:t>这种</w:t>
      </w:r>
      <w:r w:rsidR="002D0842" w:rsidRPr="00422314">
        <w:rPr>
          <w:rFonts w:ascii="仿宋" w:eastAsia="仿宋" w:hAnsi="仿宋" w:hint="eastAsia"/>
          <w:sz w:val="30"/>
          <w:szCs w:val="30"/>
        </w:rPr>
        <w:t>讲授的培养</w:t>
      </w:r>
      <w:r w:rsidR="00AE1B0B" w:rsidRPr="00422314">
        <w:rPr>
          <w:rFonts w:ascii="仿宋" w:eastAsia="仿宋" w:hAnsi="仿宋" w:hint="eastAsia"/>
          <w:sz w:val="30"/>
          <w:szCs w:val="30"/>
        </w:rPr>
        <w:t>模式是线性的，不利于学生思维的养成，更加不利于思维</w:t>
      </w:r>
      <w:r w:rsidR="002D0842" w:rsidRPr="00422314">
        <w:rPr>
          <w:rFonts w:ascii="仿宋" w:eastAsia="仿宋" w:hAnsi="仿宋" w:hint="eastAsia"/>
          <w:sz w:val="30"/>
          <w:szCs w:val="30"/>
        </w:rPr>
        <w:t>发散性</w:t>
      </w:r>
      <w:r w:rsidR="00FE4F6C" w:rsidRPr="00422314">
        <w:rPr>
          <w:rFonts w:ascii="仿宋" w:eastAsia="仿宋" w:hAnsi="仿宋" w:hint="eastAsia"/>
          <w:sz w:val="30"/>
          <w:szCs w:val="30"/>
        </w:rPr>
        <w:t>和灵活性</w:t>
      </w:r>
      <w:r w:rsidR="00AE1B0B" w:rsidRPr="00422314">
        <w:rPr>
          <w:rFonts w:ascii="仿宋" w:eastAsia="仿宋" w:hAnsi="仿宋" w:hint="eastAsia"/>
          <w:sz w:val="30"/>
          <w:szCs w:val="30"/>
        </w:rPr>
        <w:t>的培养。思维培</w:t>
      </w:r>
      <w:r w:rsidR="007F679B" w:rsidRPr="00422314">
        <w:rPr>
          <w:rFonts w:ascii="仿宋" w:eastAsia="仿宋" w:hAnsi="仿宋" w:hint="eastAsia"/>
          <w:sz w:val="30"/>
          <w:szCs w:val="30"/>
        </w:rPr>
        <w:t>养的主体是学生，关键是思维</w:t>
      </w:r>
      <w:r w:rsidR="00AE1B0B" w:rsidRPr="00422314">
        <w:rPr>
          <w:rFonts w:ascii="仿宋" w:eastAsia="仿宋" w:hAnsi="仿宋" w:hint="eastAsia"/>
          <w:sz w:val="30"/>
          <w:szCs w:val="30"/>
        </w:rPr>
        <w:t>过程。思维的主体</w:t>
      </w:r>
      <w:r w:rsidR="00731FDE" w:rsidRPr="00422314">
        <w:rPr>
          <w:rFonts w:ascii="仿宋" w:eastAsia="仿宋" w:hAnsi="仿宋" w:hint="eastAsia"/>
          <w:sz w:val="30"/>
          <w:szCs w:val="30"/>
        </w:rPr>
        <w:t>需要</w:t>
      </w:r>
      <w:r w:rsidR="00AE1B0B" w:rsidRPr="00422314">
        <w:rPr>
          <w:rFonts w:ascii="仿宋" w:eastAsia="仿宋" w:hAnsi="仿宋" w:hint="eastAsia"/>
          <w:sz w:val="30"/>
          <w:szCs w:val="30"/>
        </w:rPr>
        <w:t>在通过对问题的</w:t>
      </w:r>
      <w:r w:rsidR="007F679B" w:rsidRPr="00422314">
        <w:rPr>
          <w:rFonts w:ascii="仿宋" w:eastAsia="仿宋" w:hAnsi="仿宋" w:hint="eastAsia"/>
          <w:sz w:val="30"/>
          <w:szCs w:val="30"/>
        </w:rPr>
        <w:t>分析、综合、概括、抽象、比较、具体化和系统化等一系列迭代过程</w:t>
      </w:r>
      <w:r w:rsidR="00AE1B0B" w:rsidRPr="00422314">
        <w:rPr>
          <w:rFonts w:ascii="仿宋" w:eastAsia="仿宋" w:hAnsi="仿宋" w:hint="eastAsia"/>
          <w:sz w:val="30"/>
          <w:szCs w:val="30"/>
        </w:rPr>
        <w:t>中</w:t>
      </w:r>
      <w:r w:rsidR="00731FDE" w:rsidRPr="00422314">
        <w:rPr>
          <w:rFonts w:ascii="仿宋" w:eastAsia="仿宋" w:hAnsi="仿宋" w:hint="eastAsia"/>
          <w:sz w:val="30"/>
          <w:szCs w:val="30"/>
        </w:rPr>
        <w:t>体验感悟思维的过程。这一过程的问题是明确的，过程是模糊的，结果是开放的（</w:t>
      </w:r>
      <w:r w:rsidR="007F679B" w:rsidRPr="00422314">
        <w:rPr>
          <w:rFonts w:ascii="仿宋" w:eastAsia="仿宋" w:hAnsi="仿宋" w:hint="eastAsia"/>
          <w:sz w:val="30"/>
          <w:szCs w:val="30"/>
        </w:rPr>
        <w:t>通过不同的思维</w:t>
      </w:r>
      <w:r w:rsidR="00731FDE" w:rsidRPr="00422314">
        <w:rPr>
          <w:rFonts w:ascii="仿宋" w:eastAsia="仿宋" w:hAnsi="仿宋" w:hint="eastAsia"/>
          <w:sz w:val="30"/>
          <w:szCs w:val="30"/>
        </w:rPr>
        <w:t>过程可能会得到多种结论、方法</w:t>
      </w:r>
      <w:r w:rsidR="007F679B" w:rsidRPr="00422314">
        <w:rPr>
          <w:rFonts w:ascii="仿宋" w:eastAsia="仿宋" w:hAnsi="仿宋" w:hint="eastAsia"/>
          <w:sz w:val="30"/>
          <w:szCs w:val="30"/>
        </w:rPr>
        <w:t>，包括</w:t>
      </w:r>
      <w:r w:rsidR="00DD5116" w:rsidRPr="00422314">
        <w:rPr>
          <w:rFonts w:ascii="仿宋" w:eastAsia="仿宋" w:hAnsi="仿宋" w:hint="eastAsia"/>
          <w:sz w:val="30"/>
          <w:szCs w:val="30"/>
        </w:rPr>
        <w:t>正确的和错误</w:t>
      </w:r>
      <w:r w:rsidR="007F679B" w:rsidRPr="00422314">
        <w:rPr>
          <w:rFonts w:ascii="仿宋" w:eastAsia="仿宋" w:hAnsi="仿宋" w:hint="eastAsia"/>
          <w:sz w:val="30"/>
          <w:szCs w:val="30"/>
        </w:rPr>
        <w:t>的</w:t>
      </w:r>
      <w:r w:rsidR="00731FDE" w:rsidRPr="00422314">
        <w:rPr>
          <w:rFonts w:ascii="仿宋" w:eastAsia="仿宋" w:hAnsi="仿宋" w:hint="eastAsia"/>
          <w:sz w:val="30"/>
          <w:szCs w:val="30"/>
        </w:rPr>
        <w:t>）。</w:t>
      </w:r>
      <w:r w:rsidR="007F679B" w:rsidRPr="00422314">
        <w:rPr>
          <w:rFonts w:ascii="仿宋" w:eastAsia="仿宋" w:hAnsi="仿宋" w:hint="eastAsia"/>
          <w:sz w:val="30"/>
          <w:szCs w:val="30"/>
        </w:rPr>
        <w:t>这是一种非线性多分支的过程。因此，在计算思维的培养过程中，教师的角色更多的应该是学生学习的促进者，不应给学生很多条框。因此</w:t>
      </w:r>
      <w:r w:rsidR="00306055" w:rsidRPr="00422314">
        <w:rPr>
          <w:rFonts w:ascii="仿宋" w:eastAsia="仿宋" w:hAnsi="仿宋" w:hint="eastAsia"/>
          <w:sz w:val="30"/>
          <w:szCs w:val="30"/>
        </w:rPr>
        <w:t>我们可以采用“问题驱动”教学。例如，在</w:t>
      </w:r>
      <w:r w:rsidR="00723E7C" w:rsidRPr="00422314">
        <w:rPr>
          <w:rFonts w:ascii="仿宋" w:eastAsia="仿宋" w:hAnsi="仿宋" w:hint="eastAsia"/>
          <w:sz w:val="30"/>
          <w:szCs w:val="30"/>
        </w:rPr>
        <w:t>How to change</w:t>
      </w:r>
      <w:r w:rsidR="00422314">
        <w:rPr>
          <w:rFonts w:ascii="仿宋" w:eastAsia="仿宋" w:hAnsi="仿宋" w:hint="eastAsia"/>
          <w:sz w:val="30"/>
          <w:szCs w:val="30"/>
        </w:rPr>
        <w:t>？</w:t>
      </w:r>
      <w:r w:rsidR="00723E7C" w:rsidRPr="00422314">
        <w:rPr>
          <w:rFonts w:ascii="仿宋" w:eastAsia="仿宋" w:hAnsi="仿宋" w:hint="eastAsia"/>
          <w:sz w:val="30"/>
          <w:szCs w:val="30"/>
        </w:rPr>
        <w:t>问</w:t>
      </w:r>
      <w:r w:rsidR="00076486" w:rsidRPr="00422314">
        <w:rPr>
          <w:rFonts w:ascii="仿宋" w:eastAsia="仿宋" w:hAnsi="仿宋" w:hint="eastAsia"/>
          <w:sz w:val="30"/>
          <w:szCs w:val="30"/>
        </w:rPr>
        <w:t>题中，教师首先给出的是背景情景问题：妈妈在姐姐和弟弟的喝水杯中倒</w:t>
      </w:r>
      <w:r w:rsidR="00723E7C" w:rsidRPr="00422314">
        <w:rPr>
          <w:rFonts w:ascii="仿宋" w:eastAsia="仿宋" w:hAnsi="仿宋" w:hint="eastAsia"/>
          <w:sz w:val="30"/>
          <w:szCs w:val="30"/>
        </w:rPr>
        <w:t>入了不同的饮料，如何在不交换杯子的情况下交换对方的饮料呢？然后让学生自己思考说出自己的方法。而后，教师根据学生不同的回答，给出不同的问题引导学生继续思考</w:t>
      </w:r>
      <w:r w:rsidR="008F0ECC" w:rsidRPr="00422314">
        <w:rPr>
          <w:rFonts w:ascii="仿宋" w:eastAsia="仿宋" w:hAnsi="仿宋" w:hint="eastAsia"/>
          <w:sz w:val="30"/>
          <w:szCs w:val="30"/>
        </w:rPr>
        <w:t>（而</w:t>
      </w:r>
      <w:proofErr w:type="gramStart"/>
      <w:r w:rsidR="008F0ECC" w:rsidRPr="00422314">
        <w:rPr>
          <w:rFonts w:ascii="仿宋" w:eastAsia="仿宋" w:hAnsi="仿宋" w:hint="eastAsia"/>
          <w:sz w:val="30"/>
          <w:szCs w:val="30"/>
        </w:rPr>
        <w:t>非根据</w:t>
      </w:r>
      <w:proofErr w:type="gramEnd"/>
      <w:r w:rsidR="008F0ECC" w:rsidRPr="00422314">
        <w:rPr>
          <w:rFonts w:ascii="仿宋" w:eastAsia="仿宋" w:hAnsi="仿宋" w:hint="eastAsia"/>
          <w:sz w:val="30"/>
          <w:szCs w:val="30"/>
        </w:rPr>
        <w:t>教师</w:t>
      </w:r>
      <w:r w:rsidR="00AF6DB1" w:rsidRPr="00422314">
        <w:rPr>
          <w:rFonts w:ascii="仿宋" w:eastAsia="仿宋" w:hAnsi="仿宋" w:hint="eastAsia"/>
          <w:sz w:val="30"/>
          <w:szCs w:val="30"/>
        </w:rPr>
        <w:t>给出</w:t>
      </w:r>
      <w:r w:rsidR="008F0ECC" w:rsidRPr="00422314">
        <w:rPr>
          <w:rFonts w:ascii="仿宋" w:eastAsia="仿宋" w:hAnsi="仿宋" w:hint="eastAsia"/>
          <w:sz w:val="30"/>
          <w:szCs w:val="30"/>
        </w:rPr>
        <w:t>的答案，进行后续的教学）</w:t>
      </w:r>
      <w:r w:rsidR="00723E7C" w:rsidRPr="00422314">
        <w:rPr>
          <w:rFonts w:ascii="仿宋" w:eastAsia="仿宋" w:hAnsi="仿宋" w:hint="eastAsia"/>
          <w:sz w:val="30"/>
          <w:szCs w:val="30"/>
        </w:rPr>
        <w:t>。</w:t>
      </w:r>
    </w:p>
    <w:p w:rsidR="00013CCC" w:rsidRPr="00422314" w:rsidRDefault="00306055" w:rsidP="00105907">
      <w:pPr>
        <w:spacing w:line="360" w:lineRule="auto"/>
        <w:ind w:firstLine="482"/>
        <w:rPr>
          <w:rFonts w:ascii="仿宋" w:eastAsia="仿宋" w:hAnsi="仿宋"/>
          <w:sz w:val="30"/>
          <w:szCs w:val="30"/>
        </w:rPr>
      </w:pPr>
      <w:r w:rsidRPr="00422314">
        <w:rPr>
          <w:rFonts w:ascii="仿宋" w:eastAsia="仿宋" w:hAnsi="仿宋" w:hint="eastAsia"/>
          <w:sz w:val="30"/>
          <w:szCs w:val="30"/>
        </w:rPr>
        <w:lastRenderedPageBreak/>
        <w:t>当然</w:t>
      </w:r>
      <w:r w:rsidR="002E6B84" w:rsidRPr="00422314">
        <w:rPr>
          <w:rFonts w:ascii="仿宋" w:eastAsia="仿宋" w:hAnsi="仿宋" w:hint="eastAsia"/>
          <w:sz w:val="30"/>
          <w:szCs w:val="30"/>
        </w:rPr>
        <w:t>我们也并非要放弃对计算思维特征的强化</w:t>
      </w:r>
      <w:r w:rsidR="00A86C4E" w:rsidRPr="00422314">
        <w:rPr>
          <w:rFonts w:ascii="仿宋" w:eastAsia="仿宋" w:hAnsi="仿宋" w:hint="eastAsia"/>
          <w:sz w:val="30"/>
          <w:szCs w:val="30"/>
        </w:rPr>
        <w:t>与量化</w:t>
      </w:r>
      <w:r w:rsidRPr="00422314">
        <w:rPr>
          <w:rFonts w:ascii="仿宋" w:eastAsia="仿宋" w:hAnsi="仿宋" w:hint="eastAsia"/>
          <w:sz w:val="30"/>
          <w:szCs w:val="30"/>
        </w:rPr>
        <w:t>过程</w:t>
      </w:r>
      <w:r w:rsidR="00797F51">
        <w:rPr>
          <w:rFonts w:ascii="仿宋" w:eastAsia="仿宋" w:hAnsi="仿宋" w:hint="eastAsia"/>
          <w:sz w:val="30"/>
          <w:szCs w:val="30"/>
        </w:rPr>
        <w:t>。可以根据</w:t>
      </w:r>
      <w:r w:rsidR="00C51E6E" w:rsidRPr="00422314">
        <w:rPr>
          <w:rFonts w:ascii="仿宋" w:eastAsia="仿宋" w:hAnsi="仿宋" w:hint="eastAsia"/>
          <w:sz w:val="30"/>
          <w:szCs w:val="30"/>
        </w:rPr>
        <w:t>计算思维特征学习的难易程度不同</w:t>
      </w:r>
      <w:r w:rsidR="00797F51">
        <w:rPr>
          <w:rFonts w:ascii="仿宋" w:eastAsia="仿宋" w:hAnsi="仿宋" w:hint="eastAsia"/>
          <w:sz w:val="30"/>
          <w:szCs w:val="30"/>
        </w:rPr>
        <w:t>，将其</w:t>
      </w:r>
      <w:r w:rsidR="00797F51" w:rsidRPr="00422314">
        <w:rPr>
          <w:rFonts w:ascii="仿宋" w:eastAsia="仿宋" w:hAnsi="仿宋" w:hint="eastAsia"/>
          <w:sz w:val="30"/>
          <w:szCs w:val="30"/>
        </w:rPr>
        <w:t>主要特征点</w:t>
      </w:r>
      <w:r w:rsidR="00797F51">
        <w:rPr>
          <w:rFonts w:ascii="仿宋" w:eastAsia="仿宋" w:hAnsi="仿宋" w:hint="eastAsia"/>
          <w:sz w:val="30"/>
          <w:szCs w:val="30"/>
        </w:rPr>
        <w:t>与</w:t>
      </w:r>
      <w:proofErr w:type="spellStart"/>
      <w:r w:rsidR="00797F51">
        <w:rPr>
          <w:rFonts w:ascii="仿宋" w:eastAsia="仿宋" w:hAnsi="仿宋" w:hint="eastAsia"/>
          <w:sz w:val="30"/>
          <w:szCs w:val="30"/>
        </w:rPr>
        <w:t>c++</w:t>
      </w:r>
      <w:proofErr w:type="spellEnd"/>
      <w:r w:rsidR="00797F51">
        <w:rPr>
          <w:rFonts w:ascii="仿宋" w:eastAsia="仿宋" w:hAnsi="仿宋" w:hint="eastAsia"/>
          <w:sz w:val="30"/>
          <w:szCs w:val="30"/>
        </w:rPr>
        <w:t>编程教学内容相融合，</w:t>
      </w:r>
      <w:r w:rsidR="00C51E6E" w:rsidRPr="00422314">
        <w:rPr>
          <w:rFonts w:ascii="仿宋" w:eastAsia="仿宋" w:hAnsi="仿宋" w:hint="eastAsia"/>
          <w:sz w:val="30"/>
          <w:szCs w:val="30"/>
        </w:rPr>
        <w:t>设计不同层次的任务</w:t>
      </w:r>
      <w:r w:rsidRPr="00422314">
        <w:rPr>
          <w:rFonts w:ascii="仿宋" w:eastAsia="仿宋" w:hAnsi="仿宋" w:hint="eastAsia"/>
          <w:sz w:val="30"/>
          <w:szCs w:val="30"/>
        </w:rPr>
        <w:t>。</w:t>
      </w:r>
      <w:r w:rsidR="002E6B84" w:rsidRPr="00422314">
        <w:rPr>
          <w:rFonts w:ascii="仿宋" w:eastAsia="仿宋" w:hAnsi="仿宋" w:hint="eastAsia"/>
          <w:sz w:val="30"/>
          <w:szCs w:val="30"/>
        </w:rPr>
        <w:t>依据难易程度</w:t>
      </w:r>
      <w:r w:rsidR="008764B7" w:rsidRPr="00422314">
        <w:rPr>
          <w:rFonts w:ascii="仿宋" w:eastAsia="仿宋" w:hAnsi="仿宋" w:hint="eastAsia"/>
          <w:sz w:val="30"/>
          <w:szCs w:val="30"/>
        </w:rPr>
        <w:t>不同</w:t>
      </w:r>
      <w:r w:rsidR="002E6B84" w:rsidRPr="00422314">
        <w:rPr>
          <w:rFonts w:ascii="仿宋" w:eastAsia="仿宋" w:hAnsi="仿宋" w:hint="eastAsia"/>
          <w:sz w:val="30"/>
          <w:szCs w:val="30"/>
        </w:rPr>
        <w:t>赋予不同的</w:t>
      </w:r>
      <w:r w:rsidR="00797F51">
        <w:rPr>
          <w:rFonts w:ascii="仿宋" w:eastAsia="仿宋" w:hAnsi="仿宋" w:hint="eastAsia"/>
          <w:sz w:val="30"/>
          <w:szCs w:val="30"/>
        </w:rPr>
        <w:t>指代</w:t>
      </w:r>
      <w:r w:rsidR="002E6B84" w:rsidRPr="00422314">
        <w:rPr>
          <w:rFonts w:ascii="仿宋" w:eastAsia="仿宋" w:hAnsi="仿宋" w:hint="eastAsia"/>
          <w:sz w:val="30"/>
          <w:szCs w:val="30"/>
        </w:rPr>
        <w:t>目标</w:t>
      </w:r>
      <w:r w:rsidR="008764B7" w:rsidRPr="00422314">
        <w:rPr>
          <w:rFonts w:ascii="仿宋" w:eastAsia="仿宋" w:hAnsi="仿宋" w:hint="eastAsia"/>
          <w:sz w:val="30"/>
          <w:szCs w:val="30"/>
        </w:rPr>
        <w:t>。将整体教学流程</w:t>
      </w:r>
      <w:r w:rsidR="00915795" w:rsidRPr="00422314">
        <w:rPr>
          <w:rFonts w:ascii="仿宋" w:eastAsia="仿宋" w:hAnsi="仿宋" w:hint="eastAsia"/>
          <w:sz w:val="30"/>
          <w:szCs w:val="30"/>
        </w:rPr>
        <w:t>纵向上</w:t>
      </w:r>
      <w:r w:rsidR="008764B7" w:rsidRPr="00422314">
        <w:rPr>
          <w:rFonts w:ascii="仿宋" w:eastAsia="仿宋" w:hAnsi="仿宋" w:hint="eastAsia"/>
          <w:sz w:val="30"/>
          <w:szCs w:val="30"/>
        </w:rPr>
        <w:t>划分为</w:t>
      </w:r>
      <w:r w:rsidR="00C24CFE" w:rsidRPr="00422314">
        <w:rPr>
          <w:rFonts w:ascii="仿宋" w:eastAsia="仿宋" w:hAnsi="仿宋" w:hint="eastAsia"/>
          <w:sz w:val="30"/>
          <w:szCs w:val="30"/>
        </w:rPr>
        <w:t>知识准备</w:t>
      </w:r>
      <w:r w:rsidR="008764B7" w:rsidRPr="00422314">
        <w:rPr>
          <w:rFonts w:ascii="仿宋" w:eastAsia="仿宋" w:hAnsi="仿宋" w:hint="eastAsia"/>
          <w:sz w:val="30"/>
          <w:szCs w:val="30"/>
        </w:rPr>
        <w:t>阶段、经典练习阶段和提升</w:t>
      </w:r>
      <w:r w:rsidR="00C24CFE" w:rsidRPr="00422314">
        <w:rPr>
          <w:rFonts w:ascii="仿宋" w:eastAsia="仿宋" w:hAnsi="仿宋" w:hint="eastAsia"/>
          <w:sz w:val="30"/>
          <w:szCs w:val="30"/>
        </w:rPr>
        <w:t>能力</w:t>
      </w:r>
      <w:r w:rsidR="008764B7" w:rsidRPr="00422314">
        <w:rPr>
          <w:rFonts w:ascii="仿宋" w:eastAsia="仿宋" w:hAnsi="仿宋" w:hint="eastAsia"/>
          <w:sz w:val="30"/>
          <w:szCs w:val="30"/>
        </w:rPr>
        <w:t>阶段。</w:t>
      </w:r>
      <w:r w:rsidR="008F0ECC" w:rsidRPr="00422314">
        <w:rPr>
          <w:rFonts w:ascii="仿宋" w:eastAsia="仿宋" w:hAnsi="仿宋" w:hint="eastAsia"/>
          <w:sz w:val="30"/>
          <w:szCs w:val="30"/>
        </w:rPr>
        <w:t>让学生</w:t>
      </w:r>
      <w:r w:rsidR="008764B7" w:rsidRPr="00422314">
        <w:rPr>
          <w:rFonts w:ascii="仿宋" w:eastAsia="仿宋" w:hAnsi="仿宋" w:hint="eastAsia"/>
          <w:sz w:val="30"/>
          <w:szCs w:val="30"/>
        </w:rPr>
        <w:t>以问题为主线</w:t>
      </w:r>
      <w:r w:rsidR="00E27352" w:rsidRPr="00422314">
        <w:rPr>
          <w:rFonts w:ascii="仿宋" w:eastAsia="仿宋" w:hAnsi="仿宋" w:hint="eastAsia"/>
          <w:sz w:val="30"/>
          <w:szCs w:val="30"/>
        </w:rPr>
        <w:t>，</w:t>
      </w:r>
      <w:r w:rsidR="00C51E6E" w:rsidRPr="00422314">
        <w:rPr>
          <w:rFonts w:ascii="仿宋" w:eastAsia="仿宋" w:hAnsi="仿宋" w:hint="eastAsia"/>
          <w:sz w:val="30"/>
          <w:szCs w:val="30"/>
        </w:rPr>
        <w:t>解决任务</w:t>
      </w:r>
      <w:r w:rsidR="00915795" w:rsidRPr="00422314">
        <w:rPr>
          <w:rFonts w:ascii="仿宋" w:eastAsia="仿宋" w:hAnsi="仿宋" w:hint="eastAsia"/>
          <w:sz w:val="30"/>
          <w:szCs w:val="30"/>
        </w:rPr>
        <w:t>。</w:t>
      </w:r>
      <w:r w:rsidR="00A23ED4" w:rsidRPr="00422314">
        <w:rPr>
          <w:rFonts w:ascii="仿宋" w:eastAsia="仿宋" w:hAnsi="仿宋" w:hint="eastAsia"/>
          <w:sz w:val="30"/>
          <w:szCs w:val="30"/>
        </w:rPr>
        <w:t>下表为部分任务计划。</w:t>
      </w:r>
    </w:p>
    <w:p w:rsidR="00A23ED4" w:rsidRPr="00422314" w:rsidRDefault="00422314" w:rsidP="00105907">
      <w:pPr>
        <w:spacing w:line="360" w:lineRule="auto"/>
        <w:ind w:firstLine="482"/>
        <w:rPr>
          <w:rFonts w:ascii="仿宋" w:eastAsia="仿宋" w:hAnsi="仿宋"/>
          <w:sz w:val="30"/>
          <w:szCs w:val="30"/>
        </w:rPr>
      </w:pPr>
      <w:r>
        <w:rPr>
          <w:rFonts w:ascii="仿宋" w:eastAsia="仿宋" w:hAnsi="仿宋"/>
          <w:noProof/>
          <w:sz w:val="30"/>
          <w:szCs w:val="30"/>
        </w:rPr>
        <w:drawing>
          <wp:inline distT="0" distB="0" distL="0" distR="0">
            <wp:extent cx="5274310" cy="2206625"/>
            <wp:effectExtent l="19050" t="1905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课程构架1.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206625"/>
                    </a:xfrm>
                    <a:prstGeom prst="rect">
                      <a:avLst/>
                    </a:prstGeom>
                    <a:ln>
                      <a:solidFill>
                        <a:schemeClr val="tx1"/>
                      </a:solidFill>
                    </a:ln>
                  </pic:spPr>
                </pic:pic>
              </a:graphicData>
            </a:graphic>
          </wp:inline>
        </w:drawing>
      </w:r>
    </w:p>
    <w:p w:rsidR="00462D5F" w:rsidRDefault="00C24CFE" w:rsidP="00422314">
      <w:pPr>
        <w:spacing w:line="360" w:lineRule="auto"/>
        <w:ind w:firstLine="482"/>
        <w:jc w:val="center"/>
        <w:rPr>
          <w:rFonts w:ascii="仿宋" w:eastAsia="仿宋" w:hAnsi="仿宋"/>
          <w:sz w:val="30"/>
          <w:szCs w:val="30"/>
        </w:rPr>
      </w:pPr>
      <w:r w:rsidRPr="00422314">
        <w:rPr>
          <w:rFonts w:ascii="仿宋" w:eastAsia="仿宋" w:hAnsi="仿宋" w:hint="eastAsia"/>
          <w:sz w:val="30"/>
          <w:szCs w:val="30"/>
        </w:rPr>
        <w:t>表1</w:t>
      </w:r>
      <w:r w:rsidR="00422314">
        <w:rPr>
          <w:rFonts w:ascii="仿宋" w:eastAsia="仿宋" w:hAnsi="仿宋" w:hint="eastAsia"/>
          <w:sz w:val="30"/>
          <w:szCs w:val="30"/>
        </w:rPr>
        <w:t>初级阶段</w:t>
      </w:r>
      <w:r w:rsidRPr="00422314">
        <w:rPr>
          <w:rFonts w:ascii="仿宋" w:eastAsia="仿宋" w:hAnsi="仿宋" w:hint="eastAsia"/>
          <w:sz w:val="30"/>
          <w:szCs w:val="30"/>
        </w:rPr>
        <w:t>教学</w:t>
      </w:r>
      <w:r w:rsidR="00422314">
        <w:rPr>
          <w:rFonts w:ascii="仿宋" w:eastAsia="仿宋" w:hAnsi="仿宋" w:hint="eastAsia"/>
          <w:sz w:val="30"/>
          <w:szCs w:val="30"/>
        </w:rPr>
        <w:t>架构</w:t>
      </w:r>
      <w:r w:rsidRPr="00422314">
        <w:rPr>
          <w:rFonts w:ascii="仿宋" w:eastAsia="仿宋" w:hAnsi="仿宋" w:hint="eastAsia"/>
          <w:sz w:val="30"/>
          <w:szCs w:val="30"/>
        </w:rPr>
        <w:t>表</w:t>
      </w:r>
    </w:p>
    <w:p w:rsidR="00422314" w:rsidRDefault="00422314" w:rsidP="00422314">
      <w:pPr>
        <w:spacing w:line="360" w:lineRule="auto"/>
        <w:ind w:firstLine="482"/>
        <w:jc w:val="center"/>
        <w:rPr>
          <w:rFonts w:ascii="仿宋" w:eastAsia="仿宋" w:hAnsi="仿宋"/>
          <w:sz w:val="30"/>
          <w:szCs w:val="30"/>
        </w:rPr>
      </w:pPr>
      <w:r>
        <w:rPr>
          <w:rFonts w:ascii="仿宋" w:eastAsia="仿宋" w:hAnsi="仿宋"/>
          <w:noProof/>
          <w:sz w:val="30"/>
          <w:szCs w:val="30"/>
        </w:rPr>
        <w:drawing>
          <wp:inline distT="0" distB="0" distL="0" distR="0">
            <wp:extent cx="5274310" cy="3343275"/>
            <wp:effectExtent l="19050" t="1905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课程构架2.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3343275"/>
                    </a:xfrm>
                    <a:prstGeom prst="rect">
                      <a:avLst/>
                    </a:prstGeom>
                    <a:ln>
                      <a:solidFill>
                        <a:schemeClr val="tx1"/>
                      </a:solidFill>
                    </a:ln>
                  </pic:spPr>
                </pic:pic>
              </a:graphicData>
            </a:graphic>
          </wp:inline>
        </w:drawing>
      </w:r>
    </w:p>
    <w:p w:rsidR="00422314" w:rsidRDefault="00422314" w:rsidP="00422314">
      <w:pPr>
        <w:spacing w:line="360" w:lineRule="auto"/>
        <w:ind w:firstLine="482"/>
        <w:jc w:val="center"/>
        <w:rPr>
          <w:rFonts w:ascii="仿宋" w:eastAsia="仿宋" w:hAnsi="仿宋"/>
          <w:sz w:val="30"/>
          <w:szCs w:val="30"/>
        </w:rPr>
      </w:pPr>
      <w:r w:rsidRPr="00422314">
        <w:rPr>
          <w:rFonts w:ascii="仿宋" w:eastAsia="仿宋" w:hAnsi="仿宋" w:hint="eastAsia"/>
          <w:sz w:val="30"/>
          <w:szCs w:val="30"/>
        </w:rPr>
        <w:lastRenderedPageBreak/>
        <w:t>表</w:t>
      </w:r>
      <w:r>
        <w:rPr>
          <w:rFonts w:ascii="仿宋" w:eastAsia="仿宋" w:hAnsi="仿宋" w:hint="eastAsia"/>
          <w:sz w:val="30"/>
          <w:szCs w:val="30"/>
        </w:rPr>
        <w:t>2经典练习阶段</w:t>
      </w:r>
      <w:r w:rsidRPr="00422314">
        <w:rPr>
          <w:rFonts w:ascii="仿宋" w:eastAsia="仿宋" w:hAnsi="仿宋" w:hint="eastAsia"/>
          <w:sz w:val="30"/>
          <w:szCs w:val="30"/>
        </w:rPr>
        <w:t>教学</w:t>
      </w:r>
      <w:r>
        <w:rPr>
          <w:rFonts w:ascii="仿宋" w:eastAsia="仿宋" w:hAnsi="仿宋" w:hint="eastAsia"/>
          <w:sz w:val="30"/>
          <w:szCs w:val="30"/>
        </w:rPr>
        <w:t>架构</w:t>
      </w:r>
      <w:r w:rsidRPr="00422314">
        <w:rPr>
          <w:rFonts w:ascii="仿宋" w:eastAsia="仿宋" w:hAnsi="仿宋" w:hint="eastAsia"/>
          <w:sz w:val="30"/>
          <w:szCs w:val="30"/>
        </w:rPr>
        <w:t>表</w:t>
      </w:r>
    </w:p>
    <w:p w:rsidR="00FD171C" w:rsidRPr="00422314" w:rsidRDefault="008F0ECC"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（三、）当前需要注意的问题</w:t>
      </w:r>
    </w:p>
    <w:p w:rsidR="009F226D" w:rsidRPr="00422314" w:rsidRDefault="009F226D"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计算机课程不是培养计算思维唯一的课程，但却是最好的课程；编程不是计算思维培养的唯一内容，却是最直接的内容。这是从计算思维角度对于计算机课程重要性的新观点</w:t>
      </w:r>
      <w:r w:rsidR="008F0ECC" w:rsidRPr="00422314">
        <w:rPr>
          <w:rFonts w:ascii="仿宋" w:eastAsia="仿宋" w:hAnsi="仿宋" w:hint="eastAsia"/>
          <w:sz w:val="30"/>
          <w:szCs w:val="30"/>
        </w:rPr>
        <w:t>，是对信息技术课程</w:t>
      </w:r>
      <w:r w:rsidR="00A86C4E" w:rsidRPr="00422314">
        <w:rPr>
          <w:rFonts w:ascii="仿宋" w:eastAsia="仿宋" w:hAnsi="仿宋" w:hint="eastAsia"/>
          <w:sz w:val="30"/>
          <w:szCs w:val="30"/>
        </w:rPr>
        <w:t>基础性价值的重新定位。但同时我们也应该清醒的认识到，计算思维培养固然重要，但计算思维的培养离不开计算能力的基础支持和计算工具的实践应用，因此，计算思维的培养要循序渐进。</w:t>
      </w:r>
      <w:r w:rsidR="008B398D" w:rsidRPr="00422314">
        <w:rPr>
          <w:rFonts w:ascii="仿宋" w:eastAsia="仿宋" w:hAnsi="仿宋" w:hint="eastAsia"/>
          <w:sz w:val="30"/>
          <w:szCs w:val="30"/>
        </w:rPr>
        <w:t>在以往传统的教学中，计算思维是隐藏的教学内容中得，要靠学生自己去领悟，现在</w:t>
      </w:r>
      <w:r w:rsidR="00BE220E">
        <w:rPr>
          <w:rFonts w:ascii="仿宋" w:eastAsia="仿宋" w:hAnsi="仿宋" w:hint="eastAsia"/>
          <w:sz w:val="30"/>
          <w:szCs w:val="30"/>
        </w:rPr>
        <w:t>要把这些明白的讲出来，让学生自己去学习，提高培养质量，缩短培养时</w:t>
      </w:r>
      <w:r w:rsidR="008B398D" w:rsidRPr="00422314">
        <w:rPr>
          <w:rFonts w:ascii="仿宋" w:eastAsia="仿宋" w:hAnsi="仿宋" w:hint="eastAsia"/>
          <w:sz w:val="30"/>
          <w:szCs w:val="30"/>
        </w:rPr>
        <w:t>间。</w:t>
      </w:r>
    </w:p>
    <w:p w:rsidR="008B398D" w:rsidRPr="00422314" w:rsidRDefault="008B398D" w:rsidP="003243B6">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目前，国外一些高校研究机构已经对计算思维教育进行了大量的教学实践，取得了很好的效果。而我们国内教育，尤其在中小学教育中还没有明显的推动，基于教学实践的计算思维教学体系还未成型，计算思维培养的教材还没有推出，亟待研究。</w:t>
      </w:r>
    </w:p>
    <w:p w:rsidR="001C63A2" w:rsidRPr="00422314" w:rsidRDefault="001C63A2" w:rsidP="00FF178A">
      <w:pPr>
        <w:rPr>
          <w:rFonts w:ascii="黑体" w:eastAsia="黑体" w:hAnsi="黑体"/>
          <w:szCs w:val="21"/>
        </w:rPr>
      </w:pPr>
    </w:p>
    <w:p w:rsidR="001C63A2" w:rsidRPr="00422314" w:rsidRDefault="001C63A2" w:rsidP="00FF178A">
      <w:pPr>
        <w:rPr>
          <w:rFonts w:ascii="黑体" w:eastAsia="黑体" w:hAnsi="黑体"/>
          <w:szCs w:val="21"/>
        </w:rPr>
      </w:pPr>
    </w:p>
    <w:p w:rsidR="00EF2309" w:rsidRPr="00422314" w:rsidRDefault="00FF178A" w:rsidP="00FF178A">
      <w:pPr>
        <w:rPr>
          <w:rFonts w:ascii="黑体" w:eastAsia="黑体" w:hAnsi="黑体"/>
          <w:szCs w:val="21"/>
        </w:rPr>
      </w:pPr>
      <w:r w:rsidRPr="00422314">
        <w:rPr>
          <w:rFonts w:ascii="黑体" w:eastAsia="黑体" w:hAnsi="黑体" w:hint="eastAsia"/>
          <w:szCs w:val="21"/>
        </w:rPr>
        <w:t>参考文献：</w:t>
      </w:r>
    </w:p>
    <w:p w:rsidR="00B05C63" w:rsidRPr="00422314" w:rsidRDefault="00B05C63" w:rsidP="00EB4086">
      <w:pPr>
        <w:rPr>
          <w:rFonts w:ascii="仿宋" w:eastAsia="仿宋" w:hAnsi="仿宋"/>
          <w:sz w:val="24"/>
          <w:szCs w:val="24"/>
        </w:rPr>
      </w:pPr>
      <w:r w:rsidRPr="00422314">
        <w:rPr>
          <w:rFonts w:ascii="仿宋" w:eastAsia="仿宋" w:hAnsi="仿宋" w:hint="eastAsia"/>
          <w:sz w:val="24"/>
          <w:szCs w:val="24"/>
        </w:rPr>
        <w:t>[1]张学军，郭梦婷，李华.高中信息技术课程蕴含的计算思维分析[J].电化教育研究，2015</w:t>
      </w:r>
    </w:p>
    <w:p w:rsidR="00EB4086" w:rsidRPr="00422314" w:rsidRDefault="00105907" w:rsidP="000B676E">
      <w:pPr>
        <w:jc w:val="left"/>
        <w:rPr>
          <w:rFonts w:ascii="仿宋" w:eastAsia="仿宋" w:hAnsi="仿宋"/>
          <w:sz w:val="24"/>
          <w:szCs w:val="24"/>
        </w:rPr>
      </w:pPr>
      <w:r w:rsidRPr="00422314">
        <w:rPr>
          <w:rFonts w:ascii="仿宋" w:eastAsia="仿宋" w:hAnsi="仿宋" w:hint="eastAsia"/>
          <w:sz w:val="24"/>
          <w:szCs w:val="24"/>
        </w:rPr>
        <w:t>[2]</w:t>
      </w:r>
      <w:r w:rsidR="00EB4086" w:rsidRPr="00422314">
        <w:rPr>
          <w:rFonts w:ascii="仿宋" w:eastAsia="仿宋" w:hAnsi="仿宋" w:hint="eastAsia"/>
          <w:sz w:val="24"/>
          <w:szCs w:val="24"/>
        </w:rPr>
        <w:t xml:space="preserve"> J M Wing.</w:t>
      </w:r>
      <w:r w:rsidR="00BB3385" w:rsidRPr="00422314">
        <w:rPr>
          <w:rFonts w:ascii="仿宋" w:eastAsia="仿宋" w:hAnsi="仿宋" w:hint="eastAsia"/>
          <w:sz w:val="24"/>
          <w:szCs w:val="24"/>
        </w:rPr>
        <w:t xml:space="preserve"> </w:t>
      </w:r>
      <w:r w:rsidR="00EB4086" w:rsidRPr="00422314">
        <w:rPr>
          <w:rFonts w:ascii="仿宋" w:eastAsia="仿宋" w:hAnsi="仿宋" w:hint="eastAsia"/>
          <w:sz w:val="24"/>
          <w:szCs w:val="24"/>
        </w:rPr>
        <w:t xml:space="preserve">Computer </w:t>
      </w:r>
      <w:proofErr w:type="gramStart"/>
      <w:r w:rsidR="00EB4086" w:rsidRPr="00422314">
        <w:rPr>
          <w:rFonts w:ascii="仿宋" w:eastAsia="仿宋" w:hAnsi="仿宋" w:hint="eastAsia"/>
          <w:sz w:val="24"/>
          <w:szCs w:val="24"/>
        </w:rPr>
        <w:t>Thinking[</w:t>
      </w:r>
      <w:proofErr w:type="gramEnd"/>
      <w:r w:rsidR="00EB4086" w:rsidRPr="00422314">
        <w:rPr>
          <w:rFonts w:ascii="仿宋" w:eastAsia="仿宋" w:hAnsi="仿宋" w:hint="eastAsia"/>
          <w:sz w:val="24"/>
          <w:szCs w:val="24"/>
        </w:rPr>
        <w:t>J].Communications of the ACM,</w:t>
      </w:r>
      <w:r w:rsidR="00F228ED" w:rsidRPr="00422314">
        <w:rPr>
          <w:rFonts w:ascii="仿宋" w:eastAsia="仿宋" w:hAnsi="仿宋" w:hint="eastAsia"/>
          <w:sz w:val="24"/>
          <w:szCs w:val="24"/>
        </w:rPr>
        <w:t>2006</w:t>
      </w:r>
    </w:p>
    <w:p w:rsidR="00EB4086" w:rsidRPr="00422314" w:rsidRDefault="00EB4086" w:rsidP="000B676E">
      <w:pPr>
        <w:jc w:val="left"/>
        <w:rPr>
          <w:rFonts w:ascii="仿宋" w:eastAsia="仿宋" w:hAnsi="仿宋"/>
          <w:sz w:val="24"/>
          <w:szCs w:val="24"/>
        </w:rPr>
      </w:pPr>
      <w:r w:rsidRPr="00422314">
        <w:rPr>
          <w:rFonts w:ascii="仿宋" w:eastAsia="仿宋" w:hAnsi="仿宋" w:hint="eastAsia"/>
          <w:sz w:val="24"/>
          <w:szCs w:val="24"/>
        </w:rPr>
        <w:t>[</w:t>
      </w:r>
      <w:r w:rsidR="00105907" w:rsidRPr="00422314">
        <w:rPr>
          <w:rFonts w:ascii="仿宋" w:eastAsia="仿宋" w:hAnsi="仿宋" w:hint="eastAsia"/>
          <w:sz w:val="24"/>
          <w:szCs w:val="24"/>
        </w:rPr>
        <w:t>3]</w:t>
      </w:r>
      <w:proofErr w:type="gramStart"/>
      <w:r w:rsidR="00BB3385" w:rsidRPr="00422314">
        <w:rPr>
          <w:rFonts w:ascii="仿宋" w:eastAsia="仿宋" w:hAnsi="仿宋"/>
          <w:sz w:val="24"/>
          <w:szCs w:val="24"/>
        </w:rPr>
        <w:t>J</w:t>
      </w:r>
      <w:r w:rsidR="00BB3385" w:rsidRPr="00422314">
        <w:rPr>
          <w:rFonts w:ascii="仿宋" w:eastAsia="仿宋" w:hAnsi="仿宋" w:hint="eastAsia"/>
          <w:sz w:val="24"/>
          <w:szCs w:val="24"/>
        </w:rPr>
        <w:t xml:space="preserve"> </w:t>
      </w:r>
      <w:r w:rsidR="00BB3385" w:rsidRPr="00422314">
        <w:rPr>
          <w:rFonts w:ascii="仿宋" w:eastAsia="仿宋" w:hAnsi="仿宋"/>
          <w:sz w:val="24"/>
          <w:szCs w:val="24"/>
        </w:rPr>
        <w:t xml:space="preserve">M </w:t>
      </w:r>
      <w:r w:rsidRPr="00422314">
        <w:rPr>
          <w:rFonts w:ascii="仿宋" w:eastAsia="仿宋" w:hAnsi="仿宋"/>
          <w:sz w:val="24"/>
          <w:szCs w:val="24"/>
        </w:rPr>
        <w:t>Wing.</w:t>
      </w:r>
      <w:proofErr w:type="gramEnd"/>
      <w:r w:rsidR="00BB3385" w:rsidRPr="00422314">
        <w:rPr>
          <w:rFonts w:ascii="仿宋" w:eastAsia="仿宋" w:hAnsi="仿宋" w:hint="eastAsia"/>
          <w:sz w:val="24"/>
          <w:szCs w:val="24"/>
        </w:rPr>
        <w:t xml:space="preserve"> </w:t>
      </w:r>
      <w:proofErr w:type="gramStart"/>
      <w:r w:rsidRPr="00422314">
        <w:rPr>
          <w:rFonts w:ascii="仿宋" w:eastAsia="仿宋" w:hAnsi="仿宋"/>
          <w:sz w:val="24"/>
          <w:szCs w:val="24"/>
        </w:rPr>
        <w:t>computational</w:t>
      </w:r>
      <w:proofErr w:type="gramEnd"/>
      <w:r w:rsidRPr="00422314">
        <w:rPr>
          <w:rFonts w:ascii="仿宋" w:eastAsia="仿宋" w:hAnsi="仿宋"/>
          <w:sz w:val="24"/>
          <w:szCs w:val="24"/>
        </w:rPr>
        <w:t xml:space="preserve"> thinking and thinking about computing[EB/OL].2008</w:t>
      </w:r>
    </w:p>
    <w:p w:rsidR="00FD171C" w:rsidRPr="00422314" w:rsidRDefault="00EB4086" w:rsidP="000B676E">
      <w:pPr>
        <w:jc w:val="left"/>
        <w:rPr>
          <w:rFonts w:ascii="仿宋" w:eastAsia="仿宋" w:hAnsi="仿宋"/>
          <w:sz w:val="24"/>
          <w:szCs w:val="24"/>
        </w:rPr>
      </w:pPr>
      <w:r w:rsidRPr="00422314">
        <w:rPr>
          <w:rFonts w:ascii="仿宋" w:eastAsia="仿宋" w:hAnsi="仿宋" w:hint="eastAsia"/>
          <w:sz w:val="24"/>
          <w:szCs w:val="24"/>
        </w:rPr>
        <w:t>[4]</w:t>
      </w:r>
      <w:r w:rsidR="001C63A2" w:rsidRPr="00422314">
        <w:rPr>
          <w:rFonts w:ascii="仿宋" w:eastAsia="仿宋" w:hAnsi="仿宋" w:hint="eastAsia"/>
          <w:sz w:val="24"/>
          <w:szCs w:val="24"/>
        </w:rPr>
        <w:t xml:space="preserve"> Operational </w:t>
      </w:r>
      <w:r w:rsidR="001C63A2" w:rsidRPr="00422314">
        <w:rPr>
          <w:rFonts w:ascii="仿宋" w:eastAsia="仿宋" w:hAnsi="仿宋"/>
          <w:sz w:val="24"/>
          <w:szCs w:val="24"/>
        </w:rPr>
        <w:t>definition</w:t>
      </w:r>
      <w:r w:rsidR="001C63A2" w:rsidRPr="00422314">
        <w:rPr>
          <w:rFonts w:ascii="仿宋" w:eastAsia="仿宋" w:hAnsi="仿宋" w:hint="eastAsia"/>
          <w:sz w:val="24"/>
          <w:szCs w:val="24"/>
        </w:rPr>
        <w:t xml:space="preserve"> of computational thinking for k-12 education [EB/OL].[2012-04-15].http：//www.iste.org/Libraries/PDFs/Operational_ </w:t>
      </w:r>
      <w:proofErr w:type="spellStart"/>
      <w:r w:rsidR="001C63A2" w:rsidRPr="00422314">
        <w:rPr>
          <w:rFonts w:ascii="仿宋" w:eastAsia="仿宋" w:hAnsi="仿宋" w:hint="eastAsia"/>
          <w:sz w:val="24"/>
          <w:szCs w:val="24"/>
        </w:rPr>
        <w:t>Definition_of_Computational_thinking.sflb.sahx</w:t>
      </w:r>
      <w:proofErr w:type="spellEnd"/>
      <w:r w:rsidR="001C63A2" w:rsidRPr="00422314">
        <w:rPr>
          <w:rFonts w:ascii="仿宋" w:eastAsia="仿宋" w:hAnsi="仿宋" w:hint="eastAsia"/>
          <w:sz w:val="24"/>
          <w:szCs w:val="24"/>
        </w:rPr>
        <w:t>.</w:t>
      </w:r>
    </w:p>
    <w:p w:rsidR="00FF178A" w:rsidRPr="00422314" w:rsidRDefault="001C63A2" w:rsidP="000B676E">
      <w:pPr>
        <w:jc w:val="left"/>
        <w:rPr>
          <w:rFonts w:ascii="仿宋" w:eastAsia="仿宋" w:hAnsi="仿宋"/>
          <w:sz w:val="24"/>
          <w:szCs w:val="24"/>
        </w:rPr>
      </w:pPr>
      <w:r w:rsidRPr="00422314">
        <w:rPr>
          <w:rFonts w:ascii="仿宋" w:eastAsia="仿宋" w:hAnsi="仿宋" w:hint="eastAsia"/>
          <w:sz w:val="24"/>
          <w:szCs w:val="24"/>
        </w:rPr>
        <w:t>[5]https://obamawhitehouse.archives.gov/blog/2016/01/30/computer-science-all</w:t>
      </w:r>
      <w:r w:rsidR="00105907" w:rsidRPr="00422314">
        <w:rPr>
          <w:rFonts w:ascii="仿宋" w:eastAsia="仿宋" w:hAnsi="仿宋" w:hint="eastAsia"/>
          <w:sz w:val="24"/>
          <w:szCs w:val="24"/>
        </w:rPr>
        <w:t xml:space="preserve"> </w:t>
      </w:r>
    </w:p>
    <w:p w:rsidR="009020BB" w:rsidRPr="00422314" w:rsidRDefault="00FF178A" w:rsidP="00EB4086">
      <w:pPr>
        <w:rPr>
          <w:rFonts w:ascii="仿宋" w:eastAsia="仿宋" w:hAnsi="仿宋"/>
          <w:sz w:val="24"/>
          <w:szCs w:val="24"/>
        </w:rPr>
      </w:pPr>
      <w:r w:rsidRPr="00422314">
        <w:rPr>
          <w:rFonts w:ascii="仿宋" w:eastAsia="仿宋" w:hAnsi="仿宋" w:hint="eastAsia"/>
          <w:sz w:val="24"/>
          <w:szCs w:val="24"/>
        </w:rPr>
        <w:t>[6]</w:t>
      </w:r>
      <w:r w:rsidR="00105907" w:rsidRPr="00422314">
        <w:rPr>
          <w:rFonts w:ascii="仿宋" w:eastAsia="仿宋" w:hAnsi="仿宋" w:hint="eastAsia"/>
          <w:sz w:val="24"/>
          <w:szCs w:val="24"/>
        </w:rPr>
        <w:t>何钦铭，陆汉权，冯博琴.计算机基础教学的核心任务是计算思维能力的培养</w:t>
      </w:r>
      <w:r w:rsidR="00105907" w:rsidRPr="00422314">
        <w:rPr>
          <w:rFonts w:ascii="仿宋" w:eastAsia="仿宋" w:hAnsi="仿宋" w:hint="eastAsia"/>
          <w:sz w:val="24"/>
          <w:szCs w:val="24"/>
        </w:rPr>
        <w:lastRenderedPageBreak/>
        <w:t>——《九校联盟(C9)计算机基础教学发展战略联合声明》解读[J].中国大学教学，2010</w:t>
      </w:r>
    </w:p>
    <w:p w:rsidR="008F1904" w:rsidRPr="00422314" w:rsidRDefault="009020BB" w:rsidP="00EB4086">
      <w:pPr>
        <w:rPr>
          <w:rFonts w:ascii="仿宋" w:eastAsia="仿宋" w:hAnsi="仿宋"/>
          <w:sz w:val="24"/>
          <w:szCs w:val="24"/>
        </w:rPr>
      </w:pPr>
      <w:r w:rsidRPr="00422314">
        <w:rPr>
          <w:rFonts w:ascii="仿宋" w:eastAsia="仿宋" w:hAnsi="仿宋" w:hint="eastAsia"/>
          <w:sz w:val="24"/>
          <w:szCs w:val="24"/>
        </w:rPr>
        <w:t>[</w:t>
      </w:r>
      <w:r w:rsidR="00FF178A" w:rsidRPr="00422314">
        <w:rPr>
          <w:rFonts w:ascii="仿宋" w:eastAsia="仿宋" w:hAnsi="仿宋" w:hint="eastAsia"/>
          <w:sz w:val="24"/>
          <w:szCs w:val="24"/>
        </w:rPr>
        <w:t>7</w:t>
      </w:r>
      <w:r w:rsidRPr="00422314">
        <w:rPr>
          <w:rFonts w:ascii="仿宋" w:eastAsia="仿宋" w:hAnsi="仿宋" w:hint="eastAsia"/>
          <w:sz w:val="24"/>
          <w:szCs w:val="24"/>
        </w:rPr>
        <w:t>]</w:t>
      </w:r>
      <w:r w:rsidR="0012434D" w:rsidRPr="00422314">
        <w:rPr>
          <w:rFonts w:ascii="仿宋" w:eastAsia="仿宋" w:hAnsi="仿宋" w:hint="eastAsia"/>
          <w:sz w:val="24"/>
          <w:szCs w:val="24"/>
        </w:rPr>
        <w:t xml:space="preserve"> 谢忠新，曹杨璐.中小学信息技术学科学生计算思维培养的策略与方法[J].中国电化教育，2015</w:t>
      </w:r>
    </w:p>
    <w:p w:rsidR="00EB4086" w:rsidRPr="00422314" w:rsidRDefault="0037405F" w:rsidP="00EB4086">
      <w:pPr>
        <w:rPr>
          <w:rFonts w:ascii="仿宋" w:eastAsia="仿宋" w:hAnsi="仿宋"/>
          <w:sz w:val="24"/>
          <w:szCs w:val="24"/>
        </w:rPr>
      </w:pPr>
      <w:r w:rsidRPr="00422314">
        <w:rPr>
          <w:rFonts w:ascii="仿宋" w:eastAsia="仿宋" w:hAnsi="仿宋" w:hint="eastAsia"/>
          <w:sz w:val="24"/>
          <w:szCs w:val="24"/>
        </w:rPr>
        <w:t>[</w:t>
      </w:r>
      <w:r w:rsidR="00FF178A" w:rsidRPr="00422314">
        <w:rPr>
          <w:rFonts w:ascii="仿宋" w:eastAsia="仿宋" w:hAnsi="仿宋" w:hint="eastAsia"/>
          <w:sz w:val="24"/>
          <w:szCs w:val="24"/>
        </w:rPr>
        <w:t>8</w:t>
      </w:r>
      <w:r w:rsidRPr="00422314">
        <w:rPr>
          <w:rFonts w:ascii="仿宋" w:eastAsia="仿宋" w:hAnsi="仿宋" w:hint="eastAsia"/>
          <w:sz w:val="24"/>
          <w:szCs w:val="24"/>
        </w:rPr>
        <w:t>]</w:t>
      </w:r>
      <w:r w:rsidR="00EB4086" w:rsidRPr="00422314">
        <w:rPr>
          <w:rFonts w:ascii="仿宋" w:eastAsia="仿宋" w:hAnsi="仿宋" w:hint="eastAsia"/>
          <w:sz w:val="24"/>
          <w:szCs w:val="24"/>
        </w:rPr>
        <w:t xml:space="preserve"> </w:t>
      </w:r>
      <w:proofErr w:type="gramStart"/>
      <w:r w:rsidR="0012434D" w:rsidRPr="00422314">
        <w:rPr>
          <w:rFonts w:ascii="仿宋" w:eastAsia="仿宋" w:hAnsi="仿宋" w:hint="eastAsia"/>
          <w:sz w:val="24"/>
          <w:szCs w:val="24"/>
        </w:rPr>
        <w:t>钟柏昌</w:t>
      </w:r>
      <w:proofErr w:type="gramEnd"/>
      <w:r w:rsidR="0012434D" w:rsidRPr="00422314">
        <w:rPr>
          <w:rFonts w:ascii="仿宋" w:eastAsia="仿宋" w:hAnsi="仿宋" w:hint="eastAsia"/>
          <w:sz w:val="24"/>
          <w:szCs w:val="24"/>
        </w:rPr>
        <w:t>，李艺.计算思维的概念演进与信息技术课程的价值追求[J].课程﹒教材﹒教法，2015</w:t>
      </w:r>
    </w:p>
    <w:p w:rsidR="00EB4086" w:rsidRPr="00422314" w:rsidRDefault="00105907" w:rsidP="00EB4086">
      <w:pPr>
        <w:rPr>
          <w:rFonts w:ascii="仿宋" w:eastAsia="仿宋" w:hAnsi="仿宋"/>
          <w:sz w:val="24"/>
          <w:szCs w:val="24"/>
        </w:rPr>
      </w:pPr>
      <w:r w:rsidRPr="00422314">
        <w:rPr>
          <w:rFonts w:ascii="仿宋" w:eastAsia="仿宋" w:hAnsi="仿宋" w:hint="eastAsia"/>
          <w:sz w:val="24"/>
          <w:szCs w:val="24"/>
        </w:rPr>
        <w:t>[</w:t>
      </w:r>
      <w:r w:rsidR="00FF178A" w:rsidRPr="00422314">
        <w:rPr>
          <w:rFonts w:ascii="仿宋" w:eastAsia="仿宋" w:hAnsi="仿宋" w:hint="eastAsia"/>
          <w:sz w:val="24"/>
          <w:szCs w:val="24"/>
        </w:rPr>
        <w:t>9</w:t>
      </w:r>
      <w:r w:rsidRPr="00422314">
        <w:rPr>
          <w:rFonts w:ascii="仿宋" w:eastAsia="仿宋" w:hAnsi="仿宋" w:hint="eastAsia"/>
          <w:sz w:val="24"/>
          <w:szCs w:val="24"/>
        </w:rPr>
        <w:t>]</w:t>
      </w:r>
      <w:r w:rsidR="00FF178A" w:rsidRPr="00422314">
        <w:rPr>
          <w:rFonts w:ascii="仿宋" w:eastAsia="仿宋" w:hAnsi="仿宋" w:hint="eastAsia"/>
          <w:sz w:val="24"/>
          <w:szCs w:val="24"/>
        </w:rPr>
        <w:t xml:space="preserve"> </w:t>
      </w:r>
      <w:r w:rsidR="0012434D" w:rsidRPr="00422314">
        <w:rPr>
          <w:rFonts w:ascii="仿宋" w:eastAsia="仿宋" w:hAnsi="仿宋" w:hint="eastAsia"/>
          <w:sz w:val="24"/>
          <w:szCs w:val="24"/>
        </w:rPr>
        <w:t>陈鹏.黄荣怀.梁跃.张进宝.如何培养计算思维——基于2006——2016年研究文献及最新国际会议论文[J].现代教育远程研究,2018</w:t>
      </w:r>
    </w:p>
    <w:p w:rsidR="0012434D" w:rsidRPr="00422314" w:rsidRDefault="00EB4086">
      <w:pPr>
        <w:rPr>
          <w:rFonts w:ascii="仿宋" w:eastAsia="仿宋" w:hAnsi="仿宋"/>
          <w:sz w:val="24"/>
          <w:szCs w:val="24"/>
        </w:rPr>
      </w:pPr>
      <w:r w:rsidRPr="00422314">
        <w:rPr>
          <w:rFonts w:ascii="仿宋" w:eastAsia="仿宋" w:hAnsi="仿宋" w:hint="eastAsia"/>
          <w:sz w:val="24"/>
          <w:szCs w:val="24"/>
        </w:rPr>
        <w:t>[</w:t>
      </w:r>
      <w:r w:rsidR="00FF178A" w:rsidRPr="00422314">
        <w:rPr>
          <w:rFonts w:ascii="仿宋" w:eastAsia="仿宋" w:hAnsi="仿宋" w:hint="eastAsia"/>
          <w:sz w:val="24"/>
          <w:szCs w:val="24"/>
        </w:rPr>
        <w:t>10</w:t>
      </w:r>
      <w:r w:rsidRPr="00422314">
        <w:rPr>
          <w:rFonts w:ascii="仿宋" w:eastAsia="仿宋" w:hAnsi="仿宋" w:hint="eastAsia"/>
          <w:sz w:val="24"/>
          <w:szCs w:val="24"/>
        </w:rPr>
        <w:t>]</w:t>
      </w:r>
      <w:r w:rsidR="00FF178A" w:rsidRPr="00422314">
        <w:rPr>
          <w:rFonts w:ascii="仿宋" w:eastAsia="仿宋" w:hAnsi="仿宋" w:hint="eastAsia"/>
          <w:sz w:val="24"/>
          <w:szCs w:val="24"/>
        </w:rPr>
        <w:t xml:space="preserve"> </w:t>
      </w:r>
      <w:proofErr w:type="gramStart"/>
      <w:r w:rsidR="0012434D" w:rsidRPr="00422314">
        <w:rPr>
          <w:rFonts w:ascii="仿宋" w:eastAsia="仿宋" w:hAnsi="仿宋" w:hint="eastAsia"/>
          <w:sz w:val="24"/>
          <w:szCs w:val="24"/>
        </w:rPr>
        <w:t>李廉</w:t>
      </w:r>
      <w:proofErr w:type="gramEnd"/>
      <w:r w:rsidR="0012434D" w:rsidRPr="00422314">
        <w:rPr>
          <w:rFonts w:ascii="仿宋" w:eastAsia="仿宋" w:hAnsi="仿宋" w:hint="eastAsia"/>
          <w:sz w:val="24"/>
          <w:szCs w:val="24"/>
        </w:rPr>
        <w:t>.计算思维——概念与挑战[J].中国大学教育，2012</w:t>
      </w:r>
    </w:p>
    <w:sectPr w:rsidR="0012434D" w:rsidRPr="00422314" w:rsidSect="00921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90A" w:rsidRDefault="003B390A" w:rsidP="008031CF">
      <w:r>
        <w:separator/>
      </w:r>
    </w:p>
  </w:endnote>
  <w:endnote w:type="continuationSeparator" w:id="0">
    <w:p w:rsidR="003B390A" w:rsidRDefault="003B390A" w:rsidP="0080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90A" w:rsidRDefault="003B390A" w:rsidP="008031CF">
      <w:r>
        <w:separator/>
      </w:r>
    </w:p>
  </w:footnote>
  <w:footnote w:type="continuationSeparator" w:id="0">
    <w:p w:rsidR="003B390A" w:rsidRDefault="003B390A" w:rsidP="00803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F2D90"/>
    <w:multiLevelType w:val="hybridMultilevel"/>
    <w:tmpl w:val="19205710"/>
    <w:lvl w:ilvl="0" w:tplc="781AE3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19"/>
    <w:rsid w:val="000074F9"/>
    <w:rsid w:val="00007F7C"/>
    <w:rsid w:val="00013CCC"/>
    <w:rsid w:val="00044BBE"/>
    <w:rsid w:val="00045A26"/>
    <w:rsid w:val="00047315"/>
    <w:rsid w:val="00050153"/>
    <w:rsid w:val="000538E9"/>
    <w:rsid w:val="00076486"/>
    <w:rsid w:val="00083A21"/>
    <w:rsid w:val="000B3BE5"/>
    <w:rsid w:val="000B676E"/>
    <w:rsid w:val="000C2688"/>
    <w:rsid w:val="000F4E4B"/>
    <w:rsid w:val="00100668"/>
    <w:rsid w:val="00105907"/>
    <w:rsid w:val="0012434D"/>
    <w:rsid w:val="00132887"/>
    <w:rsid w:val="00141375"/>
    <w:rsid w:val="00160167"/>
    <w:rsid w:val="001C2A26"/>
    <w:rsid w:val="001C63A2"/>
    <w:rsid w:val="001D42EB"/>
    <w:rsid w:val="001D647B"/>
    <w:rsid w:val="002001FD"/>
    <w:rsid w:val="0020313F"/>
    <w:rsid w:val="00230476"/>
    <w:rsid w:val="00236035"/>
    <w:rsid w:val="00257FF5"/>
    <w:rsid w:val="002626D0"/>
    <w:rsid w:val="00264E17"/>
    <w:rsid w:val="00270AE6"/>
    <w:rsid w:val="002978D4"/>
    <w:rsid w:val="002D0842"/>
    <w:rsid w:val="002D0FE4"/>
    <w:rsid w:val="002D285A"/>
    <w:rsid w:val="002E182E"/>
    <w:rsid w:val="002E3A41"/>
    <w:rsid w:val="002E6B84"/>
    <w:rsid w:val="002F66F9"/>
    <w:rsid w:val="00306055"/>
    <w:rsid w:val="003123BD"/>
    <w:rsid w:val="00317EBF"/>
    <w:rsid w:val="003243B6"/>
    <w:rsid w:val="00325B8A"/>
    <w:rsid w:val="00347C03"/>
    <w:rsid w:val="00347FCC"/>
    <w:rsid w:val="00351EA5"/>
    <w:rsid w:val="0037405F"/>
    <w:rsid w:val="0037490E"/>
    <w:rsid w:val="003A3626"/>
    <w:rsid w:val="003B390A"/>
    <w:rsid w:val="003C476B"/>
    <w:rsid w:val="003E3A7C"/>
    <w:rsid w:val="003F1075"/>
    <w:rsid w:val="0040076F"/>
    <w:rsid w:val="004031DD"/>
    <w:rsid w:val="00422314"/>
    <w:rsid w:val="004232D4"/>
    <w:rsid w:val="00441AB0"/>
    <w:rsid w:val="00461E79"/>
    <w:rsid w:val="00462D5F"/>
    <w:rsid w:val="0047683D"/>
    <w:rsid w:val="00477111"/>
    <w:rsid w:val="00482EF2"/>
    <w:rsid w:val="00494C6D"/>
    <w:rsid w:val="00494E24"/>
    <w:rsid w:val="004E3645"/>
    <w:rsid w:val="00501D44"/>
    <w:rsid w:val="00512B7F"/>
    <w:rsid w:val="0052172A"/>
    <w:rsid w:val="00525096"/>
    <w:rsid w:val="00542AB4"/>
    <w:rsid w:val="00544FDC"/>
    <w:rsid w:val="00573590"/>
    <w:rsid w:val="00583241"/>
    <w:rsid w:val="00586801"/>
    <w:rsid w:val="00587D30"/>
    <w:rsid w:val="00596F84"/>
    <w:rsid w:val="005A0CD3"/>
    <w:rsid w:val="005D3876"/>
    <w:rsid w:val="006243BF"/>
    <w:rsid w:val="00624C4C"/>
    <w:rsid w:val="00624F62"/>
    <w:rsid w:val="0065577C"/>
    <w:rsid w:val="00666B46"/>
    <w:rsid w:val="00670679"/>
    <w:rsid w:val="0067300F"/>
    <w:rsid w:val="00690167"/>
    <w:rsid w:val="0069218F"/>
    <w:rsid w:val="00694B9E"/>
    <w:rsid w:val="006A6EB3"/>
    <w:rsid w:val="006A6EBA"/>
    <w:rsid w:val="006B0FD1"/>
    <w:rsid w:val="006B1D0C"/>
    <w:rsid w:val="006B4D7B"/>
    <w:rsid w:val="006B79F6"/>
    <w:rsid w:val="006C50FB"/>
    <w:rsid w:val="006D279E"/>
    <w:rsid w:val="006F63E7"/>
    <w:rsid w:val="0070099B"/>
    <w:rsid w:val="00723E7C"/>
    <w:rsid w:val="007256EE"/>
    <w:rsid w:val="00731FDE"/>
    <w:rsid w:val="007665B3"/>
    <w:rsid w:val="007835D2"/>
    <w:rsid w:val="0078396D"/>
    <w:rsid w:val="00797F51"/>
    <w:rsid w:val="007A1F04"/>
    <w:rsid w:val="007B34D7"/>
    <w:rsid w:val="007C4CE9"/>
    <w:rsid w:val="007E4314"/>
    <w:rsid w:val="007F0F95"/>
    <w:rsid w:val="007F532C"/>
    <w:rsid w:val="007F594D"/>
    <w:rsid w:val="007F679B"/>
    <w:rsid w:val="008031CF"/>
    <w:rsid w:val="00817BE1"/>
    <w:rsid w:val="0082196E"/>
    <w:rsid w:val="008265CC"/>
    <w:rsid w:val="008365DC"/>
    <w:rsid w:val="008367E4"/>
    <w:rsid w:val="00843DCF"/>
    <w:rsid w:val="00844FD0"/>
    <w:rsid w:val="0084640A"/>
    <w:rsid w:val="00857B5B"/>
    <w:rsid w:val="00870F40"/>
    <w:rsid w:val="00872118"/>
    <w:rsid w:val="008764B7"/>
    <w:rsid w:val="008777FD"/>
    <w:rsid w:val="00882E69"/>
    <w:rsid w:val="008B398D"/>
    <w:rsid w:val="008E7F10"/>
    <w:rsid w:val="008F0ECC"/>
    <w:rsid w:val="008F1904"/>
    <w:rsid w:val="008F7720"/>
    <w:rsid w:val="009020BB"/>
    <w:rsid w:val="00914F10"/>
    <w:rsid w:val="00915795"/>
    <w:rsid w:val="0092168C"/>
    <w:rsid w:val="00921E26"/>
    <w:rsid w:val="00926FBE"/>
    <w:rsid w:val="009334BC"/>
    <w:rsid w:val="009416AA"/>
    <w:rsid w:val="00953B26"/>
    <w:rsid w:val="00966119"/>
    <w:rsid w:val="00995275"/>
    <w:rsid w:val="009A420E"/>
    <w:rsid w:val="009B7B4B"/>
    <w:rsid w:val="009C4DC8"/>
    <w:rsid w:val="009C71DF"/>
    <w:rsid w:val="009D5392"/>
    <w:rsid w:val="009E3BE4"/>
    <w:rsid w:val="009E762B"/>
    <w:rsid w:val="009F226D"/>
    <w:rsid w:val="009F6A89"/>
    <w:rsid w:val="00A0268C"/>
    <w:rsid w:val="00A03F18"/>
    <w:rsid w:val="00A23ED4"/>
    <w:rsid w:val="00A31B3F"/>
    <w:rsid w:val="00A57979"/>
    <w:rsid w:val="00A6013F"/>
    <w:rsid w:val="00A62E04"/>
    <w:rsid w:val="00A63BCB"/>
    <w:rsid w:val="00A777DA"/>
    <w:rsid w:val="00A802BA"/>
    <w:rsid w:val="00A85AD9"/>
    <w:rsid w:val="00A86C4E"/>
    <w:rsid w:val="00A9109F"/>
    <w:rsid w:val="00AB184E"/>
    <w:rsid w:val="00AC3881"/>
    <w:rsid w:val="00AE1B0B"/>
    <w:rsid w:val="00AF2AB6"/>
    <w:rsid w:val="00AF6DB1"/>
    <w:rsid w:val="00B01B95"/>
    <w:rsid w:val="00B05C63"/>
    <w:rsid w:val="00B2311F"/>
    <w:rsid w:val="00B40095"/>
    <w:rsid w:val="00B40C16"/>
    <w:rsid w:val="00B61CBD"/>
    <w:rsid w:val="00B635AA"/>
    <w:rsid w:val="00B65BB5"/>
    <w:rsid w:val="00B944AC"/>
    <w:rsid w:val="00B9488E"/>
    <w:rsid w:val="00BA2A5E"/>
    <w:rsid w:val="00BB3385"/>
    <w:rsid w:val="00BB6396"/>
    <w:rsid w:val="00BB7341"/>
    <w:rsid w:val="00BE220E"/>
    <w:rsid w:val="00BF0DB6"/>
    <w:rsid w:val="00C24CFE"/>
    <w:rsid w:val="00C51E6E"/>
    <w:rsid w:val="00C66ED2"/>
    <w:rsid w:val="00C963B1"/>
    <w:rsid w:val="00CA0E04"/>
    <w:rsid w:val="00CB621A"/>
    <w:rsid w:val="00D36B72"/>
    <w:rsid w:val="00D43CB4"/>
    <w:rsid w:val="00D57E33"/>
    <w:rsid w:val="00D65CFE"/>
    <w:rsid w:val="00DC54F3"/>
    <w:rsid w:val="00DD5116"/>
    <w:rsid w:val="00DE407C"/>
    <w:rsid w:val="00DE78BF"/>
    <w:rsid w:val="00DF45D2"/>
    <w:rsid w:val="00E26E97"/>
    <w:rsid w:val="00E27352"/>
    <w:rsid w:val="00E403F9"/>
    <w:rsid w:val="00E62F5D"/>
    <w:rsid w:val="00E87072"/>
    <w:rsid w:val="00E922DD"/>
    <w:rsid w:val="00E922F9"/>
    <w:rsid w:val="00EA2251"/>
    <w:rsid w:val="00EA3C12"/>
    <w:rsid w:val="00EA40C0"/>
    <w:rsid w:val="00EB4086"/>
    <w:rsid w:val="00EC4299"/>
    <w:rsid w:val="00EE697D"/>
    <w:rsid w:val="00EF2309"/>
    <w:rsid w:val="00EF7579"/>
    <w:rsid w:val="00F04463"/>
    <w:rsid w:val="00F14715"/>
    <w:rsid w:val="00F175A1"/>
    <w:rsid w:val="00F17955"/>
    <w:rsid w:val="00F228ED"/>
    <w:rsid w:val="00F2466B"/>
    <w:rsid w:val="00F6742F"/>
    <w:rsid w:val="00F70054"/>
    <w:rsid w:val="00F76E06"/>
    <w:rsid w:val="00F820A3"/>
    <w:rsid w:val="00F935E2"/>
    <w:rsid w:val="00FB3DF3"/>
    <w:rsid w:val="00FD171C"/>
    <w:rsid w:val="00FD3FBA"/>
    <w:rsid w:val="00FD685A"/>
    <w:rsid w:val="00FE4F6C"/>
    <w:rsid w:val="00FE7998"/>
    <w:rsid w:val="00FF178A"/>
    <w:rsid w:val="00FF7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1CF"/>
    <w:rPr>
      <w:sz w:val="18"/>
      <w:szCs w:val="18"/>
    </w:rPr>
  </w:style>
  <w:style w:type="paragraph" w:styleId="a4">
    <w:name w:val="footer"/>
    <w:basedOn w:val="a"/>
    <w:link w:val="Char0"/>
    <w:uiPriority w:val="99"/>
    <w:unhideWhenUsed/>
    <w:rsid w:val="008031CF"/>
    <w:pPr>
      <w:tabs>
        <w:tab w:val="center" w:pos="4153"/>
        <w:tab w:val="right" w:pos="8306"/>
      </w:tabs>
      <w:snapToGrid w:val="0"/>
      <w:jc w:val="left"/>
    </w:pPr>
    <w:rPr>
      <w:sz w:val="18"/>
      <w:szCs w:val="18"/>
    </w:rPr>
  </w:style>
  <w:style w:type="character" w:customStyle="1" w:styleId="Char0">
    <w:name w:val="页脚 Char"/>
    <w:basedOn w:val="a0"/>
    <w:link w:val="a4"/>
    <w:uiPriority w:val="99"/>
    <w:rsid w:val="008031CF"/>
    <w:rPr>
      <w:sz w:val="18"/>
      <w:szCs w:val="18"/>
    </w:rPr>
  </w:style>
  <w:style w:type="paragraph" w:styleId="a5">
    <w:name w:val="List Paragraph"/>
    <w:basedOn w:val="a"/>
    <w:uiPriority w:val="34"/>
    <w:qFormat/>
    <w:rsid w:val="008265CC"/>
    <w:pPr>
      <w:ind w:firstLineChars="200" w:firstLine="420"/>
    </w:pPr>
  </w:style>
  <w:style w:type="paragraph" w:styleId="a6">
    <w:name w:val="Balloon Text"/>
    <w:basedOn w:val="a"/>
    <w:link w:val="Char1"/>
    <w:uiPriority w:val="99"/>
    <w:semiHidden/>
    <w:unhideWhenUsed/>
    <w:rsid w:val="00882E69"/>
    <w:rPr>
      <w:sz w:val="18"/>
      <w:szCs w:val="18"/>
    </w:rPr>
  </w:style>
  <w:style w:type="character" w:customStyle="1" w:styleId="Char1">
    <w:name w:val="批注框文本 Char"/>
    <w:basedOn w:val="a0"/>
    <w:link w:val="a6"/>
    <w:uiPriority w:val="99"/>
    <w:semiHidden/>
    <w:rsid w:val="00882E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1CF"/>
    <w:rPr>
      <w:sz w:val="18"/>
      <w:szCs w:val="18"/>
    </w:rPr>
  </w:style>
  <w:style w:type="paragraph" w:styleId="a4">
    <w:name w:val="footer"/>
    <w:basedOn w:val="a"/>
    <w:link w:val="Char0"/>
    <w:uiPriority w:val="99"/>
    <w:unhideWhenUsed/>
    <w:rsid w:val="008031CF"/>
    <w:pPr>
      <w:tabs>
        <w:tab w:val="center" w:pos="4153"/>
        <w:tab w:val="right" w:pos="8306"/>
      </w:tabs>
      <w:snapToGrid w:val="0"/>
      <w:jc w:val="left"/>
    </w:pPr>
    <w:rPr>
      <w:sz w:val="18"/>
      <w:szCs w:val="18"/>
    </w:rPr>
  </w:style>
  <w:style w:type="character" w:customStyle="1" w:styleId="Char0">
    <w:name w:val="页脚 Char"/>
    <w:basedOn w:val="a0"/>
    <w:link w:val="a4"/>
    <w:uiPriority w:val="99"/>
    <w:rsid w:val="008031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7547">
      <w:bodyDiv w:val="1"/>
      <w:marLeft w:val="0"/>
      <w:marRight w:val="0"/>
      <w:marTop w:val="0"/>
      <w:marBottom w:val="0"/>
      <w:divBdr>
        <w:top w:val="none" w:sz="0" w:space="0" w:color="auto"/>
        <w:left w:val="none" w:sz="0" w:space="0" w:color="auto"/>
        <w:bottom w:val="none" w:sz="0" w:space="0" w:color="auto"/>
        <w:right w:val="none" w:sz="0" w:space="0" w:color="auto"/>
      </w:divBdr>
      <w:divsChild>
        <w:div w:id="1228496891">
          <w:marLeft w:val="0"/>
          <w:marRight w:val="0"/>
          <w:marTop w:val="0"/>
          <w:marBottom w:val="0"/>
          <w:divBdr>
            <w:top w:val="none" w:sz="0" w:space="0" w:color="auto"/>
            <w:left w:val="none" w:sz="0" w:space="0" w:color="auto"/>
            <w:bottom w:val="none" w:sz="0" w:space="0" w:color="auto"/>
            <w:right w:val="none" w:sz="0" w:space="0" w:color="auto"/>
          </w:divBdr>
        </w:div>
      </w:divsChild>
    </w:div>
    <w:div w:id="1409645420">
      <w:bodyDiv w:val="1"/>
      <w:marLeft w:val="0"/>
      <w:marRight w:val="0"/>
      <w:marTop w:val="0"/>
      <w:marBottom w:val="0"/>
      <w:divBdr>
        <w:top w:val="none" w:sz="0" w:space="0" w:color="auto"/>
        <w:left w:val="none" w:sz="0" w:space="0" w:color="auto"/>
        <w:bottom w:val="none" w:sz="0" w:space="0" w:color="auto"/>
        <w:right w:val="none" w:sz="0" w:space="0" w:color="auto"/>
      </w:divBdr>
      <w:divsChild>
        <w:div w:id="197100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2067</TotalTime>
  <Pages>12</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zhuyuhong</dc:creator>
  <cp:lastModifiedBy>zhuyuhong</cp:lastModifiedBy>
  <cp:revision>39</cp:revision>
  <dcterms:created xsi:type="dcterms:W3CDTF">2018-12-17T02:00:00Z</dcterms:created>
  <dcterms:modified xsi:type="dcterms:W3CDTF">2019-11-19T08:57:00Z</dcterms:modified>
</cp:coreProperties>
</file>